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2BC15F0A" w14:textId="3A94B01F" w:rsidR="00712F34"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r w:rsidR="00821B1C">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B358A8">
        <w:rPr>
          <w:rFonts w:ascii="Times New Roman" w:eastAsia="Times New Roman" w:hAnsi="Times New Roman" w:cs="Times New Roman"/>
          <w:sz w:val="24"/>
          <w:szCs w:val="24"/>
        </w:rPr>
        <w:t>…</w:t>
      </w:r>
      <w:r w:rsidR="008124FC">
        <w:rPr>
          <w:rFonts w:ascii="Times New Roman" w:eastAsia="Times New Roman" w:hAnsi="Times New Roman" w:cs="Times New Roman"/>
          <w:sz w:val="24"/>
          <w:szCs w:val="24"/>
        </w:rPr>
        <w:t xml:space="preserve"> .when in 1245, Dominican i</w:t>
      </w:r>
      <w:r w:rsidR="00B358A8">
        <w:rPr>
          <w:rFonts w:ascii="Times New Roman" w:eastAsia="Times New Roman" w:hAnsi="Times New Roman" w:cs="Times New Roman"/>
          <w:sz w:val="24"/>
          <w:szCs w:val="24"/>
        </w:rPr>
        <w:t xml:space="preserve">nquisitors </w:t>
      </w:r>
      <w:r w:rsidR="008124FC" w:rsidRPr="00F678E4">
        <w:rPr>
          <w:rFonts w:ascii="Times New Roman" w:eastAsia="Times New Roman" w:hAnsi="Times New Roman" w:cs="Times New Roman"/>
          <w:sz w:val="24"/>
          <w:szCs w:val="24"/>
        </w:rPr>
        <w:t xml:space="preserve">Bernart de Caux and Jean </w:t>
      </w:r>
      <w:r w:rsidR="008124FC">
        <w:rPr>
          <w:rFonts w:ascii="Times New Roman" w:eastAsia="Times New Roman" w:hAnsi="Times New Roman" w:cs="Times New Roman"/>
          <w:sz w:val="24"/>
          <w:szCs w:val="24"/>
        </w:rPr>
        <w:t>de Saint Pierre</w:t>
      </w:r>
      <w:r w:rsidR="008124FC">
        <w:rPr>
          <w:rFonts w:ascii="Times New Roman" w:eastAsia="Times New Roman" w:hAnsi="Times New Roman" w:cs="Times New Roman"/>
          <w:sz w:val="24"/>
          <w:szCs w:val="24"/>
        </w:rPr>
        <w:t xml:space="preserve"> began what would be the largest inquisition ever conducted in the shortest amount of time. </w:t>
      </w:r>
      <w:r w:rsidR="00712F34">
        <w:rPr>
          <w:rFonts w:ascii="Times New Roman" w:eastAsia="Times New Roman" w:hAnsi="Times New Roman" w:cs="Times New Roman"/>
          <w:sz w:val="24"/>
          <w:szCs w:val="24"/>
        </w:rPr>
        <w:t xml:space="preserve">The </w:t>
      </w:r>
      <w:r w:rsidR="008124FC">
        <w:rPr>
          <w:rFonts w:ascii="Times New Roman" w:eastAsia="Times New Roman" w:hAnsi="Times New Roman" w:cs="Times New Roman"/>
          <w:sz w:val="24"/>
          <w:szCs w:val="24"/>
        </w:rPr>
        <w:t xml:space="preserve">… </w:t>
      </w:r>
      <w:r w:rsidR="00712F34">
        <w:rPr>
          <w:rFonts w:ascii="Times New Roman" w:eastAsia="Times New Roman" w:hAnsi="Times New Roman" w:cs="Times New Roman"/>
          <w:sz w:val="24"/>
          <w:szCs w:val="24"/>
        </w:rPr>
        <w:t>manuscript, now known as manuscript (MS) 609, is one of the few collections of depositions from thirteenth century heresy inquisitions tha</w:t>
      </w:r>
      <w:r w:rsidR="008124FC">
        <w:rPr>
          <w:rFonts w:ascii="Times New Roman" w:eastAsia="Times New Roman" w:hAnsi="Times New Roman" w:cs="Times New Roman"/>
          <w:sz w:val="24"/>
          <w:szCs w:val="24"/>
        </w:rPr>
        <w:t xml:space="preserve">t survived into the modern era, and is a crucial document in the scholarly debate over the existence of the Cathar church – a heretical sect that supposedly operated in the Languedoc region of France in the twelfth and thirteenth centuries. </w:t>
      </w:r>
    </w:p>
    <w:p w14:paraId="5809D6BC" w14:textId="0281346E" w:rsidR="00557001"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w:t>
      </w:r>
      <w:r w:rsidR="00867A23">
        <w:rPr>
          <w:rFonts w:ascii="Times New Roman" w:eastAsia="Times New Roman" w:hAnsi="Times New Roman" w:cs="Times New Roman"/>
          <w:sz w:val="24"/>
          <w:szCs w:val="24"/>
        </w:rPr>
        <w:t xml:space="preserve">is, without a doubt, contentious. </w:t>
      </w:r>
      <w:r w:rsidR="0054186D">
        <w:rPr>
          <w:rFonts w:ascii="Times New Roman" w:eastAsia="Times New Roman" w:hAnsi="Times New Roman" w:cs="Times New Roman"/>
          <w:sz w:val="24"/>
          <w:szCs w:val="24"/>
        </w:rPr>
        <w:t xml:space="preserve"> </w:t>
      </w:r>
      <w:r w:rsidR="00557001">
        <w:rPr>
          <w:rFonts w:ascii="Times New Roman" w:eastAsia="Times New Roman" w:hAnsi="Times New Roman" w:cs="Times New Roman"/>
          <w:sz w:val="24"/>
          <w:szCs w:val="24"/>
        </w:rPr>
        <w:t xml:space="preserve">Both believers and non-believers look to </w:t>
      </w:r>
      <w:r w:rsidR="00867A23">
        <w:rPr>
          <w:rFonts w:ascii="Times New Roman" w:eastAsia="Times New Roman" w:hAnsi="Times New Roman" w:cs="Times New Roman"/>
          <w:sz w:val="24"/>
          <w:szCs w:val="24"/>
        </w:rPr>
        <w:t xml:space="preserve">the depositions contained in MS 609 as evidence . </w:t>
      </w:r>
    </w:p>
    <w:p w14:paraId="56634006" w14:textId="77777777" w:rsidR="00867A23"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r w:rsidR="00867A23">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389C18BF" w:rsidR="00557001" w:rsidRDefault="00C37CEB" w:rsidP="00867A23">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Rehr’s digital encoding of XML, I was able to break the </w:t>
      </w:r>
    </w:p>
    <w:p w14:paraId="625C74B7" w14:textId="5D54D5E9" w:rsidR="00C37CEB"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1B5C336B" w14:textId="77777777" w:rsidR="00D15D61" w:rsidRDefault="00D15D61"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3C0BB66A" w14:textId="77777777" w:rsidR="004409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“tei:date[@type='event_date']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w:t>
      </w:r>
      <w:r w:rsidR="00D14CD5">
        <w:rPr>
          <w:rFonts w:ascii="Times New Roman" w:eastAsia="Times New Roman" w:hAnsi="Times New Roman" w:cs="Times New Roman"/>
          <w:sz w:val="24"/>
          <w:szCs w:val="24"/>
        </w:rPr>
        <w:lastRenderedPageBreak/>
        <w:t>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Default="00134FB4" w:rsidP="00134FB4">
      <w:pPr>
        <w:spacing w:line="480" w:lineRule="auto"/>
        <w:rPr>
          <w:rFonts w:ascii="Times New Roman" w:eastAsia="Times New Roman" w:hAnsi="Times New Roman" w:cs="Times New Roman"/>
          <w:sz w:val="24"/>
          <w:szCs w:val="24"/>
        </w:rPr>
      </w:pPr>
    </w:p>
    <w:p w14:paraId="5B16717E" w14:textId="77777777" w:rsidR="00C71A8A" w:rsidRDefault="00C71A8A" w:rsidP="00134FB4">
      <w:pPr>
        <w:spacing w:line="480" w:lineRule="auto"/>
        <w:rPr>
          <w:rFonts w:ascii="Times New Roman" w:eastAsia="Times New Roman" w:hAnsi="Times New Roman" w:cs="Times New Roman"/>
          <w:sz w:val="24"/>
          <w:szCs w:val="24"/>
        </w:rPr>
      </w:pPr>
    </w:p>
    <w:p w14:paraId="070CC4DF" w14:textId="77777777" w:rsidR="00C71A8A" w:rsidRPr="00014482" w:rsidRDefault="00C71A8A"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116AE322"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Pr>
          <w:rFonts w:ascii="Times New Roman" w:eastAsia="Times New Roman" w:hAnsi="Times New Roman" w:cs="Times New Roman"/>
          <w:sz w:val="24"/>
          <w:szCs w:val="24"/>
        </w:rPr>
        <w:t>Sure</w:t>
      </w:r>
      <w:r w:rsidR="00961F37">
        <w:rPr>
          <w:rFonts w:ascii="Times New Roman" w:eastAsia="Times New Roman" w:hAnsi="Times New Roman" w:cs="Times New Roman"/>
          <w:sz w:val="24"/>
          <w:szCs w:val="24"/>
        </w:rPr>
        <w:t xml:space="preserve"> 15 million is a big number, but </w:t>
      </w:r>
      <w:r w:rsidR="00DE46E8">
        <w:rPr>
          <w:rFonts w:ascii="Times New Roman" w:eastAsia="Times New Roman" w:hAnsi="Times New Roman" w:cs="Times New Roman"/>
          <w:sz w:val="24"/>
          <w:szCs w:val="24"/>
        </w:rPr>
        <w:t xml:space="preserve">285 million is a significantly bigger number. </w:t>
      </w:r>
      <w:r w:rsidR="000F5215">
        <w:rPr>
          <w:rFonts w:ascii="Times New Roman" w:eastAsia="Times New Roman" w:hAnsi="Times New Roman" w:cs="Times New Roman"/>
          <w:sz w:val="24"/>
          <w:szCs w:val="24"/>
        </w:rPr>
        <w:t>I</w:t>
      </w:r>
      <w:r w:rsidR="007D19AE">
        <w:rPr>
          <w:rFonts w:ascii="Times New Roman" w:eastAsia="Times New Roman" w:hAnsi="Times New Roman" w:cs="Times New Roman"/>
          <w:sz w:val="24"/>
          <w:szCs w:val="24"/>
        </w:rPr>
        <w:t xml:space="preserve">t is </w:t>
      </w:r>
      <w:r w:rsidR="000F5215">
        <w:rPr>
          <w:rFonts w:ascii="Times New Roman" w:eastAsia="Times New Roman" w:hAnsi="Times New Roman" w:cs="Times New Roman"/>
          <w:sz w:val="24"/>
          <w:szCs w:val="24"/>
        </w:rPr>
        <w:t xml:space="preserve">similarly </w:t>
      </w:r>
      <w:r w:rsidR="007D19AE">
        <w:rPr>
          <w:rFonts w:ascii="Times New Roman" w:eastAsia="Times New Roman" w:hAnsi="Times New Roman" w:cs="Times New Roman"/>
          <w:sz w:val="24"/>
          <w:szCs w:val="24"/>
        </w:rPr>
        <w:t xml:space="preserve">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Pr>
          <w:rFonts w:ascii="Times New Roman" w:eastAsia="Times New Roman" w:hAnsi="Times New Roman" w:cs="Times New Roman"/>
          <w:sz w:val="24"/>
          <w:szCs w:val="24"/>
        </w:rPr>
        <w:t xml:space="preserve">It is </w:t>
      </w:r>
      <w:r w:rsidR="002C1B28">
        <w:rPr>
          <w:rFonts w:ascii="Times New Roman" w:eastAsia="Times New Roman" w:hAnsi="Times New Roman" w:cs="Times New Roman"/>
          <w:sz w:val="24"/>
          <w:szCs w:val="24"/>
        </w:rPr>
        <w:t xml:space="preserve">ultimately </w:t>
      </w:r>
      <w:r w:rsidR="00CB5827">
        <w:rPr>
          <w:rFonts w:ascii="Times New Roman" w:eastAsia="Times New Roman" w:hAnsi="Times New Roman" w:cs="Times New Roman"/>
          <w:sz w:val="24"/>
          <w:szCs w:val="24"/>
        </w:rPr>
        <w:t xml:space="preserve">a good thing that Biller is a historian and not a </w:t>
      </w:r>
      <w:r w:rsidR="003E6ED5">
        <w:rPr>
          <w:rFonts w:ascii="Times New Roman" w:eastAsia="Times New Roman" w:hAnsi="Times New Roman" w:cs="Times New Roman"/>
          <w:sz w:val="24"/>
          <w:szCs w:val="24"/>
        </w:rPr>
        <w:t>statistician</w:t>
      </w:r>
      <w:r w:rsidR="004C6DB3">
        <w:rPr>
          <w:rFonts w:ascii="Times New Roman" w:eastAsia="Times New Roman" w:hAnsi="Times New Roman" w:cs="Times New Roman"/>
          <w:sz w:val="24"/>
          <w:szCs w:val="24"/>
        </w:rPr>
        <w:t xml:space="preserve">. </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5"/>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Pr>
          <w:rFonts w:ascii="Times New Roman" w:eastAsia="Times New Roman" w:hAnsi="Times New Roman" w:cs="Times New Roman"/>
          <w:sz w:val="24"/>
          <w:szCs w:val="24"/>
        </w:rPr>
        <w:lastRenderedPageBreak/>
        <w:t>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0A397C8E"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 xml:space="preserve">nature of the depositions. </w:t>
      </w:r>
      <w:r w:rsidR="007C4F20">
        <w:rPr>
          <w:rFonts w:ascii="Times New Roman" w:eastAsia="Times New Roman" w:hAnsi="Times New Roman" w:cs="Times New Roman"/>
          <w:sz w:val="24"/>
          <w:szCs w:val="24"/>
        </w:rPr>
        <w:t>Few deponents explicitly state</w:t>
      </w:r>
      <w:r w:rsidR="00004410">
        <w:rPr>
          <w:rFonts w:ascii="Times New Roman" w:eastAsia="Times New Roman" w:hAnsi="Times New Roman" w:cs="Times New Roman"/>
          <w:sz w:val="24"/>
          <w:szCs w:val="24"/>
        </w:rPr>
        <w:t>d</w:t>
      </w:r>
      <w:r w:rsidR="007C4F20">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Pr>
          <w:rFonts w:ascii="Times New Roman" w:eastAsia="Times New Roman" w:hAnsi="Times New Roman" w:cs="Times New Roman"/>
          <w:sz w:val="24"/>
          <w:szCs w:val="24"/>
        </w:rPr>
        <w:t xml:space="preserve"> </w:t>
      </w:r>
      <w:r w:rsidR="00003A21" w:rsidRPr="00003A21">
        <w:rPr>
          <w:rFonts w:ascii="Times New Roman" w:eastAsia="Times New Roman" w:hAnsi="Times New Roman" w:cs="Times New Roman"/>
          <w:sz w:val="24"/>
          <w:szCs w:val="24"/>
          <w:highlight w:val="yellow"/>
        </w:rPr>
        <w:t>Catholic</w:t>
      </w:r>
      <w:r w:rsidR="007C4F20">
        <w:rPr>
          <w:rFonts w:ascii="Times New Roman" w:eastAsia="Times New Roman" w:hAnsi="Times New Roman" w:cs="Times New Roman"/>
          <w:sz w:val="24"/>
          <w:szCs w:val="24"/>
        </w:rPr>
        <w:t xml:space="preserve"> Church </w:t>
      </w:r>
      <w:r w:rsidR="00003A21">
        <w:rPr>
          <w:rFonts w:ascii="Times New Roman" w:eastAsia="Times New Roman" w:hAnsi="Times New Roman" w:cs="Times New Roman"/>
          <w:sz w:val="24"/>
          <w:szCs w:val="24"/>
        </w:rPr>
        <w:t>thought</w:t>
      </w:r>
      <w:r w:rsidR="007C4F20">
        <w:rPr>
          <w:rFonts w:ascii="Times New Roman" w:eastAsia="Times New Roman" w:hAnsi="Times New Roman" w:cs="Times New Roman"/>
          <w:sz w:val="24"/>
          <w:szCs w:val="24"/>
        </w:rPr>
        <w:t xml:space="preserve"> these people believed. </w:t>
      </w:r>
      <w:r>
        <w:rPr>
          <w:rFonts w:ascii="Times New Roman" w:eastAsia="Times New Roman" w:hAnsi="Times New Roman" w:cs="Times New Roman"/>
          <w:sz w:val="24"/>
          <w:szCs w:val="24"/>
        </w:rPr>
        <w:t xml:space="preserve">However, </w:t>
      </w:r>
      <w:r w:rsidR="00247556">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Pr>
          <w:rFonts w:ascii="Times New Roman" w:eastAsia="Times New Roman" w:hAnsi="Times New Roman" w:cs="Times New Roman"/>
          <w:sz w:val="24"/>
          <w:szCs w:val="24"/>
        </w:rPr>
        <w:t>for</w:t>
      </w:r>
      <w:r w:rsidR="00247556">
        <w:rPr>
          <w:rFonts w:ascii="Times New Roman" w:eastAsia="Times New Roman" w:hAnsi="Times New Roman" w:cs="Times New Roman"/>
          <w:sz w:val="24"/>
          <w:szCs w:val="24"/>
        </w:rPr>
        <w:t xml:space="preserve"> </w:t>
      </w:r>
      <w:r w:rsidR="00003A21">
        <w:rPr>
          <w:rFonts w:ascii="Times New Roman" w:eastAsia="Times New Roman" w:hAnsi="Times New Roman" w:cs="Times New Roman"/>
          <w:sz w:val="24"/>
          <w:szCs w:val="24"/>
        </w:rPr>
        <w:t>a</w:t>
      </w:r>
      <w:r w:rsidR="00161677">
        <w:rPr>
          <w:rFonts w:ascii="Times New Roman" w:eastAsia="Times New Roman" w:hAnsi="Times New Roman" w:cs="Times New Roman"/>
          <w:sz w:val="24"/>
          <w:szCs w:val="24"/>
        </w:rPr>
        <w:t xml:space="preserve"> widespread dualist heresy in the </w:t>
      </w:r>
      <w:r w:rsidR="00003A21">
        <w:rPr>
          <w:rFonts w:ascii="Times New Roman" w:eastAsia="Times New Roman" w:hAnsi="Times New Roman" w:cs="Times New Roman"/>
          <w:sz w:val="24"/>
          <w:szCs w:val="24"/>
        </w:rPr>
        <w:t>thirteenth-century Lauragais</w:t>
      </w:r>
      <w:r w:rsidR="00161677">
        <w:rPr>
          <w:rFonts w:ascii="Times New Roman" w:eastAsia="Times New Roman" w:hAnsi="Times New Roman" w:cs="Times New Roman"/>
          <w:sz w:val="24"/>
          <w:szCs w:val="24"/>
        </w:rPr>
        <w:t xml:space="preserve">. </w:t>
      </w:r>
    </w:p>
    <w:p w14:paraId="7219254A" w14:textId="33F6F141"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r w:rsidR="00DF6517">
        <w:rPr>
          <w:rFonts w:ascii="Times New Roman" w:eastAsia="Times New Roman" w:hAnsi="Times New Roman" w:cs="Times New Roman"/>
          <w:sz w:val="24"/>
          <w:szCs w:val="24"/>
        </w:rPr>
        <w:t xml:space="preserve">insight into the depositions contained in MS 609. By using a methodology that </w:t>
      </w:r>
      <w:r w:rsidR="003A755C">
        <w:rPr>
          <w:rFonts w:ascii="Times New Roman" w:eastAsia="Times New Roman" w:hAnsi="Times New Roman" w:cs="Times New Roman"/>
          <w:sz w:val="24"/>
          <w:szCs w:val="24"/>
        </w:rPr>
        <w:t xml:space="preserve">incorporates </w:t>
      </w:r>
      <w:r w:rsidR="00DF6517">
        <w:rPr>
          <w:rFonts w:ascii="Times New Roman" w:eastAsia="Times New Roman" w:hAnsi="Times New Roman" w:cs="Times New Roman"/>
          <w:sz w:val="24"/>
          <w:szCs w:val="24"/>
        </w:rPr>
        <w:t xml:space="preserve">close and distant readings of these documents </w:t>
      </w:r>
      <w:r w:rsidR="003A755C">
        <w:rPr>
          <w:rFonts w:ascii="Times New Roman" w:eastAsia="Times New Roman" w:hAnsi="Times New Roman" w:cs="Times New Roman"/>
          <w:sz w:val="24"/>
          <w:szCs w:val="24"/>
        </w:rPr>
        <w:t xml:space="preserve">that breaks </w:t>
      </w:r>
      <w:r w:rsidR="00DF6517">
        <w:rPr>
          <w:rFonts w:ascii="Times New Roman" w:eastAsia="Times New Roman" w:hAnsi="Times New Roman" w:cs="Times New Roman"/>
          <w:sz w:val="24"/>
          <w:szCs w:val="24"/>
        </w:rPr>
        <w:t xml:space="preserve">depositions down into their segmented parts, it is possible to …, while still grounding each … in the manuscript as a whole. Moreover, by using </w:t>
      </w:r>
      <w:r w:rsidR="003A755C">
        <w:rPr>
          <w:rFonts w:ascii="Times New Roman" w:eastAsia="Times New Roman" w:hAnsi="Times New Roman" w:cs="Times New Roman"/>
          <w:sz w:val="24"/>
          <w:szCs w:val="24"/>
        </w:rPr>
        <w:lastRenderedPageBreak/>
        <w:t>technology to accomplish this task I was able to look at much more da</w:t>
      </w:r>
      <w:r w:rsidR="00CE1409">
        <w:rPr>
          <w:rFonts w:ascii="Times New Roman" w:eastAsia="Times New Roman" w:hAnsi="Times New Roman" w:cs="Times New Roman"/>
          <w:sz w:val="24"/>
          <w:szCs w:val="24"/>
        </w:rPr>
        <w:t>ta in much less time than other scholars</w:t>
      </w:r>
      <w:r w:rsidR="003A755C">
        <w:rPr>
          <w:rFonts w:ascii="Times New Roman" w:eastAsia="Times New Roman" w:hAnsi="Times New Roman" w:cs="Times New Roman"/>
          <w:sz w:val="24"/>
          <w:szCs w:val="24"/>
        </w:rPr>
        <w:t xml:space="preserve"> have been able to in the past. </w:t>
      </w:r>
      <w:r w:rsidR="00CE1409">
        <w:rPr>
          <w:rFonts w:ascii="Times New Roman" w:eastAsia="Times New Roman" w:hAnsi="Times New Roman" w:cs="Times New Roman"/>
          <w:sz w:val="24"/>
          <w:szCs w:val="24"/>
        </w:rPr>
        <w:t>What emerged was a rich and varied manuscript</w:t>
      </w:r>
      <w:r w:rsidR="000C32FD">
        <w:rPr>
          <w:rFonts w:ascii="Times New Roman" w:eastAsia="Times New Roman" w:hAnsi="Times New Roman" w:cs="Times New Roman"/>
          <w:sz w:val="24"/>
          <w:szCs w:val="24"/>
        </w:rPr>
        <w:t>,</w:t>
      </w:r>
      <w:r w:rsidR="00CE1409">
        <w:rPr>
          <w:rFonts w:ascii="Times New Roman" w:eastAsia="Times New Roman" w:hAnsi="Times New Roman" w:cs="Times New Roman"/>
          <w:sz w:val="24"/>
          <w:szCs w:val="24"/>
        </w:rPr>
        <w:t xml:space="preserve"> filled to the brim with</w:t>
      </w:r>
      <w:r w:rsidR="00CC2A17">
        <w:rPr>
          <w:rFonts w:ascii="Times New Roman" w:eastAsia="Times New Roman" w:hAnsi="Times New Roman" w:cs="Times New Roman"/>
          <w:sz w:val="24"/>
          <w:szCs w:val="24"/>
        </w:rPr>
        <w:t xml:space="preserve"> captivating stories and</w:t>
      </w:r>
      <w:r w:rsidR="00CE1409">
        <w:rPr>
          <w:rFonts w:ascii="Times New Roman" w:eastAsia="Times New Roman" w:hAnsi="Times New Roman" w:cs="Times New Roman"/>
          <w:sz w:val="24"/>
          <w:szCs w:val="24"/>
        </w:rPr>
        <w:t xml:space="preserve"> insights into </w:t>
      </w:r>
      <w:r w:rsidR="00640932">
        <w:rPr>
          <w:rFonts w:ascii="Times New Roman" w:eastAsia="Times New Roman" w:hAnsi="Times New Roman" w:cs="Times New Roman"/>
          <w:sz w:val="24"/>
          <w:szCs w:val="24"/>
        </w:rPr>
        <w:t>thirteenth-</w:t>
      </w:r>
      <w:r w:rsidR="000C32FD">
        <w:rPr>
          <w:rFonts w:ascii="Times New Roman" w:eastAsia="Times New Roman" w:hAnsi="Times New Roman" w:cs="Times New Roman"/>
          <w:sz w:val="24"/>
          <w:szCs w:val="24"/>
        </w:rPr>
        <w:t>century life in small Occitan villages</w:t>
      </w:r>
      <w:r w:rsidR="00CE1409">
        <w:rPr>
          <w:rFonts w:ascii="Times New Roman" w:eastAsia="Times New Roman" w:hAnsi="Times New Roman" w:cs="Times New Roman"/>
          <w:sz w:val="24"/>
          <w:szCs w:val="24"/>
        </w:rPr>
        <w:t>, but</w:t>
      </w:r>
      <w:r w:rsidR="000C32FD">
        <w:rPr>
          <w:rFonts w:ascii="Times New Roman" w:eastAsia="Times New Roman" w:hAnsi="Times New Roman" w:cs="Times New Roman"/>
          <w:sz w:val="24"/>
          <w:szCs w:val="24"/>
        </w:rPr>
        <w:t xml:space="preserve"> totally</w:t>
      </w:r>
      <w:r w:rsidR="00CE1409">
        <w:rPr>
          <w:rFonts w:ascii="Times New Roman" w:eastAsia="Times New Roman" w:hAnsi="Times New Roman" w:cs="Times New Roman"/>
          <w:sz w:val="24"/>
          <w:szCs w:val="24"/>
        </w:rPr>
        <w:t xml:space="preserve"> </w:t>
      </w:r>
      <w:r w:rsidR="000C32FD">
        <w:rPr>
          <w:rFonts w:ascii="Times New Roman" w:eastAsia="Times New Roman" w:hAnsi="Times New Roman" w:cs="Times New Roman"/>
          <w:sz w:val="24"/>
          <w:szCs w:val="24"/>
        </w:rPr>
        <w:t>devoid of</w:t>
      </w:r>
      <w:r w:rsidR="00CE1409">
        <w:rPr>
          <w:rFonts w:ascii="Times New Roman" w:eastAsia="Times New Roman" w:hAnsi="Times New Roman" w:cs="Times New Roman"/>
          <w:sz w:val="24"/>
          <w:szCs w:val="24"/>
        </w:rPr>
        <w:t xml:space="preserve"> Cathars. </w:t>
      </w:r>
    </w:p>
    <w:p w14:paraId="7D4F56F0" w14:textId="77777777" w:rsidR="00DF6517"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Default="000D2ECA" w:rsidP="000D2ECA">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279B4C5D" w14:textId="77777777" w:rsidR="000D2ECA" w:rsidRDefault="000D2ECA" w:rsidP="000D2ECA">
      <w:pPr>
        <w:jc w:val="center"/>
        <w:rPr>
          <w:rFonts w:ascii="Times New Roman" w:eastAsia="Times New Roman" w:hAnsi="Times New Roman" w:cs="Times New Roman"/>
          <w:b/>
          <w:sz w:val="24"/>
          <w:szCs w:val="24"/>
        </w:rPr>
      </w:pPr>
    </w:p>
    <w:p w14:paraId="0BCD41BD" w14:textId="77777777" w:rsidR="000D2ECA" w:rsidRDefault="000D2ECA" w:rsidP="000D2ECA">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6"/>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31D1555E" w14:textId="77777777" w:rsidR="000D2ECA" w:rsidRDefault="000D2ECA" w:rsidP="00640932">
      <w:pPr>
        <w:rPr>
          <w:rFonts w:ascii="Times New Roman" w:eastAsia="Times New Roman" w:hAnsi="Times New Roman" w:cs="Times New Roman"/>
          <w:b/>
          <w:sz w:val="24"/>
          <w:szCs w:val="24"/>
        </w:rPr>
      </w:pPr>
    </w:p>
    <w:p w14:paraId="23921E9C" w14:textId="77777777" w:rsidR="00640932" w:rsidRDefault="00640932" w:rsidP="00640932">
      <w:pPr>
        <w:rPr>
          <w:rFonts w:ascii="Times New Roman" w:eastAsia="Times New Roman" w:hAnsi="Times New Roman" w:cs="Times New Roman"/>
          <w:b/>
          <w:sz w:val="24"/>
          <w:szCs w:val="24"/>
        </w:rPr>
      </w:pPr>
      <w:bookmarkStart w:id="22" w:name="_GoBack"/>
      <w:bookmarkEnd w:id="22"/>
    </w:p>
    <w:p w14:paraId="46C4B4E4" w14:textId="77777777" w:rsidR="000D2ECA" w:rsidRDefault="000D2ECA" w:rsidP="00AD1F63">
      <w:pPr>
        <w:jc w:val="center"/>
        <w:rPr>
          <w:rFonts w:ascii="Times New Roman" w:eastAsia="Times New Roman" w:hAnsi="Times New Roman" w:cs="Times New Roman"/>
          <w:b/>
          <w:sz w:val="24"/>
          <w:szCs w:val="24"/>
        </w:rPr>
      </w:pPr>
    </w:p>
    <w:p w14:paraId="035C5C15" w14:textId="77777777" w:rsidR="000D2ECA" w:rsidRPr="00F678E4" w:rsidRDefault="000D2ECA"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w:t>
            </w:r>
            <w:r w:rsidR="00691A7E" w:rsidRPr="002A21FB">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D2D5F" w14:textId="77777777" w:rsidR="001B42A7" w:rsidRDefault="001B42A7" w:rsidP="00632FE0">
      <w:pPr>
        <w:spacing w:line="240" w:lineRule="auto"/>
      </w:pPr>
      <w:r>
        <w:separator/>
      </w:r>
    </w:p>
  </w:endnote>
  <w:endnote w:type="continuationSeparator" w:id="0">
    <w:p w14:paraId="5E5CFE98" w14:textId="77777777" w:rsidR="001B42A7" w:rsidRDefault="001B42A7"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6646EB" w14:textId="77777777" w:rsidR="001B42A7" w:rsidRDefault="001B42A7" w:rsidP="00632FE0">
      <w:pPr>
        <w:spacing w:line="240" w:lineRule="auto"/>
      </w:pPr>
      <w:r>
        <w:separator/>
      </w:r>
    </w:p>
  </w:footnote>
  <w:footnote w:type="continuationSeparator" w:id="0">
    <w:p w14:paraId="2122B43D" w14:textId="77777777" w:rsidR="001B42A7" w:rsidRDefault="001B42A7"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 w:id="96">
    <w:p w14:paraId="5C5F9ABE" w14:textId="77777777" w:rsidR="000D2ECA" w:rsidRPr="008D273A" w:rsidRDefault="000D2ECA"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5AC055DF" w14:textId="77777777" w:rsidR="000D2ECA" w:rsidRPr="008D273A" w:rsidRDefault="000D2ECA"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B42A7"/>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45BD8"/>
    <w:rsid w:val="00A54451"/>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F121D"/>
    <w:rsid w:val="00DF1FC7"/>
    <w:rsid w:val="00DF5B15"/>
    <w:rsid w:val="00DF6517"/>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776374A-EA29-EE46-8C68-FA23B2BC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101</Pages>
  <Words>20822</Words>
  <Characters>118688</Characters>
  <Application>Microsoft Macintosh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444</cp:revision>
  <dcterms:created xsi:type="dcterms:W3CDTF">2019-01-28T01:52:00Z</dcterms:created>
  <dcterms:modified xsi:type="dcterms:W3CDTF">2019-03-13T21:17:00Z</dcterms:modified>
</cp:coreProperties>
</file>