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34AEA" w14:textId="66BBB012" w:rsidR="00493494" w:rsidRPr="0035045F" w:rsidRDefault="00520048" w:rsidP="00493494">
      <w:pPr>
        <w:jc w:val="center"/>
        <w:rPr>
          <w:rFonts w:ascii="Times New Roman" w:hAnsi="Times New Roman" w:cs="Times New Roman"/>
          <w:sz w:val="24"/>
          <w:szCs w:val="24"/>
        </w:rPr>
      </w:pPr>
      <w:r>
        <w:rPr>
          <w:rFonts w:ascii="Times New Roman" w:hAnsi="Times New Roman" w:cs="Times New Roman"/>
          <w:sz w:val="24"/>
          <w:szCs w:val="24"/>
        </w:rPr>
        <w:t xml:space="preserve">Cathars and Computers: </w:t>
      </w:r>
      <w:r w:rsidRPr="00520048">
        <w:rPr>
          <w:rFonts w:ascii="Times New Roman" w:hAnsi="Times New Roman" w:cs="Times New Roman"/>
          <w:sz w:val="24"/>
          <w:szCs w:val="24"/>
          <w:highlight w:val="yellow"/>
        </w:rPr>
        <w:t>???</w:t>
      </w:r>
    </w:p>
    <w:p w14:paraId="5EEDD7DC" w14:textId="77777777" w:rsidR="00493494" w:rsidRPr="0035045F" w:rsidRDefault="00493494" w:rsidP="00493494">
      <w:pPr>
        <w:jc w:val="center"/>
        <w:rPr>
          <w:rFonts w:ascii="Times New Roman" w:hAnsi="Times New Roman" w:cs="Times New Roman"/>
          <w:sz w:val="24"/>
          <w:szCs w:val="24"/>
        </w:rPr>
      </w:pPr>
    </w:p>
    <w:p w14:paraId="657EFF7E"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41C662E" w14:textId="77777777" w:rsidR="00493494" w:rsidRPr="0035045F" w:rsidRDefault="00493494" w:rsidP="00493494">
      <w:pPr>
        <w:jc w:val="center"/>
        <w:rPr>
          <w:rFonts w:ascii="Times New Roman" w:hAnsi="Times New Roman" w:cs="Times New Roman"/>
          <w:sz w:val="24"/>
          <w:szCs w:val="24"/>
        </w:rPr>
      </w:pPr>
    </w:p>
    <w:p w14:paraId="6088D1A5"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[Your Name]</w:t>
      </w:r>
    </w:p>
    <w:p w14:paraId="7BDF8619" w14:textId="77777777" w:rsidR="00493494" w:rsidRPr="0035045F" w:rsidRDefault="00493494" w:rsidP="00493494">
      <w:pPr>
        <w:rPr>
          <w:rFonts w:ascii="Times New Roman" w:hAnsi="Times New Roman" w:cs="Times New Roman"/>
          <w:sz w:val="24"/>
          <w:szCs w:val="24"/>
        </w:rPr>
      </w:pPr>
    </w:p>
    <w:p w14:paraId="49286125" w14:textId="77777777" w:rsidR="00493494" w:rsidRPr="0035045F" w:rsidRDefault="00493494" w:rsidP="00493494">
      <w:pPr>
        <w:jc w:val="center"/>
        <w:rPr>
          <w:rFonts w:ascii="Times New Roman" w:hAnsi="Times New Roman" w:cs="Times New Roman"/>
          <w:sz w:val="24"/>
          <w:szCs w:val="24"/>
        </w:rPr>
      </w:pPr>
    </w:p>
    <w:p w14:paraId="2D23B038" w14:textId="77777777" w:rsidR="00493494" w:rsidRPr="0035045F" w:rsidRDefault="00493494" w:rsidP="00493494">
      <w:pPr>
        <w:jc w:val="center"/>
        <w:rPr>
          <w:rFonts w:ascii="Times New Roman" w:hAnsi="Times New Roman" w:cs="Times New Roman"/>
          <w:sz w:val="24"/>
          <w:szCs w:val="24"/>
        </w:rPr>
      </w:pPr>
    </w:p>
    <w:p w14:paraId="4D2C1DC6" w14:textId="77777777" w:rsidR="00493494" w:rsidRPr="0035045F" w:rsidRDefault="00493494" w:rsidP="00493494">
      <w:pPr>
        <w:jc w:val="center"/>
        <w:rPr>
          <w:rFonts w:ascii="Times New Roman" w:hAnsi="Times New Roman" w:cs="Times New Roman"/>
          <w:sz w:val="24"/>
          <w:szCs w:val="24"/>
        </w:rPr>
      </w:pPr>
    </w:p>
    <w:p w14:paraId="307F0F12" w14:textId="77777777" w:rsidR="00493494" w:rsidRPr="0035045F" w:rsidRDefault="00493494" w:rsidP="00493494">
      <w:pPr>
        <w:jc w:val="center"/>
        <w:rPr>
          <w:rFonts w:ascii="Times New Roman" w:hAnsi="Times New Roman" w:cs="Times New Roman"/>
          <w:sz w:val="24"/>
          <w:szCs w:val="24"/>
        </w:rPr>
      </w:pPr>
    </w:p>
    <w:p w14:paraId="1571ECB9" w14:textId="77777777" w:rsidR="00493494" w:rsidRPr="0035045F" w:rsidRDefault="00493494" w:rsidP="00493494">
      <w:pPr>
        <w:jc w:val="center"/>
        <w:rPr>
          <w:rFonts w:ascii="Times New Roman" w:hAnsi="Times New Roman" w:cs="Times New Roman"/>
          <w:sz w:val="24"/>
          <w:szCs w:val="24"/>
        </w:rPr>
      </w:pPr>
    </w:p>
    <w:p w14:paraId="4E933E1D" w14:textId="77777777" w:rsidR="00493494" w:rsidRPr="0035045F" w:rsidRDefault="00493494" w:rsidP="00493494">
      <w:pPr>
        <w:jc w:val="center"/>
        <w:rPr>
          <w:rFonts w:ascii="Times New Roman" w:hAnsi="Times New Roman" w:cs="Times New Roman"/>
          <w:sz w:val="24"/>
          <w:szCs w:val="24"/>
        </w:rPr>
      </w:pPr>
    </w:p>
    <w:p w14:paraId="01C2AE43" w14:textId="77777777" w:rsidR="00493494" w:rsidRPr="0035045F" w:rsidRDefault="00493494" w:rsidP="00493494">
      <w:pPr>
        <w:jc w:val="center"/>
        <w:rPr>
          <w:rFonts w:ascii="Times New Roman" w:hAnsi="Times New Roman" w:cs="Times New Roman"/>
          <w:sz w:val="24"/>
          <w:szCs w:val="24"/>
        </w:rPr>
      </w:pPr>
    </w:p>
    <w:p w14:paraId="24A3FE02" w14:textId="77777777" w:rsidR="00493494" w:rsidRPr="0035045F" w:rsidRDefault="00493494" w:rsidP="00493494">
      <w:pPr>
        <w:jc w:val="center"/>
        <w:rPr>
          <w:rFonts w:ascii="Times New Roman" w:hAnsi="Times New Roman" w:cs="Times New Roman"/>
          <w:sz w:val="24"/>
          <w:szCs w:val="24"/>
        </w:rPr>
      </w:pPr>
    </w:p>
    <w:p w14:paraId="42545903"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38E7A11B"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291C5A8F"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3FCAD9F2"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6417E304"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036D02F3" w14:textId="77777777" w:rsidR="00493494" w:rsidRPr="0035045F" w:rsidRDefault="00493494" w:rsidP="00493494">
      <w:pPr>
        <w:jc w:val="center"/>
        <w:rPr>
          <w:rFonts w:ascii="Times New Roman" w:hAnsi="Times New Roman" w:cs="Times New Roman"/>
          <w:sz w:val="24"/>
          <w:szCs w:val="24"/>
        </w:rPr>
      </w:pPr>
    </w:p>
    <w:p w14:paraId="0816C660" w14:textId="77777777" w:rsidR="00493494" w:rsidRPr="0035045F" w:rsidRDefault="00493494" w:rsidP="00493494">
      <w:pPr>
        <w:jc w:val="center"/>
        <w:rPr>
          <w:rFonts w:ascii="Times New Roman" w:hAnsi="Times New Roman" w:cs="Times New Roman"/>
          <w:sz w:val="24"/>
          <w:szCs w:val="24"/>
        </w:rPr>
      </w:pPr>
    </w:p>
    <w:p w14:paraId="6CC4F6C9"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Advisor: [His or Her Name]</w:t>
      </w:r>
    </w:p>
    <w:p w14:paraId="5B3C79C6" w14:textId="77777777" w:rsidR="00493494" w:rsidRPr="0035045F" w:rsidRDefault="00493494" w:rsidP="00493494">
      <w:pPr>
        <w:jc w:val="center"/>
        <w:rPr>
          <w:rFonts w:ascii="Times New Roman" w:hAnsi="Times New Roman" w:cs="Times New Roman"/>
          <w:sz w:val="24"/>
          <w:szCs w:val="24"/>
        </w:rPr>
      </w:pPr>
    </w:p>
    <w:p w14:paraId="3A188B67" w14:textId="77777777" w:rsidR="00493494" w:rsidRPr="0035045F" w:rsidRDefault="00493494" w:rsidP="00493494">
      <w:pPr>
        <w:jc w:val="center"/>
        <w:rPr>
          <w:rFonts w:ascii="Times New Roman" w:hAnsi="Times New Roman" w:cs="Times New Roman"/>
          <w:sz w:val="24"/>
          <w:szCs w:val="24"/>
        </w:rPr>
      </w:pPr>
    </w:p>
    <w:p w14:paraId="5AA8CC87" w14:textId="77777777" w:rsidR="00493494" w:rsidRPr="0035045F" w:rsidRDefault="00493494" w:rsidP="00493494">
      <w:pPr>
        <w:jc w:val="center"/>
        <w:rPr>
          <w:rFonts w:ascii="Times New Roman" w:hAnsi="Times New Roman" w:cs="Times New Roman"/>
          <w:sz w:val="24"/>
          <w:szCs w:val="24"/>
        </w:rPr>
      </w:pPr>
    </w:p>
    <w:p w14:paraId="18BB3648"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611E1676" w14:textId="77777777" w:rsidR="00493494" w:rsidRPr="0035045F" w:rsidRDefault="00493494" w:rsidP="00493494">
      <w:pPr>
        <w:rPr>
          <w:rFonts w:ascii="Times New Roman" w:hAnsi="Times New Roman" w:cs="Times New Roman"/>
          <w:sz w:val="24"/>
          <w:szCs w:val="24"/>
        </w:rPr>
      </w:pPr>
    </w:p>
    <w:p w14:paraId="5A509072" w14:textId="77777777" w:rsidR="00493494" w:rsidRPr="0035045F" w:rsidRDefault="00493494" w:rsidP="00493494">
      <w:pPr>
        <w:rPr>
          <w:rFonts w:ascii="Times New Roman" w:hAnsi="Times New Roman" w:cs="Times New Roman"/>
          <w:sz w:val="24"/>
          <w:szCs w:val="24"/>
        </w:rPr>
      </w:pPr>
    </w:p>
    <w:p w14:paraId="2F213A92" w14:textId="77777777" w:rsidR="00B9732F" w:rsidRPr="0035045F" w:rsidRDefault="00B9732F" w:rsidP="00493494">
      <w:pPr>
        <w:rPr>
          <w:rFonts w:ascii="Times New Roman" w:hAnsi="Times New Roman" w:cs="Times New Roman"/>
          <w:sz w:val="24"/>
          <w:szCs w:val="24"/>
        </w:rPr>
      </w:pPr>
    </w:p>
    <w:p w14:paraId="28D0B367" w14:textId="77777777" w:rsidR="00B9732F" w:rsidRPr="0035045F" w:rsidRDefault="00B9732F" w:rsidP="00493494">
      <w:pPr>
        <w:rPr>
          <w:rFonts w:ascii="Times New Roman" w:hAnsi="Times New Roman" w:cs="Times New Roman"/>
          <w:sz w:val="24"/>
          <w:szCs w:val="24"/>
        </w:rPr>
      </w:pPr>
    </w:p>
    <w:p w14:paraId="697F5161" w14:textId="77777777" w:rsidR="00B9732F" w:rsidRPr="0035045F" w:rsidRDefault="00B9732F" w:rsidP="00493494">
      <w:pPr>
        <w:rPr>
          <w:rFonts w:ascii="Times New Roman" w:hAnsi="Times New Roman" w:cs="Times New Roman"/>
          <w:sz w:val="24"/>
          <w:szCs w:val="24"/>
        </w:rPr>
      </w:pPr>
    </w:p>
    <w:p w14:paraId="5461E3B5" w14:textId="77777777" w:rsidR="00B9732F" w:rsidRPr="0035045F" w:rsidRDefault="00B9732F" w:rsidP="00493494">
      <w:pPr>
        <w:rPr>
          <w:rFonts w:ascii="Times New Roman" w:hAnsi="Times New Roman" w:cs="Times New Roman"/>
          <w:sz w:val="24"/>
          <w:szCs w:val="24"/>
        </w:rPr>
      </w:pPr>
    </w:p>
    <w:p w14:paraId="4A697F0E" w14:textId="77777777" w:rsidR="00B9732F" w:rsidRPr="0035045F" w:rsidRDefault="00B9732F" w:rsidP="00493494">
      <w:pPr>
        <w:rPr>
          <w:rFonts w:ascii="Times New Roman" w:hAnsi="Times New Roman" w:cs="Times New Roman"/>
          <w:sz w:val="24"/>
          <w:szCs w:val="24"/>
        </w:rPr>
      </w:pPr>
    </w:p>
    <w:p w14:paraId="4C3C0FEE" w14:textId="77777777" w:rsidR="00B9732F" w:rsidRPr="0035045F" w:rsidRDefault="00B9732F" w:rsidP="00493494">
      <w:pPr>
        <w:rPr>
          <w:rFonts w:ascii="Times New Roman" w:hAnsi="Times New Roman" w:cs="Times New Roman"/>
          <w:sz w:val="24"/>
          <w:szCs w:val="24"/>
        </w:rPr>
      </w:pPr>
    </w:p>
    <w:p w14:paraId="373C011E" w14:textId="77777777" w:rsidR="00B9732F" w:rsidRPr="0035045F" w:rsidRDefault="00B9732F" w:rsidP="00493494">
      <w:pPr>
        <w:rPr>
          <w:rFonts w:ascii="Times New Roman" w:hAnsi="Times New Roman" w:cs="Times New Roman"/>
          <w:sz w:val="24"/>
          <w:szCs w:val="24"/>
        </w:rPr>
      </w:pPr>
    </w:p>
    <w:p w14:paraId="1403A5B5" w14:textId="77777777" w:rsidR="00B9732F" w:rsidRPr="0035045F" w:rsidRDefault="00B9732F" w:rsidP="00493494">
      <w:pPr>
        <w:rPr>
          <w:rFonts w:ascii="Times New Roman" w:hAnsi="Times New Roman" w:cs="Times New Roman"/>
          <w:sz w:val="24"/>
          <w:szCs w:val="24"/>
        </w:rPr>
      </w:pPr>
    </w:p>
    <w:p w14:paraId="6AF8C101" w14:textId="77777777" w:rsidR="00B9732F" w:rsidRPr="0035045F" w:rsidRDefault="00B9732F" w:rsidP="00493494">
      <w:pPr>
        <w:rPr>
          <w:rFonts w:ascii="Times New Roman" w:hAnsi="Times New Roman" w:cs="Times New Roman"/>
          <w:sz w:val="24"/>
          <w:szCs w:val="24"/>
        </w:rPr>
      </w:pPr>
    </w:p>
    <w:p w14:paraId="641142AA" w14:textId="77777777" w:rsidR="00B9732F" w:rsidRPr="0035045F" w:rsidRDefault="00B9732F" w:rsidP="00493494">
      <w:pPr>
        <w:rPr>
          <w:rFonts w:ascii="Times New Roman" w:hAnsi="Times New Roman" w:cs="Times New Roman"/>
          <w:sz w:val="24"/>
          <w:szCs w:val="24"/>
        </w:rPr>
      </w:pPr>
    </w:p>
    <w:p w14:paraId="053764FA" w14:textId="77777777" w:rsidR="00B9732F" w:rsidRPr="0035045F" w:rsidRDefault="00B9732F" w:rsidP="00493494">
      <w:pPr>
        <w:rPr>
          <w:rFonts w:ascii="Times New Roman" w:hAnsi="Times New Roman" w:cs="Times New Roman"/>
          <w:sz w:val="24"/>
          <w:szCs w:val="24"/>
        </w:rPr>
      </w:pPr>
    </w:p>
    <w:p w14:paraId="39298FE8" w14:textId="77777777" w:rsidR="00B9732F" w:rsidRPr="0035045F" w:rsidRDefault="00B9732F" w:rsidP="00493494">
      <w:pPr>
        <w:rPr>
          <w:rFonts w:ascii="Times New Roman" w:hAnsi="Times New Roman" w:cs="Times New Roman"/>
          <w:sz w:val="24"/>
          <w:szCs w:val="24"/>
        </w:rPr>
      </w:pPr>
    </w:p>
    <w:p w14:paraId="5FC24E9D"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 [Your Name], 2019. All rights reserved.</w:t>
      </w:r>
    </w:p>
    <w:p w14:paraId="3C4EB7C6" w14:textId="77777777" w:rsidR="00493494" w:rsidRPr="0035045F" w:rsidRDefault="00493494" w:rsidP="00493494">
      <w:pPr>
        <w:jc w:val="center"/>
        <w:rPr>
          <w:rFonts w:ascii="Times New Roman" w:hAnsi="Times New Roman" w:cs="Times New Roman"/>
        </w:rPr>
      </w:pPr>
    </w:p>
    <w:p w14:paraId="32ECFF7F" w14:textId="77777777" w:rsidR="00493494" w:rsidRPr="0035045F" w:rsidRDefault="00493494" w:rsidP="00493494">
      <w:pPr>
        <w:jc w:val="center"/>
        <w:rPr>
          <w:rFonts w:ascii="Times New Roman" w:hAnsi="Times New Roman" w:cs="Times New Roman"/>
        </w:rPr>
      </w:pPr>
    </w:p>
    <w:p w14:paraId="49127970" w14:textId="77777777" w:rsidR="00493494" w:rsidRPr="0035045F" w:rsidRDefault="00493494" w:rsidP="00493494">
      <w:pPr>
        <w:jc w:val="center"/>
        <w:rPr>
          <w:rFonts w:ascii="Times New Roman" w:hAnsi="Times New Roman" w:cs="Times New Roman"/>
        </w:rPr>
      </w:pPr>
    </w:p>
    <w:p w14:paraId="64C99068" w14:textId="77777777" w:rsidR="00493494" w:rsidRPr="0035045F" w:rsidRDefault="00493494" w:rsidP="00493494">
      <w:pPr>
        <w:jc w:val="center"/>
        <w:rPr>
          <w:rFonts w:ascii="Times New Roman" w:hAnsi="Times New Roman" w:cs="Times New Roman"/>
        </w:rPr>
      </w:pPr>
    </w:p>
    <w:p w14:paraId="23B5D401" w14:textId="77777777" w:rsidR="00493494" w:rsidRPr="0035045F" w:rsidRDefault="00493494" w:rsidP="00493494">
      <w:pPr>
        <w:jc w:val="center"/>
        <w:rPr>
          <w:rFonts w:ascii="Times New Roman" w:hAnsi="Times New Roman" w:cs="Times New Roman"/>
        </w:rPr>
      </w:pPr>
    </w:p>
    <w:p w14:paraId="1192E543" w14:textId="77777777" w:rsidR="00493494" w:rsidRPr="0035045F" w:rsidRDefault="00493494" w:rsidP="00493494">
      <w:pPr>
        <w:jc w:val="center"/>
        <w:rPr>
          <w:rFonts w:ascii="Times New Roman" w:hAnsi="Times New Roman" w:cs="Times New Roman"/>
        </w:rPr>
      </w:pPr>
    </w:p>
    <w:p w14:paraId="4B71E5F9" w14:textId="77777777" w:rsidR="00493494" w:rsidRPr="0035045F" w:rsidRDefault="00493494" w:rsidP="00493494">
      <w:pPr>
        <w:jc w:val="center"/>
        <w:rPr>
          <w:rFonts w:ascii="Times New Roman" w:hAnsi="Times New Roman" w:cs="Times New Roman"/>
        </w:rPr>
      </w:pPr>
    </w:p>
    <w:p w14:paraId="6B9068DB" w14:textId="77777777" w:rsidR="00493494" w:rsidRPr="0035045F" w:rsidRDefault="00493494" w:rsidP="00493494">
      <w:pPr>
        <w:jc w:val="center"/>
        <w:rPr>
          <w:rFonts w:ascii="Times New Roman" w:hAnsi="Times New Roman" w:cs="Times New Roman"/>
        </w:rPr>
      </w:pPr>
    </w:p>
    <w:p w14:paraId="1E138CE0" w14:textId="77777777" w:rsidR="00493494" w:rsidRPr="0035045F" w:rsidRDefault="00493494" w:rsidP="00493494">
      <w:pPr>
        <w:jc w:val="center"/>
        <w:rPr>
          <w:rFonts w:ascii="Times New Roman" w:hAnsi="Times New Roman" w:cs="Times New Roman"/>
        </w:rPr>
      </w:pPr>
    </w:p>
    <w:p w14:paraId="6F1035D4" w14:textId="77777777" w:rsidR="00493494" w:rsidRPr="0035045F" w:rsidRDefault="00493494" w:rsidP="00493494">
      <w:pPr>
        <w:jc w:val="center"/>
        <w:rPr>
          <w:rFonts w:ascii="Times New Roman" w:hAnsi="Times New Roman" w:cs="Times New Roman"/>
        </w:rPr>
      </w:pPr>
    </w:p>
    <w:p w14:paraId="5BEDF8A8" w14:textId="77777777" w:rsidR="00493494" w:rsidRPr="0035045F" w:rsidRDefault="00493494" w:rsidP="00493494">
      <w:pPr>
        <w:jc w:val="center"/>
        <w:rPr>
          <w:rFonts w:ascii="Times New Roman" w:hAnsi="Times New Roman" w:cs="Times New Roman"/>
        </w:rPr>
      </w:pPr>
    </w:p>
    <w:p w14:paraId="53691B93" w14:textId="77777777" w:rsidR="00493494" w:rsidRPr="0035045F" w:rsidRDefault="00493494" w:rsidP="00493494">
      <w:pPr>
        <w:jc w:val="center"/>
        <w:rPr>
          <w:rFonts w:ascii="Times New Roman" w:hAnsi="Times New Roman" w:cs="Times New Roman"/>
        </w:rPr>
      </w:pPr>
    </w:p>
    <w:p w14:paraId="352B8D2A" w14:textId="77777777" w:rsidR="00493494" w:rsidRPr="0035045F" w:rsidRDefault="00493494" w:rsidP="00493494">
      <w:pPr>
        <w:outlineLvl w:val="0"/>
        <w:rPr>
          <w:rFonts w:ascii="Times New Roman" w:hAnsi="Times New Roman" w:cs="Times New Roman"/>
        </w:rPr>
      </w:pPr>
    </w:p>
    <w:p w14:paraId="0A827CE5" w14:textId="77777777" w:rsidR="00B9732F" w:rsidRPr="0035045F" w:rsidRDefault="00B9732F" w:rsidP="00493494">
      <w:pPr>
        <w:outlineLvl w:val="0"/>
        <w:rPr>
          <w:rFonts w:ascii="Times New Roman" w:hAnsi="Times New Roman" w:cs="Times New Roman"/>
        </w:rPr>
      </w:pPr>
    </w:p>
    <w:p w14:paraId="4AFE06DA" w14:textId="77777777" w:rsidR="00B9732F" w:rsidRPr="0035045F" w:rsidRDefault="00B9732F" w:rsidP="00493494">
      <w:pPr>
        <w:outlineLvl w:val="0"/>
        <w:rPr>
          <w:rFonts w:ascii="Times New Roman" w:hAnsi="Times New Roman" w:cs="Times New Roman"/>
        </w:rPr>
      </w:pPr>
    </w:p>
    <w:p w14:paraId="0E59B2BD" w14:textId="77777777" w:rsidR="00B9732F" w:rsidRPr="0035045F" w:rsidRDefault="00B9732F" w:rsidP="00493494">
      <w:pPr>
        <w:outlineLvl w:val="0"/>
        <w:rPr>
          <w:rFonts w:ascii="Times New Roman" w:hAnsi="Times New Roman" w:cs="Times New Roman"/>
        </w:rPr>
      </w:pPr>
    </w:p>
    <w:p w14:paraId="222AB276" w14:textId="77777777" w:rsidR="00B9732F" w:rsidRPr="0035045F" w:rsidRDefault="00B9732F" w:rsidP="00493494">
      <w:pPr>
        <w:outlineLvl w:val="0"/>
        <w:rPr>
          <w:rFonts w:ascii="Times New Roman" w:hAnsi="Times New Roman" w:cs="Times New Roman"/>
        </w:rPr>
      </w:pPr>
    </w:p>
    <w:p w14:paraId="5B0D1C60" w14:textId="77777777" w:rsidR="00B9732F" w:rsidRPr="0035045F" w:rsidRDefault="00B9732F" w:rsidP="00493494">
      <w:pPr>
        <w:outlineLvl w:val="0"/>
        <w:rPr>
          <w:rFonts w:ascii="Times New Roman" w:hAnsi="Times New Roman" w:cs="Times New Roman"/>
        </w:rPr>
      </w:pPr>
    </w:p>
    <w:p w14:paraId="210681F8" w14:textId="77777777" w:rsidR="00B9732F" w:rsidRPr="0035045F" w:rsidRDefault="00B9732F" w:rsidP="00493494">
      <w:pPr>
        <w:outlineLvl w:val="0"/>
        <w:rPr>
          <w:rFonts w:ascii="Times New Roman" w:hAnsi="Times New Roman" w:cs="Times New Roman"/>
        </w:rPr>
      </w:pPr>
    </w:p>
    <w:p w14:paraId="11B4BA93" w14:textId="77777777" w:rsidR="00B9732F" w:rsidRPr="0035045F" w:rsidRDefault="00B9732F" w:rsidP="00493494">
      <w:pPr>
        <w:outlineLvl w:val="0"/>
        <w:rPr>
          <w:rFonts w:ascii="Times New Roman" w:hAnsi="Times New Roman" w:cs="Times New Roman"/>
        </w:rPr>
      </w:pPr>
    </w:p>
    <w:p w14:paraId="5D6644B6" w14:textId="77777777" w:rsidR="00B9732F" w:rsidRPr="0035045F" w:rsidRDefault="00B9732F" w:rsidP="00493494">
      <w:pPr>
        <w:outlineLvl w:val="0"/>
        <w:rPr>
          <w:rFonts w:ascii="Times New Roman" w:hAnsi="Times New Roman" w:cs="Times New Roman"/>
        </w:rPr>
      </w:pPr>
    </w:p>
    <w:p w14:paraId="3766D382" w14:textId="77777777" w:rsidR="00B9732F" w:rsidRPr="0035045F" w:rsidRDefault="00B9732F" w:rsidP="00493494">
      <w:pPr>
        <w:outlineLvl w:val="0"/>
        <w:rPr>
          <w:rFonts w:ascii="Times New Roman" w:hAnsi="Times New Roman" w:cs="Times New Roman"/>
        </w:rPr>
      </w:pPr>
    </w:p>
    <w:p w14:paraId="7ECCF073" w14:textId="77777777" w:rsidR="00B9732F" w:rsidRPr="0035045F" w:rsidRDefault="00B9732F" w:rsidP="00493494">
      <w:pPr>
        <w:outlineLvl w:val="0"/>
        <w:rPr>
          <w:rFonts w:ascii="Times New Roman" w:hAnsi="Times New Roman" w:cs="Times New Roman"/>
        </w:rPr>
      </w:pPr>
    </w:p>
    <w:p w14:paraId="17315DE5" w14:textId="77777777" w:rsidR="00B9732F" w:rsidRPr="0035045F" w:rsidRDefault="00B9732F" w:rsidP="00493494">
      <w:pPr>
        <w:outlineLvl w:val="0"/>
        <w:rPr>
          <w:rFonts w:ascii="Times New Roman" w:hAnsi="Times New Roman" w:cs="Times New Roman"/>
        </w:rPr>
      </w:pPr>
    </w:p>
    <w:p w14:paraId="5BEBE63E" w14:textId="77777777" w:rsidR="00B9732F" w:rsidRPr="0035045F" w:rsidRDefault="00B9732F" w:rsidP="00493494">
      <w:pPr>
        <w:outlineLvl w:val="0"/>
        <w:rPr>
          <w:rFonts w:ascii="Times New Roman" w:hAnsi="Times New Roman" w:cs="Times New Roman"/>
        </w:rPr>
      </w:pPr>
    </w:p>
    <w:p w14:paraId="03ECC061" w14:textId="77777777" w:rsidR="00B9732F" w:rsidRPr="0035045F" w:rsidRDefault="00B9732F" w:rsidP="00493494">
      <w:pPr>
        <w:outlineLvl w:val="0"/>
        <w:rPr>
          <w:rFonts w:ascii="Times New Roman" w:hAnsi="Times New Roman" w:cs="Times New Roman"/>
        </w:rPr>
      </w:pPr>
    </w:p>
    <w:p w14:paraId="2C9CF346" w14:textId="77777777" w:rsidR="00B9732F" w:rsidRPr="0035045F" w:rsidRDefault="00B9732F" w:rsidP="00493494">
      <w:pPr>
        <w:outlineLvl w:val="0"/>
        <w:rPr>
          <w:rFonts w:ascii="Times New Roman" w:hAnsi="Times New Roman" w:cs="Times New Roman"/>
        </w:rPr>
      </w:pPr>
    </w:p>
    <w:p w14:paraId="1C2D9A73" w14:textId="77777777" w:rsidR="00B9732F" w:rsidRPr="0035045F" w:rsidRDefault="00B9732F" w:rsidP="00493494">
      <w:pPr>
        <w:outlineLvl w:val="0"/>
        <w:rPr>
          <w:rFonts w:ascii="Times New Roman" w:hAnsi="Times New Roman" w:cs="Times New Roman"/>
        </w:rPr>
      </w:pPr>
    </w:p>
    <w:p w14:paraId="1C8AF556" w14:textId="77777777" w:rsidR="00B9732F" w:rsidRPr="0035045F" w:rsidRDefault="00B9732F" w:rsidP="00493494">
      <w:pPr>
        <w:outlineLvl w:val="0"/>
        <w:rPr>
          <w:rFonts w:ascii="Times New Roman" w:hAnsi="Times New Roman" w:cs="Times New Roman"/>
        </w:rPr>
      </w:pPr>
    </w:p>
    <w:p w14:paraId="19F2A9A1" w14:textId="77777777" w:rsidR="00B9732F" w:rsidRPr="0035045F" w:rsidRDefault="00B9732F" w:rsidP="00493494">
      <w:pPr>
        <w:outlineLvl w:val="0"/>
        <w:rPr>
          <w:rFonts w:ascii="Times New Roman" w:hAnsi="Times New Roman" w:cs="Times New Roman"/>
        </w:rPr>
      </w:pPr>
    </w:p>
    <w:p w14:paraId="0D62409C" w14:textId="77777777" w:rsidR="00B9732F" w:rsidRPr="0035045F" w:rsidRDefault="00B9732F" w:rsidP="00493494">
      <w:pPr>
        <w:outlineLvl w:val="0"/>
        <w:rPr>
          <w:rFonts w:ascii="Times New Roman" w:hAnsi="Times New Roman" w:cs="Times New Roman"/>
        </w:rPr>
      </w:pPr>
    </w:p>
    <w:p w14:paraId="0D556037" w14:textId="77777777" w:rsidR="00B9732F" w:rsidRPr="0035045F" w:rsidRDefault="00B9732F" w:rsidP="00493494">
      <w:pPr>
        <w:outlineLvl w:val="0"/>
        <w:rPr>
          <w:rFonts w:ascii="Times New Roman" w:hAnsi="Times New Roman" w:cs="Times New Roman"/>
        </w:rPr>
      </w:pPr>
    </w:p>
    <w:p w14:paraId="1F58D2A8" w14:textId="77777777" w:rsidR="00B9732F" w:rsidRPr="0035045F" w:rsidRDefault="00B9732F" w:rsidP="00493494">
      <w:pPr>
        <w:outlineLvl w:val="0"/>
        <w:rPr>
          <w:rFonts w:ascii="Times New Roman" w:hAnsi="Times New Roman" w:cs="Times New Roman"/>
        </w:rPr>
      </w:pPr>
    </w:p>
    <w:p w14:paraId="2D96451C" w14:textId="77777777" w:rsidR="00B9732F" w:rsidRPr="0035045F" w:rsidRDefault="00B9732F" w:rsidP="00493494">
      <w:pPr>
        <w:outlineLvl w:val="0"/>
        <w:rPr>
          <w:rFonts w:ascii="Times New Roman" w:hAnsi="Times New Roman" w:cs="Times New Roman"/>
        </w:rPr>
      </w:pPr>
    </w:p>
    <w:p w14:paraId="78E600FC" w14:textId="77777777" w:rsidR="00B9732F" w:rsidRPr="0035045F" w:rsidRDefault="00B9732F" w:rsidP="00493494">
      <w:pPr>
        <w:outlineLvl w:val="0"/>
        <w:rPr>
          <w:rFonts w:ascii="Times New Roman" w:hAnsi="Times New Roman" w:cs="Times New Roman"/>
        </w:rPr>
      </w:pPr>
    </w:p>
    <w:p w14:paraId="2AC0BE22" w14:textId="77777777" w:rsidR="00B9732F" w:rsidRPr="0035045F" w:rsidRDefault="00B9732F" w:rsidP="00493494">
      <w:pPr>
        <w:outlineLvl w:val="0"/>
        <w:rPr>
          <w:rFonts w:ascii="Times New Roman" w:hAnsi="Times New Roman" w:cs="Times New Roman"/>
        </w:rPr>
      </w:pPr>
    </w:p>
    <w:p w14:paraId="3F4AD81F" w14:textId="77777777" w:rsidR="00B9732F" w:rsidRPr="0035045F" w:rsidRDefault="00B9732F" w:rsidP="00493494">
      <w:pPr>
        <w:outlineLvl w:val="0"/>
        <w:rPr>
          <w:rFonts w:ascii="Times New Roman" w:hAnsi="Times New Roman" w:cs="Times New Roman"/>
        </w:rPr>
      </w:pPr>
    </w:p>
    <w:p w14:paraId="3551F8D3" w14:textId="77777777" w:rsidR="00B9732F" w:rsidRPr="0035045F" w:rsidRDefault="00B9732F" w:rsidP="00493494">
      <w:pPr>
        <w:outlineLvl w:val="0"/>
        <w:rPr>
          <w:rFonts w:ascii="Times New Roman" w:hAnsi="Times New Roman" w:cs="Times New Roman"/>
        </w:rPr>
      </w:pPr>
    </w:p>
    <w:p w14:paraId="24C38F25" w14:textId="77777777" w:rsidR="00B9732F" w:rsidRPr="0035045F" w:rsidRDefault="00B9732F" w:rsidP="00493494">
      <w:pPr>
        <w:outlineLvl w:val="0"/>
        <w:rPr>
          <w:rFonts w:ascii="Times New Roman" w:hAnsi="Times New Roman" w:cs="Times New Roman"/>
        </w:rPr>
      </w:pPr>
    </w:p>
    <w:p w14:paraId="7D5745C5" w14:textId="77777777" w:rsidR="00B9732F" w:rsidRPr="0035045F" w:rsidRDefault="00B9732F" w:rsidP="00493494">
      <w:pPr>
        <w:outlineLvl w:val="0"/>
        <w:rPr>
          <w:rFonts w:ascii="Times New Roman" w:hAnsi="Times New Roman" w:cs="Times New Roman"/>
        </w:rPr>
      </w:pPr>
    </w:p>
    <w:p w14:paraId="181C93C6" w14:textId="77777777" w:rsidR="00B9732F" w:rsidRPr="0035045F" w:rsidRDefault="00B9732F" w:rsidP="00493494">
      <w:pPr>
        <w:outlineLvl w:val="0"/>
        <w:rPr>
          <w:rFonts w:ascii="Times New Roman" w:hAnsi="Times New Roman" w:cs="Times New Roman"/>
        </w:rPr>
      </w:pPr>
    </w:p>
    <w:p w14:paraId="5382B527" w14:textId="77777777" w:rsidR="00493494" w:rsidRPr="0035045F" w:rsidRDefault="00493494" w:rsidP="00493494">
      <w:pPr>
        <w:outlineLvl w:val="0"/>
        <w:rPr>
          <w:rFonts w:ascii="Times New Roman" w:hAnsi="Times New Roman" w:cs="Times New Roman"/>
        </w:rPr>
      </w:pPr>
    </w:p>
    <w:p w14:paraId="6E948A18" w14:textId="77777777" w:rsidR="00493494" w:rsidRPr="0035045F" w:rsidRDefault="00493494" w:rsidP="00493494">
      <w:pPr>
        <w:outlineLvl w:val="0"/>
        <w:rPr>
          <w:rFonts w:ascii="Times New Roman" w:eastAsia="Times New Roman" w:hAnsi="Times New Roman" w:cs="Times New Roman"/>
          <w:b/>
          <w:sz w:val="24"/>
          <w:szCs w:val="24"/>
        </w:rPr>
      </w:pPr>
    </w:p>
    <w:p w14:paraId="65BCDA1A"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t>Table of Contents</w:t>
      </w:r>
    </w:p>
    <w:p w14:paraId="19080511"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63B72D0C"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05481754"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9B3AF8F"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3D62C3B6"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Abbreviations [if you use them]</w:t>
      </w:r>
    </w:p>
    <w:p w14:paraId="10FAF0E4"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05F81128"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List of Illustrations [if you have them]</w:t>
      </w:r>
    </w:p>
    <w:p w14:paraId="18B6D319"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38CD15F6"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List of Maps [if you have them]</w:t>
      </w:r>
    </w:p>
    <w:p w14:paraId="2ED05AD4"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0A395667"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List of Tables [if you have charts and graphs]</w:t>
      </w:r>
    </w:p>
    <w:p w14:paraId="54B469A9"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284653BC"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[sometimes you might also have at the beginning a</w:t>
      </w:r>
    </w:p>
    <w:p w14:paraId="2D0716E2"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Note on Transcriptions or a Note on Weights and Measures]</w:t>
      </w:r>
    </w:p>
    <w:p w14:paraId="0405AFCD"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One [or just One or 1 or I]</w:t>
      </w:r>
    </w:p>
    <w:p w14:paraId="6935FAD3"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56E46910"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139F60AF"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Two [or just Two or 2 or II]</w:t>
      </w:r>
    </w:p>
    <w:p w14:paraId="644CD331"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724EF2C9"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pages ??-??</w:t>
      </w:r>
    </w:p>
    <w:p w14:paraId="59C5101D"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And so on…</w:t>
      </w:r>
    </w:p>
    <w:p w14:paraId="7808158D"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[or if your thesis is broken into parts begin with</w:t>
      </w:r>
    </w:p>
    <w:p w14:paraId="692FCD70"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Part One and number the chapters within the parts]</w:t>
      </w:r>
    </w:p>
    <w:p w14:paraId="69E92E68"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Appendix [if you have one, or Appendices if you have more than one]</w:t>
      </w:r>
    </w:p>
    <w:p w14:paraId="31A63B20" w14:textId="77777777" w:rsidR="0035045F" w:rsidRPr="0035045F" w:rsidRDefault="0035045F" w:rsidP="0035045F">
      <w:pPr>
        <w:jc w:val="center"/>
        <w:rPr>
          <w:rFonts w:ascii="Times New Roman" w:hAnsi="Times New Roman" w:cs="Times New Roman"/>
          <w:sz w:val="24"/>
          <w:szCs w:val="24"/>
        </w:rPr>
      </w:pPr>
    </w:p>
    <w:p w14:paraId="51371151"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Bibliography</w:t>
      </w:r>
    </w:p>
    <w:p w14:paraId="6C6EF378"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8A03055"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46B19E6" w14:textId="77777777" w:rsidR="0035045F" w:rsidRPr="0035045F" w:rsidRDefault="0035045F" w:rsidP="00632FE0">
      <w:pPr>
        <w:jc w:val="center"/>
        <w:outlineLvl w:val="0"/>
        <w:rPr>
          <w:rFonts w:ascii="Times New Roman" w:eastAsia="Times New Roman" w:hAnsi="Times New Roman" w:cs="Times New Roman"/>
          <w:b/>
          <w:sz w:val="24"/>
          <w:szCs w:val="24"/>
        </w:rPr>
      </w:pPr>
    </w:p>
    <w:p w14:paraId="5BCD7168"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3848F59" w14:textId="77777777" w:rsidR="0035045F" w:rsidRPr="0035045F" w:rsidRDefault="0035045F" w:rsidP="00632FE0">
      <w:pPr>
        <w:jc w:val="center"/>
        <w:outlineLvl w:val="0"/>
        <w:rPr>
          <w:rFonts w:ascii="Times New Roman" w:eastAsia="Times New Roman" w:hAnsi="Times New Roman" w:cs="Times New Roman"/>
          <w:b/>
          <w:sz w:val="24"/>
          <w:szCs w:val="24"/>
        </w:rPr>
      </w:pPr>
    </w:p>
    <w:p w14:paraId="3F7C511A" w14:textId="77777777" w:rsidR="0035045F" w:rsidRPr="0035045F" w:rsidRDefault="0035045F" w:rsidP="00632FE0">
      <w:pPr>
        <w:jc w:val="center"/>
        <w:outlineLvl w:val="0"/>
        <w:rPr>
          <w:rFonts w:ascii="Times New Roman" w:eastAsia="Times New Roman" w:hAnsi="Times New Roman" w:cs="Times New Roman"/>
          <w:b/>
          <w:sz w:val="24"/>
          <w:szCs w:val="24"/>
        </w:rPr>
      </w:pPr>
    </w:p>
    <w:p w14:paraId="1F40316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CB33565" w14:textId="77777777" w:rsidR="0035045F" w:rsidRPr="0035045F" w:rsidRDefault="0035045F" w:rsidP="00632FE0">
      <w:pPr>
        <w:jc w:val="center"/>
        <w:outlineLvl w:val="0"/>
        <w:rPr>
          <w:rFonts w:ascii="Times New Roman" w:eastAsia="Times New Roman" w:hAnsi="Times New Roman" w:cs="Times New Roman"/>
          <w:b/>
          <w:sz w:val="24"/>
          <w:szCs w:val="24"/>
        </w:rPr>
      </w:pPr>
    </w:p>
    <w:p w14:paraId="021457C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29A18F8" w14:textId="77777777" w:rsidR="0035045F" w:rsidRDefault="0035045F" w:rsidP="00737460">
      <w:pPr>
        <w:outlineLvl w:val="0"/>
        <w:rPr>
          <w:rFonts w:ascii="Times New Roman" w:eastAsia="Times New Roman" w:hAnsi="Times New Roman" w:cs="Times New Roman"/>
          <w:b/>
          <w:sz w:val="24"/>
          <w:szCs w:val="24"/>
        </w:rPr>
      </w:pPr>
    </w:p>
    <w:p w14:paraId="67BE936F" w14:textId="77777777" w:rsidR="00737460" w:rsidRPr="0035045F" w:rsidRDefault="00737460" w:rsidP="00737460">
      <w:pPr>
        <w:outlineLvl w:val="0"/>
        <w:rPr>
          <w:rFonts w:ascii="Times New Roman" w:eastAsia="Times New Roman" w:hAnsi="Times New Roman" w:cs="Times New Roman"/>
          <w:b/>
          <w:sz w:val="24"/>
          <w:szCs w:val="24"/>
        </w:rPr>
      </w:pPr>
    </w:p>
    <w:p w14:paraId="2CBCB1BE"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77F326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01F16520" w14:textId="39537E5B" w:rsidR="00A871FF" w:rsidRPr="0035045F" w:rsidRDefault="00A871FF"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Abstract</w:t>
      </w:r>
    </w:p>
    <w:p w14:paraId="22C6A277" w14:textId="77777777" w:rsidR="00A871FF" w:rsidRPr="0035045F" w:rsidRDefault="00A871FF" w:rsidP="00632FE0">
      <w:pPr>
        <w:jc w:val="center"/>
        <w:outlineLvl w:val="0"/>
        <w:rPr>
          <w:rFonts w:ascii="Times New Roman" w:eastAsia="Times New Roman" w:hAnsi="Times New Roman" w:cs="Times New Roman"/>
          <w:sz w:val="24"/>
          <w:szCs w:val="24"/>
        </w:rPr>
      </w:pPr>
    </w:p>
    <w:p w14:paraId="2BC15F0A" w14:textId="2A7AD1F9" w:rsidR="00712F34" w:rsidRPr="0035045F" w:rsidRDefault="00D15B21" w:rsidP="008C462F">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026BE9" w:rsidRPr="0035045F">
        <w:rPr>
          <w:rFonts w:ascii="Times New Roman" w:eastAsia="Times New Roman" w:hAnsi="Times New Roman" w:cs="Times New Roman"/>
          <w:sz w:val="24"/>
          <w:szCs w:val="24"/>
        </w:rPr>
        <w:t xml:space="preserve">After the Albigensian Crusade came to a close with the signing of the Peace of Paris on 12 April, 1229, </w:t>
      </w:r>
      <w:r w:rsidR="00821B1C" w:rsidRPr="0035045F">
        <w:rPr>
          <w:rFonts w:ascii="Times New Roman" w:eastAsia="Times New Roman" w:hAnsi="Times New Roman" w:cs="Times New Roman"/>
          <w:sz w:val="24"/>
          <w:szCs w:val="24"/>
        </w:rPr>
        <w:t xml:space="preserve">the Lauragais region of what is now Southern France was a significantly different place than it was before the outbreak of the conflict 20 years prior. </w:t>
      </w:r>
      <w:r w:rsidR="00A70F7E">
        <w:rPr>
          <w:rFonts w:ascii="Times New Roman" w:eastAsia="Times New Roman" w:hAnsi="Times New Roman" w:cs="Times New Roman"/>
          <w:sz w:val="24"/>
          <w:szCs w:val="24"/>
        </w:rPr>
        <w:t>Whereas local nobles had once been tolerant, even sympathetic, towards those accused of heresy, the devastating conflict left them much more willing to combat heresy</w:t>
      </w:r>
      <w:r w:rsidR="008124FC" w:rsidRPr="0035045F">
        <w:rPr>
          <w:rFonts w:ascii="Times New Roman" w:eastAsia="Times New Roman" w:hAnsi="Times New Roman" w:cs="Times New Roman"/>
          <w:sz w:val="24"/>
          <w:szCs w:val="24"/>
        </w:rPr>
        <w:t>.</w:t>
      </w:r>
      <w:r w:rsidR="00A70F7E">
        <w:rPr>
          <w:rFonts w:ascii="Times New Roman" w:eastAsia="Times New Roman" w:hAnsi="Times New Roman" w:cs="Times New Roman"/>
          <w:sz w:val="24"/>
          <w:szCs w:val="24"/>
        </w:rPr>
        <w:t xml:space="preserve"> </w:t>
      </w:r>
      <w:r w:rsidR="00F75780">
        <w:rPr>
          <w:rFonts w:ascii="Times New Roman" w:eastAsia="Times New Roman" w:hAnsi="Times New Roman" w:cs="Times New Roman"/>
          <w:sz w:val="24"/>
          <w:szCs w:val="24"/>
        </w:rPr>
        <w:t>Beginning in</w:t>
      </w:r>
      <w:r w:rsidR="008124FC" w:rsidRPr="0035045F">
        <w:rPr>
          <w:rFonts w:ascii="Times New Roman" w:eastAsia="Times New Roman" w:hAnsi="Times New Roman" w:cs="Times New Roman"/>
          <w:sz w:val="24"/>
          <w:szCs w:val="24"/>
        </w:rPr>
        <w:t xml:space="preserve"> 1245, Dominican i</w:t>
      </w:r>
      <w:r w:rsidR="00B358A8" w:rsidRPr="0035045F">
        <w:rPr>
          <w:rFonts w:ascii="Times New Roman" w:eastAsia="Times New Roman" w:hAnsi="Times New Roman" w:cs="Times New Roman"/>
          <w:sz w:val="24"/>
          <w:szCs w:val="24"/>
        </w:rPr>
        <w:t xml:space="preserve">nquisitors </w:t>
      </w:r>
      <w:r w:rsidR="008124FC" w:rsidRPr="0035045F">
        <w:rPr>
          <w:rFonts w:ascii="Times New Roman" w:eastAsia="Times New Roman" w:hAnsi="Times New Roman" w:cs="Times New Roman"/>
          <w:sz w:val="24"/>
          <w:szCs w:val="24"/>
        </w:rPr>
        <w:t xml:space="preserve">Bernart de Caux and Jean de Saint Pierre began what would be the largest inquisition ever conducted in the shortest amount of time. </w:t>
      </w:r>
      <w:r w:rsidR="00712F34" w:rsidRPr="0035045F">
        <w:rPr>
          <w:rFonts w:ascii="Times New Roman" w:eastAsia="Times New Roman" w:hAnsi="Times New Roman" w:cs="Times New Roman"/>
          <w:sz w:val="24"/>
          <w:szCs w:val="24"/>
        </w:rPr>
        <w:t>Th</w:t>
      </w:r>
      <w:r w:rsidR="00A70F7E">
        <w:rPr>
          <w:rFonts w:ascii="Times New Roman" w:eastAsia="Times New Roman" w:hAnsi="Times New Roman" w:cs="Times New Roman"/>
          <w:sz w:val="24"/>
          <w:szCs w:val="24"/>
        </w:rPr>
        <w:t xml:space="preserve">ousands of depositions were recorded which resulted in </w:t>
      </w:r>
      <w:r w:rsidR="00F75780">
        <w:rPr>
          <w:rFonts w:ascii="Times New Roman" w:eastAsia="Times New Roman" w:hAnsi="Times New Roman" w:cs="Times New Roman"/>
          <w:sz w:val="24"/>
          <w:szCs w:val="24"/>
        </w:rPr>
        <w:t>a</w:t>
      </w:r>
      <w:r w:rsidR="00A70F7E">
        <w:rPr>
          <w:rFonts w:ascii="Times New Roman" w:eastAsia="Times New Roman" w:hAnsi="Times New Roman" w:cs="Times New Roman"/>
          <w:sz w:val="24"/>
          <w:szCs w:val="24"/>
        </w:rPr>
        <w:t xml:space="preserve"> manuscript </w:t>
      </w:r>
      <w:r w:rsidR="00712F34" w:rsidRPr="0035045F">
        <w:rPr>
          <w:rFonts w:ascii="Times New Roman" w:eastAsia="Times New Roman" w:hAnsi="Times New Roman" w:cs="Times New Roman"/>
          <w:sz w:val="24"/>
          <w:szCs w:val="24"/>
        </w:rPr>
        <w:t xml:space="preserve">now </w:t>
      </w:r>
      <w:r w:rsidR="00F75780">
        <w:rPr>
          <w:rFonts w:ascii="Times New Roman" w:eastAsia="Times New Roman" w:hAnsi="Times New Roman" w:cs="Times New Roman"/>
          <w:sz w:val="24"/>
          <w:szCs w:val="24"/>
        </w:rPr>
        <w:t>known as manuscript (MS) 609. MS 609 is</w:t>
      </w:r>
      <w:r w:rsidR="00712F34" w:rsidRPr="0035045F">
        <w:rPr>
          <w:rFonts w:ascii="Times New Roman" w:eastAsia="Times New Roman" w:hAnsi="Times New Roman" w:cs="Times New Roman"/>
          <w:sz w:val="24"/>
          <w:szCs w:val="24"/>
        </w:rPr>
        <w:t xml:space="preserve"> one of the few collections of depositions from thirteenth century heresy inquisitions tha</w:t>
      </w:r>
      <w:r w:rsidR="008124FC" w:rsidRPr="0035045F">
        <w:rPr>
          <w:rFonts w:ascii="Times New Roman" w:eastAsia="Times New Roman" w:hAnsi="Times New Roman" w:cs="Times New Roman"/>
          <w:sz w:val="24"/>
          <w:szCs w:val="24"/>
        </w:rPr>
        <w:t>t survived into the modern era, and is a crucial document in the scholar</w:t>
      </w:r>
      <w:r w:rsidR="00F75780">
        <w:rPr>
          <w:rFonts w:ascii="Times New Roman" w:eastAsia="Times New Roman" w:hAnsi="Times New Roman" w:cs="Times New Roman"/>
          <w:sz w:val="24"/>
          <w:szCs w:val="24"/>
        </w:rPr>
        <w:t xml:space="preserve">ly debate over the existence of Cathars </w:t>
      </w:r>
      <w:r w:rsidR="008124FC" w:rsidRPr="0035045F">
        <w:rPr>
          <w:rFonts w:ascii="Times New Roman" w:eastAsia="Times New Roman" w:hAnsi="Times New Roman" w:cs="Times New Roman"/>
          <w:sz w:val="24"/>
          <w:szCs w:val="24"/>
        </w:rPr>
        <w:t xml:space="preserve">– a heretical sect that supposedly operated in the Languedoc region of France in the twelfth and thirteenth centuries. </w:t>
      </w:r>
    </w:p>
    <w:p w14:paraId="56634006" w14:textId="1D39737D" w:rsidR="00867A23" w:rsidRPr="0035045F" w:rsidRDefault="00712F34" w:rsidP="008C462F">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current scholarship surrounding </w:t>
      </w:r>
      <w:r w:rsidR="0054186D" w:rsidRPr="0035045F">
        <w:rPr>
          <w:rFonts w:ascii="Times New Roman" w:eastAsia="Times New Roman" w:hAnsi="Times New Roman" w:cs="Times New Roman"/>
          <w:sz w:val="24"/>
          <w:szCs w:val="24"/>
        </w:rPr>
        <w:t xml:space="preserve">the existence of a Cathar heresy </w:t>
      </w:r>
      <w:r w:rsidR="00867A23" w:rsidRPr="0035045F">
        <w:rPr>
          <w:rFonts w:ascii="Times New Roman" w:eastAsia="Times New Roman" w:hAnsi="Times New Roman" w:cs="Times New Roman"/>
          <w:sz w:val="24"/>
          <w:szCs w:val="24"/>
        </w:rPr>
        <w:t>is</w:t>
      </w:r>
      <w:r w:rsidR="00DC053A">
        <w:rPr>
          <w:rFonts w:ascii="Times New Roman" w:eastAsia="Times New Roman" w:hAnsi="Times New Roman" w:cs="Times New Roman"/>
          <w:sz w:val="24"/>
          <w:szCs w:val="24"/>
        </w:rPr>
        <w:t xml:space="preserve"> highly</w:t>
      </w:r>
      <w:r w:rsidR="00867A23" w:rsidRPr="0035045F">
        <w:rPr>
          <w:rFonts w:ascii="Times New Roman" w:eastAsia="Times New Roman" w:hAnsi="Times New Roman" w:cs="Times New Roman"/>
          <w:sz w:val="24"/>
          <w:szCs w:val="24"/>
        </w:rPr>
        <w:t xml:space="preserve"> contentious. </w:t>
      </w:r>
      <w:r w:rsidR="00557001" w:rsidRPr="0035045F">
        <w:rPr>
          <w:rFonts w:ascii="Times New Roman" w:eastAsia="Times New Roman" w:hAnsi="Times New Roman" w:cs="Times New Roman"/>
          <w:sz w:val="24"/>
          <w:szCs w:val="24"/>
        </w:rPr>
        <w:t xml:space="preserve">Both believers and non-believers look to </w:t>
      </w:r>
      <w:r w:rsidR="00867A23" w:rsidRPr="0035045F">
        <w:rPr>
          <w:rFonts w:ascii="Times New Roman" w:eastAsia="Times New Roman" w:hAnsi="Times New Roman" w:cs="Times New Roman"/>
          <w:sz w:val="24"/>
          <w:szCs w:val="24"/>
        </w:rPr>
        <w:t xml:space="preserve">the depositions contained in MS 609 as evidence </w:t>
      </w:r>
      <w:r w:rsidR="00E07388">
        <w:rPr>
          <w:rFonts w:ascii="Times New Roman" w:eastAsia="Times New Roman" w:hAnsi="Times New Roman" w:cs="Times New Roman"/>
          <w:sz w:val="24"/>
          <w:szCs w:val="24"/>
        </w:rPr>
        <w:t>for their arguments</w:t>
      </w:r>
      <w:r w:rsidR="00867A23" w:rsidRPr="0035045F">
        <w:rPr>
          <w:rFonts w:ascii="Times New Roman" w:eastAsia="Times New Roman" w:hAnsi="Times New Roman" w:cs="Times New Roman"/>
          <w:sz w:val="24"/>
          <w:szCs w:val="24"/>
        </w:rPr>
        <w:t xml:space="preserve">. </w:t>
      </w:r>
      <w:r w:rsidR="00557001" w:rsidRPr="0035045F">
        <w:rPr>
          <w:rFonts w:ascii="Times New Roman" w:eastAsia="Times New Roman" w:hAnsi="Times New Roman" w:cs="Times New Roman"/>
          <w:sz w:val="24"/>
          <w:szCs w:val="24"/>
        </w:rPr>
        <w:t xml:space="preserve">Recently, the study of MS 609 </w:t>
      </w:r>
      <w:r w:rsidR="00867A23" w:rsidRPr="0035045F">
        <w:rPr>
          <w:rFonts w:ascii="Times New Roman" w:eastAsia="Times New Roman" w:hAnsi="Times New Roman" w:cs="Times New Roman"/>
          <w:sz w:val="24"/>
          <w:szCs w:val="24"/>
        </w:rPr>
        <w:t xml:space="preserve">has been totally upended with the work of medieval history PhD candidate Jean-Paul Rehr, who encoded and published much of MS 609 earlier this year. </w:t>
      </w:r>
      <w:r w:rsidR="00C37CEB" w:rsidRPr="0035045F">
        <w:rPr>
          <w:rFonts w:ascii="Times New Roman" w:eastAsia="Times New Roman" w:hAnsi="Times New Roman" w:cs="Times New Roman"/>
          <w:sz w:val="24"/>
          <w:szCs w:val="24"/>
        </w:rPr>
        <w:t>Rehr’s encoding of MS 609 included e</w:t>
      </w:r>
      <w:r w:rsidR="00E07388">
        <w:rPr>
          <w:rFonts w:ascii="Times New Roman" w:eastAsia="Times New Roman" w:hAnsi="Times New Roman" w:cs="Times New Roman"/>
          <w:sz w:val="24"/>
          <w:szCs w:val="24"/>
        </w:rPr>
        <w:t xml:space="preserve">xtensive and detailed metadata. </w:t>
      </w:r>
    </w:p>
    <w:p w14:paraId="48381F6A" w14:textId="63E1E62B" w:rsidR="00E07388" w:rsidRDefault="00C37CEB" w:rsidP="00964FA0">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Using Rehr’s digital encoding of </w:t>
      </w:r>
      <w:r w:rsidR="000775DE">
        <w:rPr>
          <w:rFonts w:ascii="Times New Roman" w:eastAsia="Times New Roman" w:hAnsi="Times New Roman" w:cs="Times New Roman"/>
          <w:sz w:val="24"/>
          <w:szCs w:val="24"/>
        </w:rPr>
        <w:t>MS 609</w:t>
      </w:r>
      <w:r w:rsidRPr="0035045F">
        <w:rPr>
          <w:rFonts w:ascii="Times New Roman" w:eastAsia="Times New Roman" w:hAnsi="Times New Roman" w:cs="Times New Roman"/>
          <w:sz w:val="24"/>
          <w:szCs w:val="24"/>
        </w:rPr>
        <w:t xml:space="preserve">, I was able to break the </w:t>
      </w:r>
      <w:r w:rsidR="00A37E06" w:rsidRPr="0035045F">
        <w:rPr>
          <w:rFonts w:ascii="Times New Roman" w:eastAsia="Times New Roman" w:hAnsi="Times New Roman" w:cs="Times New Roman"/>
          <w:sz w:val="24"/>
          <w:szCs w:val="24"/>
        </w:rPr>
        <w:t>depositions down into their segmented parts</w:t>
      </w:r>
      <w:r w:rsidR="007F5347">
        <w:rPr>
          <w:rFonts w:ascii="Times New Roman" w:eastAsia="Times New Roman" w:hAnsi="Times New Roman" w:cs="Times New Roman"/>
          <w:sz w:val="24"/>
          <w:szCs w:val="24"/>
        </w:rPr>
        <w:t xml:space="preserve">. By extracting and analyzing the metadata included in his XML files, I was able to </w:t>
      </w:r>
      <w:r w:rsidR="002849B7">
        <w:rPr>
          <w:rFonts w:ascii="Times New Roman" w:eastAsia="Times New Roman" w:hAnsi="Times New Roman" w:cs="Times New Roman"/>
          <w:sz w:val="24"/>
          <w:szCs w:val="24"/>
        </w:rPr>
        <w:t xml:space="preserve">filter and analyze depositions based on </w:t>
      </w:r>
      <w:r w:rsidR="00781F94">
        <w:rPr>
          <w:rFonts w:ascii="Times New Roman" w:eastAsia="Times New Roman" w:hAnsi="Times New Roman" w:cs="Times New Roman"/>
          <w:sz w:val="24"/>
          <w:szCs w:val="24"/>
        </w:rPr>
        <w:t>specific</w:t>
      </w:r>
      <w:r w:rsidR="002849B7">
        <w:rPr>
          <w:rFonts w:ascii="Times New Roman" w:eastAsia="Times New Roman" w:hAnsi="Times New Roman" w:cs="Times New Roman"/>
          <w:sz w:val="24"/>
          <w:szCs w:val="24"/>
        </w:rPr>
        <w:t xml:space="preserve"> attributes</w:t>
      </w:r>
      <w:r w:rsidR="00A70F7E">
        <w:rPr>
          <w:rFonts w:ascii="Times New Roman" w:eastAsia="Times New Roman" w:hAnsi="Times New Roman" w:cs="Times New Roman"/>
          <w:sz w:val="24"/>
          <w:szCs w:val="24"/>
        </w:rPr>
        <w:t xml:space="preserve"> while still </w:t>
      </w:r>
      <w:r w:rsidR="00781F94">
        <w:rPr>
          <w:rFonts w:ascii="Times New Roman" w:eastAsia="Times New Roman" w:hAnsi="Times New Roman" w:cs="Times New Roman"/>
          <w:sz w:val="24"/>
          <w:szCs w:val="24"/>
        </w:rPr>
        <w:t>considering</w:t>
      </w:r>
      <w:r w:rsidR="00A70F7E">
        <w:rPr>
          <w:rFonts w:ascii="Times New Roman" w:eastAsia="Times New Roman" w:hAnsi="Times New Roman" w:cs="Times New Roman"/>
          <w:sz w:val="24"/>
          <w:szCs w:val="24"/>
        </w:rPr>
        <w:t xml:space="preserve"> the </w:t>
      </w:r>
      <w:r w:rsidR="00781F94">
        <w:rPr>
          <w:rFonts w:ascii="Times New Roman" w:eastAsia="Times New Roman" w:hAnsi="Times New Roman" w:cs="Times New Roman"/>
          <w:sz w:val="24"/>
          <w:szCs w:val="24"/>
        </w:rPr>
        <w:t>manuscript</w:t>
      </w:r>
      <w:r w:rsidR="00A70F7E">
        <w:rPr>
          <w:rFonts w:ascii="Times New Roman" w:eastAsia="Times New Roman" w:hAnsi="Times New Roman" w:cs="Times New Roman"/>
          <w:sz w:val="24"/>
          <w:szCs w:val="24"/>
        </w:rPr>
        <w:t xml:space="preserve"> as a whole. </w:t>
      </w:r>
      <w:r w:rsidR="00964FA0">
        <w:rPr>
          <w:rFonts w:ascii="Times New Roman" w:eastAsia="Times New Roman" w:hAnsi="Times New Roman" w:cs="Times New Roman"/>
          <w:sz w:val="24"/>
          <w:szCs w:val="24"/>
        </w:rPr>
        <w:t xml:space="preserve">During the course of my research I found no evidence in MS 609 for a widespread and structured dualist heresy in thirteenth-century Languedoc. </w:t>
      </w:r>
      <w:r w:rsidR="00781F94">
        <w:rPr>
          <w:rFonts w:ascii="Times New Roman" w:eastAsia="Times New Roman" w:hAnsi="Times New Roman" w:cs="Times New Roman"/>
          <w:sz w:val="24"/>
          <w:szCs w:val="24"/>
        </w:rPr>
        <w:t xml:space="preserve"> </w:t>
      </w:r>
    </w:p>
    <w:p w14:paraId="4B2A5BA4" w14:textId="77777777" w:rsidR="00964FA0" w:rsidRDefault="00964FA0" w:rsidP="00964FA0">
      <w:pPr>
        <w:spacing w:line="480" w:lineRule="auto"/>
        <w:outlineLvl w:val="0"/>
        <w:rPr>
          <w:rFonts w:ascii="Times New Roman" w:eastAsia="Times New Roman" w:hAnsi="Times New Roman" w:cs="Times New Roman"/>
          <w:sz w:val="24"/>
          <w:szCs w:val="24"/>
        </w:rPr>
      </w:pPr>
    </w:p>
    <w:p w14:paraId="72DA3CB0" w14:textId="77777777" w:rsidR="00F75780" w:rsidRPr="0035045F" w:rsidRDefault="00F75780" w:rsidP="00D15B21">
      <w:pPr>
        <w:outlineLvl w:val="0"/>
        <w:rPr>
          <w:rFonts w:ascii="Times New Roman" w:eastAsia="Times New Roman" w:hAnsi="Times New Roman" w:cs="Times New Roman"/>
          <w:sz w:val="24"/>
          <w:szCs w:val="24"/>
        </w:rPr>
      </w:pPr>
    </w:p>
    <w:p w14:paraId="1AB5BA15"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[Your dedication goes here</w:t>
      </w:r>
    </w:p>
    <w:p w14:paraId="48B08687"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for example</w:t>
      </w:r>
    </w:p>
    <w:p w14:paraId="3725CD26"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For my parents]</w:t>
      </w:r>
    </w:p>
    <w:p w14:paraId="7FCC0CBC" w14:textId="77777777" w:rsidR="004D0BB0" w:rsidRPr="0035045F" w:rsidRDefault="004D0BB0" w:rsidP="00D15B21">
      <w:pPr>
        <w:outlineLvl w:val="0"/>
        <w:rPr>
          <w:rFonts w:ascii="Times New Roman" w:eastAsia="Times New Roman" w:hAnsi="Times New Roman" w:cs="Times New Roman"/>
          <w:sz w:val="24"/>
          <w:szCs w:val="24"/>
        </w:rPr>
      </w:pPr>
    </w:p>
    <w:p w14:paraId="403BF80E" w14:textId="77777777" w:rsidR="00DE7ED7" w:rsidRPr="0035045F" w:rsidRDefault="00DE7ED7" w:rsidP="00D15B21">
      <w:pPr>
        <w:outlineLvl w:val="0"/>
        <w:rPr>
          <w:rFonts w:ascii="Times New Roman" w:eastAsia="Times New Roman" w:hAnsi="Times New Roman" w:cs="Times New Roman"/>
          <w:sz w:val="24"/>
          <w:szCs w:val="24"/>
        </w:rPr>
      </w:pPr>
    </w:p>
    <w:p w14:paraId="57A81557" w14:textId="77777777" w:rsidR="00DE7ED7" w:rsidRPr="0035045F" w:rsidRDefault="00DE7ED7" w:rsidP="00D15B21">
      <w:pPr>
        <w:outlineLvl w:val="0"/>
        <w:rPr>
          <w:rFonts w:ascii="Times New Roman" w:eastAsia="Times New Roman" w:hAnsi="Times New Roman" w:cs="Times New Roman"/>
          <w:sz w:val="24"/>
          <w:szCs w:val="24"/>
        </w:rPr>
      </w:pPr>
    </w:p>
    <w:p w14:paraId="664785CB" w14:textId="77777777" w:rsidR="00DE7ED7" w:rsidRPr="0035045F" w:rsidRDefault="00DE7ED7" w:rsidP="00D15B21">
      <w:pPr>
        <w:outlineLvl w:val="0"/>
        <w:rPr>
          <w:rFonts w:ascii="Times New Roman" w:eastAsia="Times New Roman" w:hAnsi="Times New Roman" w:cs="Times New Roman"/>
          <w:sz w:val="24"/>
          <w:szCs w:val="24"/>
        </w:rPr>
      </w:pPr>
    </w:p>
    <w:p w14:paraId="60E498C2" w14:textId="77777777" w:rsidR="00DE7ED7" w:rsidRPr="0035045F" w:rsidRDefault="00DE7ED7" w:rsidP="00D15B21">
      <w:pPr>
        <w:outlineLvl w:val="0"/>
        <w:rPr>
          <w:rFonts w:ascii="Times New Roman" w:eastAsia="Times New Roman" w:hAnsi="Times New Roman" w:cs="Times New Roman"/>
          <w:sz w:val="24"/>
          <w:szCs w:val="24"/>
        </w:rPr>
      </w:pPr>
    </w:p>
    <w:p w14:paraId="3CC5266A" w14:textId="77777777" w:rsidR="00DE7ED7" w:rsidRPr="0035045F" w:rsidRDefault="00DE7ED7" w:rsidP="00D15B21">
      <w:pPr>
        <w:outlineLvl w:val="0"/>
        <w:rPr>
          <w:rFonts w:ascii="Times New Roman" w:eastAsia="Times New Roman" w:hAnsi="Times New Roman" w:cs="Times New Roman"/>
          <w:sz w:val="24"/>
          <w:szCs w:val="24"/>
        </w:rPr>
      </w:pPr>
    </w:p>
    <w:p w14:paraId="725F8579" w14:textId="77777777" w:rsidR="00DE7ED7" w:rsidRPr="0035045F" w:rsidRDefault="00DE7ED7" w:rsidP="00D15B21">
      <w:pPr>
        <w:outlineLvl w:val="0"/>
        <w:rPr>
          <w:rFonts w:ascii="Times New Roman" w:eastAsia="Times New Roman" w:hAnsi="Times New Roman" w:cs="Times New Roman"/>
          <w:sz w:val="24"/>
          <w:szCs w:val="24"/>
        </w:rPr>
      </w:pPr>
    </w:p>
    <w:p w14:paraId="55907269" w14:textId="77777777" w:rsidR="00DE7ED7" w:rsidRPr="0035045F" w:rsidRDefault="00DE7ED7" w:rsidP="00D15B21">
      <w:pPr>
        <w:outlineLvl w:val="0"/>
        <w:rPr>
          <w:rFonts w:ascii="Times New Roman" w:eastAsia="Times New Roman" w:hAnsi="Times New Roman" w:cs="Times New Roman"/>
          <w:sz w:val="24"/>
          <w:szCs w:val="24"/>
        </w:rPr>
      </w:pPr>
    </w:p>
    <w:p w14:paraId="2181FEF0" w14:textId="77777777" w:rsidR="00DE7ED7" w:rsidRPr="0035045F" w:rsidRDefault="00DE7ED7" w:rsidP="00D15B21">
      <w:pPr>
        <w:outlineLvl w:val="0"/>
        <w:rPr>
          <w:rFonts w:ascii="Times New Roman" w:eastAsia="Times New Roman" w:hAnsi="Times New Roman" w:cs="Times New Roman"/>
          <w:sz w:val="24"/>
          <w:szCs w:val="24"/>
        </w:rPr>
      </w:pPr>
    </w:p>
    <w:p w14:paraId="131DFA08" w14:textId="77777777" w:rsidR="00DE7ED7" w:rsidRPr="0035045F" w:rsidRDefault="00DE7ED7" w:rsidP="00D15B21">
      <w:pPr>
        <w:outlineLvl w:val="0"/>
        <w:rPr>
          <w:rFonts w:ascii="Times New Roman" w:eastAsia="Times New Roman" w:hAnsi="Times New Roman" w:cs="Times New Roman"/>
          <w:sz w:val="24"/>
          <w:szCs w:val="24"/>
        </w:rPr>
      </w:pPr>
    </w:p>
    <w:p w14:paraId="000DCB45" w14:textId="77777777" w:rsidR="00DE7ED7" w:rsidRPr="0035045F" w:rsidRDefault="00DE7ED7" w:rsidP="00D15B21">
      <w:pPr>
        <w:outlineLvl w:val="0"/>
        <w:rPr>
          <w:rFonts w:ascii="Times New Roman" w:eastAsia="Times New Roman" w:hAnsi="Times New Roman" w:cs="Times New Roman"/>
          <w:sz w:val="24"/>
          <w:szCs w:val="24"/>
        </w:rPr>
      </w:pPr>
    </w:p>
    <w:p w14:paraId="2C3BB8AF" w14:textId="77777777" w:rsidR="00DE7ED7" w:rsidRPr="0035045F" w:rsidRDefault="00DE7ED7" w:rsidP="00D15B21">
      <w:pPr>
        <w:outlineLvl w:val="0"/>
        <w:rPr>
          <w:rFonts w:ascii="Times New Roman" w:eastAsia="Times New Roman" w:hAnsi="Times New Roman" w:cs="Times New Roman"/>
          <w:sz w:val="24"/>
          <w:szCs w:val="24"/>
        </w:rPr>
      </w:pPr>
    </w:p>
    <w:p w14:paraId="0A28E845" w14:textId="77777777" w:rsidR="00DE7ED7" w:rsidRPr="0035045F" w:rsidRDefault="00DE7ED7" w:rsidP="00D15B21">
      <w:pPr>
        <w:outlineLvl w:val="0"/>
        <w:rPr>
          <w:rFonts w:ascii="Times New Roman" w:eastAsia="Times New Roman" w:hAnsi="Times New Roman" w:cs="Times New Roman"/>
          <w:sz w:val="24"/>
          <w:szCs w:val="24"/>
        </w:rPr>
      </w:pPr>
    </w:p>
    <w:p w14:paraId="5E63663F" w14:textId="77777777" w:rsidR="00DE7ED7" w:rsidRPr="0035045F" w:rsidRDefault="00DE7ED7" w:rsidP="00D15B21">
      <w:pPr>
        <w:outlineLvl w:val="0"/>
        <w:rPr>
          <w:rFonts w:ascii="Times New Roman" w:eastAsia="Times New Roman" w:hAnsi="Times New Roman" w:cs="Times New Roman"/>
          <w:sz w:val="24"/>
          <w:szCs w:val="24"/>
        </w:rPr>
      </w:pPr>
    </w:p>
    <w:p w14:paraId="26566E28" w14:textId="77777777" w:rsidR="00DE7ED7" w:rsidRPr="0035045F" w:rsidRDefault="00DE7ED7" w:rsidP="00D15B21">
      <w:pPr>
        <w:outlineLvl w:val="0"/>
        <w:rPr>
          <w:rFonts w:ascii="Times New Roman" w:eastAsia="Times New Roman" w:hAnsi="Times New Roman" w:cs="Times New Roman"/>
          <w:sz w:val="24"/>
          <w:szCs w:val="24"/>
        </w:rPr>
      </w:pPr>
    </w:p>
    <w:p w14:paraId="5CCCC441" w14:textId="77777777" w:rsidR="00DE7ED7" w:rsidRPr="0035045F" w:rsidRDefault="00DE7ED7" w:rsidP="00D15B21">
      <w:pPr>
        <w:outlineLvl w:val="0"/>
        <w:rPr>
          <w:rFonts w:ascii="Times New Roman" w:eastAsia="Times New Roman" w:hAnsi="Times New Roman" w:cs="Times New Roman"/>
          <w:sz w:val="24"/>
          <w:szCs w:val="24"/>
        </w:rPr>
      </w:pPr>
    </w:p>
    <w:p w14:paraId="3691D5A5" w14:textId="77777777" w:rsidR="00DE7ED7" w:rsidRPr="0035045F" w:rsidRDefault="00DE7ED7" w:rsidP="00D15B21">
      <w:pPr>
        <w:outlineLvl w:val="0"/>
        <w:rPr>
          <w:rFonts w:ascii="Times New Roman" w:eastAsia="Times New Roman" w:hAnsi="Times New Roman" w:cs="Times New Roman"/>
          <w:sz w:val="24"/>
          <w:szCs w:val="24"/>
        </w:rPr>
      </w:pPr>
    </w:p>
    <w:p w14:paraId="13BDE13A" w14:textId="77777777" w:rsidR="00DE7ED7" w:rsidRPr="0035045F" w:rsidRDefault="00DE7ED7" w:rsidP="00D15B21">
      <w:pPr>
        <w:outlineLvl w:val="0"/>
        <w:rPr>
          <w:rFonts w:ascii="Times New Roman" w:eastAsia="Times New Roman" w:hAnsi="Times New Roman" w:cs="Times New Roman"/>
          <w:sz w:val="24"/>
          <w:szCs w:val="24"/>
        </w:rPr>
      </w:pPr>
    </w:p>
    <w:p w14:paraId="76763014" w14:textId="77777777" w:rsidR="00DE7ED7" w:rsidRPr="0035045F" w:rsidRDefault="00DE7ED7" w:rsidP="00D15B21">
      <w:pPr>
        <w:outlineLvl w:val="0"/>
        <w:rPr>
          <w:rFonts w:ascii="Times New Roman" w:eastAsia="Times New Roman" w:hAnsi="Times New Roman" w:cs="Times New Roman"/>
          <w:sz w:val="24"/>
          <w:szCs w:val="24"/>
        </w:rPr>
      </w:pPr>
    </w:p>
    <w:p w14:paraId="2F1F7071" w14:textId="77777777" w:rsidR="00DE7ED7" w:rsidRPr="0035045F" w:rsidRDefault="00DE7ED7" w:rsidP="00D15B21">
      <w:pPr>
        <w:outlineLvl w:val="0"/>
        <w:rPr>
          <w:rFonts w:ascii="Times New Roman" w:eastAsia="Times New Roman" w:hAnsi="Times New Roman" w:cs="Times New Roman"/>
          <w:sz w:val="24"/>
          <w:szCs w:val="24"/>
        </w:rPr>
      </w:pPr>
    </w:p>
    <w:p w14:paraId="64297E95" w14:textId="77777777" w:rsidR="00DE7ED7" w:rsidRPr="0035045F" w:rsidRDefault="00DE7ED7" w:rsidP="00D15B21">
      <w:pPr>
        <w:outlineLvl w:val="0"/>
        <w:rPr>
          <w:rFonts w:ascii="Times New Roman" w:eastAsia="Times New Roman" w:hAnsi="Times New Roman" w:cs="Times New Roman"/>
          <w:sz w:val="24"/>
          <w:szCs w:val="24"/>
        </w:rPr>
      </w:pPr>
    </w:p>
    <w:p w14:paraId="26EA0AAC" w14:textId="77777777" w:rsidR="00DE7ED7" w:rsidRPr="0035045F" w:rsidRDefault="00DE7ED7" w:rsidP="00D15B21">
      <w:pPr>
        <w:outlineLvl w:val="0"/>
        <w:rPr>
          <w:rFonts w:ascii="Times New Roman" w:eastAsia="Times New Roman" w:hAnsi="Times New Roman" w:cs="Times New Roman"/>
          <w:sz w:val="24"/>
          <w:szCs w:val="24"/>
        </w:rPr>
      </w:pPr>
    </w:p>
    <w:p w14:paraId="7BA83B94" w14:textId="77777777" w:rsidR="00DE7ED7" w:rsidRPr="0035045F" w:rsidRDefault="00DE7ED7" w:rsidP="00D15B21">
      <w:pPr>
        <w:outlineLvl w:val="0"/>
        <w:rPr>
          <w:rFonts w:ascii="Times New Roman" w:eastAsia="Times New Roman" w:hAnsi="Times New Roman" w:cs="Times New Roman"/>
          <w:sz w:val="24"/>
          <w:szCs w:val="24"/>
        </w:rPr>
      </w:pPr>
    </w:p>
    <w:p w14:paraId="00028778" w14:textId="77777777" w:rsidR="00DE7ED7" w:rsidRPr="0035045F" w:rsidRDefault="00DE7ED7" w:rsidP="00D15B21">
      <w:pPr>
        <w:outlineLvl w:val="0"/>
        <w:rPr>
          <w:rFonts w:ascii="Times New Roman" w:eastAsia="Times New Roman" w:hAnsi="Times New Roman" w:cs="Times New Roman"/>
          <w:sz w:val="24"/>
          <w:szCs w:val="24"/>
        </w:rPr>
      </w:pPr>
    </w:p>
    <w:p w14:paraId="7C13ACE1" w14:textId="77777777" w:rsidR="00DE7ED7" w:rsidRPr="0035045F" w:rsidRDefault="00DE7ED7" w:rsidP="00D15B21">
      <w:pPr>
        <w:outlineLvl w:val="0"/>
        <w:rPr>
          <w:rFonts w:ascii="Times New Roman" w:eastAsia="Times New Roman" w:hAnsi="Times New Roman" w:cs="Times New Roman"/>
          <w:sz w:val="24"/>
          <w:szCs w:val="24"/>
        </w:rPr>
      </w:pPr>
    </w:p>
    <w:p w14:paraId="19DC2CFA" w14:textId="77777777" w:rsidR="00DE7ED7" w:rsidRPr="0035045F" w:rsidRDefault="00DE7ED7" w:rsidP="00D15B21">
      <w:pPr>
        <w:outlineLvl w:val="0"/>
        <w:rPr>
          <w:rFonts w:ascii="Times New Roman" w:eastAsia="Times New Roman" w:hAnsi="Times New Roman" w:cs="Times New Roman"/>
          <w:sz w:val="24"/>
          <w:szCs w:val="24"/>
        </w:rPr>
      </w:pPr>
    </w:p>
    <w:p w14:paraId="2EB63030" w14:textId="77777777" w:rsidR="00DE7ED7" w:rsidRPr="0035045F" w:rsidRDefault="00DE7ED7" w:rsidP="00D15B21">
      <w:pPr>
        <w:outlineLvl w:val="0"/>
        <w:rPr>
          <w:rFonts w:ascii="Times New Roman" w:eastAsia="Times New Roman" w:hAnsi="Times New Roman" w:cs="Times New Roman"/>
          <w:sz w:val="24"/>
          <w:szCs w:val="24"/>
        </w:rPr>
      </w:pPr>
    </w:p>
    <w:p w14:paraId="1E637236" w14:textId="77777777" w:rsidR="00DE7ED7" w:rsidRPr="0035045F" w:rsidRDefault="00DE7ED7" w:rsidP="00D15B21">
      <w:pPr>
        <w:outlineLvl w:val="0"/>
        <w:rPr>
          <w:rFonts w:ascii="Times New Roman" w:eastAsia="Times New Roman" w:hAnsi="Times New Roman" w:cs="Times New Roman"/>
          <w:sz w:val="24"/>
          <w:szCs w:val="24"/>
        </w:rPr>
      </w:pPr>
    </w:p>
    <w:p w14:paraId="6821541C" w14:textId="77777777" w:rsidR="00DE7ED7" w:rsidRPr="0035045F" w:rsidRDefault="00DE7ED7" w:rsidP="00D15B21">
      <w:pPr>
        <w:outlineLvl w:val="0"/>
        <w:rPr>
          <w:rFonts w:ascii="Times New Roman" w:eastAsia="Times New Roman" w:hAnsi="Times New Roman" w:cs="Times New Roman"/>
          <w:sz w:val="24"/>
          <w:szCs w:val="24"/>
        </w:rPr>
      </w:pPr>
    </w:p>
    <w:p w14:paraId="61A4B5D9" w14:textId="77777777" w:rsidR="00DE7ED7" w:rsidRPr="0035045F" w:rsidRDefault="00DE7ED7" w:rsidP="00D15B21">
      <w:pPr>
        <w:outlineLvl w:val="0"/>
        <w:rPr>
          <w:rFonts w:ascii="Times New Roman" w:eastAsia="Times New Roman" w:hAnsi="Times New Roman" w:cs="Times New Roman"/>
          <w:sz w:val="24"/>
          <w:szCs w:val="24"/>
        </w:rPr>
      </w:pPr>
    </w:p>
    <w:p w14:paraId="06E13375" w14:textId="77777777" w:rsidR="00DE7ED7" w:rsidRPr="0035045F" w:rsidRDefault="00DE7ED7" w:rsidP="00D15B21">
      <w:pPr>
        <w:outlineLvl w:val="0"/>
        <w:rPr>
          <w:rFonts w:ascii="Times New Roman" w:eastAsia="Times New Roman" w:hAnsi="Times New Roman" w:cs="Times New Roman"/>
          <w:sz w:val="24"/>
          <w:szCs w:val="24"/>
        </w:rPr>
      </w:pPr>
    </w:p>
    <w:p w14:paraId="2ED454D2" w14:textId="77777777" w:rsidR="00737460" w:rsidRDefault="00737460" w:rsidP="00D15B21">
      <w:pPr>
        <w:outlineLvl w:val="0"/>
        <w:rPr>
          <w:rFonts w:ascii="Times New Roman" w:eastAsia="Times New Roman" w:hAnsi="Times New Roman" w:cs="Times New Roman"/>
          <w:sz w:val="24"/>
          <w:szCs w:val="24"/>
        </w:rPr>
      </w:pPr>
    </w:p>
    <w:p w14:paraId="1818915E" w14:textId="77777777" w:rsidR="00326388" w:rsidRDefault="00326388" w:rsidP="00D15B21">
      <w:pPr>
        <w:outlineLvl w:val="0"/>
        <w:rPr>
          <w:rFonts w:ascii="Times New Roman" w:eastAsia="Times New Roman" w:hAnsi="Times New Roman" w:cs="Times New Roman"/>
          <w:sz w:val="24"/>
          <w:szCs w:val="24"/>
        </w:rPr>
      </w:pPr>
    </w:p>
    <w:p w14:paraId="22C6C57F" w14:textId="77777777" w:rsidR="00737460" w:rsidRPr="0035045F" w:rsidRDefault="00737460" w:rsidP="00D15B21">
      <w:pPr>
        <w:outlineLvl w:val="0"/>
        <w:rPr>
          <w:rFonts w:ascii="Times New Roman" w:eastAsia="Times New Roman" w:hAnsi="Times New Roman" w:cs="Times New Roman"/>
          <w:sz w:val="24"/>
          <w:szCs w:val="24"/>
        </w:rPr>
      </w:pPr>
    </w:p>
    <w:p w14:paraId="24C132CD" w14:textId="77777777" w:rsidR="00A871FF" w:rsidRPr="0035045F" w:rsidRDefault="00A871FF" w:rsidP="00632FE0">
      <w:pPr>
        <w:jc w:val="center"/>
        <w:outlineLvl w:val="0"/>
        <w:rPr>
          <w:rFonts w:ascii="Times New Roman" w:eastAsia="Times New Roman" w:hAnsi="Times New Roman" w:cs="Times New Roman"/>
          <w:b/>
          <w:sz w:val="24"/>
          <w:szCs w:val="24"/>
        </w:rPr>
      </w:pPr>
    </w:p>
    <w:p w14:paraId="453D537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Historical </w:t>
      </w:r>
      <w:commentRangeStart w:id="0"/>
      <w:r w:rsidRPr="0035045F">
        <w:rPr>
          <w:rFonts w:ascii="Times New Roman" w:eastAsia="Times New Roman" w:hAnsi="Times New Roman" w:cs="Times New Roman"/>
          <w:b/>
          <w:sz w:val="24"/>
          <w:szCs w:val="24"/>
        </w:rPr>
        <w:t>Background</w:t>
      </w:r>
      <w:commentRangeEnd w:id="0"/>
      <w:r w:rsidR="00737DA1" w:rsidRPr="0035045F">
        <w:rPr>
          <w:rStyle w:val="CommentReference"/>
          <w:rFonts w:ascii="Times New Roman" w:hAnsi="Times New Roman" w:cs="Times New Roman"/>
        </w:rPr>
        <w:commentReference w:id="0"/>
      </w:r>
    </w:p>
    <w:p w14:paraId="5CB821BF" w14:textId="77777777" w:rsidR="00632FE0" w:rsidRPr="0035045F"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5,471 </w:t>
      </w:r>
      <w:r w:rsidRPr="0035045F">
        <w:rPr>
          <w:rFonts w:ascii="Times New Roman" w:eastAsia="Times New Roman" w:hAnsi="Times New Roman" w:cs="Times New Roman"/>
          <w:sz w:val="24"/>
          <w:szCs w:val="24"/>
          <w:highlight w:val="red"/>
        </w:rPr>
        <w:t>(“over five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w:t>
      </w:r>
      <w:r w:rsidRPr="0035045F">
        <w:rPr>
          <w:rFonts w:ascii="Times New Roman" w:eastAsia="Times New Roman" w:hAnsi="Times New Roman" w:cs="Times New Roman"/>
          <w:sz w:val="24"/>
          <w:szCs w:val="24"/>
          <w:highlight w:val="yellow"/>
        </w:rPr>
        <w:t>the</w:t>
      </w:r>
      <w:r w:rsidRPr="0035045F">
        <w:rPr>
          <w:rFonts w:ascii="Times New Roman" w:eastAsia="Times New Roman" w:hAnsi="Times New Roman" w:cs="Times New Roman"/>
          <w:sz w:val="24"/>
          <w:szCs w:val="24"/>
        </w:rPr>
        <w:t xml:space="preserve"> Dominican inquisitors Bernart de Caux and Jean [or</w:t>
      </w:r>
      <w:r w:rsidR="008361DE" w:rsidRPr="0035045F">
        <w:rPr>
          <w:rFonts w:ascii="Times New Roman" w:eastAsia="Times New Roman" w:hAnsi="Times New Roman" w:cs="Times New Roman"/>
          <w:sz w:val="24"/>
          <w:szCs w:val="24"/>
        </w:rPr>
        <w:t xml:space="preserve"> Jo[h]an] de Saint Pierre.</w:t>
      </w:r>
      <w:r w:rsidR="00D94C35" w:rsidRPr="0035045F">
        <w:rPr>
          <w:rStyle w:val="FootnoteReference"/>
          <w:rFonts w:ascii="Times New Roman" w:eastAsia="Times New Roman" w:hAnsi="Times New Roman" w:cs="Times New Roman"/>
          <w:sz w:val="24"/>
          <w:szCs w:val="24"/>
        </w:rPr>
        <w:footnoteReference w:id="1"/>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They were interrogated in the abbey of the church of </w:t>
      </w:r>
      <w:r w:rsidRPr="0035045F">
        <w:rPr>
          <w:rFonts w:ascii="Times New Roman" w:eastAsia="Times New Roman" w:hAnsi="Times New Roman" w:cs="Times New Roman"/>
          <w:sz w:val="24"/>
          <w:szCs w:val="24"/>
          <w:highlight w:val="red"/>
        </w:rPr>
        <w:t>Saint-Sernin about heresy.</w:t>
      </w:r>
      <w:r w:rsidR="00363751" w:rsidRPr="0035045F">
        <w:rPr>
          <w:rStyle w:val="FootnoteReference"/>
          <w:rFonts w:ascii="Times New Roman" w:eastAsia="Times New Roman" w:hAnsi="Times New Roman" w:cs="Times New Roman"/>
          <w:sz w:val="24"/>
          <w:szCs w:val="24"/>
          <w:highlight w:val="red"/>
        </w:rPr>
        <w:footnoteReference w:id="2"/>
      </w:r>
      <w:r w:rsidRPr="0035045F">
        <w:rPr>
          <w:rFonts w:ascii="Times New Roman" w:eastAsia="Times New Roman" w:hAnsi="Times New Roman" w:cs="Times New Roman"/>
          <w:sz w:val="24"/>
          <w:szCs w:val="24"/>
          <w:highlight w:val="red"/>
        </w:rPr>
        <w:t xml:space="preserve"> They were questioned</w:t>
      </w:r>
      <w:r w:rsidRPr="0035045F">
        <w:rPr>
          <w:rFonts w:ascii="Times New Roman" w:eastAsia="Times New Roman" w:hAnsi="Times New Roman" w:cs="Times New Roman"/>
          <w:sz w:val="24"/>
          <w:szCs w:val="24"/>
          <w:highlight w:val="yellow"/>
        </w:rPr>
        <w:t xml:space="preserve"> if they had ever seen, heard, or interacted with heretics.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Some memories were no older than two weeks, a few were more than half a century.</w:t>
      </w:r>
      <w:r w:rsidRPr="0035045F">
        <w:rPr>
          <w:rFonts w:ascii="Times New Roman" w:eastAsia="Times New Roman" w:hAnsi="Times New Roman" w:cs="Times New Roman"/>
          <w:sz w:val="24"/>
          <w:szCs w:val="24"/>
        </w:rPr>
        <w:t xml:space="preserve"> Unlike the Spanish and Roman Inquisitions of the fifteenth and sixteenth centuries, </w:t>
      </w:r>
      <w:r w:rsidRPr="0035045F">
        <w:rPr>
          <w:rFonts w:ascii="Times New Roman" w:eastAsia="Times New Roman" w:hAnsi="Times New Roman" w:cs="Times New Roman"/>
          <w:sz w:val="24"/>
          <w:szCs w:val="24"/>
          <w:highlight w:val="yellow"/>
        </w:rPr>
        <w:t>the medieval inquisitions into heretical depravity</w:t>
      </w:r>
      <w:r w:rsidRPr="0035045F">
        <w:rPr>
          <w:rFonts w:ascii="Times New Roman" w:eastAsia="Times New Roman" w:hAnsi="Times New Roman" w:cs="Times New Roman"/>
          <w:sz w:val="24"/>
          <w:szCs w:val="24"/>
        </w:rPr>
        <w:t xml:space="preserve"> were not institutions (and are not to be capitalized).  It was only in 1231 and 1233 that Pope Gregory IX called upon Dominicans to root out the serpent of heresy in the lands of the count of Toulouse by inquisitones heretice </w:t>
      </w:r>
      <w:commentRangeStart w:id="1"/>
      <w:r w:rsidRPr="0035045F">
        <w:rPr>
          <w:rFonts w:ascii="Times New Roman" w:eastAsia="Times New Roman" w:hAnsi="Times New Roman" w:cs="Times New Roman"/>
          <w:sz w:val="24"/>
          <w:szCs w:val="24"/>
        </w:rPr>
        <w:t>pravitatis</w:t>
      </w:r>
      <w:commentRangeEnd w:id="1"/>
      <w:r w:rsidR="006A35B0" w:rsidRPr="0035045F">
        <w:rPr>
          <w:rStyle w:val="CommentReference"/>
          <w:rFonts w:ascii="Times New Roman" w:hAnsi="Times New Roman" w:cs="Times New Roman"/>
        </w:rPr>
        <w:commentReference w:id="1"/>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4"/>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5"/>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8"/>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9"/>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10"/>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w:t>
      </w:r>
      <w:r w:rsidRPr="0035045F">
        <w:rPr>
          <w:rFonts w:ascii="Times New Roman" w:eastAsia="Times New Roman" w:hAnsi="Times New Roman" w:cs="Times New Roman"/>
          <w:sz w:val="24"/>
          <w:szCs w:val="24"/>
        </w:rPr>
        <w:lastRenderedPageBreak/>
        <w:t xml:space="preserve">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commentRangeStart w:id="2"/>
      <w:r w:rsidRPr="0035045F">
        <w:rPr>
          <w:rFonts w:ascii="Times New Roman" w:eastAsia="Times New Roman" w:hAnsi="Times New Roman" w:cs="Times New Roman"/>
          <w:sz w:val="24"/>
          <w:szCs w:val="24"/>
        </w:rPr>
        <w:t>regnum</w:t>
      </w:r>
      <w:commentRangeEnd w:id="2"/>
      <w:r w:rsidR="001D3EFD" w:rsidRPr="0035045F">
        <w:rPr>
          <w:rStyle w:val="CommentReference"/>
          <w:rFonts w:ascii="Times New Roman" w:hAnsi="Times New Roman" w:cs="Times New Roman"/>
        </w:rPr>
        <w:commentReference w:id="2"/>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1"/>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2"/>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3"/>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6CB450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4"/>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5"/>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7"/>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also had to forfeit a lot of land, </w:t>
      </w:r>
      <w:r w:rsidRPr="0035045F">
        <w:rPr>
          <w:rFonts w:ascii="Times New Roman" w:eastAsia="Times New Roman" w:hAnsi="Times New Roman" w:cs="Times New Roman"/>
          <w:sz w:val="24"/>
          <w:szCs w:val="24"/>
          <w:highlight w:val="yellow"/>
        </w:rPr>
        <w:t>and gave his daughter’s hand in marriage to one of the king’s brothers</w:t>
      </w:r>
      <w:r w:rsidRPr="0035045F">
        <w:rPr>
          <w:rFonts w:ascii="Times New Roman" w:eastAsia="Times New Roman" w:hAnsi="Times New Roman" w:cs="Times New Roman"/>
          <w:sz w:val="24"/>
          <w:szCs w:val="24"/>
        </w:rPr>
        <w:t>.</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9"/>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commentRangeStart w:id="3"/>
      <w:r w:rsidRPr="0035045F">
        <w:rPr>
          <w:rFonts w:ascii="Times New Roman" w:eastAsia="Times New Roman" w:hAnsi="Times New Roman" w:cs="Times New Roman"/>
          <w:sz w:val="24"/>
          <w:szCs w:val="24"/>
        </w:rPr>
        <w:t>vescomte</w:t>
      </w:r>
      <w:commentRangeEnd w:id="3"/>
      <w:r w:rsidR="004E7726" w:rsidRPr="0035045F">
        <w:rPr>
          <w:rStyle w:val="CommentReference"/>
          <w:rFonts w:ascii="Times New Roman" w:hAnsi="Times New Roman" w:cs="Times New Roman"/>
        </w:rPr>
        <w:commentReference w:id="3"/>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1"/>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was not explicitly accused of being complicit in the murders at Avignonet, unlike his father was 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3"/>
      </w:r>
      <w:r w:rsidRPr="0035045F">
        <w:rPr>
          <w:rFonts w:ascii="Times New Roman" w:eastAsia="Times New Roman" w:hAnsi="Times New Roman" w:cs="Times New Roman"/>
          <w:sz w:val="24"/>
          <w:szCs w:val="24"/>
        </w:rPr>
        <w:t xml:space="preserve"> Prior to the Albigensian Crusade, the local </w:t>
      </w:r>
      <w:commentRangeStart w:id="4"/>
      <w:r w:rsidRPr="0035045F">
        <w:rPr>
          <w:rFonts w:ascii="Times New Roman" w:eastAsia="Times New Roman" w:hAnsi="Times New Roman" w:cs="Times New Roman"/>
          <w:sz w:val="24"/>
          <w:szCs w:val="24"/>
        </w:rPr>
        <w:t>bayles</w:t>
      </w:r>
      <w:commentRangeEnd w:id="4"/>
      <w:r w:rsidR="00E77CB2" w:rsidRPr="0035045F">
        <w:rPr>
          <w:rStyle w:val="CommentReference"/>
          <w:rFonts w:ascii="Times New Roman" w:hAnsi="Times New Roman" w:cs="Times New Roman"/>
        </w:rPr>
        <w:commentReference w:id="4"/>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sidRPr="0035045F">
        <w:rPr>
          <w:rStyle w:val="FootnoteReference"/>
          <w:rFonts w:ascii="Times New Roman" w:eastAsia="Times New Roman" w:hAnsi="Times New Roman" w:cs="Times New Roman"/>
          <w:sz w:val="24"/>
          <w:szCs w:val="24"/>
        </w:rPr>
        <w:footnoteReference w:id="24"/>
      </w:r>
    </w:p>
    <w:p w14:paraId="1B7A7FF0" w14:textId="3F2976A1"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35045F">
        <w:rPr>
          <w:rFonts w:ascii="Times New Roman" w:eastAsia="Times New Roman" w:hAnsi="Times New Roman" w:cs="Times New Roman"/>
          <w:sz w:val="24"/>
          <w:szCs w:val="24"/>
          <w:highlight w:val="yellow"/>
        </w:rPr>
        <w:t>medieval world</w:t>
      </w:r>
      <w:r w:rsidRPr="0035045F">
        <w:rPr>
          <w:rFonts w:ascii="Times New Roman" w:eastAsia="Times New Roman" w:hAnsi="Times New Roman" w:cs="Times New Roman"/>
          <w:sz w:val="24"/>
          <w:szCs w:val="24"/>
        </w:rPr>
        <w:t xml:space="preserve"> had changed given the course of the Albigensian Crusade and the years that followed.</w:t>
      </w:r>
    </w:p>
    <w:p w14:paraId="458AE75D"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35045F" w:rsidRDefault="00632FE0" w:rsidP="00632FE0">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p>
    <w:p w14:paraId="446ABD95" w14:textId="77777777" w:rsidR="00F00B86" w:rsidRPr="0035045F" w:rsidRDefault="00632FE0" w:rsidP="00632FE0">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p>
    <w:p w14:paraId="08ED8579" w14:textId="4DF7D5B2" w:rsidR="00632FE0" w:rsidRPr="0035045F" w:rsidRDefault="00632FE0" w:rsidP="00F00B86">
      <w:pPr>
        <w:spacing w:line="480" w:lineRule="auto"/>
        <w:ind w:firstLine="720"/>
        <w:outlineLvl w:val="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Anecdote</w:t>
      </w:r>
    </w:p>
    <w:p w14:paraId="1B262C21" w14:textId="3AA492F9" w:rsidR="00632FE0" w:rsidRPr="0035045F" w:rsidRDefault="00632FE0" w:rsidP="00632FE0">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7"/>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w:t>
      </w:r>
      <w:r w:rsidRPr="0035045F">
        <w:rPr>
          <w:rFonts w:ascii="Times New Roman" w:eastAsia="Times New Roman" w:hAnsi="Times New Roman" w:cs="Times New Roman"/>
          <w:sz w:val="24"/>
          <w:szCs w:val="24"/>
          <w:highlight w:val="white"/>
        </w:rPr>
        <w:lastRenderedPageBreak/>
        <w:t>of people, including lay-people and clergy, and was partially intended</w:t>
      </w:r>
      <w:r w:rsidRPr="0035045F">
        <w:rPr>
          <w:rFonts w:ascii="Times New Roman" w:eastAsia="Times New Roman" w:hAnsi="Times New Roman" w:cs="Times New Roman"/>
          <w:sz w:val="24"/>
          <w:szCs w:val="24"/>
        </w:rPr>
        <w:t xml:space="preserve"> to help convert heretics in the audience.</w:t>
      </w:r>
      <w:r w:rsidR="00FB4EC2" w:rsidRPr="0035045F">
        <w:rPr>
          <w:rStyle w:val="FootnoteReference"/>
          <w:rFonts w:ascii="Times New Roman" w:eastAsia="Times New Roman" w:hAnsi="Times New Roman" w:cs="Times New Roman"/>
          <w:sz w:val="24"/>
          <w:szCs w:val="24"/>
        </w:rPr>
        <w:footnoteReference w:id="30"/>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4"/>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5"/>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6"/>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8"/>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sidRPr="0035045F">
        <w:rPr>
          <w:rStyle w:val="FootnoteReference"/>
          <w:rFonts w:ascii="Times New Roman" w:eastAsia="Times New Roman" w:hAnsi="Times New Roman" w:cs="Times New Roman"/>
          <w:sz w:val="24"/>
          <w:szCs w:val="24"/>
        </w:rPr>
        <w:footnoteReference w:id="39"/>
      </w:r>
      <w:r w:rsidR="00B43C09"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During the course of a trial, a scribe transcribed the whole deposition.</w:t>
      </w:r>
    </w:p>
    <w:p w14:paraId="0817832F" w14:textId="25679D1B"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Although the copied manuscript that </w:t>
      </w:r>
      <w:r w:rsidR="00CB3846" w:rsidRPr="0035045F">
        <w:rPr>
          <w:rFonts w:ascii="Times New Roman" w:eastAsia="Times New Roman" w:hAnsi="Times New Roman" w:cs="Times New Roman"/>
          <w:sz w:val="24"/>
          <w:szCs w:val="24"/>
          <w:highlight w:val="yellow"/>
        </w:rPr>
        <w:t>survives</w:t>
      </w:r>
      <w:r w:rsidRPr="0035045F">
        <w:rPr>
          <w:rFonts w:ascii="Times New Roman" w:eastAsia="Times New Roman" w:hAnsi="Times New Roman" w:cs="Times New Roman"/>
          <w:sz w:val="24"/>
          <w:szCs w:val="24"/>
          <w:highlight w:val="yellow"/>
        </w:rPr>
        <w:t xml:space="preserve"> today</w:t>
      </w:r>
      <w:r w:rsidRPr="0035045F">
        <w:rPr>
          <w:rFonts w:ascii="Times New Roman" w:eastAsia="Times New Roman" w:hAnsi="Times New Roman" w:cs="Times New Roman"/>
          <w:sz w:val="24"/>
          <w:szCs w:val="24"/>
        </w:rPr>
        <w:t xml:space="preserve"> was produced on paper, the original document was written on parchment. Scholars in the Middle Ages frequently called paper’s morality into question. Peter the Venerable, for example, </w:t>
      </w:r>
      <w:r w:rsidRPr="0035045F">
        <w:rPr>
          <w:rFonts w:ascii="Times New Roman" w:eastAsia="Times New Roman" w:hAnsi="Times New Roman" w:cs="Times New Roman"/>
          <w:sz w:val="24"/>
          <w:szCs w:val="24"/>
          <w:highlight w:val="yellow"/>
        </w:rPr>
        <w:t>considered paper to be “ethically vile” in the twelfth century</w:t>
      </w:r>
      <w:r w:rsidRPr="0035045F">
        <w:rPr>
          <w:rFonts w:ascii="Times New Roman" w:eastAsia="Times New Roman" w:hAnsi="Times New Roman" w:cs="Times New Roman"/>
          <w:sz w:val="24"/>
          <w:szCs w:val="24"/>
        </w:rPr>
        <w:t>.</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5"/>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6"/>
      </w:r>
    </w:p>
    <w:p w14:paraId="0910485E" w14:textId="7255D325"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had </w:t>
      </w:r>
      <w:r w:rsidRPr="0035045F">
        <w:rPr>
          <w:rFonts w:ascii="Times New Roman" w:eastAsia="Times New Roman" w:hAnsi="Times New Roman" w:cs="Times New Roman"/>
          <w:sz w:val="24"/>
          <w:szCs w:val="24"/>
          <w:highlight w:val="yellow"/>
        </w:rPr>
        <w:t>a</w:t>
      </w:r>
      <w:r w:rsidR="00FB37B6" w:rsidRPr="0035045F">
        <w:rPr>
          <w:rFonts w:ascii="Times New Roman" w:eastAsia="Times New Roman" w:hAnsi="Times New Roman" w:cs="Times New Roman"/>
          <w:sz w:val="24"/>
          <w:szCs w:val="24"/>
          <w:highlight w:val="yellow"/>
        </w:rPr>
        <w:t>n</w:t>
      </w:r>
      <w:r w:rsidRPr="0035045F">
        <w:rPr>
          <w:rFonts w:ascii="Times New Roman" w:eastAsia="Times New Roman" w:hAnsi="Times New Roman" w:cs="Times New Roman"/>
          <w:sz w:val="24"/>
          <w:szCs w:val="24"/>
          <w:highlight w:val="yellow"/>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8"/>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dictated the legality of these documents were recorded during the copying.</w:t>
      </w:r>
      <w:r w:rsidR="00FB37B6" w:rsidRPr="0035045F">
        <w:rPr>
          <w:rStyle w:val="FootnoteReference"/>
          <w:rFonts w:ascii="Times New Roman" w:eastAsia="Times New Roman" w:hAnsi="Times New Roman" w:cs="Times New Roman"/>
          <w:sz w:val="24"/>
          <w:szCs w:val="24"/>
        </w:rPr>
        <w:footnoteReference w:id="49"/>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The testimonies were initially written by the scribe or notary, then witnessed by him and another person, then received legal authorization when the testimony was rewritten by the same scribe or notary and signed.</w:t>
      </w:r>
      <w:r w:rsidR="00FB37B6" w:rsidRPr="0035045F">
        <w:rPr>
          <w:rStyle w:val="FootnoteReference"/>
          <w:rFonts w:ascii="Times New Roman" w:eastAsia="Times New Roman" w:hAnsi="Times New Roman" w:cs="Times New Roman"/>
          <w:sz w:val="24"/>
          <w:szCs w:val="24"/>
          <w:highlight w:val="yellow"/>
        </w:rPr>
        <w:footnoteReference w:id="50"/>
      </w:r>
      <w:r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rPr>
        <w:t>The person being question</w:t>
      </w:r>
      <w:r w:rsidR="00D863E7" w:rsidRPr="0035045F">
        <w:rPr>
          <w:rFonts w:ascii="Times New Roman" w:eastAsia="Times New Roman" w:hAnsi="Times New Roman" w:cs="Times New Roman"/>
          <w:sz w:val="24"/>
          <w:szCs w:val="24"/>
        </w:rPr>
        <w:t>ed</w:t>
      </w:r>
      <w:r w:rsidRPr="0035045F">
        <w:rPr>
          <w:rFonts w:ascii="Times New Roman" w:eastAsia="Times New Roman" w:hAnsi="Times New Roman" w:cs="Times New Roman"/>
          <w:sz w:val="24"/>
          <w:szCs w:val="24"/>
        </w:rPr>
        <w:t xml:space="preserve"> then allowed their testimony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1"/>
      </w:r>
    </w:p>
    <w:p w14:paraId="50B4EAA8" w14:textId="17AA9D2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 xml:space="preserve">inquisition of 1245-1246 </w:t>
      </w:r>
      <w:r w:rsidRPr="0035045F">
        <w:rPr>
          <w:rFonts w:ascii="Times New Roman" w:eastAsia="Times New Roman" w:hAnsi="Times New Roman" w:cs="Times New Roman"/>
          <w:sz w:val="24"/>
          <w:szCs w:val="24"/>
        </w:rPr>
        <w:t xml:space="preserve">difficult. </w:t>
      </w:r>
      <w:r w:rsidR="001F688C" w:rsidRPr="0035045F">
        <w:rPr>
          <w:rFonts w:ascii="Times New Roman" w:eastAsia="Times New Roman" w:hAnsi="Times New Roman" w:cs="Times New Roman"/>
          <w:sz w:val="24"/>
          <w:szCs w:val="24"/>
        </w:rPr>
        <w:t>Trying to draw meaningful conclusions from MS</w:t>
      </w:r>
      <w:r w:rsidR="00680DBC" w:rsidRPr="0035045F">
        <w:rPr>
          <w:rFonts w:ascii="Times New Roman" w:eastAsia="Times New Roman" w:hAnsi="Times New Roman" w:cs="Times New Roman"/>
          <w:sz w:val="24"/>
          <w:szCs w:val="24"/>
        </w:rPr>
        <w:t xml:space="preserve"> 609</w:t>
      </w:r>
      <w:r w:rsidRPr="0035045F">
        <w:rPr>
          <w:rFonts w:ascii="Times New Roman" w:eastAsia="Times New Roman" w:hAnsi="Times New Roman" w:cs="Times New Roman"/>
          <w:sz w:val="24"/>
          <w:szCs w:val="24"/>
        </w:rPr>
        <w:t xml:space="preserve"> inevitably begs the question </w:t>
      </w:r>
      <w:r w:rsidRPr="0035045F">
        <w:rPr>
          <w:rFonts w:ascii="Times New Roman" w:eastAsia="Times New Roman" w:hAnsi="Times New Roman" w:cs="Times New Roman"/>
          <w:sz w:val="24"/>
          <w:szCs w:val="24"/>
          <w:highlight w:val="yellow"/>
        </w:rPr>
        <w:t>“</w:t>
      </w:r>
      <w:commentRangeStart w:id="5"/>
      <w:r w:rsidRPr="0035045F">
        <w:rPr>
          <w:rFonts w:ascii="Times New Roman" w:eastAsia="Times New Roman" w:hAnsi="Times New Roman" w:cs="Times New Roman"/>
          <w:sz w:val="24"/>
          <w:szCs w:val="24"/>
          <w:highlight w:val="yellow"/>
        </w:rPr>
        <w:t>is it ethical to draw conclusions from incomplete sources</w:t>
      </w:r>
      <w:commentRangeEnd w:id="5"/>
      <w:r w:rsidR="00E40B07" w:rsidRPr="0035045F">
        <w:rPr>
          <w:rStyle w:val="CommentReference"/>
          <w:rFonts w:ascii="Times New Roman" w:hAnsi="Times New Roman" w:cs="Times New Roman"/>
        </w:rPr>
        <w:commentReference w:id="5"/>
      </w:r>
      <w:r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magenta"/>
        </w:rPr>
        <w:t>but unfortunately such is the case with pre-early modern sources.</w:t>
      </w:r>
      <w:r w:rsidRPr="0035045F">
        <w:rPr>
          <w:rFonts w:ascii="Times New Roman" w:eastAsia="Times New Roman" w:hAnsi="Times New Roman" w:cs="Times New Roman"/>
          <w:sz w:val="24"/>
          <w:szCs w:val="24"/>
        </w:rPr>
        <w:t xml:space="preserve"> </w:t>
      </w:r>
    </w:p>
    <w:p w14:paraId="71007A93" w14:textId="5DA00643" w:rsidR="004440E0" w:rsidRPr="0035045F" w:rsidRDefault="00632FE0" w:rsidP="004440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35045F">
        <w:rPr>
          <w:rFonts w:ascii="Times New Roman" w:eastAsia="Times New Roman" w:hAnsi="Times New Roman" w:cs="Times New Roman"/>
          <w:i/>
          <w:sz w:val="24"/>
          <w:szCs w:val="24"/>
          <w:highlight w:val="yellow"/>
        </w:rPr>
        <w:t xml:space="preserve">or </w:t>
      </w:r>
      <w:r w:rsidRPr="0035045F">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35045F">
        <w:rPr>
          <w:rFonts w:ascii="Times New Roman" w:eastAsia="Times New Roman" w:hAnsi="Times New Roman" w:cs="Times New Roman"/>
          <w:sz w:val="24"/>
          <w:szCs w:val="24"/>
          <w:highlight w:val="yellow"/>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35045F">
        <w:rPr>
          <w:rStyle w:val="FootnoteReference"/>
          <w:rFonts w:ascii="Times New Roman" w:eastAsia="Times New Roman" w:hAnsi="Times New Roman" w:cs="Times New Roman"/>
          <w:sz w:val="24"/>
          <w:szCs w:val="24"/>
          <w:highlight w:val="yellow"/>
        </w:rPr>
        <w:footnoteReference w:id="53"/>
      </w:r>
      <w:r w:rsidRPr="0035045F">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 xml:space="preserve">how long they held these beliefs </w:t>
      </w:r>
      <w:commentRangeStart w:id="6"/>
      <w:r w:rsidRPr="0035045F">
        <w:rPr>
          <w:rFonts w:ascii="Times New Roman" w:eastAsia="Times New Roman" w:hAnsi="Times New Roman" w:cs="Times New Roman"/>
          <w:sz w:val="24"/>
          <w:szCs w:val="24"/>
          <w:highlight w:val="yellow"/>
        </w:rPr>
        <w:t>for</w:t>
      </w:r>
      <w:commentRangeEnd w:id="6"/>
      <w:r w:rsidR="00454555" w:rsidRPr="0035045F">
        <w:rPr>
          <w:rStyle w:val="CommentReference"/>
          <w:rFonts w:ascii="Times New Roman" w:hAnsi="Times New Roman" w:cs="Times New Roman"/>
        </w:rPr>
        <w:commentReference w:id="6"/>
      </w:r>
      <w:r w:rsidRPr="0035045F">
        <w:rPr>
          <w:rFonts w:ascii="Times New Roman" w:eastAsia="Times New Roman" w:hAnsi="Times New Roman" w:cs="Times New Roman"/>
          <w:sz w:val="24"/>
          <w:szCs w:val="24"/>
          <w:highlight w:val="yellow"/>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w:t>
      </w:r>
      <w:r w:rsidRPr="0035045F">
        <w:rPr>
          <w:rFonts w:ascii="Times New Roman" w:eastAsia="Times New Roman" w:hAnsi="Times New Roman" w:cs="Times New Roman"/>
          <w:sz w:val="24"/>
          <w:szCs w:val="24"/>
          <w:highlight w:val="red"/>
        </w:rPr>
        <w:t xml:space="preserve">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3AA1D0D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615F0A60" w14:textId="77777777" w:rsidR="001765C4" w:rsidRPr="0035045F" w:rsidRDefault="001765C4" w:rsidP="00632FE0">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44592DFD"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w:t>
      </w:r>
      <w:r w:rsidR="000B15E2" w:rsidRPr="0035045F">
        <w:rPr>
          <w:rFonts w:ascii="Times New Roman" w:eastAsia="Times New Roman" w:hAnsi="Times New Roman" w:cs="Times New Roman"/>
          <w:sz w:val="24"/>
          <w:szCs w:val="24"/>
          <w:highlight w:val="yellow"/>
        </w:rPr>
        <w:t>seemingly</w:t>
      </w:r>
      <w:r w:rsidR="000B15E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commentRangeStart w:id="7"/>
      <w:r w:rsidR="00A727CF" w:rsidRPr="0035045F">
        <w:rPr>
          <w:rFonts w:ascii="Times New Roman" w:eastAsia="Times New Roman" w:hAnsi="Times New Roman" w:cs="Times New Roman"/>
          <w:sz w:val="24"/>
          <w:szCs w:val="24"/>
        </w:rPr>
        <w:t>,</w:t>
      </w:r>
      <w:commentRangeEnd w:id="7"/>
      <w:r w:rsidR="00A911B8" w:rsidRPr="0035045F">
        <w:rPr>
          <w:rStyle w:val="CommentReference"/>
          <w:rFonts w:ascii="Times New Roman" w:hAnsi="Times New Roman" w:cs="Times New Roman"/>
        </w:rPr>
        <w:commentReference w:id="7"/>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The Formation of a Persecuting Society</w:t>
      </w:r>
      <w:r w:rsidRPr="0035045F">
        <w:rPr>
          <w:rFonts w:ascii="Times New Roman" w:eastAsia="Times New Roman" w:hAnsi="Times New Roman" w:cs="Times New Roman"/>
          <w:sz w:val="24"/>
          <w:szCs w:val="24"/>
        </w:rPr>
        <w:t>, did not question the existence of Cathars.</w:t>
      </w:r>
      <w:r w:rsidR="0035560F"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w:t>
      </w:r>
    </w:p>
    <w:p w14:paraId="50DCA8BE" w14:textId="2CACEFEA"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MS 609 to produce </w:t>
      </w:r>
      <w:r w:rsidRPr="0035045F">
        <w:rPr>
          <w:rFonts w:ascii="Times New Roman" w:eastAsia="Times New Roman" w:hAnsi="Times New Roman" w:cs="Times New Roman"/>
          <w:i/>
          <w:sz w:val="24"/>
          <w:szCs w:val="24"/>
          <w:highlight w:val="yellow"/>
        </w:rPr>
        <w:t xml:space="preserve">The Corruption of Angels. </w:t>
      </w:r>
      <w:r w:rsidRPr="0035045F">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sidRPr="0035045F">
        <w:rPr>
          <w:rFonts w:ascii="Times New Roman" w:eastAsia="Times New Roman" w:hAnsi="Times New Roman" w:cs="Times New Roman"/>
          <w:sz w:val="24"/>
          <w:szCs w:val="24"/>
          <w:highlight w:val="yellow"/>
        </w:rPr>
        <w:t xml:space="preserve"> the</w:t>
      </w:r>
      <w:r w:rsidRPr="0035045F">
        <w:rPr>
          <w:rFonts w:ascii="Times New Roman" w:eastAsia="Times New Roman" w:hAnsi="Times New Roman" w:cs="Times New Roman"/>
          <w:sz w:val="24"/>
          <w:szCs w:val="24"/>
          <w:highlight w:val="yellow"/>
        </w:rPr>
        <w:t xml:space="preserve"> study of medieval heresy. </w:t>
      </w:r>
      <w:r w:rsidRPr="0035045F">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commentRangeStart w:id="8"/>
      <w:r w:rsidR="00A26859" w:rsidRPr="0035045F">
        <w:rPr>
          <w:rFonts w:ascii="Times New Roman" w:eastAsia="Times New Roman" w:hAnsi="Times New Roman" w:cs="Times New Roman"/>
          <w:sz w:val="24"/>
          <w:szCs w:val="24"/>
        </w:rPr>
        <w:t>,</w:t>
      </w:r>
      <w:commentRangeEnd w:id="8"/>
      <w:r w:rsidR="00A26859" w:rsidRPr="0035045F">
        <w:rPr>
          <w:rStyle w:val="CommentReference"/>
          <w:rFonts w:ascii="Times New Roman" w:hAnsi="Times New Roman" w:cs="Times New Roman"/>
        </w:rPr>
        <w:commentReference w:id="8"/>
      </w:r>
      <w:r w:rsidRPr="0035045F">
        <w:rPr>
          <w:rFonts w:ascii="Times New Roman" w:eastAsia="Times New Roman" w:hAnsi="Times New Roman" w:cs="Times New Roman"/>
          <w:sz w:val="24"/>
          <w:szCs w:val="24"/>
        </w:rPr>
        <w:t xml:space="preserve"> 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commentRangeStart w:id="9"/>
      <w:r w:rsidRPr="0035045F">
        <w:rPr>
          <w:rFonts w:ascii="Times New Roman" w:eastAsia="Times New Roman" w:hAnsi="Times New Roman" w:cs="Times New Roman"/>
          <w:sz w:val="24"/>
          <w:szCs w:val="24"/>
        </w:rPr>
        <w:t xml:space="preserve">eleventh </w:t>
      </w:r>
      <w:r w:rsidRPr="0035045F">
        <w:rPr>
          <w:rFonts w:ascii="Times New Roman" w:eastAsia="Times New Roman" w:hAnsi="Times New Roman" w:cs="Times New Roman"/>
          <w:sz w:val="24"/>
          <w:szCs w:val="24"/>
        </w:rPr>
        <w:lastRenderedPageBreak/>
        <w:t>century</w:t>
      </w:r>
      <w:commentRangeEnd w:id="9"/>
      <w:r w:rsidR="00925811" w:rsidRPr="0035045F">
        <w:rPr>
          <w:rStyle w:val="CommentReference"/>
          <w:rFonts w:ascii="Times New Roman" w:hAnsi="Times New Roman" w:cs="Times New Roman"/>
        </w:rPr>
        <w:commentReference w:id="9"/>
      </w:r>
      <w:r w:rsidRPr="0035045F">
        <w:rPr>
          <w:rFonts w:ascii="Times New Roman" w:eastAsia="Times New Roman" w:hAnsi="Times New Roman" w:cs="Times New Roman"/>
          <w:sz w:val="24"/>
          <w:szCs w:val="24"/>
        </w:rPr>
        <w:t>.</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7"/>
      </w:r>
      <w:r w:rsidRPr="0035045F">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35045F">
        <w:rPr>
          <w:rFonts w:ascii="Times New Roman" w:eastAsia="Times New Roman" w:hAnsi="Times New Roman" w:cs="Times New Roman"/>
          <w:sz w:val="24"/>
          <w:szCs w:val="24"/>
          <w:highlight w:val="yellow"/>
        </w:rPr>
        <w:t xml:space="preserve">He criticized </w:t>
      </w:r>
      <w:r w:rsidRPr="0035045F">
        <w:rPr>
          <w:rFonts w:ascii="Times New Roman" w:eastAsia="Times New Roman" w:hAnsi="Times New Roman" w:cs="Times New Roman"/>
          <w:i/>
          <w:sz w:val="24"/>
          <w:szCs w:val="24"/>
          <w:highlight w:val="yellow"/>
        </w:rPr>
        <w:t>Religionsgeschichte</w:t>
      </w:r>
      <w:r w:rsidRPr="0035045F">
        <w:rPr>
          <w:rFonts w:ascii="Times New Roman" w:eastAsia="Times New Roman" w:hAnsi="Times New Roman" w:cs="Times New Roman"/>
          <w:sz w:val="24"/>
          <w:szCs w:val="24"/>
          <w:highlight w:val="yellow"/>
        </w:rPr>
        <w:t>, and historical-religious schools more broadly, for the “flimsy methodological and philosophical assumption that if two ideas look alike to a historian, then there must</w:t>
      </w:r>
      <w:r w:rsidR="00B51E0A" w:rsidRPr="0035045F">
        <w:rPr>
          <w:rFonts w:ascii="Times New Roman" w:eastAsia="Times New Roman" w:hAnsi="Times New Roman" w:cs="Times New Roman"/>
          <w:sz w:val="24"/>
          <w:szCs w:val="24"/>
          <w:highlight w:val="yellow"/>
        </w:rPr>
        <w:t xml:space="preserve"> be</w:t>
      </w:r>
      <w:r w:rsidRPr="0035045F">
        <w:rPr>
          <w:rFonts w:ascii="Times New Roman" w:eastAsia="Times New Roman" w:hAnsi="Times New Roman" w:cs="Times New Roman"/>
          <w:sz w:val="24"/>
          <w:szCs w:val="24"/>
          <w:highlight w:val="yellow"/>
        </w:rPr>
        <w:t xml:space="preserve"> a link between them.”</w:t>
      </w:r>
      <w:r w:rsidR="00477CD7" w:rsidRPr="0035045F">
        <w:rPr>
          <w:rStyle w:val="FootnoteReference"/>
          <w:rFonts w:ascii="Times New Roman" w:eastAsia="Times New Roman" w:hAnsi="Times New Roman" w:cs="Times New Roman"/>
          <w:sz w:val="24"/>
          <w:szCs w:val="24"/>
          <w:highlight w:val="yellow"/>
        </w:rPr>
        <w:footnoteReference w:id="68"/>
      </w:r>
      <w:r w:rsidRPr="0035045F">
        <w:rPr>
          <w:rFonts w:ascii="Times New Roman" w:eastAsia="Times New Roman" w:hAnsi="Times New Roman" w:cs="Times New Roman"/>
          <w:sz w:val="24"/>
          <w:szCs w:val="24"/>
          <w:highlight w:val="yellow"/>
        </w:rPr>
        <w:t xml:space="preserve"> </w:t>
      </w:r>
      <w:commentRangeStart w:id="10"/>
      <w:r w:rsidRPr="0035045F">
        <w:rPr>
          <w:rFonts w:ascii="Times New Roman" w:eastAsia="Times New Roman" w:hAnsi="Times New Roman" w:cs="Times New Roman"/>
          <w:sz w:val="24"/>
          <w:szCs w:val="24"/>
          <w:highlight w:val="yellow"/>
        </w:rPr>
        <w:t>Furthermore, Pegg has claimed that not only is Catharism a fabrication by nineteenth century scholarship, but the notion of a heresy of ‘good men’ and ‘good women’ in Languedoc was a fabrication by thirteenth century Latin intellectuals.</w:t>
      </w:r>
      <w:commentRangeEnd w:id="10"/>
      <w:r w:rsidR="004E75F6" w:rsidRPr="0035045F">
        <w:rPr>
          <w:rStyle w:val="CommentReference"/>
          <w:rFonts w:ascii="Times New Roman" w:hAnsi="Times New Roman" w:cs="Times New Roman"/>
        </w:rPr>
        <w:commentReference w:id="10"/>
      </w:r>
      <w:r w:rsidRPr="0035045F">
        <w:rPr>
          <w:rFonts w:ascii="Times New Roman" w:eastAsia="Times New Roman" w:hAnsi="Times New Roman" w:cs="Times New Roman"/>
          <w:sz w:val="24"/>
          <w:szCs w:val="24"/>
          <w:highlight w:val="yellow"/>
        </w:rPr>
        <w:t xml:space="preserve">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35045F">
        <w:rPr>
          <w:rFonts w:ascii="Times New Roman" w:eastAsia="Times New Roman" w:hAnsi="Times New Roman" w:cs="Times New Roman"/>
          <w:sz w:val="24"/>
          <w:szCs w:val="24"/>
        </w:rPr>
        <w:t>.</w:t>
      </w:r>
      <w:r w:rsidR="00477CD7" w:rsidRPr="0035045F">
        <w:rPr>
          <w:rStyle w:val="FootnoteReference"/>
          <w:rFonts w:ascii="Times New Roman" w:eastAsia="Times New Roman" w:hAnsi="Times New Roman" w:cs="Times New Roman"/>
          <w:sz w:val="24"/>
          <w:szCs w:val="24"/>
        </w:rPr>
        <w:footnoteReference w:id="69"/>
      </w:r>
      <w:r w:rsidRPr="0035045F">
        <w:rPr>
          <w:rFonts w:ascii="Times New Roman" w:eastAsia="Times New Roman" w:hAnsi="Times New Roman" w:cs="Times New Roman"/>
          <w:sz w:val="24"/>
          <w:szCs w:val="24"/>
          <w:highlight w:val="yellow"/>
        </w:rPr>
        <w:t xml:space="preserve"> Pegg argues </w:t>
      </w:r>
      <w:r w:rsidR="005A6E74" w:rsidRPr="0035045F">
        <w:rPr>
          <w:rFonts w:ascii="Times New Roman" w:eastAsia="Times New Roman" w:hAnsi="Times New Roman" w:cs="Times New Roman"/>
          <w:sz w:val="24"/>
          <w:szCs w:val="24"/>
          <w:highlight w:val="yellow"/>
        </w:rPr>
        <w:t xml:space="preserve">that </w:t>
      </w:r>
      <w:r w:rsidRPr="0035045F">
        <w:rPr>
          <w:rFonts w:ascii="Times New Roman" w:eastAsia="Times New Roman" w:hAnsi="Times New Roman" w:cs="Times New Roman"/>
          <w:sz w:val="24"/>
          <w:szCs w:val="24"/>
          <w:highlight w:val="yellow"/>
        </w:rPr>
        <w:t xml:space="preserve">by looking at local traditions as heretical acts, the Church was able to invent a heretical liturgy. However, this hypothesis is, at times, a bit of a stretch. In </w:t>
      </w:r>
      <w:r w:rsidRPr="0035045F">
        <w:rPr>
          <w:rFonts w:ascii="Times New Roman" w:eastAsia="Times New Roman" w:hAnsi="Times New Roman" w:cs="Times New Roman"/>
          <w:i/>
          <w:sz w:val="24"/>
          <w:szCs w:val="24"/>
          <w:highlight w:val="yellow"/>
        </w:rPr>
        <w:t>The Corruption of Angels</w:t>
      </w:r>
      <w:r w:rsidRPr="0035045F">
        <w:rPr>
          <w:rFonts w:ascii="Times New Roman" w:eastAsia="Times New Roman" w:hAnsi="Times New Roman" w:cs="Times New Roman"/>
          <w:sz w:val="24"/>
          <w:szCs w:val="24"/>
          <w:highlight w:val="yellow"/>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35045F">
        <w:rPr>
          <w:rFonts w:ascii="Times New Roman" w:eastAsia="Times New Roman" w:hAnsi="Times New Roman" w:cs="Times New Roman"/>
          <w:sz w:val="24"/>
          <w:szCs w:val="24"/>
          <w:highlight w:val="yellow"/>
        </w:rPr>
        <w:lastRenderedPageBreak/>
        <w:t>people to bend down.</w:t>
      </w:r>
      <w:r w:rsidR="00477CD7" w:rsidRPr="0035045F">
        <w:rPr>
          <w:rStyle w:val="FootnoteReference"/>
          <w:rFonts w:ascii="Times New Roman" w:eastAsia="Times New Roman" w:hAnsi="Times New Roman" w:cs="Times New Roman"/>
          <w:sz w:val="24"/>
          <w:szCs w:val="24"/>
          <w:highlight w:val="yellow"/>
        </w:rPr>
        <w:footnoteReference w:id="70"/>
      </w:r>
      <w:r w:rsidRPr="0035045F">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35045F">
        <w:rPr>
          <w:rFonts w:ascii="Times New Roman" w:eastAsia="Times New Roman" w:hAnsi="Times New Roman" w:cs="Times New Roman"/>
          <w:sz w:val="24"/>
          <w:szCs w:val="24"/>
          <w:highlight w:val="yellow"/>
        </w:rPr>
        <w:t>s us to Pegg’s strongest point:</w:t>
      </w:r>
      <w:r w:rsidRPr="0035045F">
        <w:rPr>
          <w:rFonts w:ascii="Times New Roman" w:eastAsia="Times New Roman" w:hAnsi="Times New Roman" w:cs="Times New Roman"/>
          <w:sz w:val="24"/>
          <w:szCs w:val="24"/>
          <w:highlight w:val="yellow"/>
        </w:rPr>
        <w:t xml:space="preserve"> there are almost no known documents written before the thirteenth century that were actually written by the supposed Cathars.</w:t>
      </w:r>
      <w:r w:rsidR="00477CD7" w:rsidRPr="0035045F">
        <w:rPr>
          <w:rStyle w:val="FootnoteReference"/>
          <w:rFonts w:ascii="Times New Roman" w:eastAsia="Times New Roman" w:hAnsi="Times New Roman" w:cs="Times New Roman"/>
          <w:sz w:val="24"/>
          <w:szCs w:val="24"/>
          <w:highlight w:val="yellow"/>
        </w:rPr>
        <w:footnoteReference w:id="71"/>
      </w:r>
      <w:r w:rsidRPr="0035045F">
        <w:rPr>
          <w:rFonts w:ascii="Times New Roman" w:eastAsia="Times New Roman" w:hAnsi="Times New Roman" w:cs="Times New Roman"/>
          <w:sz w:val="24"/>
          <w:szCs w:val="24"/>
          <w:highlight w:val="yellow"/>
        </w:rPr>
        <w:t xml:space="preserve"> </w:t>
      </w:r>
    </w:p>
    <w:p w14:paraId="3C4257DE" w14:textId="70E6A390" w:rsidR="00632FE0" w:rsidRPr="0035045F"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35045F">
        <w:rPr>
          <w:rFonts w:ascii="Times New Roman" w:eastAsia="Times New Roman" w:hAnsi="Times New Roman" w:cs="Times New Roman"/>
          <w:sz w:val="24"/>
          <w:szCs w:val="24"/>
          <w:shd w:val="clear" w:color="auto" w:fill="D9D2E9"/>
        </w:rPr>
        <w:t xml:space="preserve">Although for many </w:t>
      </w:r>
      <w:r w:rsidRPr="0035045F">
        <w:rPr>
          <w:rFonts w:ascii="Times New Roman" w:eastAsia="Times New Roman" w:hAnsi="Times New Roman" w:cs="Times New Roman"/>
          <w:i/>
          <w:sz w:val="24"/>
          <w:szCs w:val="24"/>
          <w:shd w:val="clear" w:color="auto" w:fill="D9D2E9"/>
        </w:rPr>
        <w:t>The Corruption of Angels</w:t>
      </w:r>
      <w:r w:rsidRPr="0035045F">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sidRPr="0035045F">
        <w:rPr>
          <w:rStyle w:val="FootnoteReference"/>
          <w:rFonts w:ascii="Times New Roman" w:eastAsia="Times New Roman" w:hAnsi="Times New Roman" w:cs="Times New Roman"/>
          <w:sz w:val="24"/>
          <w:szCs w:val="24"/>
          <w:shd w:val="clear" w:color="auto" w:fill="D9D2E9"/>
        </w:rPr>
        <w:footnoteReference w:id="72"/>
      </w:r>
      <w:r w:rsidRPr="0035045F">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w:t>
      </w:r>
      <w:r w:rsidR="00EC3D3E" w:rsidRPr="0035045F">
        <w:rPr>
          <w:rFonts w:ascii="Times New Roman" w:eastAsia="Times New Roman" w:hAnsi="Times New Roman" w:cs="Times New Roman"/>
          <w:sz w:val="24"/>
          <w:szCs w:val="24"/>
          <w:shd w:val="clear" w:color="auto" w:fill="D9D2E9"/>
        </w:rPr>
        <w:t>al</w:t>
      </w:r>
      <w:r w:rsidRPr="0035045F">
        <w:rPr>
          <w:rFonts w:ascii="Times New Roman" w:eastAsia="Times New Roman" w:hAnsi="Times New Roman" w:cs="Times New Roman"/>
          <w:sz w:val="24"/>
          <w:szCs w:val="24"/>
          <w:shd w:val="clear" w:color="auto" w:fill="D9D2E9"/>
        </w:rPr>
        <w:t xml:space="preserve"> adoration as </w:t>
      </w:r>
      <w:commentRangeStart w:id="11"/>
      <w:r w:rsidRPr="0035045F">
        <w:rPr>
          <w:rFonts w:ascii="Times New Roman" w:eastAsia="Times New Roman" w:hAnsi="Times New Roman" w:cs="Times New Roman"/>
          <w:sz w:val="24"/>
          <w:szCs w:val="24"/>
          <w:shd w:val="clear" w:color="auto" w:fill="D9D2E9"/>
        </w:rPr>
        <w:t>misinterpreted acts of courtesy by the inquisitors</w:t>
      </w:r>
      <w:commentRangeEnd w:id="11"/>
      <w:r w:rsidR="00391CBF" w:rsidRPr="0035045F">
        <w:rPr>
          <w:rStyle w:val="CommentReference"/>
          <w:rFonts w:ascii="Times New Roman" w:hAnsi="Times New Roman" w:cs="Times New Roman"/>
        </w:rPr>
        <w:commentReference w:id="11"/>
      </w:r>
      <w:r w:rsidRPr="0035045F">
        <w:rPr>
          <w:rFonts w:ascii="Times New Roman" w:eastAsia="Times New Roman" w:hAnsi="Times New Roman" w:cs="Times New Roman"/>
          <w:sz w:val="24"/>
          <w:szCs w:val="24"/>
          <w:shd w:val="clear" w:color="auto" w:fill="D9D2E9"/>
        </w:rPr>
        <w:t>. Biller believes that deponents were describing a complex and structured r</w:t>
      </w:r>
      <w:r w:rsidR="00391CBF" w:rsidRPr="0035045F">
        <w:rPr>
          <w:rFonts w:ascii="Times New Roman" w:eastAsia="Times New Roman" w:hAnsi="Times New Roman" w:cs="Times New Roman"/>
          <w:sz w:val="24"/>
          <w:szCs w:val="24"/>
          <w:shd w:val="clear" w:color="auto" w:fill="D9D2E9"/>
        </w:rPr>
        <w:t>itual involving three genuflection</w:t>
      </w:r>
      <w:r w:rsidR="006A3D7A" w:rsidRPr="0035045F">
        <w:rPr>
          <w:rFonts w:ascii="Times New Roman" w:eastAsia="Times New Roman" w:hAnsi="Times New Roman" w:cs="Times New Roman"/>
          <w:sz w:val="24"/>
          <w:szCs w:val="24"/>
          <w:shd w:val="clear" w:color="auto" w:fill="D9D2E9"/>
        </w:rPr>
        <w:t>s</w:t>
      </w:r>
      <w:r w:rsidRPr="0035045F">
        <w:rPr>
          <w:rFonts w:ascii="Times New Roman" w:eastAsia="Times New Roman" w:hAnsi="Times New Roman" w:cs="Times New Roman"/>
          <w:sz w:val="24"/>
          <w:szCs w:val="24"/>
          <w:shd w:val="clear" w:color="auto" w:fill="D9D2E9"/>
        </w:rPr>
        <w:t>.</w:t>
      </w:r>
      <w:r w:rsidR="00EA65CB" w:rsidRPr="0035045F">
        <w:rPr>
          <w:rStyle w:val="FootnoteReference"/>
          <w:rFonts w:ascii="Times New Roman" w:eastAsia="Times New Roman" w:hAnsi="Times New Roman" w:cs="Times New Roman"/>
          <w:sz w:val="24"/>
          <w:szCs w:val="24"/>
          <w:shd w:val="clear" w:color="auto" w:fill="D9D2E9"/>
        </w:rPr>
        <w:footnoteReference w:id="73"/>
      </w:r>
      <w:r w:rsidRPr="0035045F">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w:t>
      </w:r>
      <w:commentRangeStart w:id="12"/>
      <w:r w:rsidRPr="0035045F">
        <w:rPr>
          <w:rFonts w:ascii="Times New Roman" w:eastAsia="Times New Roman" w:hAnsi="Times New Roman" w:cs="Times New Roman"/>
          <w:sz w:val="24"/>
          <w:szCs w:val="24"/>
          <w:shd w:val="clear" w:color="auto" w:fill="D9D2E9"/>
        </w:rPr>
        <w:t xml:space="preserve">adoratio </w:t>
      </w:r>
      <w:commentRangeEnd w:id="12"/>
      <w:r w:rsidR="002E647B" w:rsidRPr="0035045F">
        <w:rPr>
          <w:rStyle w:val="CommentReference"/>
          <w:rFonts w:ascii="Times New Roman" w:hAnsi="Times New Roman" w:cs="Times New Roman"/>
        </w:rPr>
        <w:commentReference w:id="12"/>
      </w:r>
      <w:r w:rsidRPr="0035045F">
        <w:rPr>
          <w:rFonts w:ascii="Times New Roman" w:eastAsia="Times New Roman" w:hAnsi="Times New Roman" w:cs="Times New Roman"/>
          <w:sz w:val="24"/>
          <w:szCs w:val="24"/>
          <w:shd w:val="clear" w:color="auto" w:fill="D9D2E9"/>
        </w:rPr>
        <w:t xml:space="preserve">and claimed to have only </w:t>
      </w:r>
      <w:r w:rsidRPr="0035045F">
        <w:rPr>
          <w:rFonts w:ascii="Times New Roman" w:eastAsia="Times New Roman" w:hAnsi="Times New Roman" w:cs="Times New Roman"/>
          <w:sz w:val="24"/>
          <w:szCs w:val="24"/>
          <w:highlight w:val="yellow"/>
        </w:rPr>
        <w:t>bowed his head at the heretics</w:t>
      </w:r>
      <w:r w:rsidR="002E647B"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shd w:val="clear" w:color="auto" w:fill="D9D2E9"/>
        </w:rPr>
        <w:t>which would indicate that adoration of heretics was indeed a structured ritual.</w:t>
      </w:r>
      <w:r w:rsidR="00EA65CB" w:rsidRPr="0035045F">
        <w:rPr>
          <w:rStyle w:val="FootnoteReference"/>
          <w:rFonts w:ascii="Times New Roman" w:eastAsia="Times New Roman" w:hAnsi="Times New Roman" w:cs="Times New Roman"/>
          <w:sz w:val="24"/>
          <w:szCs w:val="24"/>
          <w:shd w:val="clear" w:color="auto" w:fill="D9D2E9"/>
        </w:rPr>
        <w:footnoteReference w:id="74"/>
      </w:r>
      <w:r w:rsidRPr="0035045F">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sidRPr="0035045F">
        <w:rPr>
          <w:rStyle w:val="FootnoteReference"/>
          <w:rFonts w:ascii="Times New Roman" w:eastAsia="Times New Roman" w:hAnsi="Times New Roman" w:cs="Times New Roman"/>
          <w:sz w:val="24"/>
          <w:szCs w:val="24"/>
          <w:shd w:val="clear" w:color="auto" w:fill="D9D2E9"/>
        </w:rPr>
        <w:footnoteReference w:id="75"/>
      </w:r>
      <w:r w:rsidRPr="0035045F">
        <w:rPr>
          <w:rFonts w:ascii="Times New Roman" w:eastAsia="Times New Roman" w:hAnsi="Times New Roman" w:cs="Times New Roman"/>
          <w:sz w:val="24"/>
          <w:szCs w:val="24"/>
          <w:shd w:val="clear" w:color="auto" w:fill="D9D2E9"/>
        </w:rPr>
        <w:t xml:space="preserve"> Another common critique of Pegg’s </w:t>
      </w:r>
      <w:r w:rsidRPr="0035045F">
        <w:rPr>
          <w:rFonts w:ascii="Times New Roman" w:eastAsia="Times New Roman" w:hAnsi="Times New Roman" w:cs="Times New Roman"/>
          <w:sz w:val="24"/>
          <w:szCs w:val="24"/>
          <w:shd w:val="clear" w:color="auto" w:fill="D9D2E9"/>
        </w:rPr>
        <w:lastRenderedPageBreak/>
        <w:t>scholarship is that the scope of his research is too narrow. Biller claims that because Pegg’s research only focuses on one manuscript</w:t>
      </w:r>
      <w:r w:rsidR="00152EB4" w:rsidRPr="0035045F">
        <w:rPr>
          <w:rFonts w:ascii="Times New Roman" w:eastAsia="Times New Roman" w:hAnsi="Times New Roman" w:cs="Times New Roman"/>
          <w:sz w:val="24"/>
          <w:szCs w:val="24"/>
          <w:shd w:val="clear" w:color="auto" w:fill="D9D2E9"/>
        </w:rPr>
        <w:t xml:space="preserve">, </w:t>
      </w:r>
      <w:r w:rsidRPr="0035045F">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sidRPr="0035045F">
        <w:rPr>
          <w:rStyle w:val="FootnoteReference"/>
          <w:rFonts w:ascii="Times New Roman" w:eastAsia="Times New Roman" w:hAnsi="Times New Roman" w:cs="Times New Roman"/>
          <w:sz w:val="24"/>
          <w:szCs w:val="24"/>
          <w:highlight w:val="yellow"/>
        </w:rPr>
        <w:footnoteReference w:id="76"/>
      </w:r>
      <w:r w:rsidRPr="0035045F">
        <w:rPr>
          <w:rFonts w:ascii="Times New Roman" w:eastAsia="Times New Roman" w:hAnsi="Times New Roman" w:cs="Times New Roman"/>
          <w:sz w:val="24"/>
          <w:szCs w:val="24"/>
          <w:shd w:val="clear" w:color="auto" w:fill="D9D2E9"/>
        </w:rPr>
        <w:t xml:space="preserve"> Arnold compares medieval scholarship to drawing</w:t>
      </w:r>
      <w:r w:rsidR="00402B47" w:rsidRPr="0035045F">
        <w:rPr>
          <w:rFonts w:ascii="Times New Roman" w:eastAsia="Times New Roman" w:hAnsi="Times New Roman" w:cs="Times New Roman"/>
          <w:sz w:val="24"/>
          <w:szCs w:val="24"/>
          <w:shd w:val="clear" w:color="auto" w:fill="D9D2E9"/>
        </w:rPr>
        <w:t xml:space="preserve"> star</w:t>
      </w:r>
      <w:r w:rsidRPr="0035045F">
        <w:rPr>
          <w:rFonts w:ascii="Times New Roman" w:eastAsia="Times New Roman" w:hAnsi="Times New Roman" w:cs="Times New Roman"/>
          <w:sz w:val="24"/>
          <w:szCs w:val="24"/>
          <w:shd w:val="clear" w:color="auto" w:fill="D9D2E9"/>
        </w:rPr>
        <w:t xml:space="preserve"> constellations. He claims that because early medievalists have fewer documents to work with, it is like trying to create constellations with fewer stars. Because there is more blackness between documents, it becomes easier to make connections between them and leads to bolder hypotheses with less evidence.</w:t>
      </w:r>
      <w:r w:rsidR="00EA65CB" w:rsidRPr="0035045F">
        <w:rPr>
          <w:rStyle w:val="FootnoteReference"/>
          <w:rFonts w:ascii="Times New Roman" w:eastAsia="Times New Roman" w:hAnsi="Times New Roman" w:cs="Times New Roman"/>
          <w:sz w:val="24"/>
          <w:szCs w:val="24"/>
          <w:shd w:val="clear" w:color="auto" w:fill="D9D2E9"/>
        </w:rPr>
        <w:footnoteReference w:id="77"/>
      </w:r>
      <w:r w:rsidRPr="0035045F">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sidRPr="0035045F">
        <w:rPr>
          <w:rStyle w:val="FootnoteReference"/>
          <w:rFonts w:ascii="Times New Roman" w:eastAsia="Times New Roman" w:hAnsi="Times New Roman" w:cs="Times New Roman"/>
          <w:sz w:val="24"/>
          <w:szCs w:val="24"/>
          <w:shd w:val="clear" w:color="auto" w:fill="D9D2E9"/>
        </w:rPr>
        <w:footnoteReference w:id="78"/>
      </w:r>
      <w:r w:rsidRPr="0035045F">
        <w:rPr>
          <w:rFonts w:ascii="Times New Roman" w:eastAsia="Times New Roman" w:hAnsi="Times New Roman" w:cs="Times New Roman"/>
          <w:sz w:val="24"/>
          <w:szCs w:val="24"/>
          <w:shd w:val="clear" w:color="auto" w:fill="D9D2E9"/>
        </w:rPr>
        <w:t xml:space="preserve"> </w:t>
      </w:r>
      <w:r w:rsidR="00CF3FD1" w:rsidRPr="0035045F">
        <w:rPr>
          <w:rFonts w:ascii="Times New Roman" w:eastAsia="Times New Roman" w:hAnsi="Times New Roman" w:cs="Times New Roman"/>
          <w:sz w:val="24"/>
          <w:szCs w:val="24"/>
          <w:highlight w:val="yellow"/>
          <w:shd w:val="clear" w:color="auto" w:fill="D9D2E9"/>
        </w:rPr>
        <w:t>EXPLIN WHY PRE-1200S (willingly ignore other documents)</w:t>
      </w:r>
      <w:r w:rsidR="00CF3FD1" w:rsidRPr="0035045F">
        <w:rPr>
          <w:rFonts w:ascii="Times New Roman" w:eastAsia="Times New Roman" w:hAnsi="Times New Roman" w:cs="Times New Roman"/>
          <w:sz w:val="24"/>
          <w:szCs w:val="24"/>
          <w:shd w:val="clear" w:color="auto" w:fill="D9D2E9"/>
        </w:rPr>
        <w:t xml:space="preserve"> </w:t>
      </w:r>
      <w:r w:rsidRPr="0035045F">
        <w:rPr>
          <w:rFonts w:ascii="Times New Roman" w:eastAsia="Times New Roman" w:hAnsi="Times New Roman" w:cs="Times New Roman"/>
          <w:sz w:val="24"/>
          <w:szCs w:val="24"/>
          <w:shd w:val="clear" w:color="auto" w:fill="D9D2E9"/>
        </w:rPr>
        <w:t>Arnold posits that Pegg is trying to make a constellation with only one star.</w:t>
      </w:r>
      <w:r w:rsidR="00EA65CB" w:rsidRPr="0035045F">
        <w:rPr>
          <w:rStyle w:val="FootnoteReference"/>
          <w:rFonts w:ascii="Times New Roman" w:eastAsia="Times New Roman" w:hAnsi="Times New Roman" w:cs="Times New Roman"/>
          <w:sz w:val="24"/>
          <w:szCs w:val="24"/>
          <w:shd w:val="clear" w:color="auto" w:fill="D9D2E9"/>
        </w:rPr>
        <w:footnoteReference w:id="79"/>
      </w:r>
      <w:r w:rsidRPr="0035045F">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sidRPr="0035045F">
        <w:rPr>
          <w:rStyle w:val="FootnoteReference"/>
          <w:rFonts w:ascii="Times New Roman" w:eastAsia="Times New Roman" w:hAnsi="Times New Roman" w:cs="Times New Roman"/>
          <w:sz w:val="24"/>
          <w:szCs w:val="24"/>
          <w:shd w:val="clear" w:color="auto" w:fill="D9D2E9"/>
        </w:rPr>
        <w:footnoteReference w:id="80"/>
      </w:r>
    </w:p>
    <w:p w14:paraId="5831A721" w14:textId="3F0FF7F0"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35045F">
        <w:rPr>
          <w:rFonts w:ascii="Times New Roman" w:eastAsia="Times New Roman" w:hAnsi="Times New Roman" w:cs="Times New Roman"/>
          <w:i/>
          <w:sz w:val="24"/>
          <w:szCs w:val="24"/>
          <w:shd w:val="clear" w:color="auto" w:fill="FF9900"/>
        </w:rPr>
        <w:t xml:space="preserve">any </w:t>
      </w:r>
      <w:r w:rsidRPr="0035045F">
        <w:rPr>
          <w:rFonts w:ascii="Times New Roman" w:eastAsia="Times New Roman" w:hAnsi="Times New Roman" w:cs="Times New Roman"/>
          <w:sz w:val="24"/>
          <w:szCs w:val="24"/>
          <w:shd w:val="clear" w:color="auto" w:fill="FF9900"/>
        </w:rPr>
        <w:t>sources on Cathars that were written actually written by the supposed Cathars themselves.</w:t>
      </w:r>
      <w:r w:rsidRPr="0035045F">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t>
      </w:r>
      <w:r w:rsidRPr="0035045F">
        <w:rPr>
          <w:rFonts w:ascii="Times New Roman" w:eastAsia="Times New Roman" w:hAnsi="Times New Roman" w:cs="Times New Roman"/>
          <w:sz w:val="24"/>
          <w:szCs w:val="24"/>
          <w:highlight w:val="yellow"/>
        </w:rPr>
        <w:lastRenderedPageBreak/>
        <w:t xml:space="preserve">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35045F">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w:t>
      </w:r>
      <w:r w:rsidR="00207816" w:rsidRPr="0035045F">
        <w:rPr>
          <w:rFonts w:ascii="Times New Roman" w:eastAsia="Times New Roman" w:hAnsi="Times New Roman" w:cs="Times New Roman"/>
          <w:sz w:val="24"/>
          <w:szCs w:val="24"/>
          <w:shd w:val="clear" w:color="auto" w:fill="FF9900"/>
        </w:rPr>
        <w:t>anti-Semitism</w:t>
      </w:r>
      <w:r w:rsidRPr="0035045F">
        <w:rPr>
          <w:rFonts w:ascii="Times New Roman" w:eastAsia="Times New Roman" w:hAnsi="Times New Roman" w:cs="Times New Roman"/>
          <w:sz w:val="24"/>
          <w:szCs w:val="24"/>
          <w:shd w:val="clear" w:color="auto" w:fill="FF9900"/>
        </w:rPr>
        <w:t xml:space="preserve">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 </w:t>
      </w:r>
    </w:p>
    <w:p w14:paraId="58EF1C47" w14:textId="681CAF06" w:rsidR="004440E0" w:rsidRPr="0035045F" w:rsidRDefault="00632FE0" w:rsidP="004440E0">
      <w:pPr>
        <w:spacing w:line="480" w:lineRule="auto"/>
        <w:ind w:firstLine="720"/>
        <w:rPr>
          <w:rFonts w:ascii="Times New Roman" w:eastAsia="Times New Roman" w:hAnsi="Times New Roman" w:cs="Times New Roman"/>
          <w:sz w:val="24"/>
          <w:szCs w:val="24"/>
        </w:rPr>
      </w:pPr>
      <w:bookmarkStart w:id="13" w:name="_gjdgxs" w:colFirst="0" w:colLast="0"/>
      <w:bookmarkEnd w:id="13"/>
      <w:r w:rsidRPr="0035045F">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35045F">
        <w:rPr>
          <w:rFonts w:ascii="Times New Roman" w:eastAsia="Times New Roman" w:hAnsi="Times New Roman" w:cs="Times New Roman"/>
          <w:sz w:val="24"/>
          <w:szCs w:val="24"/>
          <w:shd w:val="clear" w:color="auto" w:fill="FF9900"/>
        </w:rPr>
        <w:t>(or Cathars in this case)</w:t>
      </w:r>
      <w:r w:rsidRPr="0035045F">
        <w:rPr>
          <w:rFonts w:ascii="Times New Roman" w:eastAsia="Times New Roman" w:hAnsi="Times New Roman" w:cs="Times New Roman"/>
          <w:sz w:val="24"/>
          <w:szCs w:val="24"/>
          <w:highlight w:val="yellow"/>
        </w:rPr>
        <w:t xml:space="preserve">. Both sides make some great points. Arnold and Biller are correct that there are certain pieces of evidence that Pegg does not give an adequate explanation </w:t>
      </w:r>
      <w:commentRangeStart w:id="14"/>
      <w:r w:rsidRPr="0035045F">
        <w:rPr>
          <w:rFonts w:ascii="Times New Roman" w:eastAsia="Times New Roman" w:hAnsi="Times New Roman" w:cs="Times New Roman"/>
          <w:sz w:val="24"/>
          <w:szCs w:val="24"/>
          <w:highlight w:val="yellow"/>
        </w:rPr>
        <w:t>for</w:t>
      </w:r>
      <w:commentRangeEnd w:id="14"/>
      <w:r w:rsidR="00166700" w:rsidRPr="0035045F">
        <w:rPr>
          <w:rStyle w:val="CommentReference"/>
          <w:rFonts w:ascii="Times New Roman" w:hAnsi="Times New Roman" w:cs="Times New Roman"/>
        </w:rPr>
        <w:commentReference w:id="14"/>
      </w:r>
      <w:r w:rsidRPr="0035045F">
        <w:rPr>
          <w:rFonts w:ascii="Times New Roman" w:eastAsia="Times New Roman" w:hAnsi="Times New Roman" w:cs="Times New Roman"/>
          <w:sz w:val="24"/>
          <w:szCs w:val="24"/>
          <w:highlight w:val="yellow"/>
        </w:rPr>
        <w:t xml:space="preserve">.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w:t>
      </w:r>
      <w:r w:rsidRPr="0035045F">
        <w:rPr>
          <w:rFonts w:ascii="Times New Roman" w:eastAsia="Times New Roman" w:hAnsi="Times New Roman" w:cs="Times New Roman"/>
          <w:sz w:val="24"/>
          <w:szCs w:val="24"/>
          <w:highlight w:val="yellow"/>
        </w:rPr>
        <w:lastRenderedPageBreak/>
        <w:t xml:space="preserve">debate. Pegg, like a skeptic in any field, has the luxury of being able to dismiss the convictions of the believers without offering a better explanation. At the end of the day, I remain </w:t>
      </w:r>
      <w:commentRangeStart w:id="15"/>
      <w:r w:rsidRPr="0035045F">
        <w:rPr>
          <w:rFonts w:ascii="Times New Roman" w:eastAsia="Times New Roman" w:hAnsi="Times New Roman" w:cs="Times New Roman"/>
          <w:sz w:val="24"/>
          <w:szCs w:val="24"/>
          <w:highlight w:val="yellow"/>
        </w:rPr>
        <w:t>unconvinced</w:t>
      </w:r>
      <w:commentRangeEnd w:id="15"/>
      <w:r w:rsidR="00FE2CA3" w:rsidRPr="0035045F">
        <w:rPr>
          <w:rStyle w:val="CommentReference"/>
          <w:rFonts w:ascii="Times New Roman" w:hAnsi="Times New Roman" w:cs="Times New Roman"/>
        </w:rPr>
        <w:commentReference w:id="15"/>
      </w:r>
      <w:r w:rsidRPr="0035045F">
        <w:rPr>
          <w:rFonts w:ascii="Times New Roman" w:eastAsia="Times New Roman" w:hAnsi="Times New Roman" w:cs="Times New Roman"/>
          <w:sz w:val="24"/>
          <w:szCs w:val="24"/>
          <w:highlight w:val="yellow"/>
        </w:rPr>
        <w:t>.</w:t>
      </w:r>
    </w:p>
    <w:p w14:paraId="3C0BB66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2B32332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FE118C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980CB0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CF8EC7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94317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39E6A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52D21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6052770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6AD03A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671519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454E63B"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76B58D" w14:textId="77777777" w:rsidR="00192DA8" w:rsidRPr="0035045F" w:rsidRDefault="00192DA8" w:rsidP="005C0084">
      <w:pPr>
        <w:spacing w:line="480" w:lineRule="auto"/>
        <w:rPr>
          <w:rFonts w:ascii="Times New Roman" w:eastAsia="Times New Roman" w:hAnsi="Times New Roman" w:cs="Times New Roman"/>
          <w:sz w:val="24"/>
          <w:szCs w:val="24"/>
        </w:rPr>
      </w:pPr>
    </w:p>
    <w:p w14:paraId="7B3E1F32" w14:textId="77777777" w:rsidR="004440E0" w:rsidRPr="0035045F" w:rsidRDefault="004440E0"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632FE0">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35045F" w:rsidRDefault="003C6240" w:rsidP="00EF2EE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 xml:space="preserve">Jean-Paul Rehr </w:t>
      </w:r>
      <w:r w:rsidR="00B163E9" w:rsidRPr="0035045F">
        <w:rPr>
          <w:rFonts w:ascii="Times New Roman" w:eastAsia="Times New Roman" w:hAnsi="Times New Roman" w:cs="Times New Roman"/>
          <w:sz w:val="24"/>
          <w:szCs w:val="24"/>
          <w:highlight w:val="yellow"/>
        </w:rPr>
        <w:t xml:space="preserve">was a </w:t>
      </w:r>
      <w:r w:rsidR="00021BDB" w:rsidRPr="0035045F">
        <w:rPr>
          <w:rFonts w:ascii="Times New Roman" w:eastAsia="Times New Roman" w:hAnsi="Times New Roman" w:cs="Times New Roman"/>
          <w:sz w:val="24"/>
          <w:szCs w:val="24"/>
          <w:highlight w:val="yellow"/>
        </w:rPr>
        <w:t xml:space="preserve">French-Canadian </w:t>
      </w:r>
      <w:r w:rsidR="00B163E9" w:rsidRPr="0035045F">
        <w:rPr>
          <w:rFonts w:ascii="Times New Roman" w:eastAsia="Times New Roman" w:hAnsi="Times New Roman" w:cs="Times New Roman"/>
          <w:sz w:val="24"/>
          <w:szCs w:val="24"/>
          <w:highlight w:val="yellow"/>
        </w:rPr>
        <w:t>tech executive when he made what might quite possibly</w:t>
      </w:r>
      <w:r w:rsidR="009C1176" w:rsidRPr="0035045F">
        <w:rPr>
          <w:rFonts w:ascii="Times New Roman" w:eastAsia="Times New Roman" w:hAnsi="Times New Roman" w:cs="Times New Roman"/>
          <w:sz w:val="24"/>
          <w:szCs w:val="24"/>
          <w:highlight w:val="yellow"/>
        </w:rPr>
        <w:t xml:space="preserve"> be</w:t>
      </w:r>
      <w:r w:rsidR="00B163E9" w:rsidRPr="0035045F">
        <w:rPr>
          <w:rFonts w:ascii="Times New Roman" w:eastAsia="Times New Roman" w:hAnsi="Times New Roman" w:cs="Times New Roman"/>
          <w:sz w:val="24"/>
          <w:szCs w:val="24"/>
          <w:highlight w:val="yellow"/>
        </w:rPr>
        <w:t xml:space="preserve"> the strangest career change of all time. After decades working in the tech sector</w:t>
      </w:r>
      <w:r w:rsidR="00FC5E22" w:rsidRPr="0035045F">
        <w:rPr>
          <w:rFonts w:ascii="Times New Roman" w:eastAsia="Times New Roman" w:hAnsi="Times New Roman" w:cs="Times New Roman"/>
          <w:sz w:val="24"/>
          <w:szCs w:val="24"/>
          <w:highlight w:val="yellow"/>
        </w:rPr>
        <w:t>,</w:t>
      </w:r>
      <w:r w:rsidR="00B163E9" w:rsidRPr="0035045F">
        <w:rPr>
          <w:rFonts w:ascii="Times New Roman" w:eastAsia="Times New Roman" w:hAnsi="Times New Roman" w:cs="Times New Roman"/>
          <w:sz w:val="24"/>
          <w:szCs w:val="24"/>
          <w:highlight w:val="yellow"/>
        </w:rPr>
        <w:t xml:space="preserve"> Rehr decided to get his PhD in medieval history.</w:t>
      </w:r>
      <w:r w:rsidR="00B163E9" w:rsidRPr="0035045F">
        <w:rPr>
          <w:rFonts w:ascii="Times New Roman" w:eastAsia="Times New Roman" w:hAnsi="Times New Roman" w:cs="Times New Roman"/>
          <w:sz w:val="24"/>
          <w:szCs w:val="24"/>
        </w:rPr>
        <w:t xml:space="preserve"> </w:t>
      </w:r>
      <w:r w:rsidR="00FC5E22" w:rsidRPr="0035045F">
        <w:rPr>
          <w:rFonts w:ascii="Times New Roman" w:eastAsia="Times New Roman" w:hAnsi="Times New Roman" w:cs="Times New Roman"/>
          <w:sz w:val="24"/>
          <w:szCs w:val="24"/>
        </w:rPr>
        <w:t xml:space="preserve">As mentioned previously, </w:t>
      </w:r>
      <w:r w:rsidR="00021BDB" w:rsidRPr="0035045F">
        <w:rPr>
          <w:rFonts w:ascii="Times New Roman" w:eastAsia="Times New Roman" w:hAnsi="Times New Roman" w:cs="Times New Roman"/>
          <w:sz w:val="24"/>
          <w:szCs w:val="24"/>
        </w:rPr>
        <w:t xml:space="preserve">Rehr’s </w:t>
      </w:r>
      <w:r w:rsidR="00FC5E22" w:rsidRPr="0035045F">
        <w:rPr>
          <w:rFonts w:ascii="Times New Roman" w:eastAsia="Times New Roman" w:hAnsi="Times New Roman" w:cs="Times New Roman"/>
          <w:sz w:val="24"/>
          <w:szCs w:val="24"/>
        </w:rPr>
        <w:t xml:space="preserve">digital </w:t>
      </w:r>
      <w:r w:rsidR="00021BDB" w:rsidRPr="0035045F">
        <w:rPr>
          <w:rFonts w:ascii="Times New Roman" w:eastAsia="Times New Roman" w:hAnsi="Times New Roman" w:cs="Times New Roman"/>
          <w:sz w:val="24"/>
          <w:szCs w:val="24"/>
        </w:rPr>
        <w:t>encoding</w:t>
      </w:r>
      <w:r w:rsidR="00FC5E22" w:rsidRPr="0035045F">
        <w:rPr>
          <w:rFonts w:ascii="Times New Roman" w:eastAsia="Times New Roman" w:hAnsi="Times New Roman" w:cs="Times New Roman"/>
          <w:sz w:val="24"/>
          <w:szCs w:val="24"/>
        </w:rPr>
        <w:t xml:space="preserve"> of</w:t>
      </w:r>
      <w:r w:rsidR="00021BDB" w:rsidRPr="0035045F">
        <w:rPr>
          <w:rFonts w:ascii="Times New Roman" w:eastAsia="Times New Roman" w:hAnsi="Times New Roman" w:cs="Times New Roman"/>
          <w:sz w:val="24"/>
          <w:szCs w:val="24"/>
        </w:rPr>
        <w:t xml:space="preserve"> MS</w:t>
      </w:r>
      <w:r w:rsidR="00D43502"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609 is a remarkable fe</w:t>
      </w:r>
      <w:r w:rsidR="00FC5E22" w:rsidRPr="0035045F">
        <w:rPr>
          <w:rFonts w:ascii="Times New Roman" w:eastAsia="Times New Roman" w:hAnsi="Times New Roman" w:cs="Times New Roman"/>
          <w:sz w:val="24"/>
          <w:szCs w:val="24"/>
        </w:rPr>
        <w:t>at in and of itself, but it has much broader implications in the field of medieval history. B</w:t>
      </w:r>
      <w:r w:rsidR="00021BDB" w:rsidRPr="0035045F">
        <w:rPr>
          <w:rFonts w:ascii="Times New Roman" w:eastAsia="Times New Roman" w:hAnsi="Times New Roman" w:cs="Times New Roman"/>
          <w:sz w:val="24"/>
          <w:szCs w:val="24"/>
        </w:rPr>
        <w:t xml:space="preserve">y making his </w:t>
      </w:r>
      <w:r w:rsidR="00021BDB" w:rsidRPr="0035045F">
        <w:rPr>
          <w:rFonts w:ascii="Times New Roman" w:eastAsia="Times New Roman" w:hAnsi="Times New Roman" w:cs="Times New Roman"/>
          <w:sz w:val="24"/>
          <w:szCs w:val="24"/>
          <w:highlight w:val="yellow"/>
        </w:rPr>
        <w:t>markup</w:t>
      </w:r>
      <w:r w:rsidR="00021BDB" w:rsidRPr="0035045F">
        <w:rPr>
          <w:rFonts w:ascii="Times New Roman" w:eastAsia="Times New Roman" w:hAnsi="Times New Roman" w:cs="Times New Roman"/>
          <w:sz w:val="24"/>
          <w:szCs w:val="24"/>
        </w:rPr>
        <w:t xml:space="preserve"> files accessible to download online, he has made it possible for anyone in the world to study MS</w:t>
      </w:r>
      <w:r w:rsidR="00D43502"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 xml:space="preserve">609 and to study them in a uniquely quantitative way. </w:t>
      </w:r>
    </w:p>
    <w:p w14:paraId="3179E9D4" w14:textId="6EE3C8C8" w:rsidR="000E0392" w:rsidRPr="0035045F" w:rsidRDefault="00021BDB" w:rsidP="00EF2EE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Rehr</w:t>
      </w:r>
      <w:r w:rsidR="00B163E9" w:rsidRPr="0035045F">
        <w:rPr>
          <w:rFonts w:ascii="Times New Roman" w:eastAsia="Times New Roman" w:hAnsi="Times New Roman" w:cs="Times New Roman"/>
          <w:sz w:val="24"/>
          <w:szCs w:val="24"/>
        </w:rPr>
        <w:t xml:space="preserve"> </w:t>
      </w:r>
      <w:r w:rsidR="00065341" w:rsidRPr="0035045F">
        <w:rPr>
          <w:rFonts w:ascii="Times New Roman" w:eastAsia="Times New Roman" w:hAnsi="Times New Roman" w:cs="Times New Roman"/>
          <w:sz w:val="24"/>
          <w:szCs w:val="24"/>
        </w:rPr>
        <w:t>encoded his digital edition of MS</w:t>
      </w:r>
      <w:r w:rsidR="00D43502" w:rsidRPr="0035045F">
        <w:rPr>
          <w:rFonts w:ascii="Times New Roman" w:eastAsia="Times New Roman" w:hAnsi="Times New Roman" w:cs="Times New Roman"/>
          <w:sz w:val="24"/>
          <w:szCs w:val="24"/>
        </w:rPr>
        <w:t xml:space="preserve"> </w:t>
      </w:r>
      <w:r w:rsidR="00065341" w:rsidRPr="0035045F">
        <w:rPr>
          <w:rFonts w:ascii="Times New Roman" w:eastAsia="Times New Roman" w:hAnsi="Times New Roman" w:cs="Times New Roman"/>
          <w:sz w:val="24"/>
          <w:szCs w:val="24"/>
        </w:rPr>
        <w:t>609 using</w:t>
      </w:r>
      <w:r w:rsidR="008B6229" w:rsidRPr="0035045F">
        <w:rPr>
          <w:rFonts w:ascii="Times New Roman" w:eastAsia="Times New Roman" w:hAnsi="Times New Roman" w:cs="Times New Roman"/>
          <w:sz w:val="24"/>
          <w:szCs w:val="24"/>
        </w:rPr>
        <w:t xml:space="preserve"> the</w:t>
      </w:r>
      <w:r w:rsidR="00065341" w:rsidRPr="0035045F">
        <w:rPr>
          <w:rFonts w:ascii="Times New Roman" w:eastAsia="Times New Roman" w:hAnsi="Times New Roman" w:cs="Times New Roman"/>
          <w:sz w:val="24"/>
          <w:szCs w:val="24"/>
        </w:rPr>
        <w:t xml:space="preserve"> </w:t>
      </w:r>
      <w:r w:rsidR="00002B71" w:rsidRPr="0035045F">
        <w:rPr>
          <w:rFonts w:ascii="Times New Roman" w:eastAsia="Times New Roman" w:hAnsi="Times New Roman" w:cs="Times New Roman"/>
          <w:sz w:val="24"/>
          <w:szCs w:val="24"/>
        </w:rPr>
        <w:t>Extensible Markup Language-</w:t>
      </w:r>
      <w:r w:rsidR="008B6229" w:rsidRPr="0035045F">
        <w:rPr>
          <w:rFonts w:ascii="Times New Roman" w:eastAsia="Times New Roman" w:hAnsi="Times New Roman" w:cs="Times New Roman"/>
          <w:sz w:val="24"/>
          <w:szCs w:val="24"/>
        </w:rPr>
        <w:t>Text Encoding Initiative (</w:t>
      </w:r>
      <w:r w:rsidR="00002B71" w:rsidRPr="0035045F">
        <w:rPr>
          <w:rFonts w:ascii="Times New Roman" w:eastAsia="Times New Roman" w:hAnsi="Times New Roman" w:cs="Times New Roman"/>
          <w:sz w:val="24"/>
          <w:szCs w:val="24"/>
        </w:rPr>
        <w:t>XML-</w:t>
      </w:r>
      <w:r w:rsidR="008B6229" w:rsidRPr="0035045F">
        <w:rPr>
          <w:rFonts w:ascii="Times New Roman" w:eastAsia="Times New Roman" w:hAnsi="Times New Roman" w:cs="Times New Roman"/>
          <w:sz w:val="24"/>
          <w:szCs w:val="24"/>
        </w:rPr>
        <w:t>TEI)</w:t>
      </w:r>
      <w:r w:rsidR="0085009B" w:rsidRPr="0035045F">
        <w:rPr>
          <w:rFonts w:ascii="Times New Roman" w:eastAsia="Times New Roman" w:hAnsi="Times New Roman" w:cs="Times New Roman"/>
          <w:sz w:val="24"/>
          <w:szCs w:val="24"/>
        </w:rPr>
        <w:t xml:space="preserve">, a markup </w:t>
      </w:r>
      <w:r w:rsidR="003605DB" w:rsidRPr="0035045F">
        <w:rPr>
          <w:rFonts w:ascii="Times New Roman" w:eastAsia="Times New Roman" w:hAnsi="Times New Roman" w:cs="Times New Roman"/>
          <w:sz w:val="24"/>
          <w:szCs w:val="24"/>
        </w:rPr>
        <w:t>technique</w:t>
      </w:r>
      <w:r w:rsidR="0085009B" w:rsidRPr="0035045F">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5045F">
        <w:rPr>
          <w:rFonts w:ascii="Times New Roman" w:eastAsia="Times New Roman" w:hAnsi="Times New Roman" w:cs="Times New Roman"/>
          <w:sz w:val="24"/>
          <w:szCs w:val="24"/>
          <w:highlight w:val="yellow"/>
        </w:rPr>
        <w:t>markup</w:t>
      </w:r>
      <w:r w:rsidR="0085009B" w:rsidRPr="0035045F">
        <w:rPr>
          <w:rFonts w:ascii="Times New Roman" w:eastAsia="Times New Roman" w:hAnsi="Times New Roman" w:cs="Times New Roman"/>
          <w:sz w:val="24"/>
          <w:szCs w:val="24"/>
        </w:rPr>
        <w:t xml:space="preserve"> of the depositions. </w:t>
      </w:r>
      <w:r w:rsidR="00F05FDB" w:rsidRPr="0035045F">
        <w:rPr>
          <w:rFonts w:ascii="Times New Roman" w:eastAsia="Times New Roman" w:hAnsi="Times New Roman" w:cs="Times New Roman"/>
          <w:sz w:val="24"/>
          <w:szCs w:val="24"/>
        </w:rPr>
        <w:t>The depositions themselves were originally divided into paragraphs, a remarkably</w:t>
      </w:r>
      <w:r w:rsidR="00475F68" w:rsidRPr="0035045F">
        <w:rPr>
          <w:rFonts w:ascii="Times New Roman" w:eastAsia="Times New Roman" w:hAnsi="Times New Roman" w:cs="Times New Roman"/>
          <w:sz w:val="24"/>
          <w:szCs w:val="24"/>
        </w:rPr>
        <w:t xml:space="preserve"> modern</w:t>
      </w:r>
      <w:r w:rsidR="00F05FDB" w:rsidRPr="0035045F">
        <w:rPr>
          <w:rFonts w:ascii="Times New Roman" w:eastAsia="Times New Roman" w:hAnsi="Times New Roman" w:cs="Times New Roman"/>
          <w:sz w:val="24"/>
          <w:szCs w:val="24"/>
        </w:rPr>
        <w:t xml:space="preserve"> feature</w:t>
      </w:r>
      <w:r w:rsidR="00B163E9" w:rsidRPr="0035045F">
        <w:rPr>
          <w:rFonts w:ascii="Times New Roman" w:eastAsia="Times New Roman" w:hAnsi="Times New Roman" w:cs="Times New Roman"/>
          <w:sz w:val="24"/>
          <w:szCs w:val="24"/>
        </w:rPr>
        <w:t xml:space="preserve"> of the transcriptio</w:t>
      </w:r>
      <w:r w:rsidR="003016BD" w:rsidRPr="0035045F">
        <w:rPr>
          <w:rFonts w:ascii="Times New Roman" w:eastAsia="Times New Roman" w:hAnsi="Times New Roman" w:cs="Times New Roman"/>
          <w:sz w:val="24"/>
          <w:szCs w:val="24"/>
        </w:rPr>
        <w:t>n</w:t>
      </w:r>
      <w:r w:rsidR="00B163E9" w:rsidRPr="0035045F">
        <w:rPr>
          <w:rFonts w:ascii="Times New Roman" w:eastAsia="Times New Roman" w:hAnsi="Times New Roman" w:cs="Times New Roman"/>
          <w:sz w:val="24"/>
          <w:szCs w:val="24"/>
        </w:rPr>
        <w:t>s</w:t>
      </w:r>
      <w:r w:rsidR="00F05FDB" w:rsidRPr="0035045F">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35045F">
        <w:rPr>
          <w:rFonts w:ascii="Times New Roman" w:eastAsia="Times New Roman" w:hAnsi="Times New Roman" w:cs="Times New Roman"/>
          <w:sz w:val="24"/>
          <w:szCs w:val="24"/>
        </w:rPr>
        <w:t xml:space="preserve">Rehr encoded these paragraphs by </w:t>
      </w:r>
      <w:r w:rsidR="000E0392" w:rsidRPr="0035045F">
        <w:rPr>
          <w:rFonts w:ascii="Times New Roman" w:eastAsia="Times New Roman" w:hAnsi="Times New Roman" w:cs="Times New Roman"/>
          <w:sz w:val="24"/>
          <w:szCs w:val="24"/>
        </w:rPr>
        <w:t>giving each paragraph their own</w:t>
      </w:r>
      <w:r w:rsidR="004D5F6B" w:rsidRPr="0035045F">
        <w:rPr>
          <w:rFonts w:ascii="Times New Roman" w:eastAsia="Times New Roman" w:hAnsi="Times New Roman" w:cs="Times New Roman"/>
          <w:sz w:val="24"/>
          <w:szCs w:val="24"/>
        </w:rPr>
        <w:t xml:space="preserve"> segment</w:t>
      </w:r>
      <w:r w:rsidR="00B163E9" w:rsidRPr="0035045F">
        <w:rPr>
          <w:rFonts w:ascii="Times New Roman" w:eastAsia="Times New Roman" w:hAnsi="Times New Roman" w:cs="Times New Roman"/>
          <w:sz w:val="24"/>
          <w:szCs w:val="24"/>
        </w:rPr>
        <w:t xml:space="preserve"> </w:t>
      </w:r>
      <w:r w:rsidR="000E0392" w:rsidRPr="0035045F">
        <w:rPr>
          <w:rFonts w:ascii="Times New Roman" w:eastAsia="Times New Roman" w:hAnsi="Times New Roman" w:cs="Times New Roman"/>
          <w:sz w:val="24"/>
          <w:szCs w:val="24"/>
        </w:rPr>
        <w:t xml:space="preserve">tag within the body of the XML. Each </w:t>
      </w:r>
      <w:r w:rsidR="004D5F6B" w:rsidRPr="0035045F">
        <w:rPr>
          <w:rFonts w:ascii="Times New Roman" w:eastAsia="Times New Roman" w:hAnsi="Times New Roman" w:cs="Times New Roman"/>
          <w:sz w:val="24"/>
          <w:szCs w:val="24"/>
        </w:rPr>
        <w:t>segment</w:t>
      </w:r>
      <w:r w:rsidR="000E0392" w:rsidRPr="0035045F">
        <w:rPr>
          <w:rFonts w:ascii="Times New Roman" w:eastAsia="Times New Roman" w:hAnsi="Times New Roman" w:cs="Times New Roman"/>
          <w:sz w:val="24"/>
          <w:szCs w:val="24"/>
        </w:rPr>
        <w:t xml:space="preserve"> tag includes the paragraph</w:t>
      </w:r>
      <w:r w:rsidR="00525878" w:rsidRPr="0035045F">
        <w:rPr>
          <w:rFonts w:ascii="Times New Roman" w:eastAsia="Times New Roman" w:hAnsi="Times New Roman" w:cs="Times New Roman"/>
          <w:sz w:val="24"/>
          <w:szCs w:val="24"/>
        </w:rPr>
        <w:t>’s</w:t>
      </w:r>
      <w:r w:rsidR="000E0392" w:rsidRPr="0035045F">
        <w:rPr>
          <w:rFonts w:ascii="Times New Roman" w:eastAsia="Times New Roman" w:hAnsi="Times New Roman" w:cs="Times New Roman"/>
          <w:sz w:val="24"/>
          <w:szCs w:val="24"/>
        </w:rPr>
        <w:t xml:space="preserve"> subtype and </w:t>
      </w:r>
      <w:r w:rsidR="00EF2EEA" w:rsidRPr="0035045F">
        <w:rPr>
          <w:rFonts w:ascii="Times New Roman" w:eastAsia="Times New Roman" w:hAnsi="Times New Roman" w:cs="Times New Roman"/>
          <w:sz w:val="24"/>
          <w:szCs w:val="24"/>
        </w:rPr>
        <w:t>a unique</w:t>
      </w:r>
      <w:r w:rsidR="000E0392" w:rsidRPr="0035045F">
        <w:rPr>
          <w:rFonts w:ascii="Times New Roman" w:eastAsia="Times New Roman" w:hAnsi="Times New Roman" w:cs="Times New Roman"/>
          <w:sz w:val="24"/>
          <w:szCs w:val="24"/>
        </w:rPr>
        <w:t xml:space="preserve"> </w:t>
      </w:r>
      <w:r w:rsidR="00EF2EEA" w:rsidRPr="0035045F">
        <w:rPr>
          <w:rFonts w:ascii="Times New Roman" w:eastAsia="Times New Roman" w:hAnsi="Times New Roman" w:cs="Times New Roman"/>
          <w:sz w:val="24"/>
          <w:szCs w:val="24"/>
        </w:rPr>
        <w:t>XML ID</w:t>
      </w:r>
      <w:r w:rsidR="000E0392" w:rsidRPr="0035045F">
        <w:rPr>
          <w:rFonts w:ascii="Times New Roman" w:eastAsia="Times New Roman" w:hAnsi="Times New Roman" w:cs="Times New Roman"/>
          <w:sz w:val="24"/>
          <w:szCs w:val="24"/>
        </w:rPr>
        <w:t>.</w:t>
      </w:r>
      <w:r w:rsidR="00EF2EEA" w:rsidRPr="0035045F">
        <w:rPr>
          <w:rFonts w:ascii="Times New Roman" w:eastAsia="Times New Roman" w:hAnsi="Times New Roman" w:cs="Times New Roman"/>
          <w:sz w:val="24"/>
          <w:szCs w:val="24"/>
        </w:rPr>
        <w:t xml:space="preserve"> </w:t>
      </w:r>
      <w:r w:rsidR="004D5F6B" w:rsidRPr="0035045F">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35045F">
        <w:rPr>
          <w:rFonts w:ascii="Times New Roman" w:eastAsia="Times New Roman" w:hAnsi="Times New Roman" w:cs="Times New Roman"/>
          <w:sz w:val="24"/>
          <w:szCs w:val="24"/>
        </w:rPr>
        <w:t xml:space="preserve">The following lines are examples of </w:t>
      </w:r>
      <w:r w:rsidR="004D5F6B" w:rsidRPr="0035045F">
        <w:rPr>
          <w:rFonts w:ascii="Times New Roman" w:eastAsia="Times New Roman" w:hAnsi="Times New Roman" w:cs="Times New Roman"/>
          <w:sz w:val="24"/>
          <w:szCs w:val="24"/>
        </w:rPr>
        <w:t>segment</w:t>
      </w:r>
      <w:r w:rsidR="00EF2EEA" w:rsidRPr="0035045F">
        <w:rPr>
          <w:rFonts w:ascii="Times New Roman" w:eastAsia="Times New Roman" w:hAnsi="Times New Roman" w:cs="Times New Roman"/>
          <w:sz w:val="24"/>
          <w:szCs w:val="24"/>
        </w:rPr>
        <w:t xml:space="preserve"> tags from the first deposition in MS</w:t>
      </w:r>
      <w:r w:rsidR="00D43502" w:rsidRPr="0035045F">
        <w:rPr>
          <w:rFonts w:ascii="Times New Roman" w:eastAsia="Times New Roman" w:hAnsi="Times New Roman" w:cs="Times New Roman"/>
          <w:sz w:val="24"/>
          <w:szCs w:val="24"/>
        </w:rPr>
        <w:t xml:space="preserve"> </w:t>
      </w:r>
      <w:r w:rsidR="00EF2EEA" w:rsidRPr="0035045F">
        <w:rPr>
          <w:rFonts w:ascii="Times New Roman" w:eastAsia="Times New Roman" w:hAnsi="Times New Roman" w:cs="Times New Roman"/>
          <w:sz w:val="24"/>
          <w:szCs w:val="24"/>
        </w:rPr>
        <w:t xml:space="preserve">609: </w:t>
      </w:r>
    </w:p>
    <w:p w14:paraId="6A4763E8" w14:textId="7FA42ECF" w:rsidR="00F45ACA" w:rsidRPr="0035045F" w:rsidRDefault="000E0392" w:rsidP="00F45ACA">
      <w:pPr>
        <w:spacing w:line="240" w:lineRule="auto"/>
        <w:ind w:left="720"/>
        <w:rPr>
          <w:rStyle w:val="s1"/>
          <w:rFonts w:ascii="Times New Roman" w:hAnsi="Times New Roman" w:cs="Times New Roman"/>
          <w:sz w:val="21"/>
          <w:szCs w:val="21"/>
        </w:rPr>
      </w:pPr>
      <w:r w:rsidRPr="0035045F">
        <w:rPr>
          <w:rStyle w:val="s1"/>
          <w:rFonts w:ascii="Times New Roman" w:hAnsi="Times New Roman" w:cs="Times New Roman"/>
          <w:sz w:val="21"/>
          <w:szCs w:val="21"/>
        </w:rPr>
        <w:t>&lt;seg</w:t>
      </w:r>
      <w:r w:rsidRPr="0035045F">
        <w:rPr>
          <w:rStyle w:val="s2"/>
          <w:rFonts w:ascii="Times New Roman" w:hAnsi="Times New Roman" w:cs="Times New Roman"/>
          <w:sz w:val="21"/>
          <w:szCs w:val="21"/>
        </w:rPr>
        <w:t xml:space="preserve"> type</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"dep_event"</w:t>
      </w:r>
      <w:r w:rsidRPr="0035045F">
        <w:rPr>
          <w:rStyle w:val="s2"/>
          <w:rFonts w:ascii="Times New Roman" w:hAnsi="Times New Roman" w:cs="Times New Roman"/>
          <w:sz w:val="21"/>
          <w:szCs w:val="21"/>
        </w:rPr>
        <w:t xml:space="preserve"> subtype</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"event"</w:t>
      </w:r>
      <w:r w:rsidRPr="0035045F">
        <w:rPr>
          <w:rStyle w:val="s2"/>
          <w:rFonts w:ascii="Times New Roman" w:hAnsi="Times New Roman" w:cs="Times New Roman"/>
          <w:sz w:val="21"/>
          <w:szCs w:val="21"/>
        </w:rPr>
        <w:t xml:space="preserve"> xml:id</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"MS609-0001-1"</w:t>
      </w:r>
      <w:r w:rsidRPr="0035045F">
        <w:rPr>
          <w:rStyle w:val="s1"/>
          <w:rFonts w:ascii="Times New Roman" w:hAnsi="Times New Roman" w:cs="Times New Roman"/>
          <w:sz w:val="21"/>
          <w:szCs w:val="21"/>
        </w:rPr>
        <w:t>&gt;latin deposition&lt;/seg&gt;</w:t>
      </w:r>
      <w:r w:rsidR="00F45ACA" w:rsidRPr="0035045F">
        <w:rPr>
          <w:rStyle w:val="FootnoteReference"/>
          <w:rFonts w:ascii="Times New Roman" w:hAnsi="Times New Roman" w:cs="Times New Roman"/>
          <w:color w:val="000096"/>
          <w:sz w:val="21"/>
          <w:szCs w:val="21"/>
        </w:rPr>
        <w:footnoteReference w:id="81"/>
      </w:r>
    </w:p>
    <w:p w14:paraId="2A89D317" w14:textId="77777777" w:rsidR="00F45ACA" w:rsidRPr="0035045F"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35045F" w:rsidRDefault="000E0392" w:rsidP="00EF2EEA">
      <w:pPr>
        <w:spacing w:line="480" w:lineRule="auto"/>
        <w:ind w:firstLine="720"/>
        <w:rPr>
          <w:rStyle w:val="s1"/>
          <w:rFonts w:ascii="Times New Roman" w:hAnsi="Times New Roman" w:cs="Times New Roman"/>
        </w:rPr>
      </w:pPr>
      <w:r w:rsidRPr="0035045F">
        <w:rPr>
          <w:rStyle w:val="s1"/>
          <w:rFonts w:ascii="Times New Roman" w:hAnsi="Times New Roman" w:cs="Times New Roman"/>
        </w:rPr>
        <w:t>&lt;seg</w:t>
      </w:r>
      <w:r w:rsidRPr="0035045F">
        <w:rPr>
          <w:rStyle w:val="s2"/>
          <w:rFonts w:ascii="Times New Roman" w:hAnsi="Times New Roman" w:cs="Times New Roman"/>
        </w:rPr>
        <w:t xml:space="preserve"> type</w:t>
      </w:r>
      <w:r w:rsidRPr="0035045F">
        <w:rPr>
          <w:rStyle w:val="s3"/>
          <w:rFonts w:ascii="Times New Roman" w:hAnsi="Times New Roman" w:cs="Times New Roman"/>
        </w:rPr>
        <w:t>=</w:t>
      </w:r>
      <w:r w:rsidRPr="0035045F">
        <w:rPr>
          <w:rStyle w:val="s4"/>
          <w:rFonts w:ascii="Times New Roman" w:hAnsi="Times New Roman" w:cs="Times New Roman"/>
        </w:rPr>
        <w:t>"dep_event"</w:t>
      </w:r>
      <w:r w:rsidRPr="0035045F">
        <w:rPr>
          <w:rStyle w:val="s2"/>
          <w:rFonts w:ascii="Times New Roman" w:hAnsi="Times New Roman" w:cs="Times New Roman"/>
        </w:rPr>
        <w:t xml:space="preserve"> subtype</w:t>
      </w:r>
      <w:r w:rsidRPr="0035045F">
        <w:rPr>
          <w:rStyle w:val="s3"/>
          <w:rFonts w:ascii="Times New Roman" w:hAnsi="Times New Roman" w:cs="Times New Roman"/>
        </w:rPr>
        <w:t>=</w:t>
      </w:r>
      <w:r w:rsidRPr="0035045F">
        <w:rPr>
          <w:rStyle w:val="s4"/>
          <w:rFonts w:ascii="Times New Roman" w:hAnsi="Times New Roman" w:cs="Times New Roman"/>
        </w:rPr>
        <w:t>"belief"</w:t>
      </w:r>
      <w:r w:rsidRPr="0035045F">
        <w:rPr>
          <w:rStyle w:val="s2"/>
          <w:rFonts w:ascii="Times New Roman" w:hAnsi="Times New Roman" w:cs="Times New Roman"/>
        </w:rPr>
        <w:t xml:space="preserve"> xml:id</w:t>
      </w:r>
      <w:r w:rsidRPr="0035045F">
        <w:rPr>
          <w:rStyle w:val="s3"/>
          <w:rFonts w:ascii="Times New Roman" w:hAnsi="Times New Roman" w:cs="Times New Roman"/>
        </w:rPr>
        <w:t>=</w:t>
      </w:r>
      <w:r w:rsidRPr="0035045F">
        <w:rPr>
          <w:rStyle w:val="s4"/>
          <w:rFonts w:ascii="Times New Roman" w:hAnsi="Times New Roman" w:cs="Times New Roman"/>
        </w:rPr>
        <w:t>"MS609-0001-6"</w:t>
      </w:r>
      <w:r w:rsidRPr="0035045F">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L</w:t>
      </w:r>
      <w:r w:rsidR="00EF2EEA" w:rsidRPr="0035045F">
        <w:rPr>
          <w:rFonts w:ascii="Times New Roman" w:eastAsia="Times New Roman" w:hAnsi="Times New Roman" w:cs="Times New Roman"/>
          <w:sz w:val="24"/>
          <w:szCs w:val="24"/>
        </w:rPr>
        <w:t xml:space="preserve">atin deposition is then encoded inside the </w:t>
      </w:r>
      <w:r w:rsidR="004D5F6B" w:rsidRPr="0035045F">
        <w:rPr>
          <w:rFonts w:ascii="Times New Roman" w:eastAsia="Times New Roman" w:hAnsi="Times New Roman" w:cs="Times New Roman"/>
          <w:sz w:val="24"/>
          <w:szCs w:val="24"/>
        </w:rPr>
        <w:t>segment</w:t>
      </w:r>
      <w:r w:rsidR="00EF2EEA" w:rsidRPr="0035045F">
        <w:rPr>
          <w:rFonts w:ascii="Times New Roman" w:eastAsia="Times New Roman" w:hAnsi="Times New Roman" w:cs="Times New Roman"/>
          <w:sz w:val="24"/>
          <w:szCs w:val="24"/>
        </w:rPr>
        <w:t xml:space="preserve"> tags. However, Rehr did not </w:t>
      </w:r>
      <w:r w:rsidR="008811C8" w:rsidRPr="0035045F">
        <w:rPr>
          <w:rFonts w:ascii="Times New Roman" w:eastAsia="Times New Roman" w:hAnsi="Times New Roman" w:cs="Times New Roman"/>
          <w:sz w:val="24"/>
          <w:szCs w:val="24"/>
        </w:rPr>
        <w:t>simply</w:t>
      </w:r>
      <w:r w:rsidRPr="0035045F">
        <w:rPr>
          <w:rFonts w:ascii="Times New Roman" w:eastAsia="Times New Roman" w:hAnsi="Times New Roman" w:cs="Times New Roman"/>
          <w:sz w:val="24"/>
          <w:szCs w:val="24"/>
        </w:rPr>
        <w:t xml:space="preserve"> copy and paste the L</w:t>
      </w:r>
      <w:r w:rsidR="00EF2EEA" w:rsidRPr="0035045F">
        <w:rPr>
          <w:rFonts w:ascii="Times New Roman" w:eastAsia="Times New Roman" w:hAnsi="Times New Roman" w:cs="Times New Roman"/>
          <w:sz w:val="24"/>
          <w:szCs w:val="24"/>
        </w:rPr>
        <w:t xml:space="preserve">atin text into his XML. </w:t>
      </w:r>
      <w:r w:rsidR="00F45ACA" w:rsidRPr="0035045F">
        <w:rPr>
          <w:rFonts w:ascii="Times New Roman" w:eastAsia="Times New Roman" w:hAnsi="Times New Roman" w:cs="Times New Roman"/>
          <w:sz w:val="24"/>
          <w:szCs w:val="24"/>
        </w:rPr>
        <w:t>Every in</w:t>
      </w:r>
      <w:r w:rsidRPr="0035045F">
        <w:rPr>
          <w:rFonts w:ascii="Times New Roman" w:eastAsia="Times New Roman" w:hAnsi="Times New Roman" w:cs="Times New Roman"/>
          <w:sz w:val="24"/>
          <w:szCs w:val="24"/>
        </w:rPr>
        <w:t>ch of the L</w:t>
      </w:r>
      <w:r w:rsidR="000828E9" w:rsidRPr="0035045F">
        <w:rPr>
          <w:rFonts w:ascii="Times New Roman" w:eastAsia="Times New Roman" w:hAnsi="Times New Roman" w:cs="Times New Roman"/>
          <w:sz w:val="24"/>
          <w:szCs w:val="24"/>
        </w:rPr>
        <w:t>atin depositions have</w:t>
      </w:r>
      <w:r w:rsidR="00F45ACA" w:rsidRPr="0035045F">
        <w:rPr>
          <w:rFonts w:ascii="Times New Roman" w:eastAsia="Times New Roman" w:hAnsi="Times New Roman" w:cs="Times New Roman"/>
          <w:sz w:val="24"/>
          <w:szCs w:val="24"/>
        </w:rPr>
        <w:t xml:space="preserve"> been</w:t>
      </w:r>
      <w:r w:rsidR="00002B71" w:rsidRPr="0035045F">
        <w:rPr>
          <w:rFonts w:ascii="Times New Roman" w:eastAsia="Times New Roman" w:hAnsi="Times New Roman" w:cs="Times New Roman"/>
          <w:sz w:val="24"/>
          <w:szCs w:val="24"/>
        </w:rPr>
        <w:t xml:space="preserve"> tagged </w:t>
      </w:r>
      <w:r w:rsidR="00F45ACA" w:rsidRPr="0035045F">
        <w:rPr>
          <w:rFonts w:ascii="Times New Roman" w:eastAsia="Times New Roman" w:hAnsi="Times New Roman" w:cs="Times New Roman"/>
          <w:sz w:val="24"/>
          <w:szCs w:val="24"/>
        </w:rPr>
        <w:t>with descriptive information in Rehr’s encoding of MS</w:t>
      </w:r>
      <w:r w:rsidR="006957A8" w:rsidRPr="0035045F">
        <w:rPr>
          <w:rFonts w:ascii="Times New Roman" w:eastAsia="Times New Roman" w:hAnsi="Times New Roman" w:cs="Times New Roman"/>
          <w:sz w:val="24"/>
          <w:szCs w:val="24"/>
        </w:rPr>
        <w:t xml:space="preserve"> </w:t>
      </w:r>
      <w:r w:rsidR="00F45ACA" w:rsidRPr="0035045F">
        <w:rPr>
          <w:rFonts w:ascii="Times New Roman" w:eastAsia="Times New Roman" w:hAnsi="Times New Roman" w:cs="Times New Roman"/>
          <w:sz w:val="24"/>
          <w:szCs w:val="24"/>
        </w:rPr>
        <w:t xml:space="preserve">609. </w:t>
      </w:r>
      <w:r w:rsidR="00F45ACA" w:rsidRPr="0035045F">
        <w:rPr>
          <w:rFonts w:ascii="Times New Roman" w:eastAsia="Times New Roman" w:hAnsi="Times New Roman" w:cs="Times New Roman"/>
          <w:sz w:val="24"/>
          <w:szCs w:val="24"/>
          <w:highlight w:val="yellow"/>
        </w:rPr>
        <w:t xml:space="preserve">In the following code snippet </w:t>
      </w:r>
      <w:r w:rsidR="00611051" w:rsidRPr="0035045F">
        <w:rPr>
          <w:rFonts w:ascii="Times New Roman" w:eastAsia="Times New Roman" w:hAnsi="Times New Roman" w:cs="Times New Roman"/>
          <w:sz w:val="24"/>
          <w:szCs w:val="24"/>
          <w:highlight w:val="yellow"/>
        </w:rPr>
        <w:t xml:space="preserve">from </w:t>
      </w:r>
      <w:r w:rsidR="00611051" w:rsidRPr="0035045F">
        <w:rPr>
          <w:rFonts w:ascii="Times New Roman" w:eastAsia="Times New Roman" w:hAnsi="Times New Roman" w:cs="Times New Roman"/>
          <w:sz w:val="24"/>
          <w:szCs w:val="24"/>
          <w:highlight w:val="red"/>
        </w:rPr>
        <w:t>MS</w:t>
      </w:r>
      <w:r w:rsidR="006957A8" w:rsidRPr="0035045F">
        <w:rPr>
          <w:rFonts w:ascii="Times New Roman" w:eastAsia="Times New Roman" w:hAnsi="Times New Roman" w:cs="Times New Roman"/>
          <w:sz w:val="24"/>
          <w:szCs w:val="24"/>
          <w:highlight w:val="red"/>
        </w:rPr>
        <w:t xml:space="preserve"> </w:t>
      </w:r>
      <w:r w:rsidR="00611051" w:rsidRPr="0035045F">
        <w:rPr>
          <w:rFonts w:ascii="Times New Roman" w:eastAsia="Times New Roman" w:hAnsi="Times New Roman" w:cs="Times New Roman"/>
          <w:sz w:val="24"/>
          <w:szCs w:val="24"/>
          <w:highlight w:val="red"/>
        </w:rPr>
        <w:t>609-0001</w:t>
      </w:r>
      <w:r w:rsidR="006D23FB" w:rsidRPr="0035045F">
        <w:rPr>
          <w:rFonts w:ascii="Times New Roman" w:eastAsia="Times New Roman" w:hAnsi="Times New Roman" w:cs="Times New Roman"/>
          <w:sz w:val="24"/>
          <w:szCs w:val="24"/>
          <w:highlight w:val="red"/>
        </w:rPr>
        <w:t>, which is the XML ID for the first deposition in MS 609,</w:t>
      </w:r>
      <w:r w:rsidR="00611051" w:rsidRPr="0035045F">
        <w:rPr>
          <w:rFonts w:ascii="Times New Roman" w:eastAsia="Times New Roman" w:hAnsi="Times New Roman" w:cs="Times New Roman"/>
          <w:sz w:val="24"/>
          <w:szCs w:val="24"/>
          <w:highlight w:val="red"/>
        </w:rPr>
        <w:t xml:space="preserve"> </w:t>
      </w:r>
      <w:r w:rsidR="00611051" w:rsidRPr="0035045F">
        <w:rPr>
          <w:rFonts w:ascii="Times New Roman" w:eastAsia="Times New Roman" w:hAnsi="Times New Roman" w:cs="Times New Roman"/>
          <w:sz w:val="24"/>
          <w:szCs w:val="24"/>
          <w:highlight w:val="yellow"/>
        </w:rPr>
        <w:t>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0DAB7F" w:rsidR="00A37067" w:rsidRPr="0035045F"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also tagged. </w:t>
      </w:r>
      <w:r w:rsidRPr="0035045F">
        <w:rPr>
          <w:rFonts w:ascii="Times New Roman" w:eastAsia="Times New Roman" w:hAnsi="Times New Roman" w:cs="Times New Roman"/>
          <w:sz w:val="24"/>
          <w:szCs w:val="24"/>
          <w:highlight w:val="yellow"/>
        </w:rPr>
        <w:t>Rehr’s work is nothing short of remarkable.</w:t>
      </w:r>
      <w:r w:rsidRPr="0035045F">
        <w:rPr>
          <w:rFonts w:ascii="Times New Roman" w:eastAsia="Times New Roman" w:hAnsi="Times New Roman" w:cs="Times New Roman"/>
          <w:sz w:val="24"/>
          <w:szCs w:val="24"/>
        </w:rPr>
        <w:t xml:space="preserve"> His encoding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made the work of anyone who wants to take a quantitative </w:t>
      </w:r>
      <w:r w:rsidRPr="0035045F">
        <w:rPr>
          <w:rFonts w:ascii="Times New Roman" w:eastAsia="Times New Roman" w:hAnsi="Times New Roman" w:cs="Times New Roman"/>
          <w:sz w:val="24"/>
          <w:szCs w:val="24"/>
        </w:rPr>
        <w:lastRenderedPageBreak/>
        <w:t xml:space="preserve">approach to studying these depositions </w:t>
      </w:r>
      <w:r w:rsidR="004D5F6B" w:rsidRPr="0035045F">
        <w:rPr>
          <w:rFonts w:ascii="Times New Roman" w:eastAsia="Times New Roman" w:hAnsi="Times New Roman" w:cs="Times New Roman"/>
          <w:sz w:val="24"/>
          <w:szCs w:val="24"/>
        </w:rPr>
        <w:t>much</w:t>
      </w:r>
      <w:r w:rsidRPr="0035045F">
        <w:rPr>
          <w:rFonts w:ascii="Times New Roman" w:eastAsia="Times New Roman" w:hAnsi="Times New Roman" w:cs="Times New Roman"/>
          <w:sz w:val="24"/>
          <w:szCs w:val="24"/>
        </w:rPr>
        <w:t xml:space="preserve"> easier</w:t>
      </w:r>
      <w:r w:rsidR="001A226F" w:rsidRPr="0035045F">
        <w:rPr>
          <w:rFonts w:ascii="Times New Roman" w:eastAsia="Times New Roman" w:hAnsi="Times New Roman" w:cs="Times New Roman"/>
          <w:sz w:val="24"/>
          <w:szCs w:val="24"/>
        </w:rPr>
        <w:t>.</w:t>
      </w:r>
      <w:r w:rsidR="0093023A" w:rsidRPr="0035045F">
        <w:rPr>
          <w:rFonts w:ascii="Times New Roman" w:eastAsia="Times New Roman" w:hAnsi="Times New Roman" w:cs="Times New Roman"/>
          <w:sz w:val="24"/>
          <w:szCs w:val="24"/>
        </w:rPr>
        <w:t xml:space="preserve"> (For a longer example of Rehr’s XML, see appendices J and I)</w:t>
      </w:r>
      <w:r w:rsidRPr="0035045F">
        <w:rPr>
          <w:rFonts w:ascii="Times New Roman" w:eastAsia="Times New Roman" w:hAnsi="Times New Roman" w:cs="Times New Roman"/>
          <w:sz w:val="24"/>
          <w:szCs w:val="24"/>
        </w:rPr>
        <w:t>.</w:t>
      </w:r>
      <w:r w:rsidRPr="0035045F">
        <w:rPr>
          <w:rStyle w:val="FootnoteReference"/>
          <w:rFonts w:ascii="Times New Roman" w:eastAsia="Times New Roman" w:hAnsi="Times New Roman" w:cs="Times New Roman"/>
          <w:sz w:val="24"/>
          <w:szCs w:val="24"/>
        </w:rPr>
        <w:footnoteReference w:id="82"/>
      </w:r>
      <w:r w:rsidRPr="0035045F">
        <w:rPr>
          <w:rFonts w:ascii="Times New Roman" w:eastAsia="Times New Roman" w:hAnsi="Times New Roman" w:cs="Times New Roman"/>
          <w:sz w:val="24"/>
          <w:szCs w:val="24"/>
        </w:rPr>
        <w:t xml:space="preserve"> </w:t>
      </w:r>
    </w:p>
    <w:p w14:paraId="5E7E8F6D" w14:textId="2B8F8FD3" w:rsidR="00632FE0" w:rsidRPr="0035045F" w:rsidRDefault="002A21FB" w:rsidP="002A21FB">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Pr="0035045F">
        <w:rPr>
          <w:rFonts w:ascii="Times New Roman" w:eastAsia="Times New Roman" w:hAnsi="Times New Roman" w:cs="Times New Roman"/>
          <w:sz w:val="24"/>
          <w:szCs w:val="24"/>
          <w:highlight w:val="yellow"/>
        </w:rPr>
        <w:t>Possibly the biggest challenge I faced during the course of this project was</w:t>
      </w:r>
      <w:r w:rsidR="00416FD9"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data extraction.</w:t>
      </w:r>
      <w:r w:rsidRPr="0035045F">
        <w:rPr>
          <w:rFonts w:ascii="Times New Roman" w:eastAsia="Times New Roman" w:hAnsi="Times New Roman" w:cs="Times New Roman"/>
          <w:sz w:val="24"/>
          <w:szCs w:val="24"/>
        </w:rPr>
        <w:t xml:space="preserve"> To extract the </w:t>
      </w:r>
      <w:r w:rsidR="00416FD9" w:rsidRPr="0035045F">
        <w:rPr>
          <w:rFonts w:ascii="Times New Roman" w:eastAsia="Times New Roman" w:hAnsi="Times New Roman" w:cs="Times New Roman"/>
          <w:sz w:val="24"/>
          <w:szCs w:val="24"/>
        </w:rPr>
        <w:t>meta</w:t>
      </w:r>
      <w:r w:rsidRPr="0035045F">
        <w:rPr>
          <w:rFonts w:ascii="Times New Roman" w:eastAsia="Times New Roman" w:hAnsi="Times New Roman" w:cs="Times New Roman"/>
          <w:sz w:val="24"/>
          <w:szCs w:val="24"/>
        </w:rPr>
        <w:t xml:space="preserve">data </w:t>
      </w:r>
      <w:r w:rsidR="00416FD9" w:rsidRPr="0035045F">
        <w:rPr>
          <w:rFonts w:ascii="Times New Roman" w:eastAsia="Times New Roman" w:hAnsi="Times New Roman" w:cs="Times New Roman"/>
          <w:sz w:val="24"/>
          <w:szCs w:val="24"/>
        </w:rPr>
        <w:t>from Rehr’s XML</w:t>
      </w:r>
      <w:r w:rsidR="00FC5E22" w:rsidRPr="0035045F">
        <w:rPr>
          <w:rFonts w:ascii="Times New Roman" w:eastAsia="Times New Roman" w:hAnsi="Times New Roman" w:cs="Times New Roman"/>
          <w:sz w:val="24"/>
          <w:szCs w:val="24"/>
        </w:rPr>
        <w:t xml:space="preserve"> documents</w:t>
      </w:r>
      <w:r w:rsidR="00416FD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I created three </w:t>
      </w:r>
      <w:r w:rsidR="00416FD9" w:rsidRPr="0035045F">
        <w:rPr>
          <w:rFonts w:ascii="Times New Roman" w:eastAsia="Times New Roman" w:hAnsi="Times New Roman" w:cs="Times New Roman"/>
          <w:sz w:val="24"/>
          <w:szCs w:val="24"/>
        </w:rPr>
        <w:t xml:space="preserve">different </w:t>
      </w:r>
      <w:r w:rsidR="002C46F6" w:rsidRPr="0035045F">
        <w:rPr>
          <w:rFonts w:ascii="Times New Roman" w:eastAsia="Times New Roman" w:hAnsi="Times New Roman" w:cs="Times New Roman"/>
          <w:sz w:val="24"/>
          <w:szCs w:val="24"/>
          <w:highlight w:val="yellow"/>
        </w:rPr>
        <w:t>XSL</w:t>
      </w:r>
      <w:r w:rsidRPr="0035045F">
        <w:rPr>
          <w:rFonts w:ascii="Times New Roman" w:eastAsia="Times New Roman" w:hAnsi="Times New Roman" w:cs="Times New Roman"/>
          <w:sz w:val="24"/>
          <w:szCs w:val="24"/>
          <w:highlight w:val="yellow"/>
        </w:rPr>
        <w:t>T</w:t>
      </w:r>
      <w:r w:rsidRPr="0035045F">
        <w:rPr>
          <w:rFonts w:ascii="Times New Roman" w:eastAsia="Times New Roman" w:hAnsi="Times New Roman" w:cs="Times New Roman"/>
          <w:sz w:val="24"/>
          <w:szCs w:val="24"/>
        </w:rPr>
        <w:t xml:space="preserve"> st</w:t>
      </w:r>
      <w:r w:rsidR="004D5F6B" w:rsidRPr="0035045F">
        <w:rPr>
          <w:rFonts w:ascii="Times New Roman" w:eastAsia="Times New Roman" w:hAnsi="Times New Roman" w:cs="Times New Roman"/>
          <w:sz w:val="24"/>
          <w:szCs w:val="24"/>
        </w:rPr>
        <w:t xml:space="preserve">ylesheets. Creating three separate stylesheets allowed me to </w:t>
      </w:r>
      <w:r w:rsidR="00B163E9" w:rsidRPr="0035045F">
        <w:rPr>
          <w:rFonts w:ascii="Times New Roman" w:eastAsia="Times New Roman" w:hAnsi="Times New Roman" w:cs="Times New Roman"/>
          <w:sz w:val="24"/>
          <w:szCs w:val="24"/>
        </w:rPr>
        <w:t>extract data from the three main paragraph subtypes in Rehr’s XML</w:t>
      </w:r>
      <w:r w:rsidR="00FC5E22" w:rsidRPr="0035045F">
        <w:rPr>
          <w:rFonts w:ascii="Times New Roman" w:eastAsia="Times New Roman" w:hAnsi="Times New Roman" w:cs="Times New Roman"/>
          <w:sz w:val="24"/>
          <w:szCs w:val="24"/>
        </w:rPr>
        <w:t xml:space="preserve"> documents</w:t>
      </w:r>
      <w:r w:rsidR="00B163E9" w:rsidRPr="0035045F">
        <w:rPr>
          <w:rFonts w:ascii="Times New Roman" w:eastAsia="Times New Roman" w:hAnsi="Times New Roman" w:cs="Times New Roman"/>
          <w:sz w:val="24"/>
          <w:szCs w:val="24"/>
        </w:rPr>
        <w:t>: sightings, events, and beliefs</w:t>
      </w:r>
      <w:r w:rsidR="0065325D" w:rsidRPr="0035045F">
        <w:rPr>
          <w:rFonts w:ascii="Times New Roman" w:eastAsia="Times New Roman" w:hAnsi="Times New Roman" w:cs="Times New Roman"/>
          <w:sz w:val="24"/>
          <w:szCs w:val="24"/>
        </w:rPr>
        <w:t>.</w:t>
      </w:r>
      <w:r w:rsidR="00B163E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(See Appendices A, B, and C).</w:t>
      </w:r>
      <w:r w:rsidR="00D2023F" w:rsidRPr="0035045F">
        <w:rPr>
          <w:rStyle w:val="FootnoteReference"/>
          <w:rFonts w:ascii="Times New Roman" w:eastAsia="Times New Roman" w:hAnsi="Times New Roman" w:cs="Times New Roman"/>
          <w:sz w:val="24"/>
          <w:szCs w:val="24"/>
        </w:rPr>
        <w:footnoteReference w:id="83"/>
      </w:r>
      <w:r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4"/>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sidRPr="0035045F">
        <w:rPr>
          <w:rFonts w:ascii="Times New Roman" w:hAnsi="Times New Roman" w:cs="Times New Roman"/>
          <w:color w:val="000000" w:themeColor="text1"/>
          <w:sz w:val="24"/>
          <w:szCs w:val="24"/>
        </w:rPr>
        <w:t xml:space="preserve"> documents</w:t>
      </w:r>
      <w:r w:rsidR="00386B01" w:rsidRPr="0035045F">
        <w:rPr>
          <w:rFonts w:ascii="Times New Roman" w:hAnsi="Times New Roman" w:cs="Times New Roman"/>
          <w:color w:val="000000" w:themeColor="text1"/>
          <w:sz w:val="24"/>
          <w:szCs w:val="24"/>
        </w:rPr>
        <w:t xml:space="preserve">. </w:t>
      </w:r>
      <w:r w:rsidR="00BE68A7" w:rsidRPr="0035045F">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35045F">
        <w:rPr>
          <w:rFonts w:ascii="Times New Roman" w:hAnsi="Times New Roman" w:cs="Times New Roman"/>
          <w:color w:val="000000" w:themeColor="text1"/>
          <w:sz w:val="24"/>
          <w:szCs w:val="24"/>
          <w:highlight w:val="yellow"/>
        </w:rPr>
        <w:t xml:space="preserve">the </w:t>
      </w:r>
      <w:r w:rsidR="00B6152F" w:rsidRPr="0035045F">
        <w:rPr>
          <w:rFonts w:ascii="Times New Roman" w:hAnsi="Times New Roman" w:cs="Times New Roman"/>
          <w:color w:val="000000" w:themeColor="text1"/>
          <w:sz w:val="24"/>
          <w:szCs w:val="24"/>
          <w:highlight w:val="yellow"/>
        </w:rPr>
        <w:t>L</w:t>
      </w:r>
      <w:r w:rsidR="00BE68A7" w:rsidRPr="0035045F">
        <w:rPr>
          <w:rFonts w:ascii="Times New Roman" w:hAnsi="Times New Roman" w:cs="Times New Roman"/>
          <w:color w:val="000000" w:themeColor="text1"/>
          <w:sz w:val="24"/>
          <w:szCs w:val="24"/>
          <w:highlight w:val="yellow"/>
        </w:rPr>
        <w:t xml:space="preserve">atin deposition and </w:t>
      </w:r>
      <w:r w:rsidR="00935BCE" w:rsidRPr="0035045F">
        <w:rPr>
          <w:rFonts w:ascii="Times New Roman" w:hAnsi="Times New Roman" w:cs="Times New Roman"/>
          <w:color w:val="000000" w:themeColor="text1"/>
          <w:sz w:val="24"/>
          <w:szCs w:val="24"/>
          <w:highlight w:val="yellow"/>
        </w:rPr>
        <w:t>its English translation</w:t>
      </w:r>
      <w:r w:rsidR="00BE68A7" w:rsidRPr="0035045F">
        <w:rPr>
          <w:rFonts w:ascii="Times New Roman" w:hAnsi="Times New Roman" w:cs="Times New Roman"/>
          <w:color w:val="000000" w:themeColor="text1"/>
          <w:sz w:val="24"/>
          <w:szCs w:val="24"/>
          <w:highlight w:val="yellow"/>
        </w:rPr>
        <w:t>, the date</w:t>
      </w:r>
      <w:r w:rsidR="00935BCE" w:rsidRPr="0035045F">
        <w:rPr>
          <w:rFonts w:ascii="Times New Roman" w:hAnsi="Times New Roman" w:cs="Times New Roman"/>
          <w:color w:val="000000" w:themeColor="text1"/>
          <w:sz w:val="24"/>
          <w:szCs w:val="24"/>
          <w:highlight w:val="yellow"/>
        </w:rPr>
        <w:t xml:space="preserve"> of the sighting</w:t>
      </w:r>
      <w:r w:rsidR="00606D6C" w:rsidRPr="0035045F">
        <w:rPr>
          <w:rFonts w:ascii="Times New Roman" w:hAnsi="Times New Roman" w:cs="Times New Roman"/>
          <w:color w:val="000000" w:themeColor="text1"/>
          <w:sz w:val="24"/>
          <w:szCs w:val="24"/>
          <w:highlight w:val="yellow"/>
        </w:rPr>
        <w:t xml:space="preserve"> in L</w:t>
      </w:r>
      <w:r w:rsidR="00BE68A7" w:rsidRPr="0035045F">
        <w:rPr>
          <w:rFonts w:ascii="Times New Roman" w:hAnsi="Times New Roman" w:cs="Times New Roman"/>
          <w:color w:val="000000" w:themeColor="text1"/>
          <w:sz w:val="24"/>
          <w:szCs w:val="24"/>
          <w:highlight w:val="yellow"/>
        </w:rPr>
        <w:t xml:space="preserve">atin and the </w:t>
      </w:r>
      <w:r w:rsidR="00935BCE" w:rsidRPr="0035045F">
        <w:rPr>
          <w:rFonts w:ascii="Times New Roman" w:hAnsi="Times New Roman" w:cs="Times New Roman"/>
          <w:color w:val="000000" w:themeColor="text1"/>
          <w:sz w:val="24"/>
          <w:szCs w:val="24"/>
          <w:highlight w:val="yellow"/>
        </w:rPr>
        <w:t xml:space="preserve">equivalent </w:t>
      </w:r>
      <w:r w:rsidR="00BE68A7" w:rsidRPr="0035045F">
        <w:rPr>
          <w:rFonts w:ascii="Times New Roman" w:hAnsi="Times New Roman" w:cs="Times New Roman"/>
          <w:color w:val="000000" w:themeColor="text1"/>
          <w:sz w:val="24"/>
          <w:szCs w:val="24"/>
          <w:highlight w:val="yellow"/>
        </w:rPr>
        <w:t>numeric date, and the location</w:t>
      </w:r>
      <w:r w:rsidR="00935BCE" w:rsidRPr="0035045F">
        <w:rPr>
          <w:rFonts w:ascii="Times New Roman" w:hAnsi="Times New Roman" w:cs="Times New Roman"/>
          <w:color w:val="000000" w:themeColor="text1"/>
          <w:sz w:val="24"/>
          <w:szCs w:val="24"/>
          <w:highlight w:val="yellow"/>
        </w:rPr>
        <w:t xml:space="preserve"> of the sighting</w:t>
      </w:r>
      <w:r w:rsidR="00606D6C" w:rsidRPr="0035045F">
        <w:rPr>
          <w:rFonts w:ascii="Times New Roman" w:hAnsi="Times New Roman" w:cs="Times New Roman"/>
          <w:color w:val="000000" w:themeColor="text1"/>
          <w:sz w:val="24"/>
          <w:szCs w:val="24"/>
          <w:highlight w:val="yellow"/>
        </w:rPr>
        <w:t xml:space="preserve"> in L</w:t>
      </w:r>
      <w:r w:rsidR="00BE68A7" w:rsidRPr="0035045F">
        <w:rPr>
          <w:rFonts w:ascii="Times New Roman" w:hAnsi="Times New Roman" w:cs="Times New Roman"/>
          <w:color w:val="000000" w:themeColor="text1"/>
          <w:sz w:val="24"/>
          <w:szCs w:val="24"/>
          <w:highlight w:val="yellow"/>
        </w:rPr>
        <w:t xml:space="preserve">atin and </w:t>
      </w:r>
      <w:r w:rsidR="00935BCE" w:rsidRPr="0035045F">
        <w:rPr>
          <w:rFonts w:ascii="Times New Roman" w:hAnsi="Times New Roman" w:cs="Times New Roman"/>
          <w:color w:val="000000" w:themeColor="text1"/>
          <w:sz w:val="24"/>
          <w:szCs w:val="24"/>
          <w:highlight w:val="yellow"/>
        </w:rPr>
        <w:t>its English</w:t>
      </w:r>
      <w:r w:rsidR="00BE68A7" w:rsidRPr="0035045F">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35045F">
        <w:rPr>
          <w:rFonts w:ascii="Times New Roman" w:hAnsi="Times New Roman" w:cs="Times New Roman"/>
          <w:color w:val="000000" w:themeColor="text1"/>
          <w:sz w:val="24"/>
          <w:szCs w:val="24"/>
          <w:highlight w:val="yellow"/>
        </w:rPr>
        <w:t>,</w:t>
      </w:r>
      <w:r w:rsidR="00BE68A7" w:rsidRPr="0035045F">
        <w:rPr>
          <w:rFonts w:ascii="Times New Roman" w:hAnsi="Times New Roman" w:cs="Times New Roman"/>
          <w:color w:val="000000" w:themeColor="text1"/>
          <w:sz w:val="24"/>
          <w:szCs w:val="24"/>
          <w:highlight w:val="yellow"/>
        </w:rPr>
        <w:t>” the beliefs stylesheet extracted the</w:t>
      </w:r>
      <w:r w:rsidR="00606D6C" w:rsidRPr="0035045F">
        <w:rPr>
          <w:rFonts w:ascii="Times New Roman" w:hAnsi="Times New Roman" w:cs="Times New Roman"/>
          <w:color w:val="000000" w:themeColor="text1"/>
          <w:sz w:val="24"/>
          <w:szCs w:val="24"/>
          <w:highlight w:val="yellow"/>
        </w:rPr>
        <w:t xml:space="preserve"> XML ID of the deposition, the L</w:t>
      </w:r>
      <w:r w:rsidR="00BE68A7" w:rsidRPr="0035045F">
        <w:rPr>
          <w:rFonts w:ascii="Times New Roman" w:hAnsi="Times New Roman" w:cs="Times New Roman"/>
          <w:color w:val="000000" w:themeColor="text1"/>
          <w:sz w:val="24"/>
          <w:szCs w:val="24"/>
          <w:highlight w:val="yellow"/>
        </w:rPr>
        <w:t xml:space="preserve">atin deposition and </w:t>
      </w:r>
      <w:r w:rsidR="00935BCE" w:rsidRPr="0035045F">
        <w:rPr>
          <w:rFonts w:ascii="Times New Roman" w:hAnsi="Times New Roman" w:cs="Times New Roman"/>
          <w:color w:val="000000" w:themeColor="text1"/>
          <w:sz w:val="24"/>
          <w:szCs w:val="24"/>
          <w:highlight w:val="yellow"/>
        </w:rPr>
        <w:t>its</w:t>
      </w:r>
      <w:r w:rsidR="00BE68A7" w:rsidRPr="0035045F">
        <w:rPr>
          <w:rFonts w:ascii="Times New Roman" w:hAnsi="Times New Roman" w:cs="Times New Roman"/>
          <w:color w:val="000000" w:themeColor="text1"/>
          <w:sz w:val="24"/>
          <w:szCs w:val="24"/>
          <w:highlight w:val="yellow"/>
        </w:rPr>
        <w:t xml:space="preserve"> English </w:t>
      </w:r>
      <w:r w:rsidR="001B3218" w:rsidRPr="0035045F">
        <w:rPr>
          <w:rFonts w:ascii="Times New Roman" w:hAnsi="Times New Roman" w:cs="Times New Roman"/>
          <w:color w:val="000000" w:themeColor="text1"/>
          <w:sz w:val="24"/>
          <w:szCs w:val="24"/>
          <w:highlight w:val="yellow"/>
        </w:rPr>
        <w:t>translation, the dates in L</w:t>
      </w:r>
      <w:r w:rsidR="00935BCE" w:rsidRPr="0035045F">
        <w:rPr>
          <w:rFonts w:ascii="Times New Roman" w:hAnsi="Times New Roman" w:cs="Times New Roman"/>
          <w:color w:val="000000" w:themeColor="text1"/>
          <w:sz w:val="24"/>
          <w:szCs w:val="24"/>
          <w:highlight w:val="yellow"/>
        </w:rPr>
        <w:t xml:space="preserve">atin that the deponent’s beliefs began and ended and the equivalent numeric dates, the beliefs that the </w:t>
      </w:r>
      <w:r w:rsidR="00935BCE" w:rsidRPr="0035045F">
        <w:rPr>
          <w:rFonts w:ascii="Times New Roman" w:hAnsi="Times New Roman" w:cs="Times New Roman"/>
          <w:color w:val="000000" w:themeColor="text1"/>
          <w:sz w:val="24"/>
          <w:szCs w:val="24"/>
          <w:highlight w:val="yellow"/>
        </w:rPr>
        <w:lastRenderedPageBreak/>
        <w:t>d</w:t>
      </w:r>
      <w:r w:rsidR="00606D6C" w:rsidRPr="0035045F">
        <w:rPr>
          <w:rFonts w:ascii="Times New Roman" w:hAnsi="Times New Roman" w:cs="Times New Roman"/>
          <w:color w:val="000000" w:themeColor="text1"/>
          <w:sz w:val="24"/>
          <w:szCs w:val="24"/>
          <w:highlight w:val="yellow"/>
        </w:rPr>
        <w:t>eponent held about heretics in L</w:t>
      </w:r>
      <w:r w:rsidR="00935BCE" w:rsidRPr="0035045F">
        <w:rPr>
          <w:rFonts w:ascii="Times New Roman" w:hAnsi="Times New Roman" w:cs="Times New Roman"/>
          <w:color w:val="000000" w:themeColor="text1"/>
          <w:sz w:val="24"/>
          <w:szCs w:val="24"/>
          <w:highlight w:val="yellow"/>
        </w:rPr>
        <w:t>atin and the belief tags in English, and the errors that the d</w:t>
      </w:r>
      <w:r w:rsidR="00606D6C" w:rsidRPr="0035045F">
        <w:rPr>
          <w:rFonts w:ascii="Times New Roman" w:hAnsi="Times New Roman" w:cs="Times New Roman"/>
          <w:color w:val="000000" w:themeColor="text1"/>
          <w:sz w:val="24"/>
          <w:szCs w:val="24"/>
          <w:highlight w:val="yellow"/>
        </w:rPr>
        <w:t>eponent heard from heretics in L</w:t>
      </w:r>
      <w:r w:rsidR="00935BCE" w:rsidRPr="0035045F">
        <w:rPr>
          <w:rFonts w:ascii="Times New Roman" w:hAnsi="Times New Roman" w:cs="Times New Roman"/>
          <w:color w:val="000000" w:themeColor="text1"/>
          <w:sz w:val="24"/>
          <w:szCs w:val="24"/>
          <w:highlight w:val="yellow"/>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192FD113"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 xml:space="preserve">ducing a TSV file based on </w:t>
      </w:r>
      <w:commentRangeStart w:id="16"/>
      <w:r w:rsidR="002C46F6" w:rsidRPr="0035045F">
        <w:rPr>
          <w:rFonts w:ascii="Times New Roman" w:eastAsia="Times New Roman" w:hAnsi="Times New Roman" w:cs="Times New Roman"/>
          <w:sz w:val="24"/>
          <w:szCs w:val="24"/>
          <w:lang w:val="en-US"/>
        </w:rPr>
        <w:t>a</w:t>
      </w:r>
      <w:commentRangeEnd w:id="16"/>
      <w:r w:rsidR="00C80C9E" w:rsidRPr="0035045F">
        <w:rPr>
          <w:rStyle w:val="CommentReference"/>
          <w:rFonts w:ascii="Times New Roman" w:hAnsi="Times New Roman" w:cs="Times New Roman"/>
        </w:rPr>
        <w:commentReference w:id="16"/>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5"/>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35045F"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AC27EE" w:rsidRPr="0035045F"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w:t>
      </w:r>
      <w:commentRangeStart w:id="17"/>
      <w:r w:rsidR="007B5047" w:rsidRPr="0035045F">
        <w:rPr>
          <w:rFonts w:ascii="Times New Roman" w:eastAsia="Times New Roman" w:hAnsi="Times New Roman" w:cs="Times New Roman"/>
          <w:sz w:val="24"/>
          <w:szCs w:val="24"/>
        </w:rPr>
        <w:t>data</w:t>
      </w:r>
      <w:commentRangeEnd w:id="17"/>
      <w:r w:rsidR="000C546C" w:rsidRPr="0035045F">
        <w:rPr>
          <w:rStyle w:val="CommentReference"/>
          <w:rFonts w:ascii="Times New Roman" w:hAnsi="Times New Roman" w:cs="Times New Roman"/>
        </w:rPr>
        <w:commentReference w:id="17"/>
      </w:r>
      <w:r w:rsidR="007B5047" w:rsidRPr="0035045F">
        <w:rPr>
          <w:rFonts w:ascii="Times New Roman" w:eastAsia="Times New Roman" w:hAnsi="Times New Roman" w:cs="Times New Roman"/>
          <w:sz w:val="24"/>
          <w:szCs w:val="24"/>
        </w:rPr>
        <w:t xml:space="preserve"> 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depositions definitively prove that no Cathar heresy ever </w:t>
      </w:r>
      <w:r w:rsidR="00606D6C" w:rsidRPr="0035045F">
        <w:rPr>
          <w:rFonts w:ascii="Times New Roman" w:eastAsia="Times New Roman" w:hAnsi="Times New Roman" w:cs="Times New Roman"/>
          <w:sz w:val="24"/>
          <w:szCs w:val="24"/>
        </w:rPr>
        <w:t>existed</w:t>
      </w:r>
      <w:r w:rsidR="00EF03C1" w:rsidRPr="0035045F">
        <w:rPr>
          <w:rFonts w:ascii="Times New Roman" w:eastAsia="Times New Roman" w:hAnsi="Times New Roman" w:cs="Times New Roman"/>
          <w:sz w:val="24"/>
          <w:szCs w:val="24"/>
        </w:rPr>
        <w:t>,</w:t>
      </w:r>
      <w:r w:rsidR="00296807" w:rsidRPr="0035045F">
        <w:rPr>
          <w:rFonts w:ascii="Times New Roman" w:eastAsia="Times New Roman" w:hAnsi="Times New Roman" w:cs="Times New Roman"/>
          <w:sz w:val="24"/>
          <w:szCs w:val="24"/>
        </w:rPr>
        <w:t xml:space="preserve"> </w:t>
      </w:r>
      <w:r w:rsidR="00EF03C1" w:rsidRPr="0035045F">
        <w:rPr>
          <w:rFonts w:ascii="Times New Roman" w:eastAsia="Times New Roman" w:hAnsi="Times New Roman" w:cs="Times New Roman"/>
          <w:sz w:val="24"/>
          <w:szCs w:val="24"/>
          <w:highlight w:val="yellow"/>
        </w:rPr>
        <w:t xml:space="preserve">Peter </w:t>
      </w:r>
      <w:r w:rsidR="00296807" w:rsidRPr="0035045F">
        <w:rPr>
          <w:rFonts w:ascii="Times New Roman" w:eastAsia="Times New Roman" w:hAnsi="Times New Roman" w:cs="Times New Roman"/>
          <w:sz w:val="24"/>
          <w:szCs w:val="24"/>
          <w:highlight w:val="yellow"/>
        </w:rPr>
        <w:t xml:space="preserve">Biller and </w:t>
      </w:r>
      <w:r w:rsidR="00EF03C1" w:rsidRPr="0035045F">
        <w:rPr>
          <w:rFonts w:ascii="Times New Roman" w:eastAsia="Times New Roman" w:hAnsi="Times New Roman" w:cs="Times New Roman"/>
          <w:sz w:val="24"/>
          <w:szCs w:val="24"/>
          <w:highlight w:val="yellow"/>
        </w:rPr>
        <w:t xml:space="preserve">John </w:t>
      </w:r>
      <w:r w:rsidR="00296807" w:rsidRPr="0035045F">
        <w:rPr>
          <w:rFonts w:ascii="Times New Roman" w:eastAsia="Times New Roman" w:hAnsi="Times New Roman" w:cs="Times New Roman"/>
          <w:sz w:val="24"/>
          <w:szCs w:val="24"/>
          <w:highlight w:val="yellow"/>
        </w:rPr>
        <w:t>Arnold</w:t>
      </w:r>
      <w:r w:rsidR="00EF03C1" w:rsidRPr="0035045F">
        <w:rPr>
          <w:rFonts w:ascii="Times New Roman" w:eastAsia="Times New Roman" w:hAnsi="Times New Roman" w:cs="Times New Roman"/>
          <w:sz w:val="24"/>
          <w:szCs w:val="24"/>
          <w:highlight w:val="yellow"/>
        </w:rPr>
        <w:t xml:space="preserve"> read MS 609 and</w:t>
      </w:r>
      <w:r w:rsidR="00296807" w:rsidRPr="0035045F">
        <w:rPr>
          <w:rFonts w:ascii="Times New Roman" w:eastAsia="Times New Roman" w:hAnsi="Times New Roman" w:cs="Times New Roman"/>
          <w:sz w:val="24"/>
          <w:szCs w:val="24"/>
          <w:highlight w:val="yellow"/>
        </w:rPr>
        <w:t xml:space="preserve"> </w:t>
      </w:r>
      <w:r w:rsidR="00EF03C1" w:rsidRPr="0035045F">
        <w:rPr>
          <w:rFonts w:ascii="Times New Roman" w:eastAsia="Times New Roman" w:hAnsi="Times New Roman" w:cs="Times New Roman"/>
          <w:sz w:val="24"/>
          <w:szCs w:val="24"/>
          <w:highlight w:val="yellow"/>
        </w:rPr>
        <w:t xml:space="preserve">came to </w:t>
      </w:r>
      <w:r w:rsidR="002F43B9" w:rsidRPr="0035045F">
        <w:rPr>
          <w:rFonts w:ascii="Times New Roman" w:eastAsia="Times New Roman" w:hAnsi="Times New Roman" w:cs="Times New Roman"/>
          <w:sz w:val="24"/>
          <w:szCs w:val="24"/>
          <w:highlight w:val="yellow"/>
        </w:rPr>
        <w:t>the exact opposite conclusion</w:t>
      </w:r>
      <w:r w:rsidR="00EF03C1" w:rsidRPr="0035045F">
        <w:rPr>
          <w:rFonts w:ascii="Times New Roman" w:eastAsia="Times New Roman" w:hAnsi="Times New Roman" w:cs="Times New Roman"/>
          <w:sz w:val="24"/>
          <w:szCs w:val="24"/>
          <w:highlight w:val="yellow"/>
        </w:rPr>
        <w:t xml:space="preserve">. </w:t>
      </w:r>
      <w:r w:rsidR="00B3434A" w:rsidRPr="0035045F">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sidRPr="0035045F">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w:t>
      </w:r>
      <w:commentRangeStart w:id="18"/>
      <w:r w:rsidR="002F43B9" w:rsidRPr="0035045F">
        <w:rPr>
          <w:rFonts w:ascii="Times New Roman" w:eastAsia="Times New Roman" w:hAnsi="Times New Roman" w:cs="Times New Roman"/>
          <w:sz w:val="24"/>
          <w:szCs w:val="24"/>
        </w:rPr>
        <w:t>debate</w:t>
      </w:r>
      <w:commentRangeEnd w:id="18"/>
      <w:r w:rsidR="008071AC" w:rsidRPr="0035045F">
        <w:rPr>
          <w:rStyle w:val="CommentReference"/>
          <w:rFonts w:ascii="Times New Roman" w:hAnsi="Times New Roman" w:cs="Times New Roman"/>
        </w:rPr>
        <w:commentReference w:id="18"/>
      </w:r>
      <w:r w:rsidR="002F43B9" w:rsidRPr="0035045F">
        <w:rPr>
          <w:rFonts w:ascii="Times New Roman" w:eastAsia="Times New Roman" w:hAnsi="Times New Roman" w:cs="Times New Roman"/>
          <w:sz w:val="24"/>
          <w:szCs w:val="24"/>
        </w:rPr>
        <w:t xml:space="preserv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w:t>
      </w:r>
      <w:r w:rsidR="000659E8" w:rsidRPr="0035045F">
        <w:rPr>
          <w:rFonts w:ascii="Times New Roman" w:eastAsia="Times New Roman" w:hAnsi="Times New Roman" w:cs="Times New Roman"/>
          <w:sz w:val="24"/>
          <w:szCs w:val="24"/>
        </w:rPr>
        <w:lastRenderedPageBreak/>
        <w:t xml:space="preserve">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35045F"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35045F">
        <w:rPr>
          <w:rFonts w:ascii="Times New Roman" w:eastAsia="Times New Roman" w:hAnsi="Times New Roman" w:cs="Times New Roman"/>
          <w:sz w:val="24"/>
          <w:szCs w:val="24"/>
        </w:rPr>
        <w:lastRenderedPageBreak/>
        <w:t xml:space="preserve">of the </w:t>
      </w:r>
      <w:r w:rsidR="00C351A6" w:rsidRPr="0035045F">
        <w:rPr>
          <w:rFonts w:ascii="Times New Roman" w:eastAsia="Times New Roman" w:hAnsi="Times New Roman" w:cs="Times New Roman"/>
          <w:sz w:val="24"/>
          <w:szCs w:val="24"/>
          <w:highlight w:val="yellow"/>
        </w:rPr>
        <w:t>Albigensian Crusade, at the very earliest.</w:t>
      </w:r>
      <w:r w:rsidR="00C351A6" w:rsidRPr="0035045F">
        <w:rPr>
          <w:rStyle w:val="FootnoteReference"/>
          <w:rFonts w:ascii="Times New Roman" w:eastAsia="Times New Roman" w:hAnsi="Times New Roman" w:cs="Times New Roman"/>
          <w:sz w:val="24"/>
          <w:szCs w:val="24"/>
          <w:highlight w:val="yellow"/>
        </w:rPr>
        <w:footnoteReference w:id="86"/>
      </w:r>
      <w:r w:rsidR="00651E1F" w:rsidRPr="0035045F">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35045F">
        <w:rPr>
          <w:rFonts w:ascii="Times New Roman" w:eastAsia="Times New Roman" w:hAnsi="Times New Roman" w:cs="Times New Roman"/>
          <w:sz w:val="24"/>
          <w:szCs w:val="24"/>
        </w:rPr>
        <w:t>pursue</w:t>
      </w:r>
      <w:r w:rsidR="00651E1F" w:rsidRPr="0035045F">
        <w:rPr>
          <w:rFonts w:ascii="Times New Roman" w:eastAsia="Times New Roman" w:hAnsi="Times New Roman" w:cs="Times New Roman"/>
          <w:sz w:val="24"/>
          <w:szCs w:val="24"/>
        </w:rPr>
        <w:t xml:space="preserve"> heresy more vigorously. </w:t>
      </w:r>
      <w:r w:rsidR="003324C3" w:rsidRPr="0035045F">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35045F">
        <w:rPr>
          <w:rFonts w:ascii="Times New Roman" w:eastAsia="Times New Roman" w:hAnsi="Times New Roman" w:cs="Times New Roman"/>
          <w:sz w:val="24"/>
          <w:szCs w:val="24"/>
        </w:rPr>
        <w:t>rre</w:t>
      </w:r>
      <w:r w:rsidR="003324C3" w:rsidRPr="0035045F">
        <w:rPr>
          <w:rFonts w:ascii="Times New Roman" w:eastAsia="Times New Roman" w:hAnsi="Times New Roman" w:cs="Times New Roman"/>
          <w:sz w:val="24"/>
          <w:szCs w:val="24"/>
        </w:rPr>
        <w:t xml:space="preserve"> conducted their </w:t>
      </w:r>
      <w:r w:rsidR="00606D6C" w:rsidRPr="0035045F">
        <w:rPr>
          <w:rFonts w:ascii="Times New Roman" w:eastAsia="Times New Roman" w:hAnsi="Times New Roman" w:cs="Times New Roman"/>
          <w:sz w:val="24"/>
          <w:szCs w:val="24"/>
        </w:rPr>
        <w:t>inquisition</w:t>
      </w:r>
      <w:r w:rsidR="003324C3" w:rsidRPr="0035045F">
        <w:rPr>
          <w:rFonts w:ascii="Times New Roman" w:eastAsia="Times New Roman" w:hAnsi="Times New Roman" w:cs="Times New Roman"/>
          <w:sz w:val="24"/>
          <w:szCs w:val="24"/>
        </w:rPr>
        <w:t xml:space="preserve"> in 1245. Many of the depositions in MS 609 even reference this earlier inquisition. It is conceivable, </w:t>
      </w:r>
      <w:r w:rsidR="003324C3" w:rsidRPr="0035045F">
        <w:rPr>
          <w:rFonts w:ascii="Times New Roman" w:eastAsia="Times New Roman" w:hAnsi="Times New Roman" w:cs="Times New Roman"/>
          <w:sz w:val="24"/>
          <w:szCs w:val="24"/>
          <w:highlight w:val="yellow"/>
        </w:rPr>
        <w:t>though ultimately unprovable</w:t>
      </w:r>
      <w:r w:rsidR="003324C3" w:rsidRPr="0035045F">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35045F">
        <w:rPr>
          <w:rFonts w:ascii="Times New Roman" w:eastAsia="Times New Roman" w:hAnsi="Times New Roman" w:cs="Times New Roman"/>
          <w:sz w:val="24"/>
          <w:szCs w:val="24"/>
          <w:highlight w:val="yellow"/>
        </w:rPr>
        <w:t xml:space="preserve">However, </w:t>
      </w:r>
      <w:r w:rsidR="00D92F96" w:rsidRPr="0035045F">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35045F">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35045F">
        <w:rPr>
          <w:rFonts w:ascii="Times New Roman" w:eastAsia="Times New Roman" w:hAnsi="Times New Roman" w:cs="Times New Roman"/>
          <w:sz w:val="24"/>
          <w:szCs w:val="24"/>
          <w:highlight w:val="yellow"/>
        </w:rPr>
        <w:t>a time before the Albigensian Crusade and the subsequent inquisitions.</w:t>
      </w:r>
      <w:r w:rsidR="00D92F96" w:rsidRPr="0035045F">
        <w:rPr>
          <w:rFonts w:ascii="Times New Roman" w:eastAsia="Times New Roman" w:hAnsi="Times New Roman" w:cs="Times New Roman"/>
          <w:sz w:val="24"/>
          <w:szCs w:val="24"/>
        </w:rPr>
        <w:t xml:space="preserve"> </w:t>
      </w:r>
      <w:r w:rsidR="003324C3" w:rsidRPr="0035045F">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35045F">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Pr="0035045F" w:rsidRDefault="00170D3C" w:rsidP="00D67822">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w:t>
      </w:r>
      <w:r w:rsidR="00320ADC" w:rsidRPr="0035045F">
        <w:rPr>
          <w:rFonts w:ascii="Times New Roman" w:eastAsia="Times New Roman" w:hAnsi="Times New Roman" w:cs="Times New Roman"/>
          <w:sz w:val="24"/>
          <w:szCs w:val="24"/>
        </w:rPr>
        <w:t>fundamental question historians have been asking about Cathars and heresy in medieval Toulouse fo</w:t>
      </w:r>
      <w:r w:rsidR="00917E59" w:rsidRPr="0035045F">
        <w:rPr>
          <w:rFonts w:ascii="Times New Roman" w:eastAsia="Times New Roman" w:hAnsi="Times New Roman" w:cs="Times New Roman"/>
          <w:sz w:val="24"/>
          <w:szCs w:val="24"/>
        </w:rPr>
        <w:t xml:space="preserve">r nearly two centuries has </w:t>
      </w:r>
      <w:r w:rsidR="00917E59" w:rsidRPr="0035045F">
        <w:rPr>
          <w:rFonts w:ascii="Times New Roman" w:eastAsia="Times New Roman" w:hAnsi="Times New Roman" w:cs="Times New Roman"/>
          <w:sz w:val="24"/>
          <w:szCs w:val="24"/>
          <w:highlight w:val="yellow"/>
        </w:rPr>
        <w:t xml:space="preserve">been </w:t>
      </w:r>
      <w:r w:rsidR="00320ADC" w:rsidRPr="0035045F">
        <w:rPr>
          <w:rFonts w:ascii="Times New Roman" w:eastAsia="Times New Roman" w:hAnsi="Times New Roman" w:cs="Times New Roman"/>
          <w:sz w:val="24"/>
          <w:szCs w:val="24"/>
          <w:highlight w:val="yellow"/>
        </w:rPr>
        <w:t>what</w:t>
      </w:r>
      <w:r w:rsidR="00320ADC" w:rsidRPr="0035045F">
        <w:rPr>
          <w:rFonts w:ascii="Times New Roman" w:eastAsia="Times New Roman" w:hAnsi="Times New Roman" w:cs="Times New Roman"/>
          <w:sz w:val="24"/>
          <w:szCs w:val="24"/>
        </w:rPr>
        <w:t xml:space="preserve"> did </w:t>
      </w:r>
      <w:r w:rsidR="00D67822" w:rsidRPr="0035045F">
        <w:rPr>
          <w:rFonts w:ascii="Times New Roman" w:eastAsia="Times New Roman" w:hAnsi="Times New Roman" w:cs="Times New Roman"/>
          <w:sz w:val="24"/>
          <w:szCs w:val="24"/>
        </w:rPr>
        <w:t>the people of southern France</w:t>
      </w:r>
      <w:r w:rsidR="00320ADC" w:rsidRPr="0035045F">
        <w:rPr>
          <w:rFonts w:ascii="Times New Roman" w:eastAsia="Times New Roman" w:hAnsi="Times New Roman" w:cs="Times New Roman"/>
          <w:sz w:val="24"/>
          <w:szCs w:val="24"/>
        </w:rPr>
        <w:t xml:space="preserve"> really believe? Unfortunately for historians</w:t>
      </w:r>
      <w:r w:rsidR="00D67822" w:rsidRPr="0035045F">
        <w:rPr>
          <w:rFonts w:ascii="Times New Roman" w:eastAsia="Times New Roman" w:hAnsi="Times New Roman" w:cs="Times New Roman"/>
          <w:sz w:val="24"/>
          <w:szCs w:val="24"/>
        </w:rPr>
        <w:t xml:space="preserve"> studying MS 609 to answer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w:t>
      </w:r>
      <w:commentRangeStart w:id="19"/>
      <w:r w:rsidR="001A7CEA" w:rsidRPr="0035045F">
        <w:rPr>
          <w:rFonts w:ascii="Times New Roman" w:eastAsia="Times New Roman" w:hAnsi="Times New Roman" w:cs="Times New Roman"/>
          <w:sz w:val="24"/>
          <w:szCs w:val="24"/>
        </w:rPr>
        <w:t>no</w:t>
      </w:r>
      <w:commentRangeEnd w:id="19"/>
      <w:r w:rsidR="002C6D22" w:rsidRPr="0035045F">
        <w:rPr>
          <w:rStyle w:val="CommentReference"/>
          <w:rFonts w:ascii="Times New Roman" w:hAnsi="Times New Roman" w:cs="Times New Roman"/>
        </w:rPr>
        <w:commentReference w:id="19"/>
      </w:r>
      <w:r w:rsidR="001A7CEA" w:rsidRPr="0035045F">
        <w:rPr>
          <w:rFonts w:ascii="Times New Roman" w:eastAsia="Times New Roman" w:hAnsi="Times New Roman" w:cs="Times New Roman"/>
          <w:sz w:val="24"/>
          <w:szCs w:val="24"/>
        </w:rPr>
        <w:t xml:space="preserve">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longer than my beliefs spreadsheet. </w:t>
      </w:r>
      <w:r w:rsidR="001A7CEA" w:rsidRPr="0035045F">
        <w:rPr>
          <w:rFonts w:ascii="Times New Roman" w:eastAsia="Times New Roman" w:hAnsi="Times New Roman" w:cs="Times New Roman"/>
          <w:sz w:val="24"/>
          <w:szCs w:val="24"/>
          <w:highlight w:val="yellow"/>
        </w:rPr>
        <w:t xml:space="preserve">Nonetheless, </w:t>
      </w:r>
      <w:r w:rsidR="00D67822" w:rsidRPr="0035045F">
        <w:rPr>
          <w:rFonts w:ascii="Times New Roman" w:eastAsia="Times New Roman" w:hAnsi="Times New Roman" w:cs="Times New Roman"/>
          <w:sz w:val="24"/>
          <w:szCs w:val="24"/>
        </w:rPr>
        <w:t>MS 609</w:t>
      </w:r>
      <w:r w:rsidR="00BA58DD" w:rsidRPr="0035045F">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35045F">
        <w:rPr>
          <w:rFonts w:ascii="Times New Roman" w:eastAsia="Times New Roman" w:hAnsi="Times New Roman" w:cs="Times New Roman"/>
          <w:sz w:val="24"/>
          <w:szCs w:val="24"/>
        </w:rPr>
        <w:t xml:space="preserve"> in the </w:t>
      </w:r>
      <w:r w:rsidR="00C541C1" w:rsidRPr="0035045F">
        <w:rPr>
          <w:rFonts w:ascii="Times New Roman" w:eastAsia="Times New Roman" w:hAnsi="Times New Roman" w:cs="Times New Roman"/>
          <w:sz w:val="24"/>
          <w:szCs w:val="24"/>
        </w:rPr>
        <w:t>Lan</w:t>
      </w:r>
      <w:r w:rsidR="00ED6FC3" w:rsidRPr="0035045F">
        <w:rPr>
          <w:rFonts w:ascii="Times New Roman" w:eastAsia="Times New Roman" w:hAnsi="Times New Roman" w:cs="Times New Roman"/>
          <w:sz w:val="24"/>
          <w:szCs w:val="24"/>
        </w:rPr>
        <w:t>guedoc</w:t>
      </w:r>
      <w:r w:rsidR="00CC47D6" w:rsidRPr="0035045F">
        <w:rPr>
          <w:rFonts w:ascii="Times New Roman" w:eastAsia="Times New Roman" w:hAnsi="Times New Roman" w:cs="Times New Roman"/>
          <w:sz w:val="24"/>
          <w:szCs w:val="24"/>
        </w:rPr>
        <w:t xml:space="preserve"> region</w:t>
      </w:r>
      <w:r w:rsidR="00BA58DD" w:rsidRPr="0035045F">
        <w:rPr>
          <w:rFonts w:ascii="Times New Roman" w:eastAsia="Times New Roman" w:hAnsi="Times New Roman" w:cs="Times New Roman"/>
          <w:sz w:val="24"/>
          <w:szCs w:val="24"/>
        </w:rPr>
        <w:t xml:space="preserve"> recount what they actually believed and is, therefore,</w:t>
      </w:r>
      <w:r w:rsidR="00D67822" w:rsidRPr="0035045F">
        <w:rPr>
          <w:rFonts w:ascii="Times New Roman" w:eastAsia="Times New Roman" w:hAnsi="Times New Roman" w:cs="Times New Roman"/>
          <w:sz w:val="24"/>
          <w:szCs w:val="24"/>
        </w:rPr>
        <w:t xml:space="preserve"> </w:t>
      </w:r>
      <w:r w:rsidR="00CC47D6" w:rsidRPr="0035045F">
        <w:rPr>
          <w:rFonts w:ascii="Times New Roman" w:eastAsia="Times New Roman" w:hAnsi="Times New Roman" w:cs="Times New Roman"/>
          <w:sz w:val="24"/>
          <w:szCs w:val="24"/>
        </w:rPr>
        <w:t xml:space="preserve">an invaluable resource </w:t>
      </w:r>
      <w:r w:rsidR="00BA58DD" w:rsidRPr="0035045F">
        <w:rPr>
          <w:rFonts w:ascii="Times New Roman" w:eastAsia="Times New Roman" w:hAnsi="Times New Roman" w:cs="Times New Roman"/>
          <w:sz w:val="24"/>
          <w:szCs w:val="24"/>
        </w:rPr>
        <w:t>in the study of heretical belief</w:t>
      </w:r>
      <w:r w:rsidR="00CC47D6" w:rsidRPr="0035045F">
        <w:rPr>
          <w:rFonts w:ascii="Times New Roman" w:eastAsia="Times New Roman" w:hAnsi="Times New Roman" w:cs="Times New Roman"/>
          <w:sz w:val="24"/>
          <w:szCs w:val="24"/>
        </w:rPr>
        <w:t xml:space="preserve"> and Catharism</w:t>
      </w:r>
      <w:r w:rsidR="00BA58DD" w:rsidRPr="0035045F">
        <w:rPr>
          <w:rFonts w:ascii="Times New Roman" w:eastAsia="Times New Roman" w:hAnsi="Times New Roman" w:cs="Times New Roman"/>
          <w:sz w:val="24"/>
          <w:szCs w:val="24"/>
        </w:rPr>
        <w:t xml:space="preserve">. </w:t>
      </w:r>
      <w:r w:rsidR="0083734E" w:rsidRPr="0035045F">
        <w:rPr>
          <w:rFonts w:ascii="Times New Roman" w:eastAsia="Times New Roman" w:hAnsi="Times New Roman" w:cs="Times New Roman"/>
          <w:sz w:val="24"/>
          <w:szCs w:val="24"/>
        </w:rPr>
        <w:t>Scholars</w:t>
      </w:r>
      <w:r w:rsidR="00BA58DD" w:rsidRPr="0035045F">
        <w:rPr>
          <w:rFonts w:ascii="Times New Roman" w:eastAsia="Times New Roman" w:hAnsi="Times New Roman" w:cs="Times New Roman"/>
          <w:sz w:val="24"/>
          <w:szCs w:val="24"/>
        </w:rPr>
        <w:t xml:space="preserve"> who continue to believe in the existence </w:t>
      </w:r>
      <w:r w:rsidR="00784D36" w:rsidRPr="0035045F">
        <w:rPr>
          <w:rFonts w:ascii="Times New Roman" w:eastAsia="Times New Roman" w:hAnsi="Times New Roman" w:cs="Times New Roman"/>
          <w:sz w:val="24"/>
          <w:szCs w:val="24"/>
        </w:rPr>
        <w:t>of a Cathar heresy in thirteenth century France</w:t>
      </w:r>
      <w:r w:rsidR="00970965" w:rsidRPr="0035045F">
        <w:rPr>
          <w:rFonts w:ascii="Times New Roman" w:eastAsia="Times New Roman" w:hAnsi="Times New Roman" w:cs="Times New Roman"/>
          <w:sz w:val="24"/>
          <w:szCs w:val="24"/>
        </w:rPr>
        <w:t>,</w:t>
      </w:r>
      <w:r w:rsidR="00784D36" w:rsidRPr="0035045F">
        <w:rPr>
          <w:rFonts w:ascii="Times New Roman" w:eastAsia="Times New Roman" w:hAnsi="Times New Roman" w:cs="Times New Roman"/>
          <w:sz w:val="24"/>
          <w:szCs w:val="24"/>
        </w:rPr>
        <w:t xml:space="preserve"> believe that there was </w:t>
      </w:r>
      <w:r w:rsidR="00E76701" w:rsidRPr="0035045F">
        <w:rPr>
          <w:rFonts w:ascii="Times New Roman" w:eastAsia="Times New Roman" w:hAnsi="Times New Roman" w:cs="Times New Roman"/>
          <w:sz w:val="24"/>
          <w:szCs w:val="24"/>
        </w:rPr>
        <w:t xml:space="preserve">an organized Cathar church with its own liturgy and doctrine. </w:t>
      </w:r>
      <w:r w:rsidR="00E76701" w:rsidRPr="0035045F">
        <w:rPr>
          <w:rFonts w:ascii="Times New Roman" w:eastAsia="Times New Roman" w:hAnsi="Times New Roman" w:cs="Times New Roman"/>
          <w:sz w:val="24"/>
          <w:szCs w:val="24"/>
          <w:highlight w:val="yellow"/>
        </w:rPr>
        <w:t>In essence, they believe that Cathar</w:t>
      </w:r>
      <w:r w:rsidR="00D67822" w:rsidRPr="0035045F">
        <w:rPr>
          <w:rFonts w:ascii="Times New Roman" w:eastAsia="Times New Roman" w:hAnsi="Times New Roman" w:cs="Times New Roman"/>
          <w:sz w:val="24"/>
          <w:szCs w:val="24"/>
          <w:highlight w:val="yellow"/>
        </w:rPr>
        <w:t>ism</w:t>
      </w:r>
      <w:r w:rsidR="00E76701" w:rsidRPr="0035045F">
        <w:rPr>
          <w:rFonts w:ascii="Times New Roman" w:eastAsia="Times New Roman" w:hAnsi="Times New Roman" w:cs="Times New Roman"/>
          <w:sz w:val="24"/>
          <w:szCs w:val="24"/>
          <w:highlight w:val="yellow"/>
        </w:rPr>
        <w:t xml:space="preserve"> </w:t>
      </w:r>
      <w:r w:rsidR="00AA20A3" w:rsidRPr="0035045F">
        <w:rPr>
          <w:rFonts w:ascii="Times New Roman" w:eastAsia="Times New Roman" w:hAnsi="Times New Roman" w:cs="Times New Roman"/>
          <w:sz w:val="24"/>
          <w:szCs w:val="24"/>
          <w:highlight w:val="yellow"/>
        </w:rPr>
        <w:t>had its own o</w:t>
      </w:r>
      <w:r w:rsidR="00E76701" w:rsidRPr="0035045F">
        <w:rPr>
          <w:rFonts w:ascii="Times New Roman" w:eastAsia="Times New Roman" w:hAnsi="Times New Roman" w:cs="Times New Roman"/>
          <w:sz w:val="24"/>
          <w:szCs w:val="24"/>
          <w:highlight w:val="yellow"/>
        </w:rPr>
        <w:t>rthodoxy.</w:t>
      </w:r>
      <w:r w:rsidR="00243995" w:rsidRPr="0035045F">
        <w:rPr>
          <w:rFonts w:ascii="Times New Roman" w:eastAsia="Times New Roman" w:hAnsi="Times New Roman" w:cs="Times New Roman"/>
          <w:sz w:val="24"/>
          <w:szCs w:val="24"/>
          <w:highlight w:val="yellow"/>
        </w:rPr>
        <w:t xml:space="preserve"> </w:t>
      </w:r>
      <w:r w:rsidR="001705B7" w:rsidRPr="0035045F">
        <w:rPr>
          <w:rFonts w:ascii="Times New Roman" w:eastAsia="Times New Roman" w:hAnsi="Times New Roman" w:cs="Times New Roman"/>
          <w:sz w:val="24"/>
          <w:szCs w:val="24"/>
          <w:highlight w:val="yellow"/>
        </w:rPr>
        <w:t>The exact definition of “</w:t>
      </w:r>
      <w:r w:rsidR="00AA20A3" w:rsidRPr="0035045F">
        <w:rPr>
          <w:rFonts w:ascii="Times New Roman" w:eastAsia="Times New Roman" w:hAnsi="Times New Roman" w:cs="Times New Roman"/>
          <w:sz w:val="24"/>
          <w:szCs w:val="24"/>
          <w:highlight w:val="yellow"/>
        </w:rPr>
        <w:t>o</w:t>
      </w:r>
      <w:r w:rsidR="001705B7" w:rsidRPr="0035045F">
        <w:rPr>
          <w:rFonts w:ascii="Times New Roman" w:eastAsia="Times New Roman" w:hAnsi="Times New Roman" w:cs="Times New Roman"/>
          <w:sz w:val="24"/>
          <w:szCs w:val="24"/>
          <w:highlight w:val="yellow"/>
        </w:rPr>
        <w:t xml:space="preserve">rthodoxy” is a debate best left to religious scholars, but </w:t>
      </w:r>
      <w:r w:rsidR="00D67822" w:rsidRPr="0035045F">
        <w:rPr>
          <w:rFonts w:ascii="Times New Roman" w:eastAsia="Times New Roman" w:hAnsi="Times New Roman" w:cs="Times New Roman"/>
          <w:sz w:val="24"/>
          <w:szCs w:val="24"/>
          <w:highlight w:val="yellow"/>
        </w:rPr>
        <w:t>a</w:t>
      </w:r>
      <w:r w:rsidR="00AA20A3" w:rsidRPr="0035045F">
        <w:rPr>
          <w:rFonts w:ascii="Times New Roman" w:eastAsia="Times New Roman" w:hAnsi="Times New Roman" w:cs="Times New Roman"/>
          <w:sz w:val="24"/>
          <w:szCs w:val="24"/>
          <w:highlight w:val="yellow"/>
        </w:rPr>
        <w:t xml:space="preserve"> hallmark of o</w:t>
      </w:r>
      <w:r w:rsidR="001705B7" w:rsidRPr="0035045F">
        <w:rPr>
          <w:rFonts w:ascii="Times New Roman" w:eastAsia="Times New Roman" w:hAnsi="Times New Roman" w:cs="Times New Roman"/>
          <w:sz w:val="24"/>
          <w:szCs w:val="24"/>
          <w:highlight w:val="yellow"/>
        </w:rPr>
        <w:t xml:space="preserve">rthodoxy is consistency. </w:t>
      </w:r>
      <w:r w:rsidR="00A70DB2" w:rsidRPr="0035045F">
        <w:rPr>
          <w:rFonts w:ascii="Times New Roman" w:eastAsia="Times New Roman" w:hAnsi="Times New Roman" w:cs="Times New Roman"/>
          <w:sz w:val="24"/>
          <w:szCs w:val="24"/>
          <w:highlight w:val="yellow"/>
        </w:rPr>
        <w:t xml:space="preserve">For Catharism to have existed as a structured </w:t>
      </w:r>
      <w:r w:rsidR="00AA20A3" w:rsidRPr="0035045F">
        <w:rPr>
          <w:rFonts w:ascii="Times New Roman" w:eastAsia="Times New Roman" w:hAnsi="Times New Roman" w:cs="Times New Roman"/>
          <w:sz w:val="24"/>
          <w:szCs w:val="24"/>
          <w:highlight w:val="yellow"/>
        </w:rPr>
        <w:t>heretical “C</w:t>
      </w:r>
      <w:r w:rsidR="00A70DB2" w:rsidRPr="0035045F">
        <w:rPr>
          <w:rFonts w:ascii="Times New Roman" w:eastAsia="Times New Roman" w:hAnsi="Times New Roman" w:cs="Times New Roman"/>
          <w:sz w:val="24"/>
          <w:szCs w:val="24"/>
          <w:highlight w:val="yellow"/>
        </w:rPr>
        <w:t>hurch,</w:t>
      </w:r>
      <w:r w:rsidR="00AA20A3" w:rsidRPr="0035045F">
        <w:rPr>
          <w:rFonts w:ascii="Times New Roman" w:eastAsia="Times New Roman" w:hAnsi="Times New Roman" w:cs="Times New Roman"/>
          <w:sz w:val="24"/>
          <w:szCs w:val="24"/>
          <w:highlight w:val="yellow"/>
        </w:rPr>
        <w:t>”</w:t>
      </w:r>
      <w:r w:rsidR="00A70DB2" w:rsidRPr="0035045F">
        <w:rPr>
          <w:rFonts w:ascii="Times New Roman" w:eastAsia="Times New Roman" w:hAnsi="Times New Roman" w:cs="Times New Roman"/>
          <w:sz w:val="24"/>
          <w:szCs w:val="24"/>
          <w:highlight w:val="yellow"/>
        </w:rPr>
        <w:t xml:space="preserve"> then it would have had to have its own doctrine</w:t>
      </w:r>
      <w:r w:rsidR="00D67822" w:rsidRPr="0035045F">
        <w:rPr>
          <w:rFonts w:ascii="Times New Roman" w:eastAsia="Times New Roman" w:hAnsi="Times New Roman" w:cs="Times New Roman"/>
          <w:sz w:val="24"/>
          <w:szCs w:val="24"/>
          <w:highlight w:val="yellow"/>
        </w:rPr>
        <w:t xml:space="preserve"> with consistent, authoritative beliefs</w:t>
      </w:r>
      <w:r w:rsidR="00A70DB2" w:rsidRPr="0035045F">
        <w:rPr>
          <w:rFonts w:ascii="Times New Roman" w:eastAsia="Times New Roman" w:hAnsi="Times New Roman" w:cs="Times New Roman"/>
          <w:sz w:val="24"/>
          <w:szCs w:val="24"/>
          <w:highlight w:val="yellow"/>
        </w:rPr>
        <w:t>.</w:t>
      </w:r>
      <w:r w:rsidR="00D67822" w:rsidRPr="0035045F">
        <w:rPr>
          <w:rFonts w:ascii="Times New Roman" w:eastAsia="Times New Roman" w:hAnsi="Times New Roman" w:cs="Times New Roman"/>
          <w:sz w:val="24"/>
          <w:szCs w:val="24"/>
        </w:rPr>
        <w:t xml:space="preserve"> MS 609 may have comparatively little to say about the beliefs of its deponents</w:t>
      </w:r>
      <w:r w:rsidR="00970965" w:rsidRPr="0035045F">
        <w:rPr>
          <w:rFonts w:ascii="Times New Roman" w:eastAsia="Times New Roman" w:hAnsi="Times New Roman" w:cs="Times New Roman"/>
          <w:sz w:val="24"/>
          <w:szCs w:val="24"/>
        </w:rPr>
        <w:t xml:space="preserve"> relative to their actions, but </w:t>
      </w:r>
      <w:r w:rsidR="00CC47D6" w:rsidRPr="0035045F">
        <w:rPr>
          <w:rFonts w:ascii="Times New Roman" w:eastAsia="Times New Roman" w:hAnsi="Times New Roman" w:cs="Times New Roman"/>
          <w:sz w:val="24"/>
          <w:szCs w:val="24"/>
        </w:rPr>
        <w:t>it is a collection of documents that can still provide valuable insight into the beliefs of</w:t>
      </w:r>
      <w:r w:rsidR="00ED6FC3" w:rsidRPr="0035045F">
        <w:rPr>
          <w:rFonts w:ascii="Times New Roman" w:eastAsia="Times New Roman" w:hAnsi="Times New Roman" w:cs="Times New Roman"/>
          <w:sz w:val="24"/>
          <w:szCs w:val="24"/>
        </w:rPr>
        <w:t xml:space="preserve"> </w:t>
      </w:r>
      <w:r w:rsidR="00ED6FC3" w:rsidRPr="0035045F">
        <w:rPr>
          <w:rFonts w:ascii="Times New Roman" w:eastAsia="Times New Roman" w:hAnsi="Times New Roman" w:cs="Times New Roman"/>
          <w:sz w:val="24"/>
          <w:szCs w:val="24"/>
          <w:highlight w:val="yellow"/>
        </w:rPr>
        <w:t>thirteenth-century</w:t>
      </w:r>
      <w:r w:rsidR="00CC47D6" w:rsidRPr="0035045F">
        <w:rPr>
          <w:rFonts w:ascii="Times New Roman" w:eastAsia="Times New Roman" w:hAnsi="Times New Roman" w:cs="Times New Roman"/>
          <w:sz w:val="24"/>
          <w:szCs w:val="24"/>
          <w:highlight w:val="yellow"/>
        </w:rPr>
        <w:t xml:space="preserve"> i</w:t>
      </w:r>
      <w:r w:rsidR="00ED6FC3" w:rsidRPr="0035045F">
        <w:rPr>
          <w:rFonts w:ascii="Times New Roman" w:eastAsia="Times New Roman" w:hAnsi="Times New Roman" w:cs="Times New Roman"/>
          <w:sz w:val="24"/>
          <w:szCs w:val="24"/>
          <w:highlight w:val="yellow"/>
        </w:rPr>
        <w:t>ndividuals living in Languedoc</w:t>
      </w:r>
      <w:r w:rsidR="00CC47D6" w:rsidRPr="0035045F">
        <w:rPr>
          <w:rFonts w:ascii="Times New Roman" w:eastAsia="Times New Roman" w:hAnsi="Times New Roman" w:cs="Times New Roman"/>
          <w:sz w:val="24"/>
          <w:szCs w:val="24"/>
          <w:highlight w:val="yellow"/>
        </w:rPr>
        <w:t>.</w:t>
      </w:r>
      <w:r w:rsidR="00CC47D6" w:rsidRPr="0035045F">
        <w:rPr>
          <w:rFonts w:ascii="Times New Roman" w:eastAsia="Times New Roman" w:hAnsi="Times New Roman" w:cs="Times New Roman"/>
          <w:sz w:val="24"/>
          <w:szCs w:val="24"/>
        </w:rPr>
        <w:t xml:space="preserve"> </w:t>
      </w:r>
    </w:p>
    <w:p w14:paraId="0508E87B" w14:textId="71327B47" w:rsidR="00C646CA" w:rsidRPr="0035045F" w:rsidRDefault="00BA58DD" w:rsidP="008A7CB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Using</w:t>
      </w:r>
      <w:r w:rsidR="00DD2853" w:rsidRPr="0035045F">
        <w:rPr>
          <w:rFonts w:ascii="Times New Roman" w:eastAsia="Times New Roman" w:hAnsi="Times New Roman" w:cs="Times New Roman"/>
          <w:sz w:val="24"/>
          <w:szCs w:val="24"/>
          <w:highlight w:val="yellow"/>
        </w:rPr>
        <w:t xml:space="preserve"> the extracted data, I was able to get a better picture of the consistency, or </w:t>
      </w:r>
      <w:r w:rsidR="00220669" w:rsidRPr="0035045F">
        <w:rPr>
          <w:rFonts w:ascii="Times New Roman" w:eastAsia="Times New Roman" w:hAnsi="Times New Roman" w:cs="Times New Roman"/>
          <w:sz w:val="24"/>
          <w:szCs w:val="24"/>
          <w:highlight w:val="yellow"/>
        </w:rPr>
        <w:t>potentially</w:t>
      </w:r>
      <w:r w:rsidR="00DD2853" w:rsidRPr="0035045F">
        <w:rPr>
          <w:rFonts w:ascii="Times New Roman" w:eastAsia="Times New Roman" w:hAnsi="Times New Roman" w:cs="Times New Roman"/>
          <w:sz w:val="24"/>
          <w:szCs w:val="24"/>
          <w:highlight w:val="yellow"/>
        </w:rPr>
        <w:t xml:space="preserve"> the lack of</w:t>
      </w:r>
      <w:r w:rsidR="00CB3D50" w:rsidRPr="0035045F">
        <w:rPr>
          <w:rFonts w:ascii="Times New Roman" w:eastAsia="Times New Roman" w:hAnsi="Times New Roman" w:cs="Times New Roman"/>
          <w:sz w:val="24"/>
          <w:szCs w:val="24"/>
          <w:highlight w:val="yellow"/>
        </w:rPr>
        <w:t xml:space="preserve"> consist</w:t>
      </w:r>
      <w:r w:rsidR="00DD2853" w:rsidRPr="0035045F">
        <w:rPr>
          <w:rFonts w:ascii="Times New Roman" w:eastAsia="Times New Roman" w:hAnsi="Times New Roman" w:cs="Times New Roman"/>
          <w:sz w:val="24"/>
          <w:szCs w:val="24"/>
          <w:highlight w:val="yellow"/>
        </w:rPr>
        <w:t>ency, of the deponents</w:t>
      </w:r>
      <w:r w:rsidR="00DC33A5" w:rsidRPr="0035045F">
        <w:rPr>
          <w:rFonts w:ascii="Times New Roman" w:eastAsia="Times New Roman" w:hAnsi="Times New Roman" w:cs="Times New Roman"/>
          <w:sz w:val="24"/>
          <w:szCs w:val="24"/>
          <w:highlight w:val="yellow"/>
        </w:rPr>
        <w:t>’</w:t>
      </w:r>
      <w:r w:rsidR="00DD2853" w:rsidRPr="0035045F">
        <w:rPr>
          <w:rFonts w:ascii="Times New Roman" w:eastAsia="Times New Roman" w:hAnsi="Times New Roman" w:cs="Times New Roman"/>
          <w:sz w:val="24"/>
          <w:szCs w:val="24"/>
          <w:highlight w:val="yellow"/>
        </w:rPr>
        <w:t xml:space="preserve"> heretical beliefs.</w:t>
      </w:r>
      <w:r w:rsidR="004D4ECC" w:rsidRPr="0035045F">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35045F">
        <w:rPr>
          <w:rFonts w:ascii="Times New Roman" w:eastAsia="Times New Roman" w:hAnsi="Times New Roman" w:cs="Times New Roman"/>
          <w:sz w:val="24"/>
          <w:szCs w:val="24"/>
        </w:rPr>
        <w:t>the first pivot table</w:t>
      </w:r>
      <w:r w:rsidR="004D4ECC" w:rsidRPr="0035045F">
        <w:rPr>
          <w:rFonts w:ascii="Times New Roman" w:eastAsia="Times New Roman" w:hAnsi="Times New Roman" w:cs="Times New Roman"/>
          <w:sz w:val="24"/>
          <w:szCs w:val="24"/>
        </w:rPr>
        <w:t xml:space="preserve"> I filtered </w:t>
      </w:r>
      <w:r w:rsidR="008C6941" w:rsidRPr="0035045F">
        <w:rPr>
          <w:rFonts w:ascii="Times New Roman" w:eastAsia="Times New Roman" w:hAnsi="Times New Roman" w:cs="Times New Roman"/>
          <w:sz w:val="24"/>
          <w:szCs w:val="24"/>
        </w:rPr>
        <w:t xml:space="preserve">my data to include all of the depositions where a person stated what they believed </w:t>
      </w:r>
      <w:r w:rsidR="008C6941" w:rsidRPr="0035045F">
        <w:rPr>
          <w:rFonts w:ascii="Times New Roman" w:eastAsia="Times New Roman" w:hAnsi="Times New Roman" w:cs="Times New Roman"/>
          <w:i/>
          <w:sz w:val="24"/>
          <w:szCs w:val="24"/>
        </w:rPr>
        <w:t>about</w:t>
      </w:r>
      <w:r w:rsidR="008C6941" w:rsidRPr="0035045F">
        <w:rPr>
          <w:rFonts w:ascii="Times New Roman" w:eastAsia="Times New Roman" w:hAnsi="Times New Roman" w:cs="Times New Roman"/>
          <w:sz w:val="24"/>
          <w:szCs w:val="24"/>
        </w:rPr>
        <w:t xml:space="preserve"> heretics.</w:t>
      </w:r>
      <w:r w:rsidR="00C9785A"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K</w:t>
      </w:r>
      <w:r w:rsidR="00C9785A" w:rsidRPr="0035045F">
        <w:rPr>
          <w:rFonts w:ascii="Times New Roman" w:eastAsia="Times New Roman" w:hAnsi="Times New Roman" w:cs="Times New Roman"/>
          <w:sz w:val="24"/>
          <w:szCs w:val="24"/>
          <w:highlight w:val="yellow"/>
        </w:rPr>
        <w:t>).</w:t>
      </w:r>
      <w:r w:rsidR="00B36D0F" w:rsidRPr="0035045F">
        <w:rPr>
          <w:rFonts w:ascii="Times New Roman" w:eastAsia="Times New Roman" w:hAnsi="Times New Roman" w:cs="Times New Roman"/>
          <w:sz w:val="24"/>
          <w:szCs w:val="24"/>
        </w:rPr>
        <w:t xml:space="preserve"> In the second pivot table</w:t>
      </w:r>
      <w:r w:rsidR="008C6941" w:rsidRPr="0035045F">
        <w:rPr>
          <w:rFonts w:ascii="Times New Roman" w:eastAsia="Times New Roman" w:hAnsi="Times New Roman" w:cs="Times New Roman"/>
          <w:sz w:val="24"/>
          <w:szCs w:val="24"/>
        </w:rPr>
        <w:t xml:space="preserve"> I filtered my data to include all of the depositions where a person stated what error</w:t>
      </w:r>
      <w:r w:rsidR="00C9785A" w:rsidRPr="0035045F">
        <w:rPr>
          <w:rFonts w:ascii="Times New Roman" w:eastAsia="Times New Roman" w:hAnsi="Times New Roman" w:cs="Times New Roman"/>
          <w:sz w:val="24"/>
          <w:szCs w:val="24"/>
        </w:rPr>
        <w:t>s</w:t>
      </w:r>
      <w:r w:rsidR="008C6941" w:rsidRPr="0035045F">
        <w:rPr>
          <w:rFonts w:ascii="Times New Roman" w:eastAsia="Times New Roman" w:hAnsi="Times New Roman" w:cs="Times New Roman"/>
          <w:sz w:val="24"/>
          <w:szCs w:val="24"/>
        </w:rPr>
        <w:t xml:space="preserve"> they had heard </w:t>
      </w:r>
      <w:r w:rsidR="008C6941" w:rsidRPr="0035045F">
        <w:rPr>
          <w:rFonts w:ascii="Times New Roman" w:eastAsia="Times New Roman" w:hAnsi="Times New Roman" w:cs="Times New Roman"/>
          <w:i/>
          <w:sz w:val="24"/>
          <w:szCs w:val="24"/>
        </w:rPr>
        <w:t>from</w:t>
      </w:r>
      <w:r w:rsidR="008C6941" w:rsidRPr="0035045F">
        <w:rPr>
          <w:rFonts w:ascii="Times New Roman" w:eastAsia="Times New Roman" w:hAnsi="Times New Roman" w:cs="Times New Roman"/>
          <w:sz w:val="24"/>
          <w:szCs w:val="24"/>
        </w:rPr>
        <w:t xml:space="preserve"> heretics.</w:t>
      </w:r>
      <w:r w:rsidR="00C9785A"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L</w:t>
      </w:r>
      <w:r w:rsidR="00C9785A" w:rsidRPr="0035045F">
        <w:rPr>
          <w:rFonts w:ascii="Times New Roman" w:eastAsia="Times New Roman" w:hAnsi="Times New Roman" w:cs="Times New Roman"/>
          <w:sz w:val="24"/>
          <w:szCs w:val="24"/>
          <w:highlight w:val="yellow"/>
        </w:rPr>
        <w:t>).</w:t>
      </w:r>
      <w:r w:rsidR="004D4ECC" w:rsidRPr="0035045F">
        <w:rPr>
          <w:rFonts w:ascii="Times New Roman" w:eastAsia="Times New Roman" w:hAnsi="Times New Roman" w:cs="Times New Roman"/>
          <w:sz w:val="24"/>
          <w:szCs w:val="24"/>
        </w:rPr>
        <w:t xml:space="preserve"> </w:t>
      </w:r>
      <w:r w:rsidR="00C9785A" w:rsidRPr="0035045F">
        <w:rPr>
          <w:rFonts w:ascii="Times New Roman" w:eastAsia="Times New Roman" w:hAnsi="Times New Roman" w:cs="Times New Roman"/>
          <w:sz w:val="24"/>
          <w:szCs w:val="24"/>
        </w:rPr>
        <w:t xml:space="preserve">The first pivot table did not really provide particularly groundbreaking information. </w:t>
      </w:r>
      <w:r w:rsidR="00812BEE" w:rsidRPr="0035045F">
        <w:rPr>
          <w:rFonts w:ascii="Times New Roman" w:eastAsia="Times New Roman" w:hAnsi="Times New Roman" w:cs="Times New Roman"/>
          <w:sz w:val="24"/>
          <w:szCs w:val="24"/>
          <w:highlight w:val="yellow"/>
        </w:rPr>
        <w:t>Of the depositions that Rehr encoded (</w:t>
      </w:r>
      <w:r w:rsidR="00BD35C8" w:rsidRPr="0035045F">
        <w:rPr>
          <w:rFonts w:ascii="Times New Roman" w:eastAsia="Times New Roman" w:hAnsi="Times New Roman" w:cs="Times New Roman"/>
          <w:sz w:val="24"/>
          <w:szCs w:val="24"/>
          <w:highlight w:val="yellow"/>
        </w:rPr>
        <w:t>710</w:t>
      </w:r>
      <w:r w:rsidR="00812BEE" w:rsidRPr="0035045F">
        <w:rPr>
          <w:rFonts w:ascii="Times New Roman" w:eastAsia="Times New Roman" w:hAnsi="Times New Roman" w:cs="Times New Roman"/>
          <w:sz w:val="24"/>
          <w:szCs w:val="24"/>
          <w:highlight w:val="yellow"/>
        </w:rPr>
        <w:t xml:space="preserve"> out of nearly 6,000), there are 88 depositions where the deponent </w:t>
      </w:r>
      <w:r w:rsidR="00C9785A" w:rsidRPr="0035045F">
        <w:rPr>
          <w:rFonts w:ascii="Times New Roman" w:eastAsia="Times New Roman" w:hAnsi="Times New Roman" w:cs="Times New Roman"/>
          <w:sz w:val="24"/>
          <w:szCs w:val="24"/>
          <w:highlight w:val="yellow"/>
        </w:rPr>
        <w:t>claimed to have believed in</w:t>
      </w:r>
      <w:r w:rsidR="00812BEE" w:rsidRPr="0035045F">
        <w:rPr>
          <w:rFonts w:ascii="Times New Roman" w:eastAsia="Times New Roman" w:hAnsi="Times New Roman" w:cs="Times New Roman"/>
          <w:sz w:val="24"/>
          <w:szCs w:val="24"/>
          <w:highlight w:val="yellow"/>
        </w:rPr>
        <w:t xml:space="preserve"> heretics to some extent. Out of those 88 depositions,</w:t>
      </w:r>
      <w:r w:rsidR="00C9785A" w:rsidRPr="0035045F">
        <w:rPr>
          <w:rFonts w:ascii="Times New Roman" w:eastAsia="Times New Roman" w:hAnsi="Times New Roman" w:cs="Times New Roman"/>
          <w:sz w:val="24"/>
          <w:szCs w:val="24"/>
        </w:rPr>
        <w:t xml:space="preserve"> </w:t>
      </w:r>
      <w:r w:rsidR="00D03A6B" w:rsidRPr="0035045F">
        <w:rPr>
          <w:rFonts w:ascii="Times New Roman" w:eastAsia="Times New Roman" w:hAnsi="Times New Roman" w:cs="Times New Roman"/>
          <w:sz w:val="24"/>
          <w:szCs w:val="24"/>
        </w:rPr>
        <w:t xml:space="preserve">76 believed that </w:t>
      </w:r>
      <w:r w:rsidR="00C9785A" w:rsidRPr="0035045F">
        <w:rPr>
          <w:rFonts w:ascii="Times New Roman" w:eastAsia="Times New Roman" w:hAnsi="Times New Roman" w:cs="Times New Roman"/>
          <w:sz w:val="24"/>
          <w:szCs w:val="24"/>
        </w:rPr>
        <w:t xml:space="preserve">heretics were good men, </w:t>
      </w:r>
      <w:r w:rsidR="00D03A6B" w:rsidRPr="0035045F">
        <w:rPr>
          <w:rFonts w:ascii="Times New Roman" w:eastAsia="Times New Roman" w:hAnsi="Times New Roman" w:cs="Times New Roman"/>
          <w:sz w:val="24"/>
          <w:szCs w:val="24"/>
        </w:rPr>
        <w:t xml:space="preserve">60 believed that heretics </w:t>
      </w:r>
      <w:r w:rsidR="00C9785A" w:rsidRPr="0035045F">
        <w:rPr>
          <w:rFonts w:ascii="Times New Roman" w:eastAsia="Times New Roman" w:hAnsi="Times New Roman" w:cs="Times New Roman"/>
          <w:sz w:val="24"/>
          <w:szCs w:val="24"/>
        </w:rPr>
        <w:t>had good</w:t>
      </w:r>
      <w:r w:rsidR="00BF37FD" w:rsidRPr="0035045F">
        <w:rPr>
          <w:rFonts w:ascii="Times New Roman" w:eastAsia="Times New Roman" w:hAnsi="Times New Roman" w:cs="Times New Roman"/>
          <w:sz w:val="24"/>
          <w:szCs w:val="24"/>
        </w:rPr>
        <w:t xml:space="preserve"> faith, and</w:t>
      </w:r>
      <w:r w:rsidR="00D03A6B" w:rsidRPr="0035045F">
        <w:rPr>
          <w:rFonts w:ascii="Times New Roman" w:eastAsia="Times New Roman" w:hAnsi="Times New Roman" w:cs="Times New Roman"/>
          <w:sz w:val="24"/>
          <w:szCs w:val="24"/>
        </w:rPr>
        <w:t xml:space="preserve"> 53 belied that heretics</w:t>
      </w:r>
      <w:r w:rsidR="00BF37FD" w:rsidRPr="0035045F">
        <w:rPr>
          <w:rFonts w:ascii="Times New Roman" w:eastAsia="Times New Roman" w:hAnsi="Times New Roman" w:cs="Times New Roman"/>
          <w:sz w:val="24"/>
          <w:szCs w:val="24"/>
        </w:rPr>
        <w:t xml:space="preserve"> were friends of God</w:t>
      </w:r>
      <w:r w:rsidR="00D03A6B" w:rsidRPr="0035045F">
        <w:rPr>
          <w:rFonts w:ascii="Times New Roman" w:eastAsia="Times New Roman" w:hAnsi="Times New Roman" w:cs="Times New Roman"/>
          <w:sz w:val="24"/>
          <w:szCs w:val="24"/>
        </w:rPr>
        <w:softHyphen/>
        <w:t xml:space="preserve"> – approximately 86 </w:t>
      </w:r>
      <w:r w:rsidR="00D03A6B" w:rsidRPr="0035045F">
        <w:rPr>
          <w:rFonts w:ascii="Times New Roman" w:eastAsia="Times New Roman" w:hAnsi="Times New Roman" w:cs="Times New Roman"/>
          <w:sz w:val="24"/>
          <w:szCs w:val="24"/>
        </w:rPr>
        <w:lastRenderedPageBreak/>
        <w:t>percent, 68 percent, and 60 percent respectively</w:t>
      </w:r>
      <w:r w:rsidR="00C9785A" w:rsidRPr="0035045F">
        <w:rPr>
          <w:rFonts w:ascii="Times New Roman" w:eastAsia="Times New Roman" w:hAnsi="Times New Roman" w:cs="Times New Roman"/>
          <w:sz w:val="24"/>
          <w:szCs w:val="24"/>
        </w:rPr>
        <w:t>.</w:t>
      </w:r>
      <w:r w:rsidR="00BF37FD" w:rsidRPr="0035045F">
        <w:rPr>
          <w:rFonts w:ascii="Times New Roman" w:eastAsia="Times New Roman" w:hAnsi="Times New Roman" w:cs="Times New Roman"/>
          <w:sz w:val="24"/>
          <w:szCs w:val="24"/>
        </w:rPr>
        <w:t xml:space="preserve"> </w:t>
      </w:r>
      <w:r w:rsidR="00BF37FD" w:rsidRPr="0035045F">
        <w:rPr>
          <w:rFonts w:ascii="Times New Roman" w:eastAsia="Times New Roman" w:hAnsi="Times New Roman" w:cs="Times New Roman"/>
          <w:sz w:val="24"/>
          <w:szCs w:val="24"/>
          <w:highlight w:val="yellow"/>
        </w:rPr>
        <w:t xml:space="preserve">Approximately </w:t>
      </w:r>
      <w:r w:rsidR="00D03A6B" w:rsidRPr="0035045F">
        <w:rPr>
          <w:rFonts w:ascii="Times New Roman" w:eastAsia="Times New Roman" w:hAnsi="Times New Roman" w:cs="Times New Roman"/>
          <w:sz w:val="24"/>
          <w:szCs w:val="24"/>
          <w:highlight w:val="yellow"/>
        </w:rPr>
        <w:t>45</w:t>
      </w:r>
      <w:r w:rsidR="00BF37FD" w:rsidRPr="0035045F">
        <w:rPr>
          <w:rFonts w:ascii="Times New Roman" w:eastAsia="Times New Roman" w:hAnsi="Times New Roman" w:cs="Times New Roman"/>
          <w:sz w:val="24"/>
          <w:szCs w:val="24"/>
          <w:highlight w:val="yellow"/>
        </w:rPr>
        <w:t xml:space="preserve"> percent of the</w:t>
      </w:r>
      <w:r w:rsidR="00567EFA" w:rsidRPr="0035045F">
        <w:rPr>
          <w:rFonts w:ascii="Times New Roman" w:eastAsia="Times New Roman" w:hAnsi="Times New Roman" w:cs="Times New Roman"/>
          <w:sz w:val="24"/>
          <w:szCs w:val="24"/>
          <w:highlight w:val="yellow"/>
        </w:rPr>
        <w:t>se same</w:t>
      </w:r>
      <w:r w:rsidR="004448D5" w:rsidRPr="0035045F">
        <w:rPr>
          <w:rFonts w:ascii="Times New Roman" w:eastAsia="Times New Roman" w:hAnsi="Times New Roman" w:cs="Times New Roman"/>
          <w:sz w:val="24"/>
          <w:szCs w:val="24"/>
          <w:highlight w:val="yellow"/>
        </w:rPr>
        <w:t xml:space="preserve"> deponents </w:t>
      </w:r>
      <w:r w:rsidR="00BF37FD" w:rsidRPr="0035045F">
        <w:rPr>
          <w:rFonts w:ascii="Times New Roman" w:eastAsia="Times New Roman" w:hAnsi="Times New Roman" w:cs="Times New Roman"/>
          <w:sz w:val="24"/>
          <w:szCs w:val="24"/>
          <w:highlight w:val="yellow"/>
        </w:rPr>
        <w:t xml:space="preserve">claimed to have believed they could be saved by the heretics, and approximately </w:t>
      </w:r>
      <w:r w:rsidR="00567EFA" w:rsidRPr="0035045F">
        <w:rPr>
          <w:rFonts w:ascii="Times New Roman" w:eastAsia="Times New Roman" w:hAnsi="Times New Roman" w:cs="Times New Roman"/>
          <w:sz w:val="24"/>
          <w:szCs w:val="24"/>
          <w:highlight w:val="yellow"/>
        </w:rPr>
        <w:t>42 percent</w:t>
      </w:r>
      <w:r w:rsidR="00BF37FD" w:rsidRPr="0035045F">
        <w:rPr>
          <w:rFonts w:ascii="Times New Roman" w:eastAsia="Times New Roman" w:hAnsi="Times New Roman" w:cs="Times New Roman"/>
          <w:sz w:val="24"/>
          <w:szCs w:val="24"/>
          <w:highlight w:val="yellow"/>
        </w:rPr>
        <w:t xml:space="preserve"> said that they believed heretics were </w:t>
      </w:r>
      <w:r w:rsidR="008076BA" w:rsidRPr="0035045F">
        <w:rPr>
          <w:rFonts w:ascii="Times New Roman" w:eastAsia="Times New Roman" w:hAnsi="Times New Roman" w:cs="Times New Roman"/>
          <w:sz w:val="24"/>
          <w:szCs w:val="24"/>
          <w:highlight w:val="yellow"/>
        </w:rPr>
        <w:t>truthful</w:t>
      </w:r>
      <w:r w:rsidR="00BF37FD" w:rsidRPr="0035045F">
        <w:rPr>
          <w:rFonts w:ascii="Times New Roman" w:eastAsia="Times New Roman" w:hAnsi="Times New Roman" w:cs="Times New Roman"/>
          <w:sz w:val="24"/>
          <w:szCs w:val="24"/>
          <w:highlight w:val="yellow"/>
        </w:rPr>
        <w:t>.</w:t>
      </w:r>
      <w:r w:rsidR="00C53551" w:rsidRPr="0035045F">
        <w:rPr>
          <w:rStyle w:val="FootnoteReference"/>
          <w:rFonts w:ascii="Times New Roman" w:eastAsia="Times New Roman" w:hAnsi="Times New Roman" w:cs="Times New Roman"/>
          <w:sz w:val="24"/>
          <w:szCs w:val="24"/>
          <w:highlight w:val="yellow"/>
        </w:rPr>
        <w:footnoteReference w:id="87"/>
      </w:r>
      <w:r w:rsidR="00BF37FD" w:rsidRPr="0035045F">
        <w:rPr>
          <w:rFonts w:ascii="Times New Roman" w:eastAsia="Times New Roman" w:hAnsi="Times New Roman" w:cs="Times New Roman"/>
          <w:sz w:val="24"/>
          <w:szCs w:val="24"/>
        </w:rPr>
        <w:t xml:space="preserve"> </w:t>
      </w:r>
      <w:r w:rsidR="00C9785A" w:rsidRPr="0035045F">
        <w:rPr>
          <w:rFonts w:ascii="Times New Roman" w:eastAsia="Times New Roman" w:hAnsi="Times New Roman" w:cs="Times New Roman"/>
          <w:sz w:val="24"/>
          <w:szCs w:val="24"/>
        </w:rPr>
        <w:t>For anyone who has read MS 609, these percentages are not particularly surprising.</w:t>
      </w:r>
      <w:r w:rsidR="00AE257E" w:rsidRPr="0035045F">
        <w:rPr>
          <w:rFonts w:ascii="Times New Roman" w:eastAsia="Times New Roman" w:hAnsi="Times New Roman" w:cs="Times New Roman"/>
          <w:sz w:val="24"/>
          <w:szCs w:val="24"/>
        </w:rPr>
        <w:t xml:space="preserve"> </w:t>
      </w:r>
      <w:r w:rsidR="00BF37FD" w:rsidRPr="0035045F">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35045F">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35045F">
        <w:rPr>
          <w:rFonts w:ascii="Times New Roman" w:eastAsia="Times New Roman" w:hAnsi="Times New Roman" w:cs="Times New Roman"/>
          <w:sz w:val="24"/>
          <w:szCs w:val="24"/>
        </w:rPr>
        <w:t xml:space="preserve">. </w:t>
      </w:r>
      <w:r w:rsidR="00AB3597" w:rsidRPr="0035045F">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Christ. </w:t>
      </w:r>
      <w:r w:rsidR="00D60591" w:rsidRPr="0035045F">
        <w:rPr>
          <w:rFonts w:ascii="Times New Roman" w:eastAsia="Times New Roman" w:hAnsi="Times New Roman" w:cs="Times New Roman"/>
          <w:sz w:val="24"/>
          <w:szCs w:val="24"/>
          <w:highlight w:val="yellow"/>
        </w:rPr>
        <w:t xml:space="preserve">However, the specific set of errors that deponents claimed to have heard were vastly different. </w:t>
      </w:r>
      <w:r w:rsidR="0058043A" w:rsidRPr="0035045F">
        <w:rPr>
          <w:rFonts w:ascii="Times New Roman" w:eastAsia="Times New Roman" w:hAnsi="Times New Roman" w:cs="Times New Roman"/>
          <w:sz w:val="24"/>
          <w:szCs w:val="24"/>
          <w:highlight w:val="yellow"/>
        </w:rPr>
        <w:t xml:space="preserve">There were 43 deponents who claimed to have heard heretical </w:t>
      </w:r>
      <w:commentRangeStart w:id="20"/>
      <w:r w:rsidR="0058043A" w:rsidRPr="0035045F">
        <w:rPr>
          <w:rFonts w:ascii="Times New Roman" w:eastAsia="Times New Roman" w:hAnsi="Times New Roman" w:cs="Times New Roman"/>
          <w:sz w:val="24"/>
          <w:szCs w:val="24"/>
          <w:highlight w:val="yellow"/>
        </w:rPr>
        <w:t>errors</w:t>
      </w:r>
      <w:commentRangeEnd w:id="20"/>
      <w:r w:rsidR="004C72A5" w:rsidRPr="0035045F">
        <w:rPr>
          <w:rStyle w:val="CommentReference"/>
          <w:rFonts w:ascii="Times New Roman" w:hAnsi="Times New Roman" w:cs="Times New Roman"/>
        </w:rPr>
        <w:commentReference w:id="20"/>
      </w:r>
      <w:r w:rsidR="0058043A" w:rsidRPr="0035045F">
        <w:rPr>
          <w:rFonts w:ascii="Times New Roman" w:eastAsia="Times New Roman" w:hAnsi="Times New Roman" w:cs="Times New Roman"/>
          <w:sz w:val="24"/>
          <w:szCs w:val="24"/>
          <w:highlight w:val="yellow"/>
        </w:rPr>
        <w:t>, and 32 different sets of errors that they claimed to have heard</w:t>
      </w:r>
      <w:r w:rsidR="0058043A" w:rsidRPr="0035045F">
        <w:rPr>
          <w:rFonts w:ascii="Times New Roman" w:eastAsia="Times New Roman" w:hAnsi="Times New Roman" w:cs="Times New Roman"/>
          <w:sz w:val="24"/>
          <w:szCs w:val="24"/>
        </w:rPr>
        <w:t>.</w:t>
      </w:r>
      <w:r w:rsidR="00286118" w:rsidRPr="0035045F">
        <w:rPr>
          <w:rFonts w:ascii="Times New Roman" w:eastAsia="Times New Roman" w:hAnsi="Times New Roman" w:cs="Times New Roman"/>
          <w:sz w:val="24"/>
          <w:szCs w:val="24"/>
        </w:rPr>
        <w:t xml:space="preserve"> Even Biller </w:t>
      </w:r>
      <w:r w:rsidR="00477F07" w:rsidRPr="0035045F">
        <w:rPr>
          <w:rFonts w:ascii="Times New Roman" w:eastAsia="Times New Roman" w:hAnsi="Times New Roman" w:cs="Times New Roman"/>
          <w:sz w:val="24"/>
          <w:szCs w:val="24"/>
        </w:rPr>
        <w:t>acknowledged that there wa</w:t>
      </w:r>
      <w:r w:rsidR="00286118" w:rsidRPr="0035045F">
        <w:rPr>
          <w:rFonts w:ascii="Times New Roman" w:eastAsia="Times New Roman" w:hAnsi="Times New Roman" w:cs="Times New Roman"/>
          <w:sz w:val="24"/>
          <w:szCs w:val="24"/>
        </w:rPr>
        <w:t>s a huge variation in</w:t>
      </w:r>
      <w:r w:rsidR="00477F07" w:rsidRPr="0035045F">
        <w:rPr>
          <w:rFonts w:ascii="Times New Roman" w:eastAsia="Times New Roman" w:hAnsi="Times New Roman" w:cs="Times New Roman"/>
          <w:sz w:val="24"/>
          <w:szCs w:val="24"/>
        </w:rPr>
        <w:t xml:space="preserve"> responses deponents gave to inquisitors about errors they had heard.</w:t>
      </w:r>
      <w:r w:rsidR="00477F07" w:rsidRPr="0035045F">
        <w:rPr>
          <w:rStyle w:val="FootnoteReference"/>
          <w:rFonts w:ascii="Times New Roman" w:eastAsia="Times New Roman" w:hAnsi="Times New Roman" w:cs="Times New Roman"/>
          <w:sz w:val="24"/>
          <w:szCs w:val="24"/>
        </w:rPr>
        <w:footnoteReference w:id="88"/>
      </w:r>
      <w:r w:rsidR="0058043A" w:rsidRPr="0035045F">
        <w:rPr>
          <w:rFonts w:ascii="Times New Roman" w:eastAsia="Times New Roman" w:hAnsi="Times New Roman" w:cs="Times New Roman"/>
          <w:sz w:val="24"/>
          <w:szCs w:val="24"/>
        </w:rPr>
        <w:t xml:space="preserve"> Furthermore, while the beliefs are </w:t>
      </w:r>
      <w:r w:rsidR="0058043A" w:rsidRPr="0035045F">
        <w:rPr>
          <w:rFonts w:ascii="Times New Roman" w:eastAsia="Times New Roman" w:hAnsi="Times New Roman" w:cs="Times New Roman"/>
          <w:sz w:val="24"/>
          <w:szCs w:val="24"/>
          <w:highlight w:val="yellow"/>
        </w:rPr>
        <w:t>somewhat consistent</w:t>
      </w:r>
      <w:r w:rsidR="00A931D1" w:rsidRPr="0035045F">
        <w:rPr>
          <w:rFonts w:ascii="Times New Roman" w:eastAsia="Times New Roman" w:hAnsi="Times New Roman" w:cs="Times New Roman"/>
          <w:sz w:val="24"/>
          <w:szCs w:val="24"/>
          <w:highlight w:val="yellow"/>
        </w:rPr>
        <w:t xml:space="preserve"> in certain aspects</w:t>
      </w:r>
      <w:r w:rsidR="0058043A" w:rsidRPr="0035045F">
        <w:rPr>
          <w:rFonts w:ascii="Times New Roman" w:eastAsia="Times New Roman" w:hAnsi="Times New Roman" w:cs="Times New Roman"/>
          <w:sz w:val="24"/>
          <w:szCs w:val="24"/>
          <w:highlight w:val="yellow"/>
        </w:rPr>
        <w:t>,</w:t>
      </w:r>
      <w:r w:rsidR="00A931D1" w:rsidRPr="0035045F">
        <w:rPr>
          <w:rFonts w:ascii="Times New Roman" w:eastAsia="Times New Roman" w:hAnsi="Times New Roman" w:cs="Times New Roman"/>
          <w:sz w:val="24"/>
          <w:szCs w:val="24"/>
          <w:highlight w:val="yellow"/>
        </w:rPr>
        <w:t xml:space="preserve"> though highly variable in others</w:t>
      </w:r>
      <w:r w:rsidR="00A931D1" w:rsidRPr="0035045F">
        <w:rPr>
          <w:rFonts w:ascii="Times New Roman" w:eastAsia="Times New Roman" w:hAnsi="Times New Roman" w:cs="Times New Roman"/>
          <w:sz w:val="24"/>
          <w:szCs w:val="24"/>
        </w:rPr>
        <w:t>,</w:t>
      </w:r>
      <w:r w:rsidR="0058043A" w:rsidRPr="0035045F">
        <w:rPr>
          <w:rFonts w:ascii="Times New Roman" w:eastAsia="Times New Roman" w:hAnsi="Times New Roman" w:cs="Times New Roman"/>
          <w:sz w:val="24"/>
          <w:szCs w:val="24"/>
        </w:rPr>
        <w:t xml:space="preserve"> they are certainly not widespread. Rehr encoded 710 depositions, and only 43 of those depo</w:t>
      </w:r>
      <w:r w:rsidR="00023936" w:rsidRPr="0035045F">
        <w:rPr>
          <w:rFonts w:ascii="Times New Roman" w:eastAsia="Times New Roman" w:hAnsi="Times New Roman" w:cs="Times New Roman"/>
          <w:sz w:val="24"/>
          <w:szCs w:val="24"/>
        </w:rPr>
        <w:t xml:space="preserve">nents reported hearing heretical errors. </w:t>
      </w:r>
      <w:r w:rsidR="00023936" w:rsidRPr="0035045F">
        <w:rPr>
          <w:rFonts w:ascii="Times New Roman" w:eastAsia="Times New Roman" w:hAnsi="Times New Roman" w:cs="Times New Roman"/>
          <w:sz w:val="24"/>
          <w:szCs w:val="24"/>
          <w:highlight w:val="yellow"/>
        </w:rPr>
        <w:t xml:space="preserve">If the Cathar believers want to convince the world of a widespread </w:t>
      </w:r>
      <w:r w:rsidR="00751BF8" w:rsidRPr="0035045F">
        <w:rPr>
          <w:rFonts w:ascii="Times New Roman" w:eastAsia="Times New Roman" w:hAnsi="Times New Roman" w:cs="Times New Roman"/>
          <w:sz w:val="24"/>
          <w:szCs w:val="24"/>
          <w:highlight w:val="yellow"/>
        </w:rPr>
        <w:t>Cathar heresy that swept Southern France in the mid-thirteenth century</w:t>
      </w:r>
      <w:r w:rsidR="008A7CB3" w:rsidRPr="0035045F">
        <w:rPr>
          <w:rFonts w:ascii="Times New Roman" w:eastAsia="Times New Roman" w:hAnsi="Times New Roman" w:cs="Times New Roman"/>
          <w:sz w:val="24"/>
          <w:szCs w:val="24"/>
          <w:highlight w:val="yellow"/>
        </w:rPr>
        <w:t xml:space="preserve"> using MS 609,</w:t>
      </w:r>
      <w:r w:rsidR="00751BF8" w:rsidRPr="0035045F">
        <w:rPr>
          <w:rFonts w:ascii="Times New Roman" w:eastAsia="Times New Roman" w:hAnsi="Times New Roman" w:cs="Times New Roman"/>
          <w:sz w:val="24"/>
          <w:szCs w:val="24"/>
          <w:highlight w:val="yellow"/>
        </w:rPr>
        <w:t xml:space="preserve"> they are going to need more than a paltry six percent of deponents claiming to have heard any heretical beliefs.</w:t>
      </w:r>
      <w:r w:rsidR="00751BF8" w:rsidRPr="0035045F">
        <w:rPr>
          <w:rFonts w:ascii="Times New Roman" w:eastAsia="Times New Roman" w:hAnsi="Times New Roman" w:cs="Times New Roman"/>
          <w:sz w:val="24"/>
          <w:szCs w:val="24"/>
        </w:rPr>
        <w:t xml:space="preserve"> </w:t>
      </w:r>
      <w:r w:rsidR="00751BF8" w:rsidRPr="0035045F">
        <w:rPr>
          <w:rFonts w:ascii="Times New Roman" w:eastAsia="Times New Roman" w:hAnsi="Times New Roman" w:cs="Times New Roman"/>
          <w:sz w:val="24"/>
          <w:szCs w:val="24"/>
          <w:highlight w:val="yellow"/>
        </w:rPr>
        <w:t xml:space="preserve">The data is even more </w:t>
      </w:r>
      <w:r w:rsidR="00751BF8" w:rsidRPr="0035045F">
        <w:rPr>
          <w:rFonts w:ascii="Times New Roman" w:eastAsia="Times New Roman" w:hAnsi="Times New Roman" w:cs="Times New Roman"/>
          <w:sz w:val="24"/>
          <w:szCs w:val="24"/>
          <w:highlight w:val="red"/>
        </w:rPr>
        <w:t xml:space="preserve">abysmal </w:t>
      </w:r>
      <w:r w:rsidR="00751BF8" w:rsidRPr="0035045F">
        <w:rPr>
          <w:rFonts w:ascii="Times New Roman" w:eastAsia="Times New Roman" w:hAnsi="Times New Roman" w:cs="Times New Roman"/>
          <w:sz w:val="24"/>
          <w:szCs w:val="24"/>
          <w:highlight w:val="yellow"/>
        </w:rPr>
        <w:t>for believers</w:t>
      </w:r>
      <w:r w:rsidR="00751BF8" w:rsidRPr="0035045F">
        <w:rPr>
          <w:rFonts w:ascii="Times New Roman" w:eastAsia="Times New Roman" w:hAnsi="Times New Roman" w:cs="Times New Roman"/>
          <w:sz w:val="24"/>
          <w:szCs w:val="24"/>
        </w:rPr>
        <w:t xml:space="preserve"> when looking at how many deponents actually </w:t>
      </w:r>
      <w:r w:rsidR="00811277" w:rsidRPr="0035045F">
        <w:rPr>
          <w:rFonts w:ascii="Times New Roman" w:eastAsia="Times New Roman" w:hAnsi="Times New Roman" w:cs="Times New Roman"/>
          <w:sz w:val="24"/>
          <w:szCs w:val="24"/>
        </w:rPr>
        <w:t xml:space="preserve">claimed to have </w:t>
      </w:r>
      <w:r w:rsidR="00751BF8" w:rsidRPr="0035045F">
        <w:rPr>
          <w:rFonts w:ascii="Times New Roman" w:eastAsia="Times New Roman" w:hAnsi="Times New Roman" w:cs="Times New Roman"/>
          <w:sz w:val="24"/>
          <w:szCs w:val="24"/>
        </w:rPr>
        <w:t xml:space="preserve">believed in </w:t>
      </w:r>
      <w:r w:rsidR="008415AB" w:rsidRPr="0035045F">
        <w:rPr>
          <w:rFonts w:ascii="Times New Roman" w:eastAsia="Times New Roman" w:hAnsi="Times New Roman" w:cs="Times New Roman"/>
          <w:sz w:val="24"/>
          <w:szCs w:val="24"/>
        </w:rPr>
        <w:t xml:space="preserve">the </w:t>
      </w:r>
      <w:r w:rsidR="00751BF8" w:rsidRPr="0035045F">
        <w:rPr>
          <w:rFonts w:ascii="Times New Roman" w:eastAsia="Times New Roman" w:hAnsi="Times New Roman" w:cs="Times New Roman"/>
          <w:sz w:val="24"/>
          <w:szCs w:val="24"/>
        </w:rPr>
        <w:t>heretical errors</w:t>
      </w:r>
      <w:r w:rsidR="008415AB" w:rsidRPr="0035045F">
        <w:rPr>
          <w:rFonts w:ascii="Times New Roman" w:eastAsia="Times New Roman" w:hAnsi="Times New Roman" w:cs="Times New Roman"/>
          <w:sz w:val="24"/>
          <w:szCs w:val="24"/>
        </w:rPr>
        <w:t xml:space="preserve"> they heard</w:t>
      </w:r>
      <w:r w:rsidR="00751BF8" w:rsidRPr="0035045F">
        <w:rPr>
          <w:rFonts w:ascii="Times New Roman" w:eastAsia="Times New Roman" w:hAnsi="Times New Roman" w:cs="Times New Roman"/>
          <w:sz w:val="24"/>
          <w:szCs w:val="24"/>
        </w:rPr>
        <w:t>.</w:t>
      </w:r>
      <w:r w:rsidR="00811277" w:rsidRPr="0035045F">
        <w:rPr>
          <w:rFonts w:ascii="Times New Roman" w:eastAsia="Times New Roman" w:hAnsi="Times New Roman" w:cs="Times New Roman"/>
          <w:sz w:val="24"/>
          <w:szCs w:val="24"/>
        </w:rPr>
        <w:t xml:space="preserve"> O</w:t>
      </w:r>
      <w:r w:rsidR="001D0721" w:rsidRPr="0035045F">
        <w:rPr>
          <w:rFonts w:ascii="Times New Roman" w:eastAsia="Times New Roman" w:hAnsi="Times New Roman" w:cs="Times New Roman"/>
          <w:sz w:val="24"/>
          <w:szCs w:val="24"/>
        </w:rPr>
        <w:t>f the 43 deponents who claimed to have heard heretical errors,</w:t>
      </w:r>
      <w:r w:rsidR="00811277" w:rsidRPr="0035045F">
        <w:rPr>
          <w:rFonts w:ascii="Times New Roman" w:eastAsia="Times New Roman" w:hAnsi="Times New Roman" w:cs="Times New Roman"/>
          <w:sz w:val="24"/>
          <w:szCs w:val="24"/>
        </w:rPr>
        <w:t xml:space="preserve"> 20 </w:t>
      </w:r>
      <w:r w:rsidR="001D0721" w:rsidRPr="0035045F">
        <w:rPr>
          <w:rFonts w:ascii="Times New Roman" w:eastAsia="Times New Roman" w:hAnsi="Times New Roman" w:cs="Times New Roman"/>
          <w:sz w:val="24"/>
          <w:szCs w:val="24"/>
        </w:rPr>
        <w:t>also claimed to have believed in those errors</w:t>
      </w:r>
      <w:r w:rsidR="008A7CB3" w:rsidRPr="0035045F">
        <w:rPr>
          <w:rFonts w:ascii="Times New Roman" w:eastAsia="Times New Roman" w:hAnsi="Times New Roman" w:cs="Times New Roman"/>
          <w:sz w:val="24"/>
          <w:szCs w:val="24"/>
        </w:rPr>
        <w:t xml:space="preserve"> – less than </w:t>
      </w:r>
      <w:r w:rsidR="008A7CB3" w:rsidRPr="0035045F">
        <w:rPr>
          <w:rFonts w:ascii="Times New Roman" w:eastAsia="Times New Roman" w:hAnsi="Times New Roman" w:cs="Times New Roman"/>
          <w:sz w:val="24"/>
          <w:szCs w:val="24"/>
          <w:highlight w:val="yellow"/>
        </w:rPr>
        <w:t>three</w:t>
      </w:r>
      <w:r w:rsidR="008A7CB3" w:rsidRPr="0035045F">
        <w:rPr>
          <w:rFonts w:ascii="Times New Roman" w:eastAsia="Times New Roman" w:hAnsi="Times New Roman" w:cs="Times New Roman"/>
          <w:sz w:val="24"/>
          <w:szCs w:val="24"/>
        </w:rPr>
        <w:t xml:space="preserve"> percent of</w:t>
      </w:r>
      <w:r w:rsidR="00A93306" w:rsidRPr="0035045F">
        <w:rPr>
          <w:rFonts w:ascii="Times New Roman" w:eastAsia="Times New Roman" w:hAnsi="Times New Roman" w:cs="Times New Roman"/>
          <w:sz w:val="24"/>
          <w:szCs w:val="24"/>
        </w:rPr>
        <w:t xml:space="preserve"> all encoded</w:t>
      </w:r>
      <w:r w:rsidR="008A7CB3" w:rsidRPr="0035045F">
        <w:rPr>
          <w:rFonts w:ascii="Times New Roman" w:eastAsia="Times New Roman" w:hAnsi="Times New Roman" w:cs="Times New Roman"/>
          <w:sz w:val="24"/>
          <w:szCs w:val="24"/>
        </w:rPr>
        <w:t xml:space="preserve"> depositions. </w:t>
      </w:r>
      <w:r w:rsidR="00352FD2" w:rsidRPr="0035045F">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35045F">
        <w:rPr>
          <w:rFonts w:ascii="Times New Roman" w:eastAsia="Times New Roman" w:hAnsi="Times New Roman" w:cs="Times New Roman"/>
          <w:sz w:val="24"/>
          <w:szCs w:val="24"/>
          <w:highlight w:val="red"/>
        </w:rPr>
        <w:t>ubiquity</w:t>
      </w:r>
      <w:r w:rsidR="00352FD2" w:rsidRPr="0035045F">
        <w:rPr>
          <w:rFonts w:ascii="Times New Roman" w:eastAsia="Times New Roman" w:hAnsi="Times New Roman" w:cs="Times New Roman"/>
          <w:sz w:val="24"/>
          <w:szCs w:val="24"/>
        </w:rPr>
        <w:t xml:space="preserve"> based on these documents. </w:t>
      </w:r>
      <w:r w:rsidR="00DC33A5" w:rsidRPr="0035045F">
        <w:rPr>
          <w:rFonts w:ascii="Times New Roman" w:eastAsia="Times New Roman" w:hAnsi="Times New Roman" w:cs="Times New Roman"/>
          <w:sz w:val="24"/>
          <w:szCs w:val="24"/>
          <w:highlight w:val="red"/>
        </w:rPr>
        <w:t xml:space="preserve">However, </w:t>
      </w:r>
      <w:r w:rsidR="00C75571" w:rsidRPr="0035045F">
        <w:rPr>
          <w:rFonts w:ascii="Times New Roman" w:eastAsia="Times New Roman" w:hAnsi="Times New Roman" w:cs="Times New Roman"/>
          <w:sz w:val="24"/>
          <w:szCs w:val="24"/>
          <w:highlight w:val="red"/>
        </w:rPr>
        <w:t xml:space="preserve">for </w:t>
      </w:r>
      <w:r w:rsidR="00EB5FD9" w:rsidRPr="0035045F">
        <w:rPr>
          <w:rFonts w:ascii="Times New Roman" w:eastAsia="Times New Roman" w:hAnsi="Times New Roman" w:cs="Times New Roman"/>
          <w:sz w:val="24"/>
          <w:szCs w:val="24"/>
          <w:highlight w:val="red"/>
        </w:rPr>
        <w:t>scholars who continue to promote the existence of a Cathar heresy,</w:t>
      </w:r>
      <w:r w:rsidR="00C75571" w:rsidRPr="0035045F">
        <w:rPr>
          <w:rFonts w:ascii="Times New Roman" w:eastAsia="Times New Roman" w:hAnsi="Times New Roman" w:cs="Times New Roman"/>
          <w:sz w:val="24"/>
          <w:szCs w:val="24"/>
          <w:highlight w:val="red"/>
        </w:rPr>
        <w:t xml:space="preserve"> the foundation of the Cathar church is not doctrinal consistency, but rather the </w:t>
      </w:r>
      <w:r w:rsidR="00DF5B15" w:rsidRPr="0035045F">
        <w:rPr>
          <w:rFonts w:ascii="Times New Roman" w:eastAsia="Times New Roman" w:hAnsi="Times New Roman" w:cs="Times New Roman"/>
          <w:sz w:val="24"/>
          <w:szCs w:val="24"/>
          <w:highlight w:val="red"/>
        </w:rPr>
        <w:t>prevalence</w:t>
      </w:r>
      <w:r w:rsidR="00C75571" w:rsidRPr="0035045F">
        <w:rPr>
          <w:rFonts w:ascii="Times New Roman" w:eastAsia="Times New Roman" w:hAnsi="Times New Roman" w:cs="Times New Roman"/>
          <w:sz w:val="24"/>
          <w:szCs w:val="24"/>
          <w:highlight w:val="red"/>
        </w:rPr>
        <w:t xml:space="preserve"> of dualist beliefs.</w:t>
      </w:r>
      <w:r w:rsidR="00C75571" w:rsidRPr="0035045F">
        <w:rPr>
          <w:rFonts w:ascii="Times New Roman" w:eastAsia="Times New Roman" w:hAnsi="Times New Roman" w:cs="Times New Roman"/>
          <w:sz w:val="24"/>
          <w:szCs w:val="24"/>
        </w:rPr>
        <w:t xml:space="preserve"> </w:t>
      </w:r>
    </w:p>
    <w:p w14:paraId="44F6BE5D" w14:textId="315E4E95"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several depositions do refer to hearing about the “</w:t>
      </w:r>
      <w:r w:rsidR="00D360EA" w:rsidRPr="0035045F">
        <w:rPr>
          <w:rFonts w:ascii="Times New Roman" w:eastAsia="Times New Roman" w:hAnsi="Times New Roman" w:cs="Times New Roman"/>
          <w:sz w:val="24"/>
          <w:szCs w:val="24"/>
          <w:highlight w:val="yellow"/>
        </w:rPr>
        <w:t>visibility error</w:t>
      </w:r>
      <w:r w:rsidR="00D360EA" w:rsidRPr="0035045F">
        <w:rPr>
          <w:rFonts w:ascii="Times New Roman" w:eastAsia="Times New Roman" w:hAnsi="Times New Roman" w:cs="Times New Roman"/>
          <w:sz w:val="24"/>
          <w:szCs w:val="24"/>
        </w:rPr>
        <w:t xml:space="preserve">.” The visibility error refers to the belief that God did not create the visible world. This </w:t>
      </w:r>
      <w:r w:rsidR="00277636" w:rsidRPr="0035045F">
        <w:rPr>
          <w:rFonts w:ascii="Times New Roman" w:eastAsia="Times New Roman" w:hAnsi="Times New Roman" w:cs="Times New Roman"/>
          <w:sz w:val="24"/>
          <w:szCs w:val="24"/>
        </w:rPr>
        <w:t xml:space="preserve">error is considered significant </w:t>
      </w:r>
      <w:r w:rsidR="00DC33A5" w:rsidRPr="0035045F">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35045F">
        <w:rPr>
          <w:rFonts w:ascii="Times New Roman" w:eastAsia="Times New Roman" w:hAnsi="Times New Roman" w:cs="Times New Roman"/>
          <w:sz w:val="24"/>
          <w:szCs w:val="24"/>
        </w:rPr>
        <w:t xml:space="preserve"> </w:t>
      </w:r>
      <w:r w:rsidR="00B071F3" w:rsidRPr="0035045F">
        <w:rPr>
          <w:rFonts w:ascii="Times New Roman" w:eastAsia="Times New Roman" w:hAnsi="Times New Roman" w:cs="Times New Roman"/>
          <w:sz w:val="24"/>
          <w:szCs w:val="24"/>
        </w:rPr>
        <w:t>Scholars</w:t>
      </w:r>
      <w:r w:rsidR="00D360EA" w:rsidRPr="0035045F">
        <w:rPr>
          <w:rFonts w:ascii="Times New Roman" w:eastAsia="Times New Roman" w:hAnsi="Times New Roman" w:cs="Times New Roman"/>
          <w:sz w:val="24"/>
          <w:szCs w:val="24"/>
        </w:rPr>
        <w:t xml:space="preserve"> that believe in an organized </w:t>
      </w:r>
      <w:r w:rsidR="008076BA" w:rsidRPr="0035045F">
        <w:rPr>
          <w:rFonts w:ascii="Times New Roman" w:eastAsia="Times New Roman" w:hAnsi="Times New Roman" w:cs="Times New Roman"/>
          <w:sz w:val="24"/>
          <w:szCs w:val="24"/>
        </w:rPr>
        <w:t>Cathar</w:t>
      </w:r>
      <w:r w:rsidR="00D360EA" w:rsidRPr="0035045F">
        <w:rPr>
          <w:rFonts w:ascii="Times New Roman" w:eastAsia="Times New Roman" w:hAnsi="Times New Roman" w:cs="Times New Roman"/>
          <w:sz w:val="24"/>
          <w:szCs w:val="24"/>
        </w:rPr>
        <w:t xml:space="preserve"> church claim that </w:t>
      </w:r>
      <w:r w:rsidR="00277636" w:rsidRPr="0035045F">
        <w:rPr>
          <w:rFonts w:ascii="Times New Roman" w:eastAsia="Times New Roman" w:hAnsi="Times New Roman" w:cs="Times New Roman"/>
          <w:sz w:val="24"/>
          <w:szCs w:val="24"/>
        </w:rPr>
        <w:t>Cathars believed that there was</w:t>
      </w:r>
      <w:r w:rsidR="00D360EA" w:rsidRPr="0035045F">
        <w:rPr>
          <w:rFonts w:ascii="Times New Roman" w:eastAsia="Times New Roman" w:hAnsi="Times New Roman" w:cs="Times New Roman"/>
          <w:sz w:val="24"/>
          <w:szCs w:val="24"/>
        </w:rPr>
        <w:t xml:space="preserve"> a God that created the visible </w:t>
      </w:r>
      <w:r w:rsidR="00277636" w:rsidRPr="0035045F">
        <w:rPr>
          <w:rFonts w:ascii="Times New Roman" w:eastAsia="Times New Roman" w:hAnsi="Times New Roman" w:cs="Times New Roman"/>
          <w:sz w:val="24"/>
          <w:szCs w:val="24"/>
        </w:rPr>
        <w:t xml:space="preserve">world and </w:t>
      </w:r>
      <w:r w:rsidR="00D360EA" w:rsidRPr="0035045F">
        <w:rPr>
          <w:rFonts w:ascii="Times New Roman" w:eastAsia="Times New Roman" w:hAnsi="Times New Roman" w:cs="Times New Roman"/>
          <w:sz w:val="24"/>
          <w:szCs w:val="24"/>
        </w:rPr>
        <w:t>a God that created the non-visible world. These scholars also contend that dualist beliefs were relatively</w:t>
      </w:r>
      <w:r w:rsidR="006B71E9" w:rsidRPr="0035045F">
        <w:rPr>
          <w:rFonts w:ascii="Times New Roman" w:eastAsia="Times New Roman" w:hAnsi="Times New Roman" w:cs="Times New Roman"/>
          <w:sz w:val="24"/>
          <w:szCs w:val="24"/>
        </w:rPr>
        <w:t xml:space="preserve"> widespread in the lands of the count of Toulouse</w:t>
      </w:r>
      <w:r w:rsidR="00EC3141"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highlight w:val="yellow"/>
        </w:rPr>
        <w:t>either</w:t>
      </w:r>
      <w:r w:rsidR="00277636"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as a result of the survival of ancient Manichean beliefs or the migration </w:t>
      </w:r>
      <w:r w:rsidR="000318C2" w:rsidRPr="0035045F">
        <w:rPr>
          <w:rFonts w:ascii="Times New Roman" w:eastAsia="Times New Roman" w:hAnsi="Times New Roman" w:cs="Times New Roman"/>
          <w:sz w:val="24"/>
          <w:szCs w:val="24"/>
        </w:rPr>
        <w:t>of Bogomil beliefs from the Byzantine Empire</w:t>
      </w:r>
      <w:r w:rsidR="00D360EA" w:rsidRPr="0035045F">
        <w:rPr>
          <w:rFonts w:ascii="Times New Roman" w:eastAsia="Times New Roman" w:hAnsi="Times New Roman" w:cs="Times New Roman"/>
          <w:sz w:val="24"/>
          <w:szCs w:val="24"/>
        </w:rPr>
        <w:t>.</w:t>
      </w:r>
      <w:r w:rsidR="00277636" w:rsidRPr="0035045F">
        <w:rPr>
          <w:rFonts w:ascii="Times New Roman" w:eastAsia="Times New Roman" w:hAnsi="Times New Roman" w:cs="Times New Roman"/>
          <w:sz w:val="24"/>
          <w:szCs w:val="24"/>
        </w:rPr>
        <w:t xml:space="preserve"> </w:t>
      </w:r>
      <w:r w:rsidR="000318C2" w:rsidRPr="0035045F">
        <w:rPr>
          <w:rFonts w:ascii="Times New Roman" w:eastAsia="Times New Roman" w:hAnsi="Times New Roman" w:cs="Times New Roman"/>
          <w:sz w:val="24"/>
          <w:szCs w:val="24"/>
          <w:highlight w:val="yellow"/>
        </w:rPr>
        <w:t>Furthermore, scholars</w:t>
      </w:r>
      <w:r w:rsidR="007A782D" w:rsidRPr="0035045F">
        <w:rPr>
          <w:rFonts w:ascii="Times New Roman" w:eastAsia="Times New Roman" w:hAnsi="Times New Roman" w:cs="Times New Roman"/>
          <w:sz w:val="24"/>
          <w:szCs w:val="24"/>
          <w:highlight w:val="yellow"/>
        </w:rPr>
        <w:t xml:space="preserve"> that believe in the existence of Cathars will commonly point to MS 609 as evidence that these dualist beliefs were relatively common.</w:t>
      </w:r>
      <w:r w:rsidR="00A90E12" w:rsidRPr="0035045F">
        <w:rPr>
          <w:rStyle w:val="FootnoteReference"/>
          <w:rFonts w:ascii="Times New Roman" w:eastAsia="Times New Roman" w:hAnsi="Times New Roman" w:cs="Times New Roman"/>
          <w:sz w:val="24"/>
          <w:szCs w:val="24"/>
          <w:highlight w:val="yellow"/>
        </w:rPr>
        <w:footnoteReference w:id="89"/>
      </w:r>
      <w:r w:rsidR="007A782D" w:rsidRPr="0035045F">
        <w:rPr>
          <w:rFonts w:ascii="Times New Roman" w:eastAsia="Times New Roman" w:hAnsi="Times New Roman" w:cs="Times New Roman"/>
          <w:sz w:val="24"/>
          <w:szCs w:val="24"/>
          <w:highlight w:val="yellow"/>
        </w:rPr>
        <w:t xml:space="preserve"> </w:t>
      </w:r>
      <w:r w:rsidR="008B11BD" w:rsidRPr="0035045F">
        <w:rPr>
          <w:rFonts w:ascii="Times New Roman" w:eastAsia="Times New Roman" w:hAnsi="Times New Roman" w:cs="Times New Roman"/>
          <w:sz w:val="24"/>
          <w:szCs w:val="24"/>
        </w:rPr>
        <w:t xml:space="preserve">Biller, in particular, points to </w:t>
      </w:r>
      <w:r w:rsidR="005F613F" w:rsidRPr="0035045F">
        <w:rPr>
          <w:rFonts w:ascii="Times New Roman" w:eastAsia="Times New Roman" w:hAnsi="Times New Roman" w:cs="Times New Roman"/>
          <w:sz w:val="24"/>
          <w:szCs w:val="24"/>
        </w:rPr>
        <w:t>instances of</w:t>
      </w:r>
      <w:r w:rsidR="00B33CE8" w:rsidRPr="0035045F">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35045F">
        <w:rPr>
          <w:rFonts w:ascii="Times New Roman" w:eastAsia="Times New Roman" w:hAnsi="Times New Roman" w:cs="Times New Roman"/>
          <w:sz w:val="24"/>
          <w:szCs w:val="24"/>
        </w:rPr>
        <w:t xml:space="preserve"> </w:t>
      </w:r>
      <w:r w:rsidR="005F613F" w:rsidRPr="0035045F">
        <w:rPr>
          <w:rFonts w:ascii="Times New Roman" w:eastAsia="Times New Roman" w:hAnsi="Times New Roman" w:cs="Times New Roman"/>
          <w:sz w:val="24"/>
          <w:szCs w:val="24"/>
          <w:highlight w:val="yellow"/>
        </w:rPr>
        <w:t>in thirteenth-century Languedoc</w:t>
      </w:r>
      <w:r w:rsidR="00B33CE8" w:rsidRPr="0035045F">
        <w:rPr>
          <w:rFonts w:ascii="Times New Roman" w:eastAsia="Times New Roman" w:hAnsi="Times New Roman" w:cs="Times New Roman"/>
          <w:sz w:val="24"/>
          <w:szCs w:val="24"/>
        </w:rPr>
        <w:t>.</w:t>
      </w:r>
      <w:r w:rsidR="00B33CE8" w:rsidRPr="0035045F">
        <w:rPr>
          <w:rStyle w:val="FootnoteReference"/>
          <w:rFonts w:ascii="Times New Roman" w:eastAsia="Times New Roman" w:hAnsi="Times New Roman" w:cs="Times New Roman"/>
          <w:sz w:val="24"/>
          <w:szCs w:val="24"/>
        </w:rPr>
        <w:footnoteReference w:id="90"/>
      </w:r>
      <w:r w:rsidR="00B33CE8" w:rsidRPr="0035045F">
        <w:rPr>
          <w:rFonts w:ascii="Times New Roman" w:eastAsia="Times New Roman" w:hAnsi="Times New Roman" w:cs="Times New Roman"/>
          <w:sz w:val="24"/>
          <w:szCs w:val="24"/>
        </w:rPr>
        <w:t xml:space="preserve"> H</w:t>
      </w:r>
      <w:r w:rsidR="00324DEF" w:rsidRPr="0035045F">
        <w:rPr>
          <w:rFonts w:ascii="Times New Roman" w:eastAsia="Times New Roman" w:hAnsi="Times New Roman" w:cs="Times New Roman"/>
          <w:sz w:val="24"/>
          <w:szCs w:val="24"/>
        </w:rPr>
        <w:t xml:space="preserve">owever, Biller </w:t>
      </w:r>
      <w:r w:rsidR="00324DEF" w:rsidRPr="0035045F">
        <w:rPr>
          <w:rFonts w:ascii="Times New Roman" w:eastAsia="Times New Roman" w:hAnsi="Times New Roman" w:cs="Times New Roman"/>
          <w:sz w:val="24"/>
          <w:szCs w:val="24"/>
          <w:highlight w:val="yellow"/>
        </w:rPr>
        <w:t>fails to anchor his claims about the ubiquity of dualist beliefs in actual numbers</w:t>
      </w:r>
      <w:r w:rsidR="005F613F" w:rsidRPr="0035045F">
        <w:rPr>
          <w:rFonts w:ascii="Times New Roman" w:eastAsia="Times New Roman" w:hAnsi="Times New Roman" w:cs="Times New Roman"/>
          <w:sz w:val="24"/>
          <w:szCs w:val="24"/>
        </w:rPr>
        <w:t xml:space="preserve"> </w:t>
      </w:r>
      <w:r w:rsidR="005F613F" w:rsidRPr="0035045F">
        <w:rPr>
          <w:rFonts w:ascii="Times New Roman" w:eastAsia="Times New Roman" w:hAnsi="Times New Roman" w:cs="Times New Roman"/>
          <w:sz w:val="24"/>
          <w:szCs w:val="24"/>
          <w:highlight w:val="red"/>
        </w:rPr>
        <w:t>OR fails to state the actual number (proportion?) of deponents who claimed to believe in dualism out of the total depositions</w:t>
      </w:r>
      <w:r w:rsidR="00324DEF" w:rsidRPr="0035045F">
        <w:rPr>
          <w:rFonts w:ascii="Times New Roman" w:eastAsia="Times New Roman" w:hAnsi="Times New Roman" w:cs="Times New Roman"/>
          <w:sz w:val="24"/>
          <w:szCs w:val="24"/>
        </w:rPr>
        <w:t>.</w:t>
      </w:r>
      <w:r w:rsidR="00886234" w:rsidRPr="0035045F">
        <w:rPr>
          <w:rStyle w:val="FootnoteReference"/>
          <w:rFonts w:ascii="Times New Roman" w:eastAsia="Times New Roman" w:hAnsi="Times New Roman" w:cs="Times New Roman"/>
          <w:sz w:val="24"/>
          <w:szCs w:val="24"/>
        </w:rPr>
        <w:footnoteReference w:id="91"/>
      </w:r>
      <w:r w:rsidR="007A782D"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M</w:t>
      </w:r>
      <w:r w:rsidR="007B0FBE" w:rsidRPr="0035045F">
        <w:rPr>
          <w:rFonts w:ascii="Times New Roman" w:eastAsia="Times New Roman" w:hAnsi="Times New Roman" w:cs="Times New Roman"/>
          <w:sz w:val="24"/>
          <w:szCs w:val="24"/>
          <w:highlight w:val="yellow"/>
        </w:rPr>
        <w:t>).</w:t>
      </w:r>
      <w:r w:rsidR="00D360EA"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35045F">
        <w:rPr>
          <w:rFonts w:ascii="Times New Roman" w:eastAsia="Times New Roman" w:hAnsi="Times New Roman" w:cs="Times New Roman"/>
          <w:sz w:val="24"/>
          <w:szCs w:val="24"/>
          <w:highlight w:val="yellow"/>
        </w:rPr>
        <w:t>Of the</w:t>
      </w:r>
      <w:r w:rsidR="00DC33A5" w:rsidRPr="0035045F">
        <w:rPr>
          <w:rFonts w:ascii="Times New Roman" w:eastAsia="Times New Roman" w:hAnsi="Times New Roman" w:cs="Times New Roman"/>
          <w:sz w:val="24"/>
          <w:szCs w:val="24"/>
        </w:rPr>
        <w:t xml:space="preserve"> </w:t>
      </w:r>
      <w:r w:rsidR="00FD61C8" w:rsidRPr="0035045F">
        <w:rPr>
          <w:rFonts w:ascii="Times New Roman" w:eastAsia="Times New Roman" w:hAnsi="Times New Roman" w:cs="Times New Roman"/>
          <w:sz w:val="24"/>
          <w:szCs w:val="24"/>
        </w:rPr>
        <w:t>710</w:t>
      </w:r>
      <w:r w:rsidR="00812BEE" w:rsidRPr="0035045F">
        <w:rPr>
          <w:rFonts w:ascii="Times New Roman" w:eastAsia="Times New Roman" w:hAnsi="Times New Roman" w:cs="Times New Roman"/>
          <w:sz w:val="24"/>
          <w:szCs w:val="24"/>
        </w:rPr>
        <w:t xml:space="preserve"> </w:t>
      </w:r>
      <w:r w:rsidR="00DC33A5" w:rsidRPr="0035045F">
        <w:rPr>
          <w:rFonts w:ascii="Times New Roman" w:eastAsia="Times New Roman" w:hAnsi="Times New Roman" w:cs="Times New Roman"/>
          <w:sz w:val="24"/>
          <w:szCs w:val="24"/>
        </w:rPr>
        <w:t>depositions that Rehr encoded</w:t>
      </w:r>
      <w:r w:rsidR="00812BEE" w:rsidRPr="0035045F">
        <w:rPr>
          <w:rFonts w:ascii="Times New Roman" w:eastAsia="Times New Roman" w:hAnsi="Times New Roman" w:cs="Times New Roman"/>
          <w:sz w:val="24"/>
          <w:szCs w:val="24"/>
        </w:rPr>
        <w:t xml:space="preserve">, </w:t>
      </w:r>
      <w:r w:rsidR="00DC33A5" w:rsidRPr="0035045F">
        <w:rPr>
          <w:rFonts w:ascii="Times New Roman" w:eastAsia="Times New Roman" w:hAnsi="Times New Roman" w:cs="Times New Roman"/>
          <w:sz w:val="24"/>
          <w:szCs w:val="24"/>
        </w:rPr>
        <w:t>t</w:t>
      </w:r>
      <w:r w:rsidR="00F3441F" w:rsidRPr="0035045F">
        <w:rPr>
          <w:rFonts w:ascii="Times New Roman" w:eastAsia="Times New Roman" w:hAnsi="Times New Roman" w:cs="Times New Roman"/>
          <w:sz w:val="24"/>
          <w:szCs w:val="24"/>
        </w:rPr>
        <w:t>here are only 32</w:t>
      </w:r>
      <w:r w:rsidRPr="0035045F">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35045F">
        <w:rPr>
          <w:rFonts w:ascii="Times New Roman" w:eastAsia="Times New Roman" w:hAnsi="Times New Roman" w:cs="Times New Roman"/>
          <w:sz w:val="24"/>
          <w:szCs w:val="24"/>
        </w:rPr>
        <w:t xml:space="preserve">Additionally, of those </w:t>
      </w:r>
      <w:r w:rsidR="00F3441F" w:rsidRPr="0035045F">
        <w:rPr>
          <w:rFonts w:ascii="Times New Roman" w:eastAsia="Times New Roman" w:hAnsi="Times New Roman" w:cs="Times New Roman"/>
          <w:sz w:val="24"/>
          <w:szCs w:val="24"/>
        </w:rPr>
        <w:t xml:space="preserve">32 </w:t>
      </w:r>
      <w:r w:rsidR="00E57286" w:rsidRPr="0035045F">
        <w:rPr>
          <w:rFonts w:ascii="Times New Roman" w:eastAsia="Times New Roman" w:hAnsi="Times New Roman" w:cs="Times New Roman"/>
          <w:sz w:val="24"/>
          <w:szCs w:val="24"/>
        </w:rPr>
        <w:t xml:space="preserve">depositions, only </w:t>
      </w:r>
      <w:r w:rsidR="000674C3" w:rsidRPr="0035045F">
        <w:rPr>
          <w:rFonts w:ascii="Times New Roman" w:eastAsia="Times New Roman" w:hAnsi="Times New Roman" w:cs="Times New Roman"/>
          <w:sz w:val="24"/>
          <w:szCs w:val="24"/>
          <w:highlight w:val="yellow"/>
        </w:rPr>
        <w:t>16</w:t>
      </w:r>
      <w:r w:rsidR="00E57286" w:rsidRPr="0035045F">
        <w:rPr>
          <w:rFonts w:ascii="Times New Roman" w:eastAsia="Times New Roman" w:hAnsi="Times New Roman" w:cs="Times New Roman"/>
          <w:sz w:val="24"/>
          <w:szCs w:val="24"/>
        </w:rPr>
        <w:t xml:space="preserve"> indicated that the deponent believed the heretics to be </w:t>
      </w:r>
      <w:r w:rsidR="008076BA" w:rsidRPr="0035045F">
        <w:rPr>
          <w:rFonts w:ascii="Times New Roman" w:eastAsia="Times New Roman" w:hAnsi="Times New Roman" w:cs="Times New Roman"/>
          <w:sz w:val="24"/>
          <w:szCs w:val="24"/>
        </w:rPr>
        <w:t>truthful</w:t>
      </w:r>
      <w:r w:rsidR="00E57286"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(See Appendix N</w:t>
      </w:r>
      <w:r w:rsidR="00492213" w:rsidRPr="0035045F">
        <w:rPr>
          <w:rFonts w:ascii="Times New Roman" w:eastAsia="Times New Roman" w:hAnsi="Times New Roman" w:cs="Times New Roman"/>
          <w:sz w:val="24"/>
          <w:szCs w:val="24"/>
          <w:highlight w:val="yellow"/>
        </w:rPr>
        <w:t>).</w:t>
      </w:r>
      <w:r w:rsidR="00492213" w:rsidRPr="0035045F">
        <w:rPr>
          <w:rFonts w:ascii="Times New Roman" w:eastAsia="Times New Roman" w:hAnsi="Times New Roman" w:cs="Times New Roman"/>
          <w:sz w:val="24"/>
          <w:szCs w:val="24"/>
        </w:rPr>
        <w:t xml:space="preserve"> </w:t>
      </w:r>
      <w:r w:rsidR="00D14CD5" w:rsidRPr="0035045F">
        <w:rPr>
          <w:rFonts w:ascii="Times New Roman" w:eastAsia="Times New Roman" w:hAnsi="Times New Roman" w:cs="Times New Roman"/>
          <w:sz w:val="24"/>
          <w:szCs w:val="24"/>
        </w:rPr>
        <w:t xml:space="preserve">Furthermore, of those </w:t>
      </w:r>
      <w:r w:rsidR="000674C3" w:rsidRPr="0035045F">
        <w:rPr>
          <w:rFonts w:ascii="Times New Roman" w:eastAsia="Times New Roman" w:hAnsi="Times New Roman" w:cs="Times New Roman"/>
          <w:sz w:val="24"/>
          <w:szCs w:val="24"/>
        </w:rPr>
        <w:t>sixteen</w:t>
      </w:r>
      <w:r w:rsidR="00D14CD5" w:rsidRPr="0035045F">
        <w:rPr>
          <w:rFonts w:ascii="Times New Roman" w:eastAsia="Times New Roman" w:hAnsi="Times New Roman" w:cs="Times New Roman"/>
          <w:sz w:val="24"/>
          <w:szCs w:val="24"/>
        </w:rPr>
        <w:t xml:space="preserve"> deponents</w:t>
      </w:r>
      <w:r w:rsidR="00F3441F" w:rsidRPr="0035045F">
        <w:rPr>
          <w:rFonts w:ascii="Times New Roman" w:eastAsia="Times New Roman" w:hAnsi="Times New Roman" w:cs="Times New Roman"/>
          <w:sz w:val="24"/>
          <w:szCs w:val="24"/>
        </w:rPr>
        <w:t>,</w:t>
      </w:r>
      <w:r w:rsidR="00D14CD5" w:rsidRPr="0035045F">
        <w:rPr>
          <w:rFonts w:ascii="Times New Roman" w:eastAsia="Times New Roman" w:hAnsi="Times New Roman" w:cs="Times New Roman"/>
          <w:sz w:val="24"/>
          <w:szCs w:val="24"/>
        </w:rPr>
        <w:t xml:space="preserve"> only one </w:t>
      </w:r>
      <w:r w:rsidR="00D14CD5" w:rsidRPr="0035045F">
        <w:rPr>
          <w:rFonts w:ascii="Times New Roman" w:eastAsia="Times New Roman" w:hAnsi="Times New Roman" w:cs="Times New Roman"/>
          <w:sz w:val="24"/>
          <w:szCs w:val="24"/>
        </w:rPr>
        <w:lastRenderedPageBreak/>
        <w:t>claimed that they had held heretical beliefs before the beginning of</w:t>
      </w:r>
      <w:r w:rsidR="008052CB" w:rsidRPr="0035045F">
        <w:rPr>
          <w:rFonts w:ascii="Times New Roman" w:eastAsia="Times New Roman" w:hAnsi="Times New Roman" w:cs="Times New Roman"/>
          <w:sz w:val="24"/>
          <w:szCs w:val="24"/>
        </w:rPr>
        <w:t xml:space="preserve"> the Albigensian Crusade in 1209</w:t>
      </w:r>
      <w:r w:rsidR="00D14CD5" w:rsidRPr="0035045F">
        <w:rPr>
          <w:rFonts w:ascii="Times New Roman" w:eastAsia="Times New Roman" w:hAnsi="Times New Roman" w:cs="Times New Roman"/>
          <w:sz w:val="24"/>
          <w:szCs w:val="24"/>
        </w:rPr>
        <w:t xml:space="preserve">. </w:t>
      </w:r>
      <w:r w:rsidR="002F70AD" w:rsidRPr="0035045F">
        <w:rPr>
          <w:rFonts w:ascii="Times New Roman" w:eastAsia="Times New Roman" w:hAnsi="Times New Roman" w:cs="Times New Roman"/>
          <w:sz w:val="24"/>
          <w:szCs w:val="24"/>
        </w:rPr>
        <w:t>The deponent in quest</w:t>
      </w:r>
      <w:r w:rsidR="00290E58" w:rsidRPr="0035045F">
        <w:rPr>
          <w:rFonts w:ascii="Times New Roman" w:eastAsia="Times New Roman" w:hAnsi="Times New Roman" w:cs="Times New Roman"/>
          <w:sz w:val="24"/>
          <w:szCs w:val="24"/>
        </w:rPr>
        <w:t>ion was an elderly woman named Raimunda</w:t>
      </w:r>
      <w:r w:rsidR="00A00A46" w:rsidRPr="0035045F">
        <w:rPr>
          <w:rFonts w:ascii="Times New Roman" w:eastAsia="Times New Roman" w:hAnsi="Times New Roman" w:cs="Times New Roman"/>
          <w:sz w:val="24"/>
          <w:szCs w:val="24"/>
        </w:rPr>
        <w:t>, who was recalling events from her childhood</w:t>
      </w:r>
      <w:r w:rsidR="00290E58" w:rsidRPr="0035045F">
        <w:rPr>
          <w:rFonts w:ascii="Times New Roman" w:eastAsia="Times New Roman" w:hAnsi="Times New Roman" w:cs="Times New Roman"/>
          <w:sz w:val="24"/>
          <w:szCs w:val="24"/>
        </w:rPr>
        <w:t>.</w:t>
      </w:r>
      <w:r w:rsidR="002F70AD" w:rsidRPr="0035045F">
        <w:rPr>
          <w:rFonts w:ascii="Times New Roman" w:eastAsia="Times New Roman" w:hAnsi="Times New Roman" w:cs="Times New Roman"/>
          <w:sz w:val="24"/>
          <w:szCs w:val="24"/>
        </w:rPr>
        <w:t xml:space="preserve"> She </w:t>
      </w:r>
      <w:r w:rsidR="00290E58" w:rsidRPr="0035045F">
        <w:rPr>
          <w:rFonts w:ascii="Times New Roman" w:eastAsia="Times New Roman" w:hAnsi="Times New Roman" w:cs="Times New Roman"/>
          <w:sz w:val="24"/>
          <w:szCs w:val="24"/>
        </w:rPr>
        <w:t>did</w:t>
      </w:r>
      <w:r w:rsidR="002F70AD" w:rsidRPr="0035045F">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35045F">
        <w:rPr>
          <w:rFonts w:ascii="Times New Roman" w:eastAsia="Times New Roman" w:hAnsi="Times New Roman" w:cs="Times New Roman"/>
          <w:sz w:val="24"/>
          <w:szCs w:val="24"/>
        </w:rPr>
        <w:t>prior to her confession</w:t>
      </w:r>
      <w:r w:rsidR="00BC301C" w:rsidRPr="0035045F">
        <w:rPr>
          <w:rFonts w:ascii="Times New Roman" w:eastAsia="Times New Roman" w:hAnsi="Times New Roman" w:cs="Times New Roman"/>
          <w:sz w:val="24"/>
          <w:szCs w:val="24"/>
        </w:rPr>
        <w:t xml:space="preserve"> in 1245</w:t>
      </w:r>
      <w:r w:rsidR="002B1B4B" w:rsidRPr="0035045F">
        <w:rPr>
          <w:rFonts w:ascii="Times New Roman" w:eastAsia="Times New Roman" w:hAnsi="Times New Roman" w:cs="Times New Roman"/>
          <w:sz w:val="24"/>
          <w:szCs w:val="24"/>
        </w:rPr>
        <w:t xml:space="preserve"> and had stopped believing</w:t>
      </w:r>
      <w:r w:rsidR="00A00A46" w:rsidRPr="0035045F">
        <w:rPr>
          <w:rFonts w:ascii="Times New Roman" w:eastAsia="Times New Roman" w:hAnsi="Times New Roman" w:cs="Times New Roman"/>
          <w:sz w:val="24"/>
          <w:szCs w:val="24"/>
        </w:rPr>
        <w:t xml:space="preserve"> in heretics</w:t>
      </w:r>
      <w:r w:rsidR="002B1B4B" w:rsidRPr="0035045F">
        <w:rPr>
          <w:rFonts w:ascii="Times New Roman" w:eastAsia="Times New Roman" w:hAnsi="Times New Roman" w:cs="Times New Roman"/>
          <w:sz w:val="24"/>
          <w:szCs w:val="24"/>
        </w:rPr>
        <w:t xml:space="preserve"> </w:t>
      </w:r>
      <w:r w:rsidR="0050417A" w:rsidRPr="0035045F">
        <w:rPr>
          <w:rFonts w:ascii="Times New Roman" w:eastAsia="Times New Roman" w:hAnsi="Times New Roman" w:cs="Times New Roman"/>
          <w:sz w:val="24"/>
          <w:szCs w:val="24"/>
        </w:rPr>
        <w:t>twelve years prior to her confession</w:t>
      </w:r>
      <w:r w:rsidR="00290E58" w:rsidRPr="0035045F">
        <w:rPr>
          <w:rFonts w:ascii="Times New Roman" w:eastAsia="Times New Roman" w:hAnsi="Times New Roman" w:cs="Times New Roman"/>
          <w:sz w:val="24"/>
          <w:szCs w:val="24"/>
        </w:rPr>
        <w:t xml:space="preserve"> when she was reconciled by </w:t>
      </w:r>
      <w:r w:rsidR="00290E58" w:rsidRPr="0035045F">
        <w:rPr>
          <w:rFonts w:ascii="Times New Roman" w:eastAsia="Times New Roman" w:hAnsi="Times New Roman" w:cs="Times New Roman"/>
          <w:sz w:val="24"/>
          <w:szCs w:val="24"/>
          <w:highlight w:val="yellow"/>
        </w:rPr>
        <w:t>Saint Dominic</w:t>
      </w:r>
      <w:r w:rsidR="0050417A" w:rsidRPr="0035045F">
        <w:rPr>
          <w:rFonts w:ascii="Times New Roman" w:eastAsia="Times New Roman" w:hAnsi="Times New Roman" w:cs="Times New Roman"/>
          <w:sz w:val="24"/>
          <w:szCs w:val="24"/>
        </w:rPr>
        <w:t>.</w:t>
      </w:r>
      <w:r w:rsidR="006455A8" w:rsidRPr="0035045F">
        <w:rPr>
          <w:rStyle w:val="FootnoteReference"/>
          <w:rFonts w:ascii="Times New Roman" w:eastAsia="Times New Roman" w:hAnsi="Times New Roman" w:cs="Times New Roman"/>
          <w:sz w:val="24"/>
          <w:szCs w:val="24"/>
        </w:rPr>
        <w:footnoteReference w:id="92"/>
      </w:r>
      <w:r w:rsidR="009D7030"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(See Appendix O).</w:t>
      </w:r>
      <w:r w:rsidR="009D7030"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 xml:space="preserve">Raimunda was </w:t>
      </w:r>
      <w:commentRangeStart w:id="21"/>
      <w:r w:rsidR="009D7030" w:rsidRPr="0035045F">
        <w:rPr>
          <w:rFonts w:ascii="Times New Roman" w:eastAsia="Times New Roman" w:hAnsi="Times New Roman" w:cs="Times New Roman"/>
          <w:sz w:val="24"/>
          <w:szCs w:val="24"/>
          <w:highlight w:val="yellow"/>
        </w:rPr>
        <w:t>also</w:t>
      </w:r>
      <w:commentRangeEnd w:id="21"/>
      <w:r w:rsidR="00C3333E" w:rsidRPr="0035045F">
        <w:rPr>
          <w:rStyle w:val="CommentReference"/>
          <w:rFonts w:ascii="Times New Roman" w:hAnsi="Times New Roman" w:cs="Times New Roman"/>
        </w:rPr>
        <w:commentReference w:id="21"/>
      </w:r>
      <w:r w:rsidR="009D7030" w:rsidRPr="0035045F">
        <w:rPr>
          <w:rFonts w:ascii="Times New Roman" w:eastAsia="Times New Roman" w:hAnsi="Times New Roman" w:cs="Times New Roman"/>
          <w:sz w:val="24"/>
          <w:szCs w:val="24"/>
          <w:highlight w:val="yellow"/>
        </w:rPr>
        <w:t xml:space="preserve"> the only deponent who claimed to have heard dualist beliefs before the Albigensian Crusade.</w:t>
      </w:r>
      <w:r w:rsidR="009D7030" w:rsidRPr="0035045F">
        <w:rPr>
          <w:rFonts w:ascii="Times New Roman" w:eastAsia="Times New Roman" w:hAnsi="Times New Roman" w:cs="Times New Roman"/>
          <w:sz w:val="24"/>
          <w:szCs w:val="24"/>
        </w:rPr>
        <w:t xml:space="preserve"> </w:t>
      </w:r>
      <w:r w:rsidR="00FA6AB7" w:rsidRPr="0035045F">
        <w:rPr>
          <w:rFonts w:ascii="Times New Roman" w:eastAsia="Times New Roman" w:hAnsi="Times New Roman" w:cs="Times New Roman"/>
          <w:sz w:val="24"/>
          <w:szCs w:val="24"/>
          <w:highlight w:val="yellow"/>
        </w:rPr>
        <w:t>(See Appendix M</w:t>
      </w:r>
      <w:r w:rsidR="009D7030" w:rsidRPr="0035045F">
        <w:rPr>
          <w:rFonts w:ascii="Times New Roman" w:eastAsia="Times New Roman" w:hAnsi="Times New Roman" w:cs="Times New Roman"/>
          <w:sz w:val="24"/>
          <w:szCs w:val="24"/>
          <w:highlight w:val="yellow"/>
        </w:rPr>
        <w:t>)</w:t>
      </w:r>
      <w:r w:rsidR="009D7030" w:rsidRPr="0035045F">
        <w:rPr>
          <w:rFonts w:ascii="Times New Roman" w:eastAsia="Times New Roman" w:hAnsi="Times New Roman" w:cs="Times New Roman"/>
          <w:sz w:val="24"/>
          <w:szCs w:val="24"/>
        </w:rPr>
        <w:t>.</w:t>
      </w:r>
      <w:r w:rsidR="009E5D78" w:rsidRPr="0035045F">
        <w:rPr>
          <w:rFonts w:ascii="Times New Roman" w:eastAsia="Times New Roman" w:hAnsi="Times New Roman" w:cs="Times New Roman"/>
          <w:sz w:val="24"/>
          <w:szCs w:val="24"/>
        </w:rPr>
        <w:t xml:space="preserve"> </w:t>
      </w:r>
      <w:r w:rsidR="002F70AD" w:rsidRPr="0035045F">
        <w:rPr>
          <w:rFonts w:ascii="Times New Roman" w:eastAsia="Times New Roman" w:hAnsi="Times New Roman" w:cs="Times New Roman"/>
          <w:sz w:val="24"/>
          <w:szCs w:val="24"/>
        </w:rPr>
        <w:t xml:space="preserve">The data is very clear: yes, there are some depositions where the deponent claimed to have heard </w:t>
      </w:r>
      <w:r w:rsidR="00DB4D9C" w:rsidRPr="0035045F">
        <w:rPr>
          <w:rFonts w:ascii="Times New Roman" w:eastAsia="Times New Roman" w:hAnsi="Times New Roman" w:cs="Times New Roman"/>
          <w:sz w:val="24"/>
          <w:szCs w:val="24"/>
          <w:highlight w:val="yellow"/>
        </w:rPr>
        <w:t>and</w:t>
      </w:r>
      <w:r w:rsidR="00812BEE" w:rsidRPr="0035045F">
        <w:rPr>
          <w:rFonts w:ascii="Times New Roman" w:eastAsia="Times New Roman" w:hAnsi="Times New Roman" w:cs="Times New Roman"/>
          <w:sz w:val="24"/>
          <w:szCs w:val="24"/>
          <w:highlight w:val="yellow"/>
        </w:rPr>
        <w:t>/or</w:t>
      </w:r>
      <w:r w:rsidR="002F70AD" w:rsidRPr="0035045F">
        <w:rPr>
          <w:rFonts w:ascii="Times New Roman" w:eastAsia="Times New Roman" w:hAnsi="Times New Roman" w:cs="Times New Roman"/>
          <w:sz w:val="24"/>
          <w:szCs w:val="24"/>
        </w:rPr>
        <w:t xml:space="preserve"> believed i</w:t>
      </w:r>
      <w:r w:rsidR="00F3441F" w:rsidRPr="0035045F">
        <w:rPr>
          <w:rFonts w:ascii="Times New Roman" w:eastAsia="Times New Roman" w:hAnsi="Times New Roman" w:cs="Times New Roman"/>
          <w:sz w:val="24"/>
          <w:szCs w:val="24"/>
        </w:rPr>
        <w:t xml:space="preserve">n some sort of visibility error, </w:t>
      </w:r>
      <w:r w:rsidR="002F70AD" w:rsidRPr="0035045F">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35045F">
        <w:rPr>
          <w:rFonts w:ascii="Times New Roman" w:eastAsia="Times New Roman" w:hAnsi="Times New Roman" w:cs="Times New Roman"/>
          <w:sz w:val="24"/>
          <w:szCs w:val="24"/>
        </w:rPr>
        <w:t>d belief in a dualist theology</w:t>
      </w:r>
      <w:r w:rsidR="00AE0D16" w:rsidRPr="0035045F">
        <w:rPr>
          <w:rFonts w:ascii="Times New Roman" w:eastAsia="Times New Roman" w:hAnsi="Times New Roman" w:cs="Times New Roman"/>
          <w:sz w:val="24"/>
          <w:szCs w:val="24"/>
        </w:rPr>
        <w:t xml:space="preserve"> in </w:t>
      </w:r>
      <w:r w:rsidR="003A2CDC" w:rsidRPr="0035045F">
        <w:rPr>
          <w:rFonts w:ascii="Times New Roman" w:eastAsia="Times New Roman" w:hAnsi="Times New Roman" w:cs="Times New Roman"/>
          <w:sz w:val="24"/>
          <w:szCs w:val="24"/>
          <w:highlight w:val="yellow"/>
        </w:rPr>
        <w:t>thirteenth-</w:t>
      </w:r>
      <w:r w:rsidR="00AE0D16" w:rsidRPr="0035045F">
        <w:rPr>
          <w:rFonts w:ascii="Times New Roman" w:eastAsia="Times New Roman" w:hAnsi="Times New Roman" w:cs="Times New Roman"/>
          <w:sz w:val="24"/>
          <w:szCs w:val="24"/>
          <w:highlight w:val="yellow"/>
        </w:rPr>
        <w:t>century Languedoc</w:t>
      </w:r>
      <w:r w:rsidR="007B0FBE" w:rsidRPr="0035045F">
        <w:rPr>
          <w:rFonts w:ascii="Times New Roman" w:eastAsia="Times New Roman" w:hAnsi="Times New Roman" w:cs="Times New Roman"/>
          <w:sz w:val="24"/>
          <w:szCs w:val="24"/>
        </w:rPr>
        <w:t xml:space="preserve"> </w:t>
      </w:r>
      <w:r w:rsidR="00F3441F" w:rsidRPr="0035045F">
        <w:rPr>
          <w:rFonts w:ascii="Times New Roman" w:eastAsia="Times New Roman" w:hAnsi="Times New Roman" w:cs="Times New Roman"/>
          <w:sz w:val="24"/>
          <w:szCs w:val="24"/>
        </w:rPr>
        <w:t xml:space="preserve">– </w:t>
      </w:r>
      <w:r w:rsidR="00F3441F" w:rsidRPr="0035045F">
        <w:rPr>
          <w:rFonts w:ascii="Times New Roman" w:eastAsia="Times New Roman" w:hAnsi="Times New Roman" w:cs="Times New Roman"/>
          <w:sz w:val="24"/>
          <w:szCs w:val="24"/>
          <w:highlight w:val="yellow"/>
        </w:rPr>
        <w:t xml:space="preserve">especially </w:t>
      </w:r>
      <w:r w:rsidR="00AD1F63" w:rsidRPr="0035045F">
        <w:rPr>
          <w:rFonts w:ascii="Times New Roman" w:eastAsia="Times New Roman" w:hAnsi="Times New Roman" w:cs="Times New Roman"/>
          <w:sz w:val="24"/>
          <w:szCs w:val="24"/>
          <w:highlight w:val="yellow"/>
        </w:rPr>
        <w:t>(??and certainly not</w:t>
      </w:r>
      <w:r w:rsidR="00DF121D" w:rsidRPr="0035045F">
        <w:rPr>
          <w:rFonts w:ascii="Times New Roman" w:eastAsia="Times New Roman" w:hAnsi="Times New Roman" w:cs="Times New Roman"/>
          <w:sz w:val="24"/>
          <w:szCs w:val="24"/>
          <w:highlight w:val="yellow"/>
        </w:rPr>
        <w:t xml:space="preserve"> one</w:t>
      </w:r>
      <w:r w:rsidR="00AD1F63" w:rsidRPr="0035045F">
        <w:rPr>
          <w:rFonts w:ascii="Times New Roman" w:eastAsia="Times New Roman" w:hAnsi="Times New Roman" w:cs="Times New Roman"/>
          <w:sz w:val="24"/>
          <w:szCs w:val="24"/>
          <w:highlight w:val="yellow"/>
        </w:rPr>
        <w:t xml:space="preserve">??) </w:t>
      </w:r>
      <w:r w:rsidR="00F3441F" w:rsidRPr="0035045F">
        <w:rPr>
          <w:rFonts w:ascii="Times New Roman" w:eastAsia="Times New Roman" w:hAnsi="Times New Roman" w:cs="Times New Roman"/>
          <w:sz w:val="24"/>
          <w:szCs w:val="24"/>
          <w:highlight w:val="yellow"/>
        </w:rPr>
        <w:t>before the Albigensian Crusade</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3AF71545" w14:textId="77777777" w:rsidR="00134FB4" w:rsidRPr="0035045F" w:rsidRDefault="00134FB4" w:rsidP="00134FB4">
      <w:pPr>
        <w:spacing w:line="480" w:lineRule="auto"/>
        <w:rPr>
          <w:rFonts w:ascii="Times New Roman" w:eastAsia="Times New Roman" w:hAnsi="Times New Roman" w:cs="Times New Roman"/>
          <w:sz w:val="24"/>
          <w:szCs w:val="24"/>
        </w:rPr>
      </w:pPr>
    </w:p>
    <w:p w14:paraId="5B16717E" w14:textId="77777777" w:rsidR="00C71A8A" w:rsidRPr="0035045F" w:rsidRDefault="00C71A8A" w:rsidP="00134FB4">
      <w:pPr>
        <w:spacing w:line="480" w:lineRule="auto"/>
        <w:rPr>
          <w:rFonts w:ascii="Times New Roman" w:eastAsia="Times New Roman" w:hAnsi="Times New Roman" w:cs="Times New Roman"/>
          <w:sz w:val="24"/>
          <w:szCs w:val="24"/>
        </w:rPr>
      </w:pPr>
    </w:p>
    <w:p w14:paraId="070CC4DF" w14:textId="77777777" w:rsidR="00C71A8A" w:rsidRPr="0035045F" w:rsidRDefault="00C71A8A" w:rsidP="00134FB4">
      <w:pPr>
        <w:spacing w:line="480" w:lineRule="auto"/>
        <w:rPr>
          <w:rFonts w:ascii="Times New Roman" w:eastAsia="Times New Roman" w:hAnsi="Times New Roman" w:cs="Times New Roman"/>
          <w:sz w:val="24"/>
          <w:szCs w:val="24"/>
        </w:rPr>
      </w:pPr>
    </w:p>
    <w:p w14:paraId="7944C9F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161DFA97" w14:textId="77777777" w:rsidR="001765C4" w:rsidRDefault="001765C4" w:rsidP="00632FE0">
      <w:pPr>
        <w:jc w:val="center"/>
        <w:outlineLvl w:val="0"/>
        <w:rPr>
          <w:rFonts w:ascii="Times New Roman" w:eastAsia="Times New Roman" w:hAnsi="Times New Roman" w:cs="Times New Roman"/>
          <w:b/>
          <w:sz w:val="24"/>
          <w:szCs w:val="24"/>
        </w:rPr>
      </w:pPr>
    </w:p>
    <w:p w14:paraId="5D9725C8" w14:textId="0A9145BF" w:rsidR="00D24153" w:rsidRDefault="00D24153"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Peter Biller claimed that </w:t>
      </w:r>
      <w:r w:rsidRPr="0035045F">
        <w:rPr>
          <w:rFonts w:ascii="Times New Roman" w:eastAsia="Times New Roman" w:hAnsi="Times New Roman" w:cs="Times New Roman"/>
          <w:sz w:val="24"/>
          <w:szCs w:val="24"/>
          <w:highlight w:val="green"/>
        </w:rPr>
        <w:t>209</w:t>
      </w:r>
      <w:r w:rsidRPr="0035045F">
        <w:rPr>
          <w:rFonts w:ascii="Times New Roman" w:eastAsia="Times New Roman" w:hAnsi="Times New Roman" w:cs="Times New Roman"/>
          <w:sz w:val="24"/>
          <w:szCs w:val="24"/>
        </w:rPr>
        <w:t xml:space="preserve"> deponents claimed to have heard the error that God did not create visible things.</w:t>
      </w:r>
      <w:r w:rsidRPr="0035045F">
        <w:rPr>
          <w:rStyle w:val="FootnoteReference"/>
          <w:rFonts w:ascii="Times New Roman" w:eastAsia="Times New Roman" w:hAnsi="Times New Roman" w:cs="Times New Roman"/>
          <w:sz w:val="24"/>
          <w:szCs w:val="24"/>
        </w:rPr>
        <w:footnoteReference w:id="93"/>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209 out of nearly 6,000 is still only three percent of all deponents.</w:t>
      </w:r>
      <w:r w:rsidRPr="0035045F">
        <w:rPr>
          <w:rFonts w:ascii="Times New Roman" w:eastAsia="Times New Roman" w:hAnsi="Times New Roman" w:cs="Times New Roman"/>
          <w:sz w:val="24"/>
          <w:szCs w:val="24"/>
        </w:rPr>
        <w:t xml:space="preserve"> If three percent of everybody in Languedoc had heard of the visibility error, it is still not a widespread or common belief.</w:t>
      </w:r>
    </w:p>
    <w:p w14:paraId="27546E4F" w14:textId="6EE0DBB9" w:rsidR="00767F90" w:rsidRPr="0035045F" w:rsidRDefault="00410B23" w:rsidP="004F1BE0">
      <w:pPr>
        <w:spacing w:before="240"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Studying MS 609 using digital humanities techniques can provide valuable insights into the manuscript that scholars would have otherwise missed. By extracting and analyzing data from Rehr’s XML document, I was able to </w:t>
      </w:r>
      <w:r w:rsidR="00532A99" w:rsidRPr="0035045F">
        <w:rPr>
          <w:rFonts w:ascii="Times New Roman" w:eastAsia="Times New Roman" w:hAnsi="Times New Roman" w:cs="Times New Roman"/>
          <w:sz w:val="24"/>
          <w:szCs w:val="24"/>
        </w:rPr>
        <w:t>break down MS 609 into segmented parts while still being able to study the document as a whole. Essentially, I was</w:t>
      </w:r>
      <w:r w:rsidR="007F5347">
        <w:rPr>
          <w:rFonts w:ascii="Times New Roman" w:eastAsia="Times New Roman" w:hAnsi="Times New Roman" w:cs="Times New Roman"/>
          <w:sz w:val="24"/>
          <w:szCs w:val="24"/>
        </w:rPr>
        <w:t xml:space="preserve"> able to conduct both a distant</w:t>
      </w:r>
      <w:r w:rsidR="00532A99" w:rsidRPr="0035045F">
        <w:rPr>
          <w:rFonts w:ascii="Times New Roman" w:eastAsia="Times New Roman" w:hAnsi="Times New Roman" w:cs="Times New Roman"/>
          <w:sz w:val="24"/>
          <w:szCs w:val="24"/>
        </w:rPr>
        <w:t xml:space="preserve"> and close reading of MS 609. What I discovered was a collection of documents totally devoid of a Cathar liturgy.</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MS 609, Cathar believers will try to isolate instances of dualist beliefs </w:t>
      </w:r>
      <w:r w:rsidR="00766CE6" w:rsidRPr="0035045F">
        <w:rPr>
          <w:rFonts w:ascii="Times New Roman" w:eastAsia="Times New Roman" w:hAnsi="Times New Roman" w:cs="Times New Roman"/>
          <w:sz w:val="24"/>
          <w:szCs w:val="24"/>
        </w:rPr>
        <w:t xml:space="preserve">that they can point to as evidence of </w:t>
      </w:r>
      <w:r w:rsidR="004A7E5F" w:rsidRPr="0035045F">
        <w:rPr>
          <w:rFonts w:ascii="Times New Roman" w:eastAsia="Times New Roman" w:hAnsi="Times New Roman" w:cs="Times New Roman"/>
          <w:sz w:val="24"/>
          <w:szCs w:val="24"/>
        </w:rPr>
        <w:t xml:space="preserve">a dualist heresy. </w:t>
      </w:r>
      <w:r w:rsidR="00606D67">
        <w:rPr>
          <w:rFonts w:ascii="Times New Roman" w:eastAsia="Times New Roman" w:hAnsi="Times New Roman" w:cs="Times New Roman"/>
          <w:sz w:val="24"/>
          <w:szCs w:val="24"/>
          <w:highlight w:val="yellow"/>
        </w:rPr>
        <w:t>Peter</w:t>
      </w:r>
      <w:r w:rsidR="006965E4">
        <w:rPr>
          <w:rFonts w:ascii="Times New Roman" w:eastAsia="Times New Roman" w:hAnsi="Times New Roman" w:cs="Times New Roman"/>
          <w:sz w:val="24"/>
          <w:szCs w:val="24"/>
          <w:highlight w:val="yellow"/>
        </w:rPr>
        <w:t xml:space="preserve"> </w:t>
      </w:r>
      <w:r w:rsidR="003F4DCC">
        <w:rPr>
          <w:rFonts w:ascii="Times New Roman" w:eastAsia="Times New Roman" w:hAnsi="Times New Roman" w:cs="Times New Roman"/>
          <w:sz w:val="24"/>
          <w:szCs w:val="24"/>
          <w:highlight w:val="yellow"/>
        </w:rPr>
        <w:t>Biller</w:t>
      </w:r>
      <w:r w:rsidR="006965E4">
        <w:rPr>
          <w:rFonts w:ascii="Times New Roman" w:eastAsia="Times New Roman" w:hAnsi="Times New Roman" w:cs="Times New Roman"/>
          <w:sz w:val="24"/>
          <w:szCs w:val="24"/>
          <w:highlight w:val="yellow"/>
        </w:rPr>
        <w:t xml:space="preserve"> </w:t>
      </w:r>
      <w:r w:rsidR="00606D67">
        <w:rPr>
          <w:rFonts w:ascii="Times New Roman" w:eastAsia="Times New Roman" w:hAnsi="Times New Roman" w:cs="Times New Roman"/>
          <w:sz w:val="24"/>
          <w:szCs w:val="24"/>
          <w:highlight w:val="yellow"/>
        </w:rPr>
        <w:t xml:space="preserve">counted the total number of </w:t>
      </w:r>
      <w:r w:rsidR="00E42082">
        <w:rPr>
          <w:rFonts w:ascii="Times New Roman" w:eastAsia="Times New Roman" w:hAnsi="Times New Roman" w:cs="Times New Roman"/>
          <w:sz w:val="24"/>
          <w:szCs w:val="24"/>
          <w:highlight w:val="yellow"/>
        </w:rPr>
        <w:t>deponents</w:t>
      </w:r>
      <w:r w:rsidR="00606D67">
        <w:rPr>
          <w:rFonts w:ascii="Times New Roman" w:eastAsia="Times New Roman" w:hAnsi="Times New Roman" w:cs="Times New Roman"/>
          <w:sz w:val="24"/>
          <w:szCs w:val="24"/>
          <w:highlight w:val="yellow"/>
        </w:rPr>
        <w:t xml:space="preserve"> who claimed to have heard </w:t>
      </w:r>
      <w:r w:rsidR="006B7137">
        <w:rPr>
          <w:rFonts w:ascii="Times New Roman" w:eastAsia="Times New Roman" w:hAnsi="Times New Roman" w:cs="Times New Roman"/>
          <w:sz w:val="24"/>
          <w:szCs w:val="24"/>
          <w:highlight w:val="yellow"/>
        </w:rPr>
        <w:t>heretical errors, and concluded that</w:t>
      </w:r>
      <w:r w:rsidR="00F71EE8">
        <w:rPr>
          <w:rFonts w:ascii="Times New Roman" w:eastAsia="Times New Roman" w:hAnsi="Times New Roman" w:cs="Times New Roman"/>
          <w:sz w:val="24"/>
          <w:szCs w:val="24"/>
          <w:highlight w:val="yellow"/>
        </w:rPr>
        <w:t xml:space="preserve"> 209 </w:t>
      </w:r>
      <w:r w:rsidR="00E42082">
        <w:rPr>
          <w:rFonts w:ascii="Times New Roman" w:eastAsia="Times New Roman" w:hAnsi="Times New Roman" w:cs="Times New Roman"/>
          <w:sz w:val="24"/>
          <w:szCs w:val="24"/>
          <w:highlight w:val="yellow"/>
        </w:rPr>
        <w:t>individuals</w:t>
      </w:r>
      <w:r w:rsidR="006965E4">
        <w:rPr>
          <w:rFonts w:ascii="Times New Roman" w:eastAsia="Times New Roman" w:hAnsi="Times New Roman" w:cs="Times New Roman"/>
          <w:sz w:val="24"/>
          <w:szCs w:val="24"/>
          <w:highlight w:val="yellow"/>
        </w:rPr>
        <w:t xml:space="preserve"> claimed to have heard of </w:t>
      </w:r>
      <w:r w:rsidR="006965E4" w:rsidRPr="00F71EE8">
        <w:rPr>
          <w:rFonts w:ascii="Times New Roman" w:eastAsia="Times New Roman" w:hAnsi="Times New Roman" w:cs="Times New Roman"/>
          <w:sz w:val="24"/>
          <w:szCs w:val="24"/>
          <w:highlight w:val="yellow"/>
        </w:rPr>
        <w:t>heretical errors.</w:t>
      </w:r>
      <w:r w:rsidR="006965E4" w:rsidRPr="00F71EE8">
        <w:rPr>
          <w:rStyle w:val="FootnoteReference"/>
          <w:rFonts w:ascii="Times New Roman" w:eastAsia="Times New Roman" w:hAnsi="Times New Roman" w:cs="Times New Roman"/>
          <w:sz w:val="24"/>
          <w:szCs w:val="24"/>
          <w:highlight w:val="yellow"/>
        </w:rPr>
        <w:footnoteReference w:id="94"/>
      </w:r>
      <w:r w:rsidR="00F71EE8" w:rsidRPr="00F71EE8">
        <w:rPr>
          <w:rFonts w:ascii="Times New Roman" w:eastAsia="Times New Roman" w:hAnsi="Times New Roman" w:cs="Times New Roman"/>
          <w:sz w:val="24"/>
          <w:szCs w:val="24"/>
          <w:highlight w:val="yellow"/>
        </w:rPr>
        <w:t xml:space="preserve"> However, </w:t>
      </w:r>
      <w:r w:rsidR="006B7137">
        <w:rPr>
          <w:rFonts w:ascii="Times New Roman" w:eastAsia="Times New Roman" w:hAnsi="Times New Roman" w:cs="Times New Roman"/>
          <w:sz w:val="24"/>
          <w:szCs w:val="24"/>
          <w:highlight w:val="yellow"/>
        </w:rPr>
        <w:t xml:space="preserve">Biller </w:t>
      </w:r>
      <w:r w:rsidR="00F71EE8">
        <w:rPr>
          <w:rFonts w:ascii="Times New Roman" w:eastAsia="Times New Roman" w:hAnsi="Times New Roman" w:cs="Times New Roman"/>
          <w:sz w:val="24"/>
          <w:szCs w:val="24"/>
          <w:highlight w:val="yellow"/>
        </w:rPr>
        <w:t>consistently fails to inform his audience of how many depositions there are.</w:t>
      </w:r>
      <w:r w:rsidR="006B7137">
        <w:rPr>
          <w:rFonts w:ascii="Times New Roman" w:eastAsia="Times New Roman" w:hAnsi="Times New Roman" w:cs="Times New Roman"/>
          <w:sz w:val="24"/>
          <w:szCs w:val="24"/>
        </w:rPr>
        <w:t xml:space="preserve"> Considering that nearly 6,000 depositions were recorded, 209 is a paltry number.</w:t>
      </w:r>
      <w:r w:rsidR="00F71EE8">
        <w:rPr>
          <w:rFonts w:ascii="Times New Roman" w:eastAsia="Times New Roman" w:hAnsi="Times New Roman" w:cs="Times New Roman"/>
          <w:sz w:val="24"/>
          <w:szCs w:val="24"/>
        </w:rPr>
        <w:t xml:space="preserve"> </w:t>
      </w:r>
      <w:r w:rsidR="006B7137">
        <w:rPr>
          <w:rFonts w:ascii="Times New Roman" w:eastAsia="Times New Roman" w:hAnsi="Times New Roman" w:cs="Times New Roman"/>
          <w:sz w:val="24"/>
          <w:szCs w:val="24"/>
        </w:rPr>
        <w:t>Furthermore, when talking about dualist beliefs s</w:t>
      </w:r>
      <w:r w:rsidR="00D84753">
        <w:rPr>
          <w:rFonts w:ascii="Times New Roman" w:eastAsia="Times New Roman" w:hAnsi="Times New Roman" w:cs="Times New Roman"/>
          <w:sz w:val="24"/>
          <w:szCs w:val="24"/>
        </w:rPr>
        <w:t xml:space="preserve">pecifically Biller did not mention </w:t>
      </w:r>
      <w:r w:rsidR="00D84753">
        <w:rPr>
          <w:rFonts w:ascii="Times New Roman" w:eastAsia="Times New Roman" w:hAnsi="Times New Roman" w:cs="Times New Roman"/>
          <w:sz w:val="24"/>
          <w:szCs w:val="24"/>
        </w:rPr>
        <w:lastRenderedPageBreak/>
        <w:t>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5"/>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when</w:t>
      </w:r>
      <w:r w:rsidR="000954DC" w:rsidRPr="0035045F">
        <w:rPr>
          <w:rFonts w:ascii="Times New Roman" w:eastAsia="Times New Roman" w:hAnsi="Times New Roman" w:cs="Times New Roman"/>
          <w:sz w:val="24"/>
          <w:szCs w:val="24"/>
        </w:rPr>
        <w:t xml:space="preserve"> taking this approach to studying MS 609. When Biller mentions specific instances of </w:t>
      </w:r>
      <w:r w:rsidR="009F627A" w:rsidRPr="0035045F">
        <w:rPr>
          <w:rFonts w:ascii="Times New Roman" w:eastAsia="Times New Roman" w:hAnsi="Times New Roman" w:cs="Times New Roman"/>
          <w:sz w:val="24"/>
          <w:szCs w:val="24"/>
        </w:rPr>
        <w:t xml:space="preserve">deponents talking about </w:t>
      </w:r>
      <w:r w:rsidR="000954DC" w:rsidRPr="0035045F">
        <w:rPr>
          <w:rFonts w:ascii="Times New Roman" w:eastAsia="Times New Roman" w:hAnsi="Times New Roman" w:cs="Times New Roman"/>
          <w:sz w:val="24"/>
          <w:szCs w:val="24"/>
        </w:rPr>
        <w:t xml:space="preserve">dualist beliefs, he fails to see just how many </w:t>
      </w:r>
      <w:r w:rsidR="009F627A" w:rsidRPr="0035045F">
        <w:rPr>
          <w:rFonts w:ascii="Times New Roman" w:eastAsia="Times New Roman" w:hAnsi="Times New Roman" w:cs="Times New Roman"/>
          <w:sz w:val="24"/>
          <w:szCs w:val="24"/>
        </w:rPr>
        <w:t>deponents</w:t>
      </w:r>
      <w:r w:rsidR="000954DC" w:rsidRPr="0035045F">
        <w:rPr>
          <w:rFonts w:ascii="Times New Roman" w:eastAsia="Times New Roman" w:hAnsi="Times New Roman" w:cs="Times New Roman"/>
          <w:sz w:val="24"/>
          <w:szCs w:val="24"/>
        </w:rPr>
        <w:t xml:space="preserve"> </w:t>
      </w:r>
      <w:r w:rsidR="000954DC" w:rsidRPr="0035045F">
        <w:rPr>
          <w:rFonts w:ascii="Times New Roman" w:eastAsia="Times New Roman" w:hAnsi="Times New Roman" w:cs="Times New Roman"/>
          <w:i/>
          <w:sz w:val="24"/>
          <w:szCs w:val="24"/>
        </w:rPr>
        <w:t xml:space="preserve">did not </w:t>
      </w:r>
      <w:r w:rsidR="009F627A" w:rsidRPr="0035045F">
        <w:rPr>
          <w:rFonts w:ascii="Times New Roman" w:eastAsia="Times New Roman" w:hAnsi="Times New Roman" w:cs="Times New Roman"/>
          <w:sz w:val="24"/>
          <w:szCs w:val="24"/>
        </w:rPr>
        <w:t xml:space="preserve">talk about dualist beliefs. </w:t>
      </w:r>
      <w:r w:rsidR="007C0277">
        <w:rPr>
          <w:rFonts w:ascii="Times New Roman" w:eastAsia="Times New Roman" w:hAnsi="Times New Roman" w:cs="Times New Roman"/>
          <w:sz w:val="24"/>
          <w:szCs w:val="24"/>
          <w:highlight w:val="yellow"/>
        </w:rPr>
        <w:t>When Biller talks about the 209 deponents who claimed to have heard heretical errors, he fails to mention the over 5,000 deponents that did not</w:t>
      </w:r>
      <w:r w:rsidR="00E42082">
        <w:rPr>
          <w:rFonts w:ascii="Times New Roman" w:eastAsia="Times New Roman" w:hAnsi="Times New Roman" w:cs="Times New Roman"/>
          <w:sz w:val="24"/>
          <w:szCs w:val="24"/>
          <w:highlight w:val="yellow"/>
        </w:rPr>
        <w:t xml:space="preserve"> claim to have heard heretical errors</w:t>
      </w:r>
      <w:r w:rsidR="008D273A" w:rsidRPr="00715DBF">
        <w:rPr>
          <w:rFonts w:ascii="Times New Roman" w:eastAsia="Times New Roman" w:hAnsi="Times New Roman" w:cs="Times New Roman"/>
          <w:sz w:val="24"/>
          <w:szCs w:val="24"/>
          <w:highlight w:val="yellow"/>
        </w:rPr>
        <w:t xml:space="preserve">. </w:t>
      </w:r>
      <w:r w:rsidR="00715DBF" w:rsidRPr="00715DBF">
        <w:rPr>
          <w:rFonts w:ascii="Times New Roman" w:eastAsia="Times New Roman" w:hAnsi="Times New Roman" w:cs="Times New Roman"/>
          <w:sz w:val="24"/>
          <w:szCs w:val="24"/>
          <w:highlight w:val="yellow"/>
        </w:rPr>
        <w:t xml:space="preserve">Failing to take into account </w:t>
      </w:r>
      <w:r w:rsidR="007C0277">
        <w:rPr>
          <w:rFonts w:ascii="Times New Roman" w:eastAsia="Times New Roman" w:hAnsi="Times New Roman" w:cs="Times New Roman"/>
          <w:sz w:val="24"/>
          <w:szCs w:val="24"/>
          <w:highlight w:val="yellow"/>
        </w:rPr>
        <w:t>the entirety of the manuscript</w:t>
      </w:r>
      <w:r w:rsidR="00715DBF" w:rsidRPr="00715DBF">
        <w:rPr>
          <w:rFonts w:ascii="Times New Roman" w:eastAsia="Times New Roman" w:hAnsi="Times New Roman" w:cs="Times New Roman"/>
          <w:sz w:val="24"/>
          <w:szCs w:val="24"/>
          <w:highlight w:val="yellow"/>
        </w:rPr>
        <w:t xml:space="preserve"> is especially troublesome</w:t>
      </w:r>
      <w:r w:rsidR="008D273A" w:rsidRPr="0035045F">
        <w:rPr>
          <w:rFonts w:ascii="Times New Roman" w:eastAsia="Times New Roman" w:hAnsi="Times New Roman" w:cs="Times New Roman"/>
          <w:sz w:val="24"/>
          <w:szCs w:val="24"/>
        </w:rPr>
        <w:t>, because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6"/>
      </w:r>
      <w:r w:rsidR="00787BE8" w:rsidRPr="0035045F">
        <w:rPr>
          <w:rFonts w:ascii="Times New Roman" w:eastAsia="Times New Roman" w:hAnsi="Times New Roman" w:cs="Times New Roman"/>
          <w:sz w:val="24"/>
          <w:szCs w:val="24"/>
        </w:rPr>
        <w:t xml:space="preserve"> </w:t>
      </w:r>
      <w:r w:rsidR="008B519B">
        <w:rPr>
          <w:rFonts w:ascii="Times New Roman" w:eastAsia="Times New Roman" w:hAnsi="Times New Roman" w:cs="Times New Roman"/>
          <w:sz w:val="24"/>
          <w:szCs w:val="24"/>
        </w:rPr>
        <w:t xml:space="preserve">I believe that </w:t>
      </w:r>
      <w:r w:rsidR="00804679">
        <w:rPr>
          <w:rFonts w:ascii="Times New Roman" w:eastAsia="Times New Roman" w:hAnsi="Times New Roman" w:cs="Times New Roman"/>
          <w:sz w:val="24"/>
          <w:szCs w:val="24"/>
        </w:rPr>
        <w:t>Biller</w:t>
      </w:r>
      <w:r w:rsidR="008B519B">
        <w:rPr>
          <w:rFonts w:ascii="Times New Roman" w:eastAsia="Times New Roman" w:hAnsi="Times New Roman" w:cs="Times New Roman"/>
          <w:sz w:val="24"/>
          <w:szCs w:val="24"/>
        </w:rPr>
        <w:t xml:space="preserve"> chooses not to </w:t>
      </w:r>
      <w:r w:rsidR="00804679">
        <w:rPr>
          <w:rFonts w:ascii="Times New Roman" w:eastAsia="Times New Roman" w:hAnsi="Times New Roman" w:cs="Times New Roman"/>
          <w:sz w:val="24"/>
          <w:szCs w:val="24"/>
        </w:rPr>
        <w:t>mention the total number of depositions, because it would be impossible for anyone to conclude that a Cathar heresy swept the Occitan when such a small percentage of the population seemed to have heard heretical errors or any kind</w:t>
      </w:r>
      <w:bookmarkStart w:id="22" w:name="_GoBack"/>
      <w:bookmarkEnd w:id="22"/>
      <w:r w:rsidR="00804679">
        <w:rPr>
          <w:rFonts w:ascii="Times New Roman" w:eastAsia="Times New Roman" w:hAnsi="Times New Roman" w:cs="Times New Roman"/>
          <w:sz w:val="24"/>
          <w:szCs w:val="24"/>
        </w:rPr>
        <w:t xml:space="preserve">.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B426AF" w:rsidRPr="0035045F">
        <w:rPr>
          <w:rFonts w:ascii="Times New Roman" w:eastAsia="Times New Roman" w:hAnsi="Times New Roman" w:cs="Times New Roman"/>
          <w:sz w:val="24"/>
          <w:szCs w:val="24"/>
        </w:rPr>
        <w:t xml:space="preserve"> </w:t>
      </w:r>
      <w:r w:rsidR="004759AF">
        <w:rPr>
          <w:rFonts w:ascii="Times New Roman" w:eastAsia="Times New Roman" w:hAnsi="Times New Roman" w:cs="Times New Roman"/>
          <w:sz w:val="24"/>
          <w:szCs w:val="24"/>
        </w:rPr>
        <w:t xml:space="preserve">Ultimately, we should all be thankful that </w:t>
      </w:r>
      <w:r w:rsidR="00CB5827" w:rsidRPr="0035045F">
        <w:rPr>
          <w:rFonts w:ascii="Times New Roman" w:eastAsia="Times New Roman" w:hAnsi="Times New Roman" w:cs="Times New Roman"/>
          <w:sz w:val="24"/>
          <w:szCs w:val="24"/>
        </w:rPr>
        <w:t xml:space="preserve">Biller is a historian and not a </w:t>
      </w:r>
      <w:r w:rsidR="003E6ED5" w:rsidRPr="0035045F">
        <w:rPr>
          <w:rFonts w:ascii="Times New Roman" w:eastAsia="Times New Roman" w:hAnsi="Times New Roman" w:cs="Times New Roman"/>
          <w:sz w:val="24"/>
          <w:szCs w:val="24"/>
        </w:rPr>
        <w:t>statistician</w:t>
      </w:r>
      <w:r w:rsidR="004C6DB3" w:rsidRPr="0035045F">
        <w:rPr>
          <w:rFonts w:ascii="Times New Roman" w:eastAsia="Times New Roman" w:hAnsi="Times New Roman" w:cs="Times New Roman"/>
          <w:sz w:val="24"/>
          <w:szCs w:val="24"/>
        </w:rPr>
        <w:t xml:space="preserve">. </w:t>
      </w:r>
    </w:p>
    <w:p w14:paraId="10D3BA78" w14:textId="38F2B07A" w:rsidR="00BF4CFF" w:rsidRPr="0035045F" w:rsidRDefault="00BF4CFF" w:rsidP="00AD1F6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Scholars have long treated </w:t>
      </w:r>
      <w:r w:rsidR="002A373A" w:rsidRPr="0035045F">
        <w:rPr>
          <w:rFonts w:ascii="Times New Roman" w:eastAsia="Times New Roman" w:hAnsi="Times New Roman" w:cs="Times New Roman"/>
          <w:sz w:val="24"/>
          <w:szCs w:val="24"/>
        </w:rPr>
        <w:t xml:space="preserve">taking a digital approach to the study of history with disdain. In 1989 </w:t>
      </w:r>
      <w:r w:rsidR="002A373A" w:rsidRPr="00BD5007">
        <w:rPr>
          <w:rFonts w:ascii="Times New Roman" w:eastAsia="Times New Roman" w:hAnsi="Times New Roman" w:cs="Times New Roman"/>
          <w:sz w:val="24"/>
          <w:szCs w:val="24"/>
          <w:highlight w:val="yellow"/>
        </w:rPr>
        <w:t>…</w:t>
      </w:r>
      <w:r w:rsidR="002A373A" w:rsidRPr="0035045F">
        <w:rPr>
          <w:rFonts w:ascii="Times New Roman" w:eastAsia="Times New Roman" w:hAnsi="Times New Roman" w:cs="Times New Roman"/>
          <w:sz w:val="24"/>
          <w:szCs w:val="24"/>
        </w:rPr>
        <w:t xml:space="preserve"> wrote, “computers and history are still too frequently found guilty through their association with the bold but fatuous clams made by a handful of irresponsible men and women who claimed that quantification held forth the promise of </w:t>
      </w:r>
      <w:r w:rsidR="009864B5" w:rsidRPr="0035045F">
        <w:rPr>
          <w:rFonts w:ascii="Times New Roman" w:eastAsia="Times New Roman" w:hAnsi="Times New Roman" w:cs="Times New Roman"/>
          <w:sz w:val="24"/>
          <w:szCs w:val="24"/>
        </w:rPr>
        <w:t xml:space="preserve">transforming history from an art into </w:t>
      </w:r>
      <w:r w:rsidR="009864B5" w:rsidRPr="0035045F">
        <w:rPr>
          <w:rFonts w:ascii="Times New Roman" w:eastAsia="Times New Roman" w:hAnsi="Times New Roman" w:cs="Times New Roman"/>
          <w:sz w:val="24"/>
          <w:szCs w:val="24"/>
        </w:rPr>
        <w:lastRenderedPageBreak/>
        <w:t>an objective science.”</w:t>
      </w:r>
      <w:r w:rsidR="009864B5" w:rsidRPr="0035045F">
        <w:rPr>
          <w:rStyle w:val="FootnoteReference"/>
          <w:rFonts w:ascii="Times New Roman" w:eastAsia="Times New Roman" w:hAnsi="Times New Roman" w:cs="Times New Roman"/>
          <w:sz w:val="24"/>
          <w:szCs w:val="24"/>
        </w:rPr>
        <w:footnoteReference w:id="97"/>
      </w:r>
      <w:r w:rsidR="00705DF8" w:rsidRPr="0035045F">
        <w:rPr>
          <w:rFonts w:ascii="Times New Roman" w:eastAsia="Times New Roman" w:hAnsi="Times New Roman" w:cs="Times New Roman"/>
          <w:sz w:val="24"/>
          <w:szCs w:val="24"/>
        </w:rPr>
        <w:t xml:space="preserve"> While </w:t>
      </w:r>
      <w:r w:rsidR="00705DF8" w:rsidRPr="005E0A21">
        <w:rPr>
          <w:rFonts w:ascii="Times New Roman" w:eastAsia="Times New Roman" w:hAnsi="Times New Roman" w:cs="Times New Roman"/>
          <w:sz w:val="24"/>
          <w:szCs w:val="24"/>
          <w:highlight w:val="yellow"/>
        </w:rPr>
        <w:t>….</w:t>
      </w:r>
      <w:r w:rsidR="00705DF8" w:rsidRPr="0035045F">
        <w:rPr>
          <w:rFonts w:ascii="Times New Roman" w:eastAsia="Times New Roman" w:hAnsi="Times New Roman" w:cs="Times New Roman"/>
          <w:sz w:val="24"/>
          <w:szCs w:val="24"/>
        </w:rPr>
        <w:t xml:space="preserve"> is a valid criticism, I believe that much of the contempt towards the digital humanities comes from a place of misunderstanding. </w:t>
      </w:r>
      <w:r w:rsidR="00AC4E88" w:rsidRPr="00BD5007">
        <w:rPr>
          <w:rFonts w:ascii="Times New Roman" w:eastAsia="Times New Roman" w:hAnsi="Times New Roman" w:cs="Times New Roman"/>
          <w:sz w:val="24"/>
          <w:szCs w:val="24"/>
          <w:highlight w:val="yellow"/>
        </w:rPr>
        <w:t>…</w:t>
      </w:r>
      <w:r w:rsidR="00AC4E88" w:rsidRPr="0035045F">
        <w:rPr>
          <w:rFonts w:ascii="Times New Roman" w:eastAsia="Times New Roman" w:hAnsi="Times New Roman" w:cs="Times New Roman"/>
          <w:sz w:val="24"/>
          <w:szCs w:val="24"/>
        </w:rPr>
        <w:t xml:space="preserve"> </w:t>
      </w:r>
      <w:r w:rsidR="005E0A21">
        <w:rPr>
          <w:rFonts w:ascii="Times New Roman" w:eastAsia="Times New Roman" w:hAnsi="Times New Roman" w:cs="Times New Roman"/>
          <w:sz w:val="24"/>
          <w:szCs w:val="24"/>
        </w:rPr>
        <w:t>The</w:t>
      </w:r>
      <w:r w:rsidR="005969F3">
        <w:rPr>
          <w:rFonts w:ascii="Times New Roman" w:eastAsia="Times New Roman" w:hAnsi="Times New Roman" w:cs="Times New Roman"/>
          <w:sz w:val="24"/>
          <w:szCs w:val="24"/>
        </w:rPr>
        <w:t xml:space="preserve"> </w:t>
      </w:r>
      <w:r w:rsidR="005E0A21">
        <w:rPr>
          <w:rFonts w:ascii="Times New Roman" w:eastAsia="Times New Roman" w:hAnsi="Times New Roman" w:cs="Times New Roman"/>
          <w:sz w:val="24"/>
          <w:szCs w:val="24"/>
        </w:rPr>
        <w:t>techniques</w:t>
      </w:r>
      <w:r w:rsidR="005969F3">
        <w:rPr>
          <w:rFonts w:ascii="Times New Roman" w:eastAsia="Times New Roman" w:hAnsi="Times New Roman" w:cs="Times New Roman"/>
          <w:sz w:val="24"/>
          <w:szCs w:val="24"/>
        </w:rPr>
        <w:t xml:space="preserve"> I used to conduct my research are </w:t>
      </w:r>
      <w:r w:rsidR="005E0A21" w:rsidRPr="005E0A21">
        <w:rPr>
          <w:rFonts w:ascii="Times New Roman" w:eastAsia="Times New Roman" w:hAnsi="Times New Roman" w:cs="Times New Roman"/>
          <w:sz w:val="24"/>
          <w:szCs w:val="24"/>
          <w:highlight w:val="yellow"/>
        </w:rPr>
        <w:t>…</w:t>
      </w:r>
      <w:r w:rsidR="005969F3" w:rsidRPr="005E0A21">
        <w:rPr>
          <w:rFonts w:ascii="Times New Roman" w:eastAsia="Times New Roman" w:hAnsi="Times New Roman" w:cs="Times New Roman"/>
          <w:sz w:val="24"/>
          <w:szCs w:val="24"/>
          <w:highlight w:val="yellow"/>
        </w:rPr>
        <w:t>,</w:t>
      </w:r>
      <w:r w:rsidR="005969F3">
        <w:rPr>
          <w:rFonts w:ascii="Times New Roman" w:eastAsia="Times New Roman" w:hAnsi="Times New Roman" w:cs="Times New Roman"/>
          <w:sz w:val="24"/>
          <w:szCs w:val="24"/>
        </w:rPr>
        <w:t xml:space="preserve"> </w:t>
      </w:r>
      <w:r w:rsidR="005E0A21">
        <w:rPr>
          <w:rFonts w:ascii="Times New Roman" w:eastAsia="Times New Roman" w:hAnsi="Times New Roman" w:cs="Times New Roman"/>
          <w:sz w:val="24"/>
          <w:szCs w:val="24"/>
        </w:rPr>
        <w:t>but the methodology behind my analysis is</w:t>
      </w:r>
      <w:r w:rsidR="005969F3">
        <w:rPr>
          <w:rFonts w:ascii="Times New Roman" w:eastAsia="Times New Roman" w:hAnsi="Times New Roman" w:cs="Times New Roman"/>
          <w:sz w:val="24"/>
          <w:szCs w:val="24"/>
        </w:rPr>
        <w:t xml:space="preserve"> actually </w:t>
      </w:r>
      <w:r w:rsidR="005E0A21">
        <w:rPr>
          <w:rFonts w:ascii="Times New Roman" w:eastAsia="Times New Roman" w:hAnsi="Times New Roman" w:cs="Times New Roman"/>
          <w:sz w:val="24"/>
          <w:szCs w:val="24"/>
        </w:rPr>
        <w:t>fairly</w:t>
      </w:r>
      <w:r w:rsidR="005969F3">
        <w:rPr>
          <w:rFonts w:ascii="Times New Roman" w:eastAsia="Times New Roman" w:hAnsi="Times New Roman" w:cs="Times New Roman"/>
          <w:sz w:val="24"/>
          <w:szCs w:val="24"/>
        </w:rPr>
        <w:t xml:space="preserve"> conventional</w:t>
      </w:r>
      <w:r w:rsidR="00AC4E88" w:rsidRPr="0035045F">
        <w:rPr>
          <w:rFonts w:ascii="Times New Roman" w:eastAsia="Times New Roman" w:hAnsi="Times New Roman" w:cs="Times New Roman"/>
          <w:sz w:val="24"/>
          <w:szCs w:val="24"/>
        </w:rPr>
        <w:t xml:space="preserve">. I am far from the first person to count up depositions with certain attributes in MS 609. </w:t>
      </w:r>
      <w:r w:rsidR="00AB1D1B" w:rsidRPr="00AB1D1B">
        <w:rPr>
          <w:rFonts w:ascii="Times New Roman" w:eastAsia="Times New Roman" w:hAnsi="Times New Roman" w:cs="Times New Roman"/>
          <w:sz w:val="24"/>
          <w:szCs w:val="24"/>
          <w:highlight w:val="yellow"/>
        </w:rPr>
        <w:t>….</w:t>
      </w:r>
      <w:r w:rsidR="00AB1D1B">
        <w:rPr>
          <w:rFonts w:ascii="Times New Roman" w:eastAsia="Times New Roman" w:hAnsi="Times New Roman" w:cs="Times New Roman"/>
          <w:sz w:val="24"/>
          <w:szCs w:val="24"/>
        </w:rPr>
        <w:t xml:space="preserve"> </w:t>
      </w:r>
      <w:r w:rsidR="00AC4E88" w:rsidRPr="0035045F">
        <w:rPr>
          <w:rFonts w:ascii="Times New Roman" w:eastAsia="Times New Roman" w:hAnsi="Times New Roman" w:cs="Times New Roman"/>
          <w:sz w:val="24"/>
          <w:szCs w:val="24"/>
        </w:rPr>
        <w:t xml:space="preserve">However, by using computers to </w:t>
      </w:r>
      <w:r w:rsidR="00D23583" w:rsidRPr="0035045F">
        <w:rPr>
          <w:rFonts w:ascii="Times New Roman" w:eastAsia="Times New Roman" w:hAnsi="Times New Roman" w:cs="Times New Roman"/>
          <w:sz w:val="24"/>
          <w:szCs w:val="24"/>
        </w:rPr>
        <w:t>do the actual counting for me,</w:t>
      </w:r>
      <w:r w:rsidR="00AC4E88" w:rsidRPr="0035045F">
        <w:rPr>
          <w:rFonts w:ascii="Times New Roman" w:eastAsia="Times New Roman" w:hAnsi="Times New Roman" w:cs="Times New Roman"/>
          <w:sz w:val="24"/>
          <w:szCs w:val="24"/>
        </w:rPr>
        <w:t xml:space="preserve"> I was able to look at a lot more information in a lot less time. I simply did what scholars have been doing for decades, but </w:t>
      </w:r>
      <w:r w:rsidR="00B950E1">
        <w:rPr>
          <w:rFonts w:ascii="Times New Roman" w:eastAsia="Times New Roman" w:hAnsi="Times New Roman" w:cs="Times New Roman"/>
          <w:sz w:val="24"/>
          <w:szCs w:val="24"/>
        </w:rPr>
        <w:t>much</w:t>
      </w:r>
      <w:r w:rsidR="00AC4E88" w:rsidRPr="0035045F">
        <w:rPr>
          <w:rFonts w:ascii="Times New Roman" w:eastAsia="Times New Roman" w:hAnsi="Times New Roman" w:cs="Times New Roman"/>
          <w:sz w:val="24"/>
          <w:szCs w:val="24"/>
        </w:rPr>
        <w:t xml:space="preserve"> more efficiently. Whereas in the past a scholar would have had to sit down for months at a time and laboriously count up all of the depositions where someone explicitly mentioned dualist beliefs, I was able to do this</w:t>
      </w:r>
      <w:r w:rsidR="00AB1D1B">
        <w:rPr>
          <w:rFonts w:ascii="Times New Roman" w:eastAsia="Times New Roman" w:hAnsi="Times New Roman" w:cs="Times New Roman"/>
          <w:sz w:val="24"/>
          <w:szCs w:val="24"/>
        </w:rPr>
        <w:t xml:space="preserve"> and</w:t>
      </w:r>
      <w:r w:rsidR="00D23583" w:rsidRPr="0035045F">
        <w:rPr>
          <w:rFonts w:ascii="Times New Roman" w:eastAsia="Times New Roman" w:hAnsi="Times New Roman" w:cs="Times New Roman"/>
          <w:sz w:val="24"/>
          <w:szCs w:val="24"/>
        </w:rPr>
        <w:t xml:space="preserve"> more</w:t>
      </w:r>
      <w:r w:rsidR="00AC4E88" w:rsidRPr="0035045F">
        <w:rPr>
          <w:rFonts w:ascii="Times New Roman" w:eastAsia="Times New Roman" w:hAnsi="Times New Roman" w:cs="Times New Roman"/>
          <w:sz w:val="24"/>
          <w:szCs w:val="24"/>
        </w:rPr>
        <w:t xml:space="preserve"> in a matter of seconds.</w:t>
      </w:r>
      <w:r w:rsidR="00BD716A" w:rsidRPr="0035045F">
        <w:rPr>
          <w:rFonts w:ascii="Times New Roman" w:eastAsia="Times New Roman" w:hAnsi="Times New Roman" w:cs="Times New Roman"/>
          <w:sz w:val="24"/>
          <w:szCs w:val="24"/>
        </w:rPr>
        <w:t xml:space="preserve"> Furthermore, my work allowed me to filter the depositions in a way that allo</w:t>
      </w:r>
      <w:r w:rsidR="00AB1D1B">
        <w:rPr>
          <w:rFonts w:ascii="Times New Roman" w:eastAsia="Times New Roman" w:hAnsi="Times New Roman" w:cs="Times New Roman"/>
          <w:sz w:val="24"/>
          <w:szCs w:val="24"/>
        </w:rPr>
        <w:t xml:space="preserve">wed me to better understand the </w:t>
      </w:r>
      <w:r w:rsidR="00AB1D1B" w:rsidRPr="00AB1D1B">
        <w:rPr>
          <w:rFonts w:ascii="Times New Roman" w:eastAsia="Times New Roman" w:hAnsi="Times New Roman" w:cs="Times New Roman"/>
          <w:sz w:val="24"/>
          <w:szCs w:val="24"/>
          <w:highlight w:val="yellow"/>
        </w:rPr>
        <w:t>….</w:t>
      </w:r>
      <w:r w:rsidR="00BD716A" w:rsidRPr="00AB1D1B">
        <w:rPr>
          <w:rFonts w:ascii="Times New Roman" w:eastAsia="Times New Roman" w:hAnsi="Times New Roman" w:cs="Times New Roman"/>
          <w:sz w:val="24"/>
          <w:szCs w:val="24"/>
          <w:highlight w:val="yellow"/>
        </w:rPr>
        <w:t>.</w:t>
      </w:r>
      <w:r w:rsidR="00BD716A" w:rsidRPr="0035045F">
        <w:rPr>
          <w:rFonts w:ascii="Times New Roman" w:eastAsia="Times New Roman" w:hAnsi="Times New Roman" w:cs="Times New Roman"/>
          <w:sz w:val="24"/>
          <w:szCs w:val="24"/>
        </w:rPr>
        <w:t xml:space="preserve"> I can only imagine the historians in the past trying to read the faded Latin contained within MS 609, just wishing that they could make the exact deposition</w:t>
      </w:r>
      <w:r w:rsidR="00B85107">
        <w:rPr>
          <w:rFonts w:ascii="Times New Roman" w:eastAsia="Times New Roman" w:hAnsi="Times New Roman" w:cs="Times New Roman"/>
          <w:sz w:val="24"/>
          <w:szCs w:val="24"/>
        </w:rPr>
        <w:t>s</w:t>
      </w:r>
      <w:r w:rsidR="00BD716A" w:rsidRPr="0035045F">
        <w:rPr>
          <w:rFonts w:ascii="Times New Roman" w:eastAsia="Times New Roman" w:hAnsi="Times New Roman" w:cs="Times New Roman"/>
          <w:sz w:val="24"/>
          <w:szCs w:val="24"/>
        </w:rPr>
        <w:t xml:space="preserve"> they wanted appear in front of them. I </w:t>
      </w:r>
      <w:r w:rsidR="002E3DB4" w:rsidRPr="0035045F">
        <w:rPr>
          <w:rFonts w:ascii="Times New Roman" w:eastAsia="Times New Roman" w:hAnsi="Times New Roman" w:cs="Times New Roman"/>
          <w:sz w:val="24"/>
          <w:szCs w:val="24"/>
        </w:rPr>
        <w:t>had</w:t>
      </w:r>
      <w:r w:rsidR="00BD716A" w:rsidRPr="0035045F">
        <w:rPr>
          <w:rFonts w:ascii="Times New Roman" w:eastAsia="Times New Roman" w:hAnsi="Times New Roman" w:cs="Times New Roman"/>
          <w:sz w:val="24"/>
          <w:szCs w:val="24"/>
        </w:rPr>
        <w:t xml:space="preserve"> the skills</w:t>
      </w:r>
      <w:r w:rsidR="002E3DB4" w:rsidRPr="0035045F">
        <w:rPr>
          <w:rFonts w:ascii="Times New Roman" w:eastAsia="Times New Roman" w:hAnsi="Times New Roman" w:cs="Times New Roman"/>
          <w:sz w:val="24"/>
          <w:szCs w:val="24"/>
        </w:rPr>
        <w:t>, and good fortune,</w:t>
      </w:r>
      <w:r w:rsidR="00BD716A" w:rsidRPr="0035045F">
        <w:rPr>
          <w:rFonts w:ascii="Times New Roman" w:eastAsia="Times New Roman" w:hAnsi="Times New Roman" w:cs="Times New Roman"/>
          <w:sz w:val="24"/>
          <w:szCs w:val="24"/>
        </w:rPr>
        <w:t xml:space="preserve"> to actually be able to do </w:t>
      </w:r>
      <w:r w:rsidR="00B950E1">
        <w:rPr>
          <w:rFonts w:ascii="Times New Roman" w:eastAsia="Times New Roman" w:hAnsi="Times New Roman" w:cs="Times New Roman"/>
          <w:sz w:val="24"/>
          <w:szCs w:val="24"/>
        </w:rPr>
        <w:t xml:space="preserve">just </w:t>
      </w:r>
      <w:r w:rsidR="00BD716A" w:rsidRPr="0035045F">
        <w:rPr>
          <w:rFonts w:ascii="Times New Roman" w:eastAsia="Times New Roman" w:hAnsi="Times New Roman" w:cs="Times New Roman"/>
          <w:sz w:val="24"/>
          <w:szCs w:val="24"/>
        </w:rPr>
        <w:t xml:space="preserve">that. </w:t>
      </w:r>
      <w:r w:rsidR="00715DBF">
        <w:rPr>
          <w:rFonts w:ascii="Times New Roman" w:eastAsia="Times New Roman" w:hAnsi="Times New Roman" w:cs="Times New Roman"/>
          <w:sz w:val="24"/>
          <w:szCs w:val="24"/>
          <w:highlight w:val="yellow"/>
        </w:rPr>
        <w:t>The idea that computational history is somehow fundamentally different from “regular” history is a fallacy.</w:t>
      </w:r>
      <w:r w:rsidR="00D23583" w:rsidRPr="00AB1D1B">
        <w:rPr>
          <w:rFonts w:ascii="Times New Roman" w:eastAsia="Times New Roman" w:hAnsi="Times New Roman" w:cs="Times New Roman"/>
          <w:sz w:val="24"/>
          <w:szCs w:val="24"/>
          <w:highlight w:val="yellow"/>
        </w:rPr>
        <w:t xml:space="preserve"> </w:t>
      </w:r>
      <w:r w:rsidR="00715DBF">
        <w:rPr>
          <w:rFonts w:ascii="Times New Roman" w:eastAsia="Times New Roman" w:hAnsi="Times New Roman" w:cs="Times New Roman"/>
          <w:sz w:val="24"/>
          <w:szCs w:val="24"/>
          <w:highlight w:val="yellow"/>
        </w:rPr>
        <w:t>Computers</w:t>
      </w:r>
      <w:r w:rsidR="00D23583" w:rsidRPr="00AB1D1B">
        <w:rPr>
          <w:rFonts w:ascii="Times New Roman" w:eastAsia="Times New Roman" w:hAnsi="Times New Roman" w:cs="Times New Roman"/>
          <w:sz w:val="24"/>
          <w:szCs w:val="24"/>
          <w:highlight w:val="yellow"/>
        </w:rPr>
        <w:t xml:space="preserve"> are simply tools</w:t>
      </w:r>
      <w:r w:rsidR="00BD716A" w:rsidRPr="00AB1D1B">
        <w:rPr>
          <w:rFonts w:ascii="Times New Roman" w:eastAsia="Times New Roman" w:hAnsi="Times New Roman" w:cs="Times New Roman"/>
          <w:sz w:val="24"/>
          <w:szCs w:val="24"/>
          <w:highlight w:val="yellow"/>
        </w:rPr>
        <w:t>, and just like any other tool the</w:t>
      </w:r>
      <w:r w:rsidR="00AB1D1B" w:rsidRPr="00AB1D1B">
        <w:rPr>
          <w:rFonts w:ascii="Times New Roman" w:eastAsia="Times New Roman" w:hAnsi="Times New Roman" w:cs="Times New Roman"/>
          <w:sz w:val="24"/>
          <w:szCs w:val="24"/>
          <w:highlight w:val="yellow"/>
        </w:rPr>
        <w:t xml:space="preserve"> quality of the work they produce is determined by the person wielding them. </w:t>
      </w:r>
      <w:r w:rsidR="00EB5072" w:rsidRPr="00AB1D1B">
        <w:rPr>
          <w:rFonts w:ascii="Times New Roman" w:eastAsia="Times New Roman" w:hAnsi="Times New Roman" w:cs="Times New Roman"/>
          <w:sz w:val="24"/>
          <w:szCs w:val="24"/>
          <w:highlight w:val="yellow"/>
        </w:rPr>
        <w:t xml:space="preserve">However, the insidious idea persists that if it was not painstakingly difficult, slow, and </w:t>
      </w:r>
      <w:r w:rsidR="00AB1D1B" w:rsidRPr="00AB1D1B">
        <w:rPr>
          <w:rFonts w:ascii="Times New Roman" w:eastAsia="Times New Roman" w:hAnsi="Times New Roman" w:cs="Times New Roman"/>
          <w:sz w:val="24"/>
          <w:szCs w:val="24"/>
          <w:highlight w:val="yellow"/>
        </w:rPr>
        <w:t xml:space="preserve">overly laborious, </w:t>
      </w:r>
      <w:r w:rsidR="00EB5072" w:rsidRPr="00AB1D1B">
        <w:rPr>
          <w:rFonts w:ascii="Times New Roman" w:eastAsia="Times New Roman" w:hAnsi="Times New Roman" w:cs="Times New Roman"/>
          <w:sz w:val="24"/>
          <w:szCs w:val="24"/>
          <w:highlight w:val="yellow"/>
        </w:rPr>
        <w:t xml:space="preserve">then good scholarship could not possibly have been produced. </w:t>
      </w:r>
      <w:r w:rsidR="00B950E1" w:rsidRPr="00AB1D1B">
        <w:rPr>
          <w:rFonts w:ascii="Times New Roman" w:eastAsia="Times New Roman" w:hAnsi="Times New Roman" w:cs="Times New Roman"/>
          <w:sz w:val="24"/>
          <w:szCs w:val="24"/>
          <w:highlight w:val="yellow"/>
        </w:rPr>
        <w:t xml:space="preserve">That is not to say that the work … was not difficult, far from it. Learning how to create XSLT stylesheets .., was a beast in and of itself, and no one could ever accuse Jean-Paul Rehr of phoning it in. However, once the data was extracted, analyzing it was a breeze. </w:t>
      </w:r>
      <w:r w:rsidR="00EB5072" w:rsidRPr="00AB1D1B">
        <w:rPr>
          <w:rFonts w:ascii="Times New Roman" w:eastAsia="Times New Roman" w:hAnsi="Times New Roman" w:cs="Times New Roman"/>
          <w:sz w:val="24"/>
          <w:szCs w:val="24"/>
          <w:highlight w:val="yellow"/>
        </w:rPr>
        <w:t xml:space="preserve">Asking the question …, is akin to asking: Why use a car when you have a perfectly good horse? </w:t>
      </w:r>
      <w:r w:rsidR="00AB1D1B" w:rsidRPr="00AB1D1B">
        <w:rPr>
          <w:rFonts w:ascii="Times New Roman" w:eastAsia="Times New Roman" w:hAnsi="Times New Roman" w:cs="Times New Roman"/>
          <w:sz w:val="24"/>
          <w:szCs w:val="24"/>
          <w:highlight w:val="yellow"/>
        </w:rPr>
        <w:t xml:space="preserve">Digital </w:t>
      </w:r>
      <w:r w:rsidR="00AB1D1B" w:rsidRPr="00AB1D1B">
        <w:rPr>
          <w:rFonts w:ascii="Times New Roman" w:eastAsia="Times New Roman" w:hAnsi="Times New Roman" w:cs="Times New Roman"/>
          <w:sz w:val="24"/>
          <w:szCs w:val="24"/>
          <w:highlight w:val="yellow"/>
        </w:rPr>
        <w:lastRenderedPageBreak/>
        <w:t>humanities has long been considered a separate discipline from the rest of the humanities, simply because it involves computers. However, the methodology</w:t>
      </w:r>
      <w:r w:rsidR="00AB1D1B">
        <w:rPr>
          <w:rFonts w:ascii="Times New Roman" w:eastAsia="Times New Roman" w:hAnsi="Times New Roman" w:cs="Times New Roman"/>
          <w:sz w:val="24"/>
          <w:szCs w:val="24"/>
        </w:rPr>
        <w:t xml:space="preserve"> </w:t>
      </w:r>
    </w:p>
    <w:p w14:paraId="660B9A06" w14:textId="3157DDB7" w:rsidR="00410B23" w:rsidRPr="0035045F" w:rsidRDefault="00410B23" w:rsidP="00410B2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MS 609 is a collection of documents that has divided medieval scholar</w:t>
      </w:r>
      <w:r w:rsidR="00AB1D1B">
        <w:rPr>
          <w:rFonts w:ascii="Times New Roman" w:eastAsia="Times New Roman" w:hAnsi="Times New Roman" w:cs="Times New Roman"/>
          <w:sz w:val="24"/>
          <w:szCs w:val="24"/>
        </w:rPr>
        <w:t xml:space="preserve">s </w:t>
      </w:r>
      <w:r w:rsidRPr="0035045F">
        <w:rPr>
          <w:rFonts w:ascii="Times New Roman" w:eastAsia="Times New Roman" w:hAnsi="Times New Roman" w:cs="Times New Roman"/>
          <w:sz w:val="24"/>
          <w:szCs w:val="24"/>
        </w:rPr>
        <w:t>for decades now. Scholars who believe in Cathars and scholars that do not believe in Cathars alike have used MS 609 to bolster their antithetical claims.</w:t>
      </w:r>
      <w:r w:rsidR="00AB1D1B">
        <w:rPr>
          <w:rFonts w:ascii="Times New Roman" w:eastAsia="Times New Roman" w:hAnsi="Times New Roman" w:cs="Times New Roman"/>
          <w:sz w:val="24"/>
          <w:szCs w:val="24"/>
        </w:rPr>
        <w:t xml:space="preserve"> D</w:t>
      </w:r>
      <w:r w:rsidR="00AB1D1B" w:rsidRPr="0035045F">
        <w:rPr>
          <w:rFonts w:ascii="Times New Roman" w:eastAsia="Times New Roman" w:hAnsi="Times New Roman" w:cs="Times New Roman"/>
          <w:sz w:val="24"/>
          <w:szCs w:val="24"/>
        </w:rPr>
        <w:t xml:space="preserve">ue to the very </w:t>
      </w:r>
      <w:r w:rsidR="00AB1D1B">
        <w:rPr>
          <w:rFonts w:ascii="Times New Roman" w:eastAsia="Times New Roman" w:hAnsi="Times New Roman" w:cs="Times New Roman"/>
          <w:sz w:val="24"/>
          <w:szCs w:val="24"/>
        </w:rPr>
        <w:t>nature of the depositions,</w:t>
      </w:r>
      <w:r w:rsidRPr="0035045F">
        <w:rPr>
          <w:rFonts w:ascii="Times New Roman" w:eastAsia="Times New Roman" w:hAnsi="Times New Roman" w:cs="Times New Roman"/>
          <w:sz w:val="24"/>
          <w:szCs w:val="24"/>
        </w:rPr>
        <w:t xml:space="preserve"> I do not believe that MS 609 is capable of decisively endin</w:t>
      </w:r>
      <w:r w:rsidR="00AB1D1B">
        <w:rPr>
          <w:rFonts w:ascii="Times New Roman" w:eastAsia="Times New Roman" w:hAnsi="Times New Roman" w:cs="Times New Roman"/>
          <w:sz w:val="24"/>
          <w:szCs w:val="24"/>
        </w:rPr>
        <w:t xml:space="preserve">g the debate on its own. </w:t>
      </w:r>
      <w:r w:rsidR="007C4F20" w:rsidRPr="0035045F">
        <w:rPr>
          <w:rFonts w:ascii="Times New Roman" w:eastAsia="Times New Roman" w:hAnsi="Times New Roman" w:cs="Times New Roman"/>
          <w:sz w:val="24"/>
          <w:szCs w:val="24"/>
        </w:rPr>
        <w:t>Few deponents explicitly state</w:t>
      </w:r>
      <w:r w:rsidR="00004410" w:rsidRPr="0035045F">
        <w:rPr>
          <w:rFonts w:ascii="Times New Roman" w:eastAsia="Times New Roman" w:hAnsi="Times New Roman" w:cs="Times New Roman"/>
          <w:sz w:val="24"/>
          <w:szCs w:val="24"/>
        </w:rPr>
        <w:t>d</w:t>
      </w:r>
      <w:r w:rsidR="007C4F20" w:rsidRPr="0035045F">
        <w:rPr>
          <w:rFonts w:ascii="Times New Roman" w:eastAsia="Times New Roman" w:hAnsi="Times New Roman" w:cs="Times New Roman"/>
          <w:sz w:val="24"/>
          <w:szCs w:val="24"/>
        </w:rPr>
        <w:t xml:space="preserve"> what their actual religious beliefs were, making it impossible to know for certain what people truly believed – or, at the very least, what the</w:t>
      </w:r>
      <w:r w:rsidR="00003A21" w:rsidRPr="0035045F">
        <w:rPr>
          <w:rFonts w:ascii="Times New Roman" w:eastAsia="Times New Roman" w:hAnsi="Times New Roman" w:cs="Times New Roman"/>
          <w:sz w:val="24"/>
          <w:szCs w:val="24"/>
        </w:rPr>
        <w:t xml:space="preserve"> </w:t>
      </w:r>
      <w:r w:rsidR="00003A21" w:rsidRPr="0035045F">
        <w:rPr>
          <w:rFonts w:ascii="Times New Roman" w:eastAsia="Times New Roman" w:hAnsi="Times New Roman" w:cs="Times New Roman"/>
          <w:sz w:val="24"/>
          <w:szCs w:val="24"/>
          <w:highlight w:val="yellow"/>
        </w:rPr>
        <w:t>Catholic</w:t>
      </w:r>
      <w:r w:rsidR="007C4F20" w:rsidRPr="0035045F">
        <w:rPr>
          <w:rFonts w:ascii="Times New Roman" w:eastAsia="Times New Roman" w:hAnsi="Times New Roman" w:cs="Times New Roman"/>
          <w:sz w:val="24"/>
          <w:szCs w:val="24"/>
        </w:rPr>
        <w:t xml:space="preserve"> Church </w:t>
      </w:r>
      <w:r w:rsidR="00003A21" w:rsidRPr="0035045F">
        <w:rPr>
          <w:rFonts w:ascii="Times New Roman" w:eastAsia="Times New Roman" w:hAnsi="Times New Roman" w:cs="Times New Roman"/>
          <w:sz w:val="24"/>
          <w:szCs w:val="24"/>
        </w:rPr>
        <w:t>thought</w:t>
      </w:r>
      <w:r w:rsidR="007C4F20" w:rsidRPr="0035045F">
        <w:rPr>
          <w:rFonts w:ascii="Times New Roman" w:eastAsia="Times New Roman" w:hAnsi="Times New Roman" w:cs="Times New Roman"/>
          <w:sz w:val="24"/>
          <w:szCs w:val="24"/>
        </w:rPr>
        <w:t xml:space="preserve"> these people believed. </w:t>
      </w:r>
      <w:r w:rsidRPr="0035045F">
        <w:rPr>
          <w:rFonts w:ascii="Times New Roman" w:eastAsia="Times New Roman" w:hAnsi="Times New Roman" w:cs="Times New Roman"/>
          <w:sz w:val="24"/>
          <w:szCs w:val="24"/>
        </w:rPr>
        <w:t xml:space="preserve">However, </w:t>
      </w:r>
      <w:r w:rsidR="00247556" w:rsidRPr="0035045F">
        <w:rPr>
          <w:rFonts w:ascii="Times New Roman" w:eastAsia="Times New Roman" w:hAnsi="Times New Roman" w:cs="Times New Roman"/>
          <w:sz w:val="24"/>
          <w:szCs w:val="24"/>
        </w:rPr>
        <w:t xml:space="preserve">the onus of proof is on the Cathar believers, and I think it can be said pretty definitively that MS 609 cannot be used as evidence </w:t>
      </w:r>
      <w:r w:rsidR="00003A21" w:rsidRPr="0035045F">
        <w:rPr>
          <w:rFonts w:ascii="Times New Roman" w:eastAsia="Times New Roman" w:hAnsi="Times New Roman" w:cs="Times New Roman"/>
          <w:sz w:val="24"/>
          <w:szCs w:val="24"/>
        </w:rPr>
        <w:t>for</w:t>
      </w:r>
      <w:r w:rsidR="00247556" w:rsidRPr="0035045F">
        <w:rPr>
          <w:rFonts w:ascii="Times New Roman" w:eastAsia="Times New Roman" w:hAnsi="Times New Roman" w:cs="Times New Roman"/>
          <w:sz w:val="24"/>
          <w:szCs w:val="24"/>
        </w:rPr>
        <w:t xml:space="preserve"> </w:t>
      </w:r>
      <w:r w:rsidR="00003A21" w:rsidRPr="0035045F">
        <w:rPr>
          <w:rFonts w:ascii="Times New Roman" w:eastAsia="Times New Roman" w:hAnsi="Times New Roman" w:cs="Times New Roman"/>
          <w:sz w:val="24"/>
          <w:szCs w:val="24"/>
        </w:rPr>
        <w:t>a</w:t>
      </w:r>
      <w:r w:rsidR="00161677" w:rsidRPr="0035045F">
        <w:rPr>
          <w:rFonts w:ascii="Times New Roman" w:eastAsia="Times New Roman" w:hAnsi="Times New Roman" w:cs="Times New Roman"/>
          <w:sz w:val="24"/>
          <w:szCs w:val="24"/>
        </w:rPr>
        <w:t xml:space="preserve"> widespread dualist heresy in the </w:t>
      </w:r>
      <w:r w:rsidR="00003A21" w:rsidRPr="0035045F">
        <w:rPr>
          <w:rFonts w:ascii="Times New Roman" w:eastAsia="Times New Roman" w:hAnsi="Times New Roman" w:cs="Times New Roman"/>
          <w:sz w:val="24"/>
          <w:szCs w:val="24"/>
        </w:rPr>
        <w:t>thirteenth-century Lauragais</w:t>
      </w:r>
      <w:r w:rsidR="00161677" w:rsidRPr="0035045F">
        <w:rPr>
          <w:rFonts w:ascii="Times New Roman" w:eastAsia="Times New Roman" w:hAnsi="Times New Roman" w:cs="Times New Roman"/>
          <w:sz w:val="24"/>
          <w:szCs w:val="24"/>
        </w:rPr>
        <w:t xml:space="preserve">. </w:t>
      </w:r>
    </w:p>
    <w:p w14:paraId="7219254A" w14:textId="6DF3F7F5"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at this point it is hard to say what will</w:t>
      </w:r>
      <w:r w:rsidR="00453C94">
        <w:rPr>
          <w:rFonts w:ascii="Times New Roman" w:eastAsia="Times New Roman" w:hAnsi="Times New Roman" w:cs="Times New Roman"/>
          <w:sz w:val="24"/>
          <w:szCs w:val="24"/>
        </w:rPr>
        <w:t xml:space="preserve"> – but</w:t>
      </w:r>
      <w:r w:rsidR="00C05418" w:rsidRPr="0035045F">
        <w:rPr>
          <w:rFonts w:ascii="Times New Roman" w:eastAsia="Times New Roman" w:hAnsi="Times New Roman" w:cs="Times New Roman"/>
          <w:sz w:val="24"/>
          <w:szCs w:val="24"/>
        </w:rPr>
        <w:t xml:space="preserve"> my work provides an interesting </w:t>
      </w:r>
      <w:r w:rsidR="00DF6517" w:rsidRPr="0035045F">
        <w:rPr>
          <w:rFonts w:ascii="Times New Roman" w:eastAsia="Times New Roman" w:hAnsi="Times New Roman" w:cs="Times New Roman"/>
          <w:sz w:val="24"/>
          <w:szCs w:val="24"/>
        </w:rPr>
        <w:t xml:space="preserve">insight into the depositions contained in MS 609. By using a methodology that </w:t>
      </w:r>
      <w:r w:rsidR="003A755C" w:rsidRPr="0035045F">
        <w:rPr>
          <w:rFonts w:ascii="Times New Roman" w:eastAsia="Times New Roman" w:hAnsi="Times New Roman" w:cs="Times New Roman"/>
          <w:sz w:val="24"/>
          <w:szCs w:val="24"/>
        </w:rPr>
        <w:t xml:space="preserve">incorporates </w:t>
      </w:r>
      <w:r w:rsidR="00DF6517" w:rsidRPr="0035045F">
        <w:rPr>
          <w:rFonts w:ascii="Times New Roman" w:eastAsia="Times New Roman" w:hAnsi="Times New Roman" w:cs="Times New Roman"/>
          <w:sz w:val="24"/>
          <w:szCs w:val="24"/>
        </w:rPr>
        <w:t xml:space="preserve">close and distant readings of these documents </w:t>
      </w:r>
      <w:r w:rsidR="003A755C" w:rsidRPr="0035045F">
        <w:rPr>
          <w:rFonts w:ascii="Times New Roman" w:eastAsia="Times New Roman" w:hAnsi="Times New Roman" w:cs="Times New Roman"/>
          <w:sz w:val="24"/>
          <w:szCs w:val="24"/>
        </w:rPr>
        <w:t xml:space="preserve">that breaks </w:t>
      </w:r>
      <w:r w:rsidR="00453C94">
        <w:rPr>
          <w:rFonts w:ascii="Times New Roman" w:eastAsia="Times New Roman" w:hAnsi="Times New Roman" w:cs="Times New Roman"/>
          <w:sz w:val="24"/>
          <w:szCs w:val="24"/>
        </w:rPr>
        <w:t xml:space="preserve">the </w:t>
      </w:r>
      <w:r w:rsidR="00DF6517" w:rsidRPr="0035045F">
        <w:rPr>
          <w:rFonts w:ascii="Times New Roman" w:eastAsia="Times New Roman" w:hAnsi="Times New Roman" w:cs="Times New Roman"/>
          <w:sz w:val="24"/>
          <w:szCs w:val="24"/>
        </w:rPr>
        <w:t xml:space="preserve">depositions down into their segmented parts, it is possible to </w:t>
      </w:r>
      <w:r w:rsidR="00C41CD4">
        <w:rPr>
          <w:rFonts w:ascii="Times New Roman" w:eastAsia="Times New Roman" w:hAnsi="Times New Roman" w:cs="Times New Roman"/>
          <w:sz w:val="24"/>
          <w:szCs w:val="24"/>
        </w:rPr>
        <w:t>isolate specific depositions based on their attributes</w:t>
      </w:r>
      <w:r w:rsidR="00DF6517" w:rsidRPr="0035045F">
        <w:rPr>
          <w:rFonts w:ascii="Times New Roman" w:eastAsia="Times New Roman" w:hAnsi="Times New Roman" w:cs="Times New Roman"/>
          <w:sz w:val="24"/>
          <w:szCs w:val="24"/>
        </w:rPr>
        <w:t xml:space="preserve">, while still grounding each </w:t>
      </w:r>
      <w:r w:rsidR="00C41CD4">
        <w:rPr>
          <w:rFonts w:ascii="Times New Roman" w:eastAsia="Times New Roman" w:hAnsi="Times New Roman" w:cs="Times New Roman"/>
          <w:sz w:val="24"/>
          <w:szCs w:val="24"/>
        </w:rPr>
        <w:t>deposition</w:t>
      </w:r>
      <w:r w:rsidR="00DF6517" w:rsidRPr="0035045F">
        <w:rPr>
          <w:rFonts w:ascii="Times New Roman" w:eastAsia="Times New Roman" w:hAnsi="Times New Roman" w:cs="Times New Roman"/>
          <w:sz w:val="24"/>
          <w:szCs w:val="24"/>
        </w:rPr>
        <w:t xml:space="preserve"> in the manuscript as a whole. Moreover, by using </w:t>
      </w:r>
      <w:r w:rsidR="003A755C" w:rsidRPr="0035045F">
        <w:rPr>
          <w:rFonts w:ascii="Times New Roman" w:eastAsia="Times New Roman" w:hAnsi="Times New Roman" w:cs="Times New Roman"/>
          <w:sz w:val="24"/>
          <w:szCs w:val="24"/>
        </w:rPr>
        <w:t>technology to accomplish this task I was able to look at much more da</w:t>
      </w:r>
      <w:r w:rsidR="00CE1409" w:rsidRPr="0035045F">
        <w:rPr>
          <w:rFonts w:ascii="Times New Roman" w:eastAsia="Times New Roman" w:hAnsi="Times New Roman" w:cs="Times New Roman"/>
          <w:sz w:val="24"/>
          <w:szCs w:val="24"/>
        </w:rPr>
        <w:t>ta in much less time than other scholars</w:t>
      </w:r>
      <w:r w:rsidR="003A755C" w:rsidRPr="0035045F">
        <w:rPr>
          <w:rFonts w:ascii="Times New Roman" w:eastAsia="Times New Roman" w:hAnsi="Times New Roman" w:cs="Times New Roman"/>
          <w:sz w:val="24"/>
          <w:szCs w:val="24"/>
        </w:rPr>
        <w:t xml:space="preserve"> have been able to in the past. </w:t>
      </w:r>
      <w:r w:rsidR="00CE1409" w:rsidRPr="0035045F">
        <w:rPr>
          <w:rFonts w:ascii="Times New Roman" w:eastAsia="Times New Roman" w:hAnsi="Times New Roman" w:cs="Times New Roman"/>
          <w:sz w:val="24"/>
          <w:szCs w:val="24"/>
        </w:rPr>
        <w:t xml:space="preserve">What emerged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77777777" w:rsidR="00D24153" w:rsidRDefault="00D24153" w:rsidP="00640932">
      <w:pPr>
        <w:rPr>
          <w:rFonts w:ascii="Times New Roman" w:eastAsia="Times New Roman" w:hAnsi="Times New Roman" w:cs="Times New Roman"/>
          <w:sz w:val="24"/>
          <w:szCs w:val="24"/>
        </w:rPr>
      </w:pPr>
    </w:p>
    <w:p w14:paraId="232815D0" w14:textId="77777777" w:rsidR="00D24153" w:rsidRDefault="00D24153" w:rsidP="00640932">
      <w:pPr>
        <w:rPr>
          <w:rFonts w:ascii="Times New Roman" w:eastAsia="Times New Roman" w:hAnsi="Times New Roman" w:cs="Times New Roman"/>
          <w:sz w:val="24"/>
          <w:szCs w:val="24"/>
        </w:rPr>
      </w:pPr>
    </w:p>
    <w:p w14:paraId="53D98342" w14:textId="77777777" w:rsidR="00D24153" w:rsidRDefault="00D24153" w:rsidP="00640932">
      <w:pPr>
        <w:rPr>
          <w:rFonts w:ascii="Times New Roman" w:eastAsia="Times New Roman" w:hAnsi="Times New Roman" w:cs="Times New Roman"/>
          <w:sz w:val="24"/>
          <w:szCs w:val="24"/>
        </w:rPr>
      </w:pPr>
    </w:p>
    <w:p w14:paraId="5A8D6BBE" w14:textId="77777777" w:rsidR="00D24153" w:rsidRDefault="00D24153" w:rsidP="00640932">
      <w:pPr>
        <w:rPr>
          <w:rFonts w:ascii="Times New Roman" w:eastAsia="Times New Roman" w:hAnsi="Times New Roman" w:cs="Times New Roman"/>
          <w:sz w:val="24"/>
          <w:szCs w:val="24"/>
        </w:rPr>
      </w:pPr>
    </w:p>
    <w:p w14:paraId="7E6B4005" w14:textId="77777777" w:rsidR="00D24153" w:rsidRDefault="00D24153" w:rsidP="00640932">
      <w:pPr>
        <w:rPr>
          <w:rFonts w:ascii="Times New Roman" w:eastAsia="Times New Roman" w:hAnsi="Times New Roman" w:cs="Times New Roman"/>
          <w:sz w:val="24"/>
          <w:szCs w:val="24"/>
        </w:rPr>
      </w:pPr>
    </w:p>
    <w:p w14:paraId="73840483" w14:textId="77777777" w:rsidR="00D24153" w:rsidRDefault="00D24153" w:rsidP="00640932">
      <w:pPr>
        <w:rPr>
          <w:rFonts w:ascii="Times New Roman" w:eastAsia="Times New Roman" w:hAnsi="Times New Roman" w:cs="Times New Roman"/>
          <w:sz w:val="24"/>
          <w:szCs w:val="24"/>
        </w:rPr>
      </w:pPr>
    </w:p>
    <w:p w14:paraId="2AAE09CE" w14:textId="77777777" w:rsidR="00D24153" w:rsidRDefault="00D24153" w:rsidP="00640932">
      <w:pPr>
        <w:rPr>
          <w:rFonts w:ascii="Times New Roman" w:eastAsia="Times New Roman" w:hAnsi="Times New Roman" w:cs="Times New Roman"/>
          <w:sz w:val="24"/>
          <w:szCs w:val="24"/>
        </w:rPr>
      </w:pPr>
    </w:p>
    <w:p w14:paraId="71BAF32F" w14:textId="77777777" w:rsidR="00D24153" w:rsidRDefault="00D24153" w:rsidP="00640932">
      <w:pPr>
        <w:rPr>
          <w:rFonts w:ascii="Times New Roman" w:eastAsia="Times New Roman" w:hAnsi="Times New Roman" w:cs="Times New Roman"/>
          <w:sz w:val="24"/>
          <w:szCs w:val="24"/>
        </w:rPr>
      </w:pPr>
    </w:p>
    <w:p w14:paraId="2C1039A0" w14:textId="77777777" w:rsidR="00D24153" w:rsidRDefault="00D24153" w:rsidP="00640932">
      <w:pPr>
        <w:rPr>
          <w:rFonts w:ascii="Times New Roman" w:eastAsia="Times New Roman" w:hAnsi="Times New Roman" w:cs="Times New Roman"/>
          <w:sz w:val="24"/>
          <w:szCs w:val="24"/>
        </w:rPr>
      </w:pPr>
    </w:p>
    <w:p w14:paraId="057F8A2B" w14:textId="77777777" w:rsidR="00D24153" w:rsidRDefault="00D24153" w:rsidP="00640932">
      <w:pPr>
        <w:rPr>
          <w:rFonts w:ascii="Times New Roman" w:eastAsia="Times New Roman" w:hAnsi="Times New Roman" w:cs="Times New Roman"/>
          <w:sz w:val="24"/>
          <w:szCs w:val="24"/>
        </w:rPr>
      </w:pPr>
    </w:p>
    <w:p w14:paraId="08E43B56" w14:textId="77777777" w:rsidR="00D24153" w:rsidRDefault="00D24153" w:rsidP="00640932">
      <w:pPr>
        <w:rPr>
          <w:rFonts w:ascii="Times New Roman" w:eastAsia="Times New Roman" w:hAnsi="Times New Roman" w:cs="Times New Roman"/>
          <w:sz w:val="24"/>
          <w:szCs w:val="24"/>
        </w:rPr>
      </w:pPr>
    </w:p>
    <w:p w14:paraId="36C5100F" w14:textId="77777777" w:rsidR="00D24153" w:rsidRDefault="00D24153" w:rsidP="00640932">
      <w:pPr>
        <w:rPr>
          <w:rFonts w:ascii="Times New Roman" w:eastAsia="Times New Roman" w:hAnsi="Times New Roman" w:cs="Times New Roman"/>
          <w:sz w:val="24"/>
          <w:szCs w:val="24"/>
        </w:rPr>
      </w:pPr>
    </w:p>
    <w:p w14:paraId="4105E3AB" w14:textId="77777777" w:rsidR="00D24153" w:rsidRDefault="00D24153" w:rsidP="00640932">
      <w:pPr>
        <w:rPr>
          <w:rFonts w:ascii="Times New Roman" w:eastAsia="Times New Roman" w:hAnsi="Times New Roman" w:cs="Times New Roman"/>
          <w:sz w:val="24"/>
          <w:szCs w:val="24"/>
        </w:rPr>
      </w:pPr>
    </w:p>
    <w:p w14:paraId="19FBF742" w14:textId="77777777" w:rsidR="00D24153" w:rsidRDefault="00D24153" w:rsidP="00640932">
      <w:pPr>
        <w:rPr>
          <w:rFonts w:ascii="Times New Roman" w:eastAsia="Times New Roman" w:hAnsi="Times New Roman" w:cs="Times New Roman"/>
          <w:sz w:val="24"/>
          <w:szCs w:val="24"/>
        </w:rPr>
      </w:pPr>
    </w:p>
    <w:p w14:paraId="64257183" w14:textId="77777777" w:rsidR="00D24153" w:rsidRDefault="00D24153" w:rsidP="00640932">
      <w:pPr>
        <w:rPr>
          <w:rFonts w:ascii="Times New Roman" w:eastAsia="Times New Roman" w:hAnsi="Times New Roman" w:cs="Times New Roman"/>
          <w:sz w:val="24"/>
          <w:szCs w:val="24"/>
        </w:rPr>
      </w:pPr>
    </w:p>
    <w:p w14:paraId="0B808C68" w14:textId="77777777" w:rsidR="00D24153" w:rsidRPr="0035045F" w:rsidRDefault="00D24153" w:rsidP="00640932">
      <w:pPr>
        <w:rPr>
          <w:rFonts w:ascii="Times New Roman" w:eastAsia="Times New Roman" w:hAnsi="Times New Roman" w:cs="Times New Roman"/>
          <w:b/>
          <w:sz w:val="24"/>
          <w:szCs w:val="24"/>
        </w:rPr>
      </w:pPr>
    </w:p>
    <w:p w14:paraId="6D44B2EA" w14:textId="77777777" w:rsidR="003A2C5B" w:rsidRDefault="003A2C5B"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1CAB3A1" w14:textId="77777777" w:rsidR="00632FE0" w:rsidRPr="0035045F" w:rsidRDefault="00632FE0" w:rsidP="00632FE0">
      <w:pPr>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br/>
      </w:r>
    </w:p>
    <w:p w14:paraId="085A115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w:t>
            </w:r>
            <w:r w:rsidRPr="0035045F">
              <w:rPr>
                <w:rFonts w:ascii="Times New Roman" w:eastAsia="Consolas" w:hAnsi="Times New Roman" w:cs="Times New Roman"/>
                <w:b/>
                <w:color w:val="8ABEB7"/>
                <w:sz w:val="24"/>
                <w:szCs w:val="24"/>
                <w:shd w:val="clear" w:color="auto" w:fill="474949"/>
              </w:rPr>
              <w:lastRenderedPageBreak/>
              <w:t>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lastRenderedPageBreak/>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36BDBA68" w14:textId="77777777" w:rsidR="00632FE0" w:rsidRPr="0035045F" w:rsidRDefault="00632FE0" w:rsidP="00BD3806">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pgSz w:w="12240" w:h="15840"/>
          <w:pgMar w:top="1440" w:right="1440" w:bottom="1440" w:left="1440" w:header="720" w:footer="720" w:gutter="0"/>
          <w:pgNumType w:start="1"/>
          <w:cols w:space="720"/>
        </w:sectPr>
      </w:pPr>
    </w:p>
    <w:p w14:paraId="374351CB"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35045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35045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35045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35045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35045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35045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35045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fratri Ferrerio, sed non habuit ab ipso penitentiam neque vidit hereticos XIX </w:t>
            </w:r>
            <w:r w:rsidRPr="0035045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35045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w:t>
            </w:r>
            <w:r w:rsidRPr="0035045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35045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35045F">
              <w:rPr>
                <w:rFonts w:ascii="Times New Roman" w:eastAsiaTheme="minorHAnsi" w:hAnsi="Times New Roman" w:cs="Times New Roman"/>
                <w:color w:val="000000"/>
                <w:sz w:val="21"/>
                <w:szCs w:val="21"/>
                <w:lang w:val="en-US"/>
              </w:rPr>
              <w:lastRenderedPageBreak/>
              <w:t>credidit hereticos esse bonos sed non credidit VIII anni sunt . Et fuit confessus fratriWilhelmo Arnaldi et socium suum, inquisitores, apud Tholosam et venit coram eis non citatus et fratri Ferrario apud Sayssac .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35045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35045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35045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He used to believe that the aforementioned heretics were good men and had good faith even though he knew that the Church persecuted them, but he had not heard them saying any errors regarding visible things nor the sacraments, nor did he believe the </w:t>
            </w:r>
            <w:r w:rsidRPr="0035045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nonvidit hereticos nec credidit nunquam esse bonos nec adoravit eos nec audivit predicationem eorum nec aliquid dedit nec misit nec duxit nec duci fecit. Predicta fuit confessa fratri Ferrario apud 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35045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The witness believed the aforementioned heretics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35045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BD3806">
          <w:pgSz w:w="15840" w:h="12240" w:orient="landscape"/>
          <w:pgMar w:top="158" w:right="202" w:bottom="202" w:left="158" w:header="720" w:footer="720" w:gutter="0"/>
          <w:pgNumType w:start="1"/>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632FE0">
      <w:pPr>
        <w:rPr>
          <w:rFonts w:ascii="Times New Roman" w:eastAsia="Times New Roman" w:hAnsi="Times New Roman" w:cs="Times New Roman"/>
          <w:sz w:val="24"/>
          <w:szCs w:val="24"/>
        </w:rPr>
        <w:sectPr w:rsidR="00632FE0" w:rsidRPr="0035045F" w:rsidSect="00353F00">
          <w:pgSz w:w="15840" w:h="12240" w:orient="landscape"/>
          <w:pgMar w:top="158" w:right="202" w:bottom="202" w:left="158" w:header="720" w:footer="720" w:gutter="0"/>
          <w:pgNumType w:start="1"/>
          <w:cols w:space="720"/>
          <w:docGrid w:linePitch="299"/>
        </w:sectPr>
      </w:pPr>
    </w:p>
    <w:p w14:paraId="70AE431E" w14:textId="77777777" w:rsidR="00632FE0" w:rsidRPr="0035045F" w:rsidRDefault="00632FE0" w:rsidP="00632FE0">
      <w:pPr>
        <w:rPr>
          <w:rFonts w:ascii="Times New Roman" w:eastAsia="Times New Roman" w:hAnsi="Times New Roman" w:cs="Times New Roman"/>
          <w:sz w:val="24"/>
          <w:szCs w:val="24"/>
        </w:rPr>
        <w:sectPr w:rsidR="00632FE0" w:rsidRPr="0035045F"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4CF7A4E8" w14:textId="77777777" w:rsidR="009520A7" w:rsidRPr="0035045F" w:rsidRDefault="009520A7" w:rsidP="00D31604">
      <w:pPr>
        <w:jc w:val="center"/>
        <w:rPr>
          <w:rFonts w:ascii="Times New Roman" w:eastAsia="Times New Roman" w:hAnsi="Times New Roman" w:cs="Times New Roman"/>
          <w:b/>
          <w:sz w:val="24"/>
          <w:szCs w:val="24"/>
        </w:rPr>
      </w:pPr>
    </w:p>
    <w:p w14:paraId="015B01F1" w14:textId="77777777" w:rsidR="00514717" w:rsidRPr="0035045F" w:rsidRDefault="00514717" w:rsidP="00D31604">
      <w:pPr>
        <w:jc w:val="center"/>
        <w:rPr>
          <w:rFonts w:ascii="Times New Roman" w:eastAsia="Times New Roman" w:hAnsi="Times New Roman" w:cs="Times New Roman"/>
          <w:b/>
          <w:sz w:val="24"/>
          <w:szCs w:val="24"/>
        </w:rPr>
        <w:sectPr w:rsidR="00514717" w:rsidRPr="0035045F" w:rsidSect="001A575F">
          <w:pgSz w:w="12240" w:h="15840"/>
          <w:pgMar w:top="1440" w:right="1440" w:bottom="1440" w:left="1440" w:header="720" w:footer="720" w:gutter="0"/>
          <w:pgNumType w:start="1"/>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514717">
          <w:pgSz w:w="15840" w:h="12240" w:orient="landscape"/>
          <w:pgMar w:top="1440" w:right="1440" w:bottom="1440" w:left="1440" w:header="720" w:footer="720" w:gutter="0"/>
          <w:pgNumType w:start="1"/>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3589FC1E" w14:textId="77777777" w:rsidR="003A2C5B" w:rsidRPr="0035045F" w:rsidRDefault="003A2C5B" w:rsidP="003A2C5B">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55D7093B" w14:textId="77777777" w:rsidR="003A2C5B" w:rsidRPr="0035045F" w:rsidRDefault="003A2C5B" w:rsidP="00D31604">
      <w:pPr>
        <w:jc w:val="center"/>
        <w:rPr>
          <w:rFonts w:ascii="Times New Roman" w:eastAsia="Times New Roman" w:hAnsi="Times New Roman" w:cs="Times New Roman"/>
          <w:b/>
          <w:sz w:val="24"/>
          <w:szCs w:val="24"/>
        </w:rPr>
      </w:pPr>
    </w:p>
    <w:sectPr w:rsidR="003A2C5B" w:rsidRPr="0035045F" w:rsidSect="001A575F">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9-03-07T14:32:00Z" w:initials="Office">
    <w:p w14:paraId="5606D56F" w14:textId="7B2829EE" w:rsidR="007F5347" w:rsidRDefault="007F5347">
      <w:pPr>
        <w:pStyle w:val="CommentText"/>
      </w:pPr>
      <w:r>
        <w:rPr>
          <w:rStyle w:val="CommentReference"/>
        </w:rPr>
        <w:annotationRef/>
      </w:r>
      <w:r>
        <w:t>Talk about what I’m actually doing, my voice is missing</w:t>
      </w:r>
    </w:p>
  </w:comment>
  <w:comment w:id="1" w:author="Microsoft Office User" w:date="2019-03-07T14:18:00Z" w:initials="Office">
    <w:p w14:paraId="3FB5A123" w14:textId="5E0D8B20" w:rsidR="007F5347" w:rsidRDefault="007F5347">
      <w:pPr>
        <w:pStyle w:val="CommentText"/>
      </w:pPr>
      <w:r>
        <w:rPr>
          <w:rStyle w:val="CommentReference"/>
        </w:rPr>
        <w:annotationRef/>
      </w:r>
      <w:r>
        <w:t>Italicize?</w:t>
      </w:r>
    </w:p>
  </w:comment>
  <w:comment w:id="2" w:author="Microsoft Office User" w:date="2019-03-07T14:23:00Z" w:initials="Office">
    <w:p w14:paraId="29931FA1" w14:textId="52C38DF8" w:rsidR="007F5347" w:rsidRDefault="007F5347">
      <w:pPr>
        <w:pStyle w:val="CommentText"/>
      </w:pPr>
      <w:r>
        <w:rPr>
          <w:rStyle w:val="CommentReference"/>
        </w:rPr>
        <w:annotationRef/>
      </w:r>
      <w:r>
        <w:t>Italicized?</w:t>
      </w:r>
    </w:p>
  </w:comment>
  <w:comment w:id="3" w:author="Microsoft Office User" w:date="2019-03-07T14:28:00Z" w:initials="Office">
    <w:p w14:paraId="12A6B9A8" w14:textId="69F39D38" w:rsidR="007F5347" w:rsidRDefault="007F5347">
      <w:pPr>
        <w:pStyle w:val="CommentText"/>
      </w:pPr>
      <w:r>
        <w:rPr>
          <w:rStyle w:val="CommentReference"/>
        </w:rPr>
        <w:annotationRef/>
      </w:r>
      <w:r>
        <w:t>Italicize?</w:t>
      </w:r>
    </w:p>
  </w:comment>
  <w:comment w:id="4" w:author="Microsoft Office User" w:date="2019-03-07T14:29:00Z" w:initials="Office">
    <w:p w14:paraId="1876318C" w14:textId="7C5CE153" w:rsidR="007F5347" w:rsidRDefault="007F5347">
      <w:pPr>
        <w:pStyle w:val="CommentText"/>
      </w:pPr>
      <w:r>
        <w:rPr>
          <w:rStyle w:val="CommentReference"/>
        </w:rPr>
        <w:annotationRef/>
      </w:r>
      <w:r>
        <w:t>italicize</w:t>
      </w:r>
    </w:p>
  </w:comment>
  <w:comment w:id="5" w:author="Microsoft Office User" w:date="2019-03-07T14:51:00Z" w:initials="Office">
    <w:p w14:paraId="4777B383" w14:textId="51FAFFDF" w:rsidR="007F5347" w:rsidRDefault="007F5347">
      <w:pPr>
        <w:pStyle w:val="CommentText"/>
      </w:pPr>
      <w:r>
        <w:rPr>
          <w:rStyle w:val="CommentReference"/>
        </w:rPr>
        <w:annotationRef/>
      </w:r>
      <w:r>
        <w:t>reliability</w:t>
      </w:r>
    </w:p>
  </w:comment>
  <w:comment w:id="6" w:author="Microsoft Office User" w:date="2019-03-07T14:55:00Z" w:initials="Office">
    <w:p w14:paraId="7E5AC768" w14:textId="77777777" w:rsidR="007F5347" w:rsidRDefault="007F5347">
      <w:pPr>
        <w:pStyle w:val="CommentText"/>
      </w:pPr>
      <w:r>
        <w:rPr>
          <w:rStyle w:val="CommentReference"/>
        </w:rPr>
        <w:annotationRef/>
      </w:r>
      <w:r>
        <w:t>for how long?</w:t>
      </w:r>
    </w:p>
    <w:p w14:paraId="7BA0E63A" w14:textId="77777777" w:rsidR="007F5347" w:rsidRDefault="007F5347">
      <w:pPr>
        <w:pStyle w:val="CommentText"/>
      </w:pPr>
    </w:p>
    <w:p w14:paraId="5F1D2044" w14:textId="38827BC3" w:rsidR="007F5347" w:rsidRDefault="007F5347">
      <w:pPr>
        <w:pStyle w:val="CommentText"/>
      </w:pPr>
      <w:r>
        <w:t>Mention what im doing</w:t>
      </w:r>
    </w:p>
  </w:comment>
  <w:comment w:id="7" w:author="Microsoft Office User" w:date="2019-03-07T15:24:00Z" w:initials="Office">
    <w:p w14:paraId="06744960" w14:textId="5DCEC1B1" w:rsidR="007F5347" w:rsidRDefault="007F5347">
      <w:pPr>
        <w:pStyle w:val="CommentText"/>
      </w:pPr>
      <w:r>
        <w:rPr>
          <w:rStyle w:val="CommentReference"/>
        </w:rPr>
        <w:annotationRef/>
      </w:r>
      <w:r>
        <w:t>???</w:t>
      </w:r>
    </w:p>
  </w:comment>
  <w:comment w:id="8" w:author="Microsoft Office User" w:date="2019-03-07T15:29:00Z" w:initials="Office">
    <w:p w14:paraId="36530965" w14:textId="151EF305" w:rsidR="007F5347" w:rsidRDefault="007F5347">
      <w:pPr>
        <w:pStyle w:val="CommentText"/>
      </w:pPr>
      <w:r>
        <w:rPr>
          <w:rStyle w:val="CommentReference"/>
        </w:rPr>
        <w:annotationRef/>
      </w:r>
      <w:r>
        <w:t>???</w:t>
      </w:r>
    </w:p>
  </w:comment>
  <w:comment w:id="9" w:author="Microsoft Office User" w:date="2019-03-07T15:29:00Z" w:initials="Office">
    <w:p w14:paraId="5DD252B3" w14:textId="7F49C096" w:rsidR="007F5347" w:rsidRDefault="007F5347">
      <w:pPr>
        <w:pStyle w:val="CommentText"/>
      </w:pPr>
      <w:r>
        <w:rPr>
          <w:rStyle w:val="CommentReference"/>
        </w:rPr>
        <w:annotationRef/>
      </w:r>
      <w:r>
        <w:t>ELEVENTH OR TWELTH</w:t>
      </w:r>
    </w:p>
  </w:comment>
  <w:comment w:id="10" w:author="Microsoft Office User" w:date="2019-03-07T15:32:00Z" w:initials="Office">
    <w:p w14:paraId="2304F4EA" w14:textId="1C57E5AE" w:rsidR="007F5347" w:rsidRDefault="007F5347">
      <w:pPr>
        <w:pStyle w:val="CommentText"/>
      </w:pPr>
      <w:r>
        <w:rPr>
          <w:rStyle w:val="CommentReference"/>
        </w:rPr>
        <w:annotationRef/>
      </w:r>
      <w:r>
        <w:t>REPETITION, ALSO THIRTEENTH TWLETH OR ELEVENTH</w:t>
      </w:r>
    </w:p>
  </w:comment>
  <w:comment w:id="11" w:author="Microsoft Office User" w:date="2019-03-07T15:36:00Z" w:initials="Office">
    <w:p w14:paraId="3907A1A4" w14:textId="2635D9F6" w:rsidR="007F5347" w:rsidRDefault="007F5347">
      <w:pPr>
        <w:pStyle w:val="CommentText"/>
      </w:pPr>
      <w:r>
        <w:rPr>
          <w:rStyle w:val="CommentReference"/>
        </w:rPr>
        <w:annotationRef/>
      </w:r>
      <w:r>
        <w:t>Consider rearranging</w:t>
      </w:r>
    </w:p>
  </w:comment>
  <w:comment w:id="12" w:author="Microsoft Office User" w:date="2019-03-07T15:36:00Z" w:initials="Office">
    <w:p w14:paraId="1CC8CCDD" w14:textId="58747155" w:rsidR="007F5347" w:rsidRDefault="007F5347">
      <w:pPr>
        <w:pStyle w:val="CommentText"/>
      </w:pPr>
      <w:r>
        <w:rPr>
          <w:rStyle w:val="CommentReference"/>
        </w:rPr>
        <w:annotationRef/>
      </w:r>
      <w:r>
        <w:t>Italicize</w:t>
      </w:r>
    </w:p>
  </w:comment>
  <w:comment w:id="14" w:author="Microsoft Office User" w:date="2019-03-07T15:43:00Z" w:initials="Office">
    <w:p w14:paraId="2C6EB1FB" w14:textId="6D82978F" w:rsidR="007F5347" w:rsidRDefault="007F5347">
      <w:pPr>
        <w:pStyle w:val="CommentText"/>
      </w:pPr>
      <w:r>
        <w:rPr>
          <w:rStyle w:val="CommentReference"/>
        </w:rPr>
        <w:annotationRef/>
      </w:r>
      <w:r>
        <w:t>Don’t end on for? For which</w:t>
      </w:r>
    </w:p>
  </w:comment>
  <w:comment w:id="15" w:author="Microsoft Office User" w:date="2019-03-07T15:45:00Z" w:initials="Office">
    <w:p w14:paraId="18097EF6" w14:textId="7B7F506B" w:rsidR="007F5347" w:rsidRDefault="007F5347">
      <w:pPr>
        <w:pStyle w:val="CommentText"/>
      </w:pPr>
      <w:r>
        <w:rPr>
          <w:rStyle w:val="CommentReference"/>
        </w:rPr>
        <w:annotationRef/>
      </w:r>
      <w:r>
        <w:t>Punchy but consider changing. Say what I actually believe based on studies. Own thoughts</w:t>
      </w:r>
    </w:p>
  </w:comment>
  <w:comment w:id="16" w:author="Microsoft Office User" w:date="2019-03-07T16:07:00Z" w:initials="Office">
    <w:p w14:paraId="4AA19361" w14:textId="10E894C2" w:rsidR="007F5347" w:rsidRDefault="007F5347">
      <w:pPr>
        <w:pStyle w:val="CommentText"/>
      </w:pPr>
      <w:r>
        <w:rPr>
          <w:rStyle w:val="CommentReference"/>
        </w:rPr>
        <w:annotationRef/>
      </w:r>
      <w:r>
        <w:t>a or an</w:t>
      </w:r>
    </w:p>
  </w:comment>
  <w:comment w:id="17" w:author="Microsoft Office User" w:date="2019-03-07T16:09:00Z" w:initials="Office">
    <w:p w14:paraId="0C7F15DA" w14:textId="0476944E" w:rsidR="007F5347" w:rsidRDefault="007F5347">
      <w:pPr>
        <w:pStyle w:val="CommentText"/>
      </w:pPr>
      <w:r>
        <w:rPr>
          <w:rStyle w:val="CommentReference"/>
        </w:rPr>
        <w:annotationRef/>
      </w:r>
      <w:r>
        <w:t>in this context?</w:t>
      </w:r>
    </w:p>
  </w:comment>
  <w:comment w:id="18" w:author="Microsoft Office User" w:date="2019-03-07T16:12:00Z" w:initials="Office">
    <w:p w14:paraId="1E67DEB2" w14:textId="613C5CDB" w:rsidR="007F5347" w:rsidRDefault="007F5347">
      <w:pPr>
        <w:pStyle w:val="CommentText"/>
      </w:pPr>
      <w:r>
        <w:rPr>
          <w:rStyle w:val="CommentReference"/>
        </w:rPr>
        <w:annotationRef/>
      </w:r>
      <w:r>
        <w:t>Mention this stuff earlier. Mention it where I talk about the importance of the manuscript. Mention how it’s a contentious manuscript, and the interpretation is contentious. Mention I will intervene by doing the data stuff. Briefly mention, not in depth, one or two sentences</w:t>
      </w:r>
    </w:p>
  </w:comment>
  <w:comment w:id="19" w:author="Microsoft Office User" w:date="2019-03-07T16:25:00Z" w:initials="Office">
    <w:p w14:paraId="0D0E3BD3" w14:textId="30504647" w:rsidR="007F5347" w:rsidRDefault="007F5347">
      <w:pPr>
        <w:pStyle w:val="CommentText"/>
      </w:pPr>
      <w:r>
        <w:rPr>
          <w:rStyle w:val="CommentReference"/>
        </w:rPr>
        <w:annotationRef/>
      </w:r>
      <w:r>
        <w:t>Is this true?</w:t>
      </w:r>
    </w:p>
  </w:comment>
  <w:comment w:id="20" w:author="Microsoft Office User" w:date="2019-03-07T16:35:00Z" w:initials="Office">
    <w:p w14:paraId="28253BB6" w14:textId="77777777" w:rsidR="007F5347" w:rsidRDefault="007F5347">
      <w:pPr>
        <w:pStyle w:val="CommentText"/>
      </w:pPr>
      <w:r>
        <w:rPr>
          <w:rStyle w:val="CommentReference"/>
        </w:rPr>
        <w:annotationRef/>
      </w:r>
      <w:r>
        <w:t>Do I need comma?</w:t>
      </w:r>
    </w:p>
    <w:p w14:paraId="049B02D9" w14:textId="37707AE0" w:rsidR="007F5347" w:rsidRDefault="007F5347">
      <w:pPr>
        <w:pStyle w:val="CommentText"/>
      </w:pPr>
    </w:p>
  </w:comment>
  <w:comment w:id="21" w:author="Microsoft Office User" w:date="2019-03-07T16:40:00Z" w:initials="Office">
    <w:p w14:paraId="7BF23346" w14:textId="0702CB90" w:rsidR="007F5347" w:rsidRDefault="007F5347">
      <w:pPr>
        <w:pStyle w:val="CommentText"/>
      </w:pPr>
      <w:r>
        <w:rPr>
          <w:rStyle w:val="CommentReference"/>
        </w:rPr>
        <w:annotationRef/>
      </w:r>
      <w:r>
        <w:t>also needed?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06D56F" w15:done="0"/>
  <w15:commentEx w15:paraId="3FB5A123" w15:done="0"/>
  <w15:commentEx w15:paraId="29931FA1" w15:done="0"/>
  <w15:commentEx w15:paraId="12A6B9A8" w15:done="0"/>
  <w15:commentEx w15:paraId="1876318C" w15:done="0"/>
  <w15:commentEx w15:paraId="4777B383" w15:done="0"/>
  <w15:commentEx w15:paraId="5F1D2044" w15:done="0"/>
  <w15:commentEx w15:paraId="06744960" w15:done="0"/>
  <w15:commentEx w15:paraId="36530965" w15:done="0"/>
  <w15:commentEx w15:paraId="5DD252B3" w15:done="0"/>
  <w15:commentEx w15:paraId="2304F4EA" w15:done="0"/>
  <w15:commentEx w15:paraId="3907A1A4" w15:done="0"/>
  <w15:commentEx w15:paraId="1CC8CCDD" w15:done="0"/>
  <w15:commentEx w15:paraId="2C6EB1FB" w15:done="0"/>
  <w15:commentEx w15:paraId="18097EF6" w15:done="0"/>
  <w15:commentEx w15:paraId="4AA19361" w15:done="0"/>
  <w15:commentEx w15:paraId="0C7F15DA" w15:done="0"/>
  <w15:commentEx w15:paraId="1E67DEB2" w15:done="0"/>
  <w15:commentEx w15:paraId="0D0E3BD3" w15:done="0"/>
  <w15:commentEx w15:paraId="049B02D9" w15:done="0"/>
  <w15:commentEx w15:paraId="7BF233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B65C48" w14:textId="77777777" w:rsidR="007B7281" w:rsidRDefault="007B7281" w:rsidP="00632FE0">
      <w:pPr>
        <w:spacing w:line="240" w:lineRule="auto"/>
      </w:pPr>
      <w:r>
        <w:separator/>
      </w:r>
    </w:p>
  </w:endnote>
  <w:endnote w:type="continuationSeparator" w:id="0">
    <w:p w14:paraId="0C608EF8" w14:textId="77777777" w:rsidR="007B7281" w:rsidRDefault="007B7281"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607541" w14:textId="77777777" w:rsidR="007B7281" w:rsidRDefault="007B7281" w:rsidP="00632FE0">
      <w:pPr>
        <w:spacing w:line="240" w:lineRule="auto"/>
      </w:pPr>
      <w:r>
        <w:separator/>
      </w:r>
    </w:p>
  </w:footnote>
  <w:footnote w:type="continuationSeparator" w:id="0">
    <w:p w14:paraId="25A9908B" w14:textId="77777777" w:rsidR="007B7281" w:rsidRDefault="007B7281" w:rsidP="00632FE0">
      <w:pPr>
        <w:spacing w:line="240" w:lineRule="auto"/>
      </w:pPr>
      <w:r>
        <w:continuationSeparator/>
      </w:r>
    </w:p>
  </w:footnote>
  <w:footnote w:id="1">
    <w:p w14:paraId="2D28162D" w14:textId="2B57D099" w:rsidR="007F5347" w:rsidRPr="00E42082" w:rsidRDefault="007F5347" w:rsidP="00D94C35">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Mark Gregory Pegg, </w:t>
      </w:r>
      <w:r w:rsidRPr="00E42082">
        <w:rPr>
          <w:rFonts w:ascii="Times New Roman" w:eastAsia="Times New Roman" w:hAnsi="Times New Roman" w:cs="Times New Roman"/>
          <w:i/>
        </w:rPr>
        <w:t>The Corruption of Angels: The Great Inquisition of 1245-1246</w:t>
      </w:r>
      <w:r w:rsidRPr="00E42082">
        <w:rPr>
          <w:rFonts w:ascii="Times New Roman" w:eastAsia="Times New Roman" w:hAnsi="Times New Roman" w:cs="Times New Roman"/>
        </w:rPr>
        <w:t xml:space="preserve">, (Princeton, NJ: Princeton University Press, 2001), p. 3. </w:t>
      </w:r>
      <w:r w:rsidRPr="00E42082">
        <w:rPr>
          <w:rFonts w:ascii="Times New Roman" w:hAnsi="Times New Roman" w:cs="Times New Roman"/>
        </w:rPr>
        <w:t xml:space="preserve"> </w:t>
      </w:r>
      <w:r w:rsidRPr="00E42082">
        <w:rPr>
          <w:rFonts w:ascii="Times New Roman" w:hAnsi="Times New Roman" w:cs="Times New Roman"/>
        </w:rPr>
        <w:tab/>
      </w:r>
    </w:p>
    <w:p w14:paraId="62EA4E94" w14:textId="77777777" w:rsidR="007F5347" w:rsidRPr="00E42082" w:rsidRDefault="007F5347" w:rsidP="00D94C35">
      <w:pPr>
        <w:pStyle w:val="FootnoteText"/>
        <w:ind w:firstLine="720"/>
        <w:rPr>
          <w:rFonts w:ascii="Times New Roman" w:hAnsi="Times New Roman" w:cs="Times New Roman"/>
          <w:lang w:val="en-US"/>
        </w:rPr>
      </w:pPr>
    </w:p>
  </w:footnote>
  <w:footnote w:id="2">
    <w:p w14:paraId="614FA718" w14:textId="77777777" w:rsidR="007F5347" w:rsidRPr="00E42082" w:rsidRDefault="007F5347" w:rsidP="00363751">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w:t>
      </w:r>
    </w:p>
    <w:p w14:paraId="484894BC" w14:textId="51BE96A7" w:rsidR="007F5347" w:rsidRPr="00E42082" w:rsidRDefault="007F5347">
      <w:pPr>
        <w:pStyle w:val="FootnoteText"/>
        <w:rPr>
          <w:rFonts w:ascii="Times New Roman" w:hAnsi="Times New Roman" w:cs="Times New Roman"/>
          <w:lang w:val="en-US"/>
        </w:rPr>
      </w:pPr>
    </w:p>
  </w:footnote>
  <w:footnote w:id="3">
    <w:p w14:paraId="464F7AE9" w14:textId="41E81817" w:rsidR="007F5347" w:rsidRPr="00E42082" w:rsidRDefault="007F5347" w:rsidP="00CC0108">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45A58405" w14:textId="77777777" w:rsidR="007F5347" w:rsidRPr="00E42082" w:rsidRDefault="007F5347" w:rsidP="00CC0108">
      <w:pPr>
        <w:pStyle w:val="FootnoteText"/>
        <w:ind w:firstLine="720"/>
        <w:rPr>
          <w:rFonts w:ascii="Times New Roman" w:hAnsi="Times New Roman" w:cs="Times New Roman"/>
          <w:lang w:val="en-US"/>
        </w:rPr>
      </w:pPr>
    </w:p>
  </w:footnote>
  <w:footnote w:id="4">
    <w:p w14:paraId="444FC43B" w14:textId="2375E269" w:rsidR="007F5347" w:rsidRPr="00E42082" w:rsidRDefault="007F5347" w:rsidP="00CC0108">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32F9CBD1" w14:textId="77777777" w:rsidR="007F5347" w:rsidRPr="00E42082" w:rsidRDefault="007F5347" w:rsidP="00CC0108">
      <w:pPr>
        <w:pStyle w:val="FootnoteText"/>
        <w:ind w:firstLine="720"/>
        <w:rPr>
          <w:rFonts w:ascii="Times New Roman" w:hAnsi="Times New Roman" w:cs="Times New Roman"/>
          <w:lang w:val="en-US"/>
        </w:rPr>
      </w:pPr>
    </w:p>
  </w:footnote>
  <w:footnote w:id="5">
    <w:p w14:paraId="0C597E02" w14:textId="77777777" w:rsidR="007F5347" w:rsidRPr="00E42082" w:rsidRDefault="007F5347" w:rsidP="0041292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w:t>
      </w:r>
    </w:p>
    <w:p w14:paraId="2C5C4D63" w14:textId="785588BE" w:rsidR="007F5347" w:rsidRPr="00E42082" w:rsidRDefault="007F5347">
      <w:pPr>
        <w:pStyle w:val="FootnoteText"/>
        <w:rPr>
          <w:rFonts w:ascii="Times New Roman" w:hAnsi="Times New Roman" w:cs="Times New Roman"/>
          <w:lang w:val="en-US"/>
        </w:rPr>
      </w:pPr>
    </w:p>
  </w:footnote>
  <w:footnote w:id="6">
    <w:p w14:paraId="1F357281" w14:textId="45C2CD9B" w:rsidR="007F5347" w:rsidRPr="00E42082" w:rsidRDefault="007F5347"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p.5.</w:t>
      </w:r>
    </w:p>
    <w:p w14:paraId="5D567EFC" w14:textId="77777777" w:rsidR="007F5347" w:rsidRPr="00E42082" w:rsidRDefault="007F5347" w:rsidP="00412929">
      <w:pPr>
        <w:pStyle w:val="FootnoteText"/>
        <w:ind w:firstLine="720"/>
        <w:rPr>
          <w:rFonts w:ascii="Times New Roman" w:hAnsi="Times New Roman" w:cs="Times New Roman"/>
          <w:lang w:val="en-US"/>
        </w:rPr>
      </w:pPr>
    </w:p>
  </w:footnote>
  <w:footnote w:id="7">
    <w:p w14:paraId="5292A4FD" w14:textId="1AD60DA3" w:rsidR="007F5347" w:rsidRPr="00E42082" w:rsidRDefault="007F5347"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6.</w:t>
      </w:r>
    </w:p>
    <w:p w14:paraId="20D5E635" w14:textId="77777777" w:rsidR="007F5347" w:rsidRPr="00E42082" w:rsidRDefault="007F5347" w:rsidP="00412929">
      <w:pPr>
        <w:pStyle w:val="FootnoteText"/>
        <w:ind w:firstLine="720"/>
        <w:rPr>
          <w:rFonts w:ascii="Times New Roman" w:hAnsi="Times New Roman" w:cs="Times New Roman"/>
          <w:lang w:val="en-US"/>
        </w:rPr>
      </w:pPr>
    </w:p>
  </w:footnote>
  <w:footnote w:id="8">
    <w:p w14:paraId="5EEB51D8" w14:textId="77777777" w:rsidR="007F5347" w:rsidRPr="00E42082" w:rsidRDefault="007F5347" w:rsidP="0041292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p. 7. </w:t>
      </w:r>
    </w:p>
    <w:p w14:paraId="0EF229D0" w14:textId="1B5C8454" w:rsidR="007F5347" w:rsidRPr="00E42082" w:rsidRDefault="007F5347">
      <w:pPr>
        <w:pStyle w:val="FootnoteText"/>
        <w:rPr>
          <w:rFonts w:ascii="Times New Roman" w:hAnsi="Times New Roman" w:cs="Times New Roman"/>
          <w:lang w:val="en-US"/>
        </w:rPr>
      </w:pPr>
    </w:p>
  </w:footnote>
  <w:footnote w:id="9">
    <w:p w14:paraId="69DD937A" w14:textId="165F0616" w:rsidR="007F5347" w:rsidRPr="00E42082" w:rsidRDefault="007F5347"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7-8.</w:t>
      </w:r>
    </w:p>
    <w:p w14:paraId="56794405" w14:textId="77777777" w:rsidR="007F5347" w:rsidRPr="00E42082" w:rsidRDefault="007F5347" w:rsidP="00412929">
      <w:pPr>
        <w:pStyle w:val="FootnoteText"/>
        <w:ind w:firstLine="720"/>
        <w:rPr>
          <w:rFonts w:ascii="Times New Roman" w:hAnsi="Times New Roman" w:cs="Times New Roman"/>
          <w:lang w:val="en-US"/>
        </w:rPr>
      </w:pPr>
    </w:p>
  </w:footnote>
  <w:footnote w:id="10">
    <w:p w14:paraId="4D2C8392" w14:textId="2F2540F5" w:rsidR="007F5347" w:rsidRPr="00E42082" w:rsidRDefault="007F5347"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8-9.</w:t>
      </w:r>
    </w:p>
    <w:p w14:paraId="2051734A" w14:textId="77777777" w:rsidR="007F5347" w:rsidRPr="00E42082" w:rsidRDefault="007F5347" w:rsidP="00412929">
      <w:pPr>
        <w:pStyle w:val="FootnoteText"/>
        <w:ind w:firstLine="720"/>
        <w:rPr>
          <w:rFonts w:ascii="Times New Roman" w:hAnsi="Times New Roman" w:cs="Times New Roman"/>
          <w:lang w:val="en-US"/>
        </w:rPr>
      </w:pPr>
    </w:p>
  </w:footnote>
  <w:footnote w:id="11">
    <w:p w14:paraId="0C9B467A" w14:textId="77777777" w:rsidR="007F5347" w:rsidRPr="00E42082" w:rsidRDefault="007F5347" w:rsidP="00073989">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9.</w:t>
      </w:r>
    </w:p>
    <w:p w14:paraId="2E5A268D" w14:textId="4F093647" w:rsidR="007F5347" w:rsidRPr="00E42082" w:rsidRDefault="007F5347">
      <w:pPr>
        <w:pStyle w:val="FootnoteText"/>
        <w:rPr>
          <w:rFonts w:ascii="Times New Roman" w:hAnsi="Times New Roman" w:cs="Times New Roman"/>
          <w:lang w:val="en-US"/>
        </w:rPr>
      </w:pPr>
    </w:p>
  </w:footnote>
  <w:footnote w:id="12">
    <w:p w14:paraId="39D751E5" w14:textId="5D19F20F" w:rsidR="007F5347" w:rsidRPr="00E42082" w:rsidRDefault="007F5347"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11.  </w:t>
      </w:r>
    </w:p>
    <w:p w14:paraId="476811AD" w14:textId="77777777" w:rsidR="007F5347" w:rsidRPr="00E42082" w:rsidRDefault="007F5347" w:rsidP="00073989">
      <w:pPr>
        <w:pStyle w:val="FootnoteText"/>
        <w:ind w:firstLine="720"/>
        <w:rPr>
          <w:rFonts w:ascii="Times New Roman" w:hAnsi="Times New Roman" w:cs="Times New Roman"/>
          <w:lang w:val="en-US"/>
        </w:rPr>
      </w:pPr>
    </w:p>
  </w:footnote>
  <w:footnote w:id="13">
    <w:p w14:paraId="2314B463" w14:textId="77777777" w:rsidR="007F5347" w:rsidRPr="00E42082" w:rsidRDefault="007F5347" w:rsidP="0007398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12. </w:t>
      </w:r>
    </w:p>
    <w:p w14:paraId="4377FB3E" w14:textId="0D8B0DC3" w:rsidR="007F5347" w:rsidRPr="00E42082" w:rsidRDefault="007F5347">
      <w:pPr>
        <w:pStyle w:val="FootnoteText"/>
        <w:rPr>
          <w:rFonts w:ascii="Times New Roman" w:hAnsi="Times New Roman" w:cs="Times New Roman"/>
          <w:lang w:val="en-US"/>
        </w:rPr>
      </w:pPr>
    </w:p>
  </w:footnote>
  <w:footnote w:id="14">
    <w:p w14:paraId="589154A1" w14:textId="16C0183E" w:rsidR="007F5347" w:rsidRPr="00E42082" w:rsidRDefault="007F5347"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626EB7B9" w14:textId="77777777" w:rsidR="007F5347" w:rsidRPr="00E42082" w:rsidRDefault="007F5347" w:rsidP="00073989">
      <w:pPr>
        <w:pStyle w:val="FootnoteText"/>
        <w:ind w:firstLine="720"/>
        <w:rPr>
          <w:rFonts w:ascii="Times New Roman" w:hAnsi="Times New Roman" w:cs="Times New Roman"/>
          <w:lang w:val="en-US"/>
        </w:rPr>
      </w:pPr>
    </w:p>
  </w:footnote>
  <w:footnote w:id="15">
    <w:p w14:paraId="06B45DD4" w14:textId="79E45EF1" w:rsidR="007F5347" w:rsidRPr="00E42082" w:rsidRDefault="007F5347"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13.</w:t>
      </w:r>
    </w:p>
    <w:p w14:paraId="491B3C8F" w14:textId="77777777" w:rsidR="007F5347" w:rsidRPr="00E42082" w:rsidRDefault="007F5347" w:rsidP="00073989">
      <w:pPr>
        <w:pStyle w:val="FootnoteText"/>
        <w:ind w:firstLine="720"/>
        <w:rPr>
          <w:rFonts w:ascii="Times New Roman" w:hAnsi="Times New Roman" w:cs="Times New Roman"/>
          <w:lang w:val="en-US"/>
        </w:rPr>
      </w:pPr>
    </w:p>
  </w:footnote>
  <w:footnote w:id="16">
    <w:p w14:paraId="61C932EC" w14:textId="7C952A5B" w:rsidR="007F5347" w:rsidRPr="00E42082" w:rsidRDefault="007F5347"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0186D634" w14:textId="77777777" w:rsidR="007F5347" w:rsidRPr="00E42082" w:rsidRDefault="007F5347" w:rsidP="00073989">
      <w:pPr>
        <w:pStyle w:val="FootnoteText"/>
        <w:ind w:firstLine="720"/>
        <w:rPr>
          <w:rFonts w:ascii="Times New Roman" w:hAnsi="Times New Roman" w:cs="Times New Roman"/>
          <w:lang w:val="en-US"/>
        </w:rPr>
      </w:pPr>
    </w:p>
  </w:footnote>
  <w:footnote w:id="17">
    <w:p w14:paraId="2BF85C03" w14:textId="77777777" w:rsidR="007F5347" w:rsidRPr="00E42082" w:rsidRDefault="007F5347" w:rsidP="00073989">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39FA1FE4" w14:textId="416F26F4" w:rsidR="007F5347" w:rsidRPr="00E42082" w:rsidRDefault="007F5347">
      <w:pPr>
        <w:pStyle w:val="FootnoteText"/>
        <w:rPr>
          <w:rFonts w:ascii="Times New Roman" w:hAnsi="Times New Roman" w:cs="Times New Roman"/>
          <w:lang w:val="en-US"/>
        </w:rPr>
      </w:pPr>
    </w:p>
  </w:footnote>
  <w:footnote w:id="18">
    <w:p w14:paraId="206E52DF" w14:textId="77777777" w:rsidR="007F5347" w:rsidRPr="00E42082" w:rsidRDefault="007F5347" w:rsidP="002C6AF4">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pp. 13-14.</w:t>
      </w:r>
    </w:p>
    <w:p w14:paraId="161C69F8" w14:textId="14005D40" w:rsidR="007F5347" w:rsidRPr="00E42082" w:rsidRDefault="007F5347">
      <w:pPr>
        <w:pStyle w:val="FootnoteText"/>
        <w:rPr>
          <w:rFonts w:ascii="Times New Roman" w:hAnsi="Times New Roman" w:cs="Times New Roman"/>
          <w:lang w:val="en-US"/>
        </w:rPr>
      </w:pPr>
    </w:p>
  </w:footnote>
  <w:footnote w:id="19">
    <w:p w14:paraId="7D204820" w14:textId="740090EE" w:rsidR="007F5347" w:rsidRPr="00E42082" w:rsidRDefault="007F5347" w:rsidP="002C6AF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14.</w:t>
      </w:r>
    </w:p>
    <w:p w14:paraId="54C4FF88" w14:textId="77777777" w:rsidR="007F5347" w:rsidRPr="00E42082" w:rsidRDefault="007F5347" w:rsidP="002C6AF4">
      <w:pPr>
        <w:pStyle w:val="FootnoteText"/>
        <w:ind w:firstLine="720"/>
        <w:rPr>
          <w:rFonts w:ascii="Times New Roman" w:hAnsi="Times New Roman" w:cs="Times New Roman"/>
          <w:lang w:val="en-US"/>
        </w:rPr>
      </w:pPr>
    </w:p>
  </w:footnote>
  <w:footnote w:id="20">
    <w:p w14:paraId="567CE8E8" w14:textId="77777777" w:rsidR="007F5347" w:rsidRPr="00E42082" w:rsidRDefault="007F5347" w:rsidP="002C6AF4">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 29.</w:t>
      </w:r>
    </w:p>
    <w:p w14:paraId="5F361C42" w14:textId="6BA49D16" w:rsidR="007F5347" w:rsidRPr="00E42082" w:rsidRDefault="007F5347">
      <w:pPr>
        <w:pStyle w:val="FootnoteText"/>
        <w:rPr>
          <w:rFonts w:ascii="Times New Roman" w:hAnsi="Times New Roman" w:cs="Times New Roman"/>
          <w:lang w:val="en-US"/>
        </w:rPr>
      </w:pPr>
    </w:p>
  </w:footnote>
  <w:footnote w:id="21">
    <w:p w14:paraId="0E5119A2" w14:textId="22B8E29A" w:rsidR="007F5347" w:rsidRPr="00E42082" w:rsidRDefault="007F5347" w:rsidP="002C6AF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29D9FC3F" w14:textId="77777777" w:rsidR="007F5347" w:rsidRPr="00E42082" w:rsidRDefault="007F5347" w:rsidP="002C6AF4">
      <w:pPr>
        <w:pStyle w:val="FootnoteText"/>
        <w:ind w:firstLine="720"/>
        <w:rPr>
          <w:rFonts w:ascii="Times New Roman" w:hAnsi="Times New Roman" w:cs="Times New Roman"/>
          <w:lang w:val="en-US"/>
        </w:rPr>
      </w:pPr>
    </w:p>
  </w:footnote>
  <w:footnote w:id="22">
    <w:p w14:paraId="6F69592B" w14:textId="64D8FCCE" w:rsidR="007F5347" w:rsidRPr="00E42082" w:rsidRDefault="007F5347" w:rsidP="002C6AF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3675DFF" w14:textId="77777777" w:rsidR="007F5347" w:rsidRPr="00E42082" w:rsidRDefault="007F5347" w:rsidP="002C6AF4">
      <w:pPr>
        <w:pStyle w:val="FootnoteText"/>
        <w:ind w:firstLine="720"/>
        <w:rPr>
          <w:rFonts w:ascii="Times New Roman" w:hAnsi="Times New Roman" w:cs="Times New Roman"/>
          <w:lang w:val="en-US"/>
        </w:rPr>
      </w:pPr>
    </w:p>
  </w:footnote>
  <w:footnote w:id="23">
    <w:p w14:paraId="652BF5B2" w14:textId="2E45599D"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2BCFE260" w14:textId="77777777" w:rsidR="007F5347" w:rsidRPr="00E42082" w:rsidRDefault="007F5347" w:rsidP="00FB4EC2">
      <w:pPr>
        <w:pStyle w:val="FootnoteText"/>
        <w:ind w:firstLine="720"/>
        <w:rPr>
          <w:rFonts w:ascii="Times New Roman" w:hAnsi="Times New Roman" w:cs="Times New Roman"/>
          <w:lang w:val="en-US"/>
        </w:rPr>
      </w:pPr>
    </w:p>
  </w:footnote>
  <w:footnote w:id="24">
    <w:p w14:paraId="6C1AFAE7" w14:textId="74CDD9DE"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31.</w:t>
      </w:r>
    </w:p>
    <w:p w14:paraId="51B870E5" w14:textId="77777777" w:rsidR="007F5347" w:rsidRPr="00E42082" w:rsidRDefault="007F5347" w:rsidP="00FB4EC2">
      <w:pPr>
        <w:pStyle w:val="FootnoteText"/>
        <w:ind w:firstLine="720"/>
        <w:rPr>
          <w:rFonts w:ascii="Times New Roman" w:hAnsi="Times New Roman" w:cs="Times New Roman"/>
          <w:lang w:val="en-US"/>
        </w:rPr>
      </w:pPr>
    </w:p>
  </w:footnote>
  <w:footnote w:id="25">
    <w:p w14:paraId="5061C467" w14:textId="77777777" w:rsidR="007F5347" w:rsidRPr="00E42082" w:rsidRDefault="007F5347" w:rsidP="00FB4EC2">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06BF0FF2" w14:textId="4D407480" w:rsidR="007F5347" w:rsidRPr="00E42082" w:rsidRDefault="007F5347">
      <w:pPr>
        <w:pStyle w:val="FootnoteText"/>
        <w:rPr>
          <w:rFonts w:ascii="Times New Roman" w:hAnsi="Times New Roman" w:cs="Times New Roman"/>
          <w:lang w:val="en-US"/>
        </w:rPr>
      </w:pPr>
    </w:p>
  </w:footnote>
  <w:footnote w:id="26">
    <w:p w14:paraId="252D6FEF" w14:textId="62978E72"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36.</w:t>
      </w:r>
    </w:p>
    <w:p w14:paraId="6B408673" w14:textId="77777777" w:rsidR="007F5347" w:rsidRPr="00E42082" w:rsidRDefault="007F5347" w:rsidP="00FB4EC2">
      <w:pPr>
        <w:pStyle w:val="FootnoteText"/>
        <w:ind w:firstLine="720"/>
        <w:rPr>
          <w:rFonts w:ascii="Times New Roman" w:hAnsi="Times New Roman" w:cs="Times New Roman"/>
          <w:lang w:val="en-US"/>
        </w:rPr>
      </w:pPr>
    </w:p>
  </w:footnote>
  <w:footnote w:id="27">
    <w:p w14:paraId="48E7E936" w14:textId="19EED5C1"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36-37.</w:t>
      </w:r>
    </w:p>
    <w:p w14:paraId="7A8B16EA" w14:textId="77777777" w:rsidR="007F5347" w:rsidRPr="00E42082" w:rsidRDefault="007F5347" w:rsidP="00FB4EC2">
      <w:pPr>
        <w:pStyle w:val="FootnoteText"/>
        <w:ind w:firstLine="720"/>
        <w:rPr>
          <w:rFonts w:ascii="Times New Roman" w:hAnsi="Times New Roman" w:cs="Times New Roman"/>
          <w:lang w:val="en-US"/>
        </w:rPr>
      </w:pPr>
    </w:p>
  </w:footnote>
  <w:footnote w:id="28">
    <w:p w14:paraId="2DDDBE49" w14:textId="1802EB0F"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37.</w:t>
      </w:r>
    </w:p>
    <w:p w14:paraId="43004C01" w14:textId="77777777" w:rsidR="007F5347" w:rsidRPr="00E42082" w:rsidRDefault="007F5347" w:rsidP="00FB4EC2">
      <w:pPr>
        <w:pStyle w:val="FootnoteText"/>
        <w:ind w:firstLine="720"/>
        <w:rPr>
          <w:rFonts w:ascii="Times New Roman" w:hAnsi="Times New Roman" w:cs="Times New Roman"/>
          <w:lang w:val="en-US"/>
        </w:rPr>
      </w:pPr>
    </w:p>
  </w:footnote>
  <w:footnote w:id="29">
    <w:p w14:paraId="449CD2F6" w14:textId="63BA4FF4"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p. 38. </w:t>
      </w:r>
      <w:r w:rsidRPr="00E42082">
        <w:rPr>
          <w:rFonts w:ascii="Times New Roman" w:eastAsia="Times New Roman" w:hAnsi="Times New Roman" w:cs="Times New Roman"/>
          <w:highlight w:val="yellow"/>
        </w:rPr>
        <w:t xml:space="preserve">BUT ALSO THE PAMPHLET, SHOULD I JUST CITE THE PAMPHLET </w:t>
      </w:r>
      <w:r w:rsidRPr="00E42082">
        <w:rPr>
          <w:rFonts w:ascii="Times New Roman" w:eastAsia="Times New Roman" w:hAnsi="Times New Roman" w:cs="Times New Roman"/>
          <w:highlight w:val="red"/>
        </w:rPr>
        <w:t>Yes (PAGE 167 - ASK HOW TO CITE)</w:t>
      </w:r>
    </w:p>
    <w:p w14:paraId="7D9A2857" w14:textId="77777777" w:rsidR="007F5347" w:rsidRPr="00E42082" w:rsidRDefault="007F5347" w:rsidP="00FB4EC2">
      <w:pPr>
        <w:pStyle w:val="FootnoteText"/>
        <w:ind w:firstLine="720"/>
        <w:rPr>
          <w:rFonts w:ascii="Times New Roman" w:hAnsi="Times New Roman" w:cs="Times New Roman"/>
          <w:lang w:val="en-US"/>
        </w:rPr>
      </w:pPr>
    </w:p>
  </w:footnote>
  <w:footnote w:id="30">
    <w:p w14:paraId="348950C9" w14:textId="26E79AB9" w:rsidR="007F5347" w:rsidRPr="00E42082" w:rsidRDefault="007F5347" w:rsidP="00FB4EC2">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7374C240" w14:textId="61F73FAA" w:rsidR="007F5347" w:rsidRPr="00E42082" w:rsidRDefault="007F5347" w:rsidP="00FB4EC2">
      <w:pPr>
        <w:pStyle w:val="FootnoteText"/>
        <w:ind w:firstLine="720"/>
        <w:rPr>
          <w:rFonts w:ascii="Times New Roman" w:hAnsi="Times New Roman" w:cs="Times New Roman"/>
          <w:lang w:val="en-US"/>
        </w:rPr>
      </w:pPr>
    </w:p>
  </w:footnote>
  <w:footnote w:id="31">
    <w:p w14:paraId="0EAF68B1" w14:textId="6AE53B03" w:rsidR="007F5347" w:rsidRPr="00E42082" w:rsidRDefault="007F5347" w:rsidP="004A0113">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2595058F" w14:textId="4B5FB725" w:rsidR="007F5347" w:rsidRPr="00E42082" w:rsidRDefault="007F5347">
      <w:pPr>
        <w:pStyle w:val="FootnoteText"/>
        <w:rPr>
          <w:rFonts w:ascii="Times New Roman" w:hAnsi="Times New Roman" w:cs="Times New Roman"/>
          <w:lang w:val="en-US"/>
        </w:rPr>
      </w:pPr>
    </w:p>
  </w:footnote>
  <w:footnote w:id="32">
    <w:p w14:paraId="42C32F8D" w14:textId="5CFB5704" w:rsidR="007F5347" w:rsidRPr="00E42082" w:rsidRDefault="007F5347" w:rsidP="004A011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31462E4A" w14:textId="77777777" w:rsidR="007F5347" w:rsidRPr="00E42082" w:rsidRDefault="007F5347" w:rsidP="004A0113">
      <w:pPr>
        <w:pStyle w:val="FootnoteText"/>
        <w:ind w:firstLine="720"/>
        <w:rPr>
          <w:rFonts w:ascii="Times New Roman" w:hAnsi="Times New Roman" w:cs="Times New Roman"/>
          <w:lang w:val="en-US"/>
        </w:rPr>
      </w:pPr>
    </w:p>
  </w:footnote>
  <w:footnote w:id="33">
    <w:p w14:paraId="3F5CE3AF" w14:textId="78661661" w:rsidR="007F5347" w:rsidRPr="00E42082" w:rsidRDefault="007F5347"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F758B09" w14:textId="77777777" w:rsidR="007F5347" w:rsidRPr="00E42082" w:rsidRDefault="007F5347" w:rsidP="00D8616B">
      <w:pPr>
        <w:pStyle w:val="FootnoteText"/>
        <w:ind w:firstLine="720"/>
        <w:rPr>
          <w:rFonts w:ascii="Times New Roman" w:hAnsi="Times New Roman" w:cs="Times New Roman"/>
          <w:lang w:val="en-US"/>
        </w:rPr>
      </w:pPr>
    </w:p>
  </w:footnote>
  <w:footnote w:id="34">
    <w:p w14:paraId="3B4B980C" w14:textId="57ACD50B" w:rsidR="007F5347" w:rsidRPr="00E42082" w:rsidRDefault="007F5347"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39.</w:t>
      </w:r>
    </w:p>
    <w:p w14:paraId="1C75E45C" w14:textId="77777777" w:rsidR="007F5347" w:rsidRPr="00E42082" w:rsidRDefault="007F5347" w:rsidP="00D8616B">
      <w:pPr>
        <w:pStyle w:val="FootnoteText"/>
        <w:ind w:firstLine="720"/>
        <w:rPr>
          <w:rFonts w:ascii="Times New Roman" w:hAnsi="Times New Roman" w:cs="Times New Roman"/>
          <w:lang w:val="en-US"/>
        </w:rPr>
      </w:pPr>
    </w:p>
  </w:footnote>
  <w:footnote w:id="35">
    <w:p w14:paraId="656B3C20" w14:textId="75CECB1A" w:rsidR="007F5347" w:rsidRPr="00E42082" w:rsidRDefault="007F5347"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1952A626" w14:textId="77777777" w:rsidR="007F5347" w:rsidRPr="00E42082" w:rsidRDefault="007F5347" w:rsidP="00D8616B">
      <w:pPr>
        <w:pStyle w:val="FootnoteText"/>
        <w:ind w:firstLine="720"/>
        <w:rPr>
          <w:rFonts w:ascii="Times New Roman" w:hAnsi="Times New Roman" w:cs="Times New Roman"/>
          <w:lang w:val="en-US"/>
        </w:rPr>
      </w:pPr>
    </w:p>
  </w:footnote>
  <w:footnote w:id="36">
    <w:p w14:paraId="33217BD8" w14:textId="437BC5D3" w:rsidR="007F5347" w:rsidRPr="00E42082" w:rsidRDefault="007F5347"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E60FACD" w14:textId="77777777" w:rsidR="007F5347" w:rsidRPr="00E42082" w:rsidRDefault="007F5347" w:rsidP="00D8616B">
      <w:pPr>
        <w:pStyle w:val="FootnoteText"/>
        <w:ind w:firstLine="720"/>
        <w:rPr>
          <w:rFonts w:ascii="Times New Roman" w:hAnsi="Times New Roman" w:cs="Times New Roman"/>
          <w:lang w:val="en-US"/>
        </w:rPr>
      </w:pPr>
    </w:p>
  </w:footnote>
  <w:footnote w:id="37">
    <w:p w14:paraId="603DB43D" w14:textId="77777777" w:rsidR="007F5347" w:rsidRPr="00E42082" w:rsidRDefault="007F5347" w:rsidP="00B43C0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 45.</w:t>
      </w:r>
    </w:p>
    <w:p w14:paraId="45B1DBFF" w14:textId="7DB6191C" w:rsidR="007F5347" w:rsidRPr="00E42082" w:rsidRDefault="007F5347">
      <w:pPr>
        <w:pStyle w:val="FootnoteText"/>
        <w:rPr>
          <w:rFonts w:ascii="Times New Roman" w:hAnsi="Times New Roman" w:cs="Times New Roman"/>
          <w:lang w:val="en-US"/>
        </w:rPr>
      </w:pPr>
    </w:p>
  </w:footnote>
  <w:footnote w:id="38">
    <w:p w14:paraId="2DDF6476" w14:textId="77777777" w:rsidR="007F5347" w:rsidRPr="00E42082" w:rsidRDefault="007F5347" w:rsidP="00B43C09">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54DA0F14" w14:textId="1B1A2DE6" w:rsidR="007F5347" w:rsidRPr="00E42082" w:rsidRDefault="007F5347">
      <w:pPr>
        <w:pStyle w:val="FootnoteText"/>
        <w:rPr>
          <w:rFonts w:ascii="Times New Roman" w:hAnsi="Times New Roman" w:cs="Times New Roman"/>
          <w:lang w:val="en-US"/>
        </w:rPr>
      </w:pPr>
    </w:p>
  </w:footnote>
  <w:footnote w:id="39">
    <w:p w14:paraId="41CDE7BF" w14:textId="6B88F160" w:rsidR="007F5347" w:rsidRPr="00E42082" w:rsidRDefault="007F5347" w:rsidP="00B43C0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45.</w:t>
      </w:r>
    </w:p>
    <w:p w14:paraId="7FA0EA74" w14:textId="77777777" w:rsidR="007F5347" w:rsidRPr="00E42082" w:rsidRDefault="007F5347" w:rsidP="00B43C09">
      <w:pPr>
        <w:pStyle w:val="FootnoteText"/>
        <w:ind w:firstLine="720"/>
        <w:rPr>
          <w:rFonts w:ascii="Times New Roman" w:hAnsi="Times New Roman" w:cs="Times New Roman"/>
          <w:lang w:val="en-US"/>
        </w:rPr>
      </w:pPr>
    </w:p>
  </w:footnote>
  <w:footnote w:id="40">
    <w:p w14:paraId="2BC633B6" w14:textId="079DB93B" w:rsidR="007F5347" w:rsidRPr="00E42082" w:rsidRDefault="007F5347" w:rsidP="00B43C0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20.</w:t>
      </w:r>
    </w:p>
    <w:p w14:paraId="48D7CD2C" w14:textId="77777777" w:rsidR="007F5347" w:rsidRPr="00E42082" w:rsidRDefault="007F5347" w:rsidP="00B43C09">
      <w:pPr>
        <w:pStyle w:val="FootnoteText"/>
        <w:ind w:firstLine="720"/>
        <w:rPr>
          <w:rFonts w:ascii="Times New Roman" w:hAnsi="Times New Roman" w:cs="Times New Roman"/>
          <w:lang w:val="en-US"/>
        </w:rPr>
      </w:pPr>
    </w:p>
  </w:footnote>
  <w:footnote w:id="41">
    <w:p w14:paraId="133261E9" w14:textId="049D056B" w:rsidR="007F5347" w:rsidRPr="00E42082" w:rsidRDefault="007F5347" w:rsidP="00B43C09">
      <w:pPr>
        <w:pStyle w:val="FootnoteText"/>
        <w:tabs>
          <w:tab w:val="left" w:pos="2048"/>
        </w:tabs>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r w:rsidRPr="00E42082">
        <w:rPr>
          <w:rFonts w:ascii="Times New Roman" w:eastAsia="Times New Roman" w:hAnsi="Times New Roman" w:cs="Times New Roman"/>
        </w:rPr>
        <w:tab/>
      </w:r>
    </w:p>
    <w:p w14:paraId="16E589AE" w14:textId="77777777" w:rsidR="007F5347" w:rsidRPr="00E42082" w:rsidRDefault="007F5347" w:rsidP="00B43C09">
      <w:pPr>
        <w:pStyle w:val="FootnoteText"/>
        <w:tabs>
          <w:tab w:val="left" w:pos="2048"/>
        </w:tabs>
        <w:ind w:firstLine="720"/>
        <w:rPr>
          <w:rFonts w:ascii="Times New Roman" w:hAnsi="Times New Roman" w:cs="Times New Roman"/>
          <w:lang w:val="en-US"/>
        </w:rPr>
      </w:pPr>
    </w:p>
  </w:footnote>
  <w:footnote w:id="42">
    <w:p w14:paraId="51319829" w14:textId="25C6A224" w:rsidR="007F5347" w:rsidRPr="00E42082" w:rsidRDefault="007F5347" w:rsidP="0040293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20-21.</w:t>
      </w:r>
    </w:p>
    <w:p w14:paraId="6BDA37D2" w14:textId="77777777" w:rsidR="007F5347" w:rsidRPr="00E42082" w:rsidRDefault="007F5347" w:rsidP="00402933">
      <w:pPr>
        <w:pStyle w:val="FootnoteText"/>
        <w:ind w:firstLine="720"/>
        <w:rPr>
          <w:rFonts w:ascii="Times New Roman" w:hAnsi="Times New Roman" w:cs="Times New Roman"/>
          <w:lang w:val="en-US"/>
        </w:rPr>
      </w:pPr>
    </w:p>
  </w:footnote>
  <w:footnote w:id="43">
    <w:p w14:paraId="06013EC1" w14:textId="77777777" w:rsidR="007F5347" w:rsidRPr="00E42082" w:rsidRDefault="007F5347" w:rsidP="00402933">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 21.</w:t>
      </w:r>
      <w:r w:rsidRPr="00E42082">
        <w:rPr>
          <w:rFonts w:ascii="Times New Roman" w:eastAsia="Times New Roman" w:hAnsi="Times New Roman" w:cs="Times New Roman"/>
          <w:sz w:val="24"/>
          <w:szCs w:val="24"/>
        </w:rPr>
        <w:tab/>
      </w:r>
    </w:p>
    <w:p w14:paraId="64365EF3" w14:textId="42EAD2A0" w:rsidR="007F5347" w:rsidRPr="00E42082" w:rsidRDefault="007F5347">
      <w:pPr>
        <w:pStyle w:val="FootnoteText"/>
        <w:rPr>
          <w:rFonts w:ascii="Times New Roman" w:hAnsi="Times New Roman" w:cs="Times New Roman"/>
          <w:lang w:val="en-US"/>
        </w:rPr>
      </w:pPr>
    </w:p>
  </w:footnote>
  <w:footnote w:id="44">
    <w:p w14:paraId="14576E20" w14:textId="5470B991"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038BE10C" w14:textId="77777777" w:rsidR="007F5347" w:rsidRPr="00E42082" w:rsidRDefault="007F5347" w:rsidP="00FB37B6">
      <w:pPr>
        <w:pStyle w:val="FootnoteText"/>
        <w:ind w:firstLine="720"/>
        <w:rPr>
          <w:rFonts w:ascii="Times New Roman" w:hAnsi="Times New Roman" w:cs="Times New Roman"/>
          <w:lang w:val="en-US"/>
        </w:rPr>
      </w:pPr>
    </w:p>
  </w:footnote>
  <w:footnote w:id="45">
    <w:p w14:paraId="7D428785" w14:textId="2B3C6944"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479F207B" w14:textId="77777777" w:rsidR="007F5347" w:rsidRPr="00E42082" w:rsidRDefault="007F5347" w:rsidP="00FB37B6">
      <w:pPr>
        <w:pStyle w:val="FootnoteText"/>
        <w:ind w:firstLine="720"/>
        <w:rPr>
          <w:rFonts w:ascii="Times New Roman" w:hAnsi="Times New Roman" w:cs="Times New Roman"/>
          <w:lang w:val="en-US"/>
        </w:rPr>
      </w:pPr>
    </w:p>
  </w:footnote>
  <w:footnote w:id="46">
    <w:p w14:paraId="72DC3343" w14:textId="33023C2D"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7CB617C" w14:textId="77777777" w:rsidR="007F5347" w:rsidRPr="00E42082" w:rsidRDefault="007F5347" w:rsidP="00FB37B6">
      <w:pPr>
        <w:pStyle w:val="FootnoteText"/>
        <w:ind w:firstLine="720"/>
        <w:rPr>
          <w:rFonts w:ascii="Times New Roman" w:hAnsi="Times New Roman" w:cs="Times New Roman"/>
          <w:lang w:val="en-US"/>
        </w:rPr>
      </w:pPr>
    </w:p>
  </w:footnote>
  <w:footnote w:id="47">
    <w:p w14:paraId="23D23037" w14:textId="22DD03E7"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22.</w:t>
      </w:r>
    </w:p>
    <w:p w14:paraId="13EB7F2D" w14:textId="77777777" w:rsidR="007F5347" w:rsidRPr="00E42082" w:rsidRDefault="007F5347" w:rsidP="00FB37B6">
      <w:pPr>
        <w:pStyle w:val="FootnoteText"/>
        <w:ind w:firstLine="720"/>
        <w:rPr>
          <w:rFonts w:ascii="Times New Roman" w:hAnsi="Times New Roman" w:cs="Times New Roman"/>
          <w:lang w:val="en-US"/>
        </w:rPr>
      </w:pPr>
    </w:p>
  </w:footnote>
  <w:footnote w:id="48">
    <w:p w14:paraId="23944151" w14:textId="203F82CD"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3F89B6A8" w14:textId="77777777" w:rsidR="007F5347" w:rsidRPr="00E42082" w:rsidRDefault="007F5347" w:rsidP="00FB37B6">
      <w:pPr>
        <w:pStyle w:val="FootnoteText"/>
        <w:ind w:firstLine="720"/>
        <w:rPr>
          <w:rFonts w:ascii="Times New Roman" w:hAnsi="Times New Roman" w:cs="Times New Roman"/>
          <w:lang w:val="en-US"/>
        </w:rPr>
      </w:pPr>
    </w:p>
  </w:footnote>
  <w:footnote w:id="49">
    <w:p w14:paraId="54E4B965" w14:textId="5E41CFF8"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w:t>
      </w:r>
    </w:p>
    <w:p w14:paraId="1DD43BA8" w14:textId="77777777" w:rsidR="007F5347" w:rsidRPr="00E42082" w:rsidRDefault="007F5347" w:rsidP="00FB37B6">
      <w:pPr>
        <w:pStyle w:val="FootnoteText"/>
        <w:ind w:firstLine="720"/>
        <w:rPr>
          <w:rFonts w:ascii="Times New Roman" w:hAnsi="Times New Roman" w:cs="Times New Roman"/>
          <w:lang w:val="en-US"/>
        </w:rPr>
      </w:pPr>
    </w:p>
  </w:footnote>
  <w:footnote w:id="50">
    <w:p w14:paraId="2DF6A6A5" w14:textId="77777777" w:rsidR="007F5347" w:rsidRPr="00E42082" w:rsidRDefault="007F5347" w:rsidP="00FB37B6">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p. 23. </w:t>
      </w:r>
    </w:p>
    <w:p w14:paraId="025FCA62" w14:textId="5193505A" w:rsidR="007F5347" w:rsidRPr="00E42082" w:rsidRDefault="007F5347">
      <w:pPr>
        <w:pStyle w:val="FootnoteText"/>
        <w:rPr>
          <w:rFonts w:ascii="Times New Roman" w:hAnsi="Times New Roman" w:cs="Times New Roman"/>
          <w:lang w:val="en-US"/>
        </w:rPr>
      </w:pPr>
    </w:p>
  </w:footnote>
  <w:footnote w:id="51">
    <w:p w14:paraId="6E78409D" w14:textId="264BC9B4" w:rsidR="007F5347" w:rsidRPr="00E42082" w:rsidRDefault="007F5347" w:rsidP="00FB37B6">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eastAsia="Times New Roman" w:hAnsi="Times New Roman" w:cs="Times New Roman"/>
          <w:sz w:val="24"/>
          <w:szCs w:val="24"/>
        </w:rPr>
        <w:t xml:space="preserve"> Ibid.</w:t>
      </w:r>
    </w:p>
    <w:p w14:paraId="705B6CA3" w14:textId="4C342FFC" w:rsidR="007F5347" w:rsidRPr="00E42082" w:rsidRDefault="007F5347">
      <w:pPr>
        <w:pStyle w:val="FootnoteText"/>
        <w:rPr>
          <w:rFonts w:ascii="Times New Roman" w:hAnsi="Times New Roman" w:cs="Times New Roman"/>
          <w:lang w:val="en-US"/>
        </w:rPr>
      </w:pPr>
    </w:p>
  </w:footnote>
  <w:footnote w:id="52">
    <w:p w14:paraId="73C16377" w14:textId="3ADF3DFC"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22.</w:t>
      </w:r>
    </w:p>
    <w:p w14:paraId="2159C809" w14:textId="77777777" w:rsidR="007F5347" w:rsidRPr="00E42082" w:rsidRDefault="007F5347" w:rsidP="00912114">
      <w:pPr>
        <w:pStyle w:val="FootnoteText"/>
        <w:ind w:firstLine="720"/>
        <w:rPr>
          <w:rFonts w:ascii="Times New Roman" w:hAnsi="Times New Roman" w:cs="Times New Roman"/>
          <w:lang w:val="en-US"/>
        </w:rPr>
      </w:pPr>
    </w:p>
  </w:footnote>
  <w:footnote w:id="53">
    <w:p w14:paraId="5E3D1299" w14:textId="2FF74894" w:rsidR="007F5347" w:rsidRPr="00E42082" w:rsidRDefault="007F5347" w:rsidP="00912114">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R.I. Moore, </w:t>
      </w:r>
      <w:r w:rsidRPr="00E42082">
        <w:rPr>
          <w:rFonts w:ascii="Times New Roman" w:eastAsia="Times New Roman" w:hAnsi="Times New Roman" w:cs="Times New Roman"/>
          <w:highlight w:val="white"/>
        </w:rPr>
        <w:t xml:space="preserve">“The Debate of April 2013 in Retrospect,” 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pp. 258-259.</w:t>
      </w:r>
    </w:p>
    <w:p w14:paraId="59608030" w14:textId="77777777" w:rsidR="007F5347" w:rsidRPr="00E42082" w:rsidRDefault="007F5347" w:rsidP="00912114">
      <w:pPr>
        <w:pStyle w:val="FootnoteText"/>
        <w:ind w:firstLine="720"/>
        <w:rPr>
          <w:rFonts w:ascii="Times New Roman" w:hAnsi="Times New Roman" w:cs="Times New Roman"/>
          <w:lang w:val="en-US"/>
        </w:rPr>
      </w:pPr>
    </w:p>
  </w:footnote>
  <w:footnote w:id="55">
    <w:p w14:paraId="338BB9CD" w14:textId="229215F1"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259.</w:t>
      </w:r>
    </w:p>
    <w:p w14:paraId="37113827" w14:textId="77777777" w:rsidR="007F5347" w:rsidRPr="00E42082" w:rsidRDefault="007F5347" w:rsidP="00912114">
      <w:pPr>
        <w:pStyle w:val="FootnoteText"/>
        <w:ind w:firstLine="720"/>
        <w:rPr>
          <w:rFonts w:ascii="Times New Roman" w:hAnsi="Times New Roman" w:cs="Times New Roman"/>
          <w:lang w:val="en-US"/>
        </w:rPr>
      </w:pPr>
    </w:p>
  </w:footnote>
  <w:footnote w:id="56">
    <w:p w14:paraId="7DED0AB0" w14:textId="49E59D39"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Mark Gregory Pegg, </w:t>
      </w:r>
      <w:r w:rsidRPr="00E42082">
        <w:rPr>
          <w:rFonts w:ascii="Times New Roman" w:eastAsia="Times New Roman" w:hAnsi="Times New Roman" w:cs="Times New Roman"/>
          <w:highlight w:val="white"/>
        </w:rPr>
        <w:t xml:space="preserve">“The Paradigm of Catharism; or, the Historians’ Illusion,” 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pp. 21-24.</w:t>
      </w:r>
    </w:p>
    <w:p w14:paraId="08CD6083" w14:textId="77777777" w:rsidR="007F5347" w:rsidRPr="00E42082" w:rsidRDefault="007F5347" w:rsidP="00912114">
      <w:pPr>
        <w:pStyle w:val="FootnoteText"/>
        <w:ind w:firstLine="720"/>
        <w:rPr>
          <w:rFonts w:ascii="Times New Roman" w:hAnsi="Times New Roman" w:cs="Times New Roman"/>
          <w:lang w:val="en-US"/>
        </w:rPr>
      </w:pPr>
    </w:p>
  </w:footnote>
  <w:footnote w:id="57">
    <w:p w14:paraId="3E9747E9" w14:textId="77777777" w:rsidR="007F5347" w:rsidRPr="00E42082" w:rsidRDefault="007F5347" w:rsidP="00912114">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p. 22. </w:t>
      </w:r>
    </w:p>
    <w:p w14:paraId="2B8975AD" w14:textId="2EE37D21" w:rsidR="007F5347" w:rsidRPr="00E42082" w:rsidRDefault="007F5347">
      <w:pPr>
        <w:pStyle w:val="FootnoteText"/>
        <w:rPr>
          <w:rFonts w:ascii="Times New Roman" w:hAnsi="Times New Roman" w:cs="Times New Roman"/>
          <w:lang w:val="en-US"/>
        </w:rPr>
      </w:pPr>
    </w:p>
  </w:footnote>
  <w:footnote w:id="58">
    <w:p w14:paraId="5F50648F" w14:textId="2F8861EC"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23.</w:t>
      </w:r>
    </w:p>
    <w:p w14:paraId="1E21576E" w14:textId="77777777" w:rsidR="007F5347" w:rsidRPr="00E42082" w:rsidRDefault="007F5347" w:rsidP="00912114">
      <w:pPr>
        <w:pStyle w:val="FootnoteText"/>
        <w:ind w:firstLine="720"/>
        <w:rPr>
          <w:rFonts w:ascii="Times New Roman" w:hAnsi="Times New Roman" w:cs="Times New Roman"/>
          <w:lang w:val="en-US"/>
        </w:rPr>
      </w:pPr>
    </w:p>
  </w:footnote>
  <w:footnote w:id="59">
    <w:p w14:paraId="67DECE82" w14:textId="210F1B76"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5B9D42F3" w14:textId="77777777" w:rsidR="007F5347" w:rsidRPr="00E42082" w:rsidRDefault="007F5347" w:rsidP="00912114">
      <w:pPr>
        <w:pStyle w:val="FootnoteText"/>
        <w:ind w:firstLine="720"/>
        <w:rPr>
          <w:rFonts w:ascii="Times New Roman" w:hAnsi="Times New Roman" w:cs="Times New Roman"/>
          <w:lang w:val="en-US"/>
        </w:rPr>
      </w:pPr>
    </w:p>
  </w:footnote>
  <w:footnote w:id="60">
    <w:p w14:paraId="176D5613" w14:textId="45E593DD" w:rsidR="007F5347" w:rsidRPr="00E42082" w:rsidRDefault="007F5347"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29.</w:t>
      </w:r>
    </w:p>
    <w:p w14:paraId="13667202" w14:textId="77777777" w:rsidR="007F5347" w:rsidRPr="00E42082" w:rsidRDefault="007F5347" w:rsidP="0035560F">
      <w:pPr>
        <w:pStyle w:val="FootnoteText"/>
        <w:ind w:firstLine="720"/>
        <w:rPr>
          <w:rFonts w:ascii="Times New Roman" w:hAnsi="Times New Roman" w:cs="Times New Roman"/>
          <w:lang w:val="en-US"/>
        </w:rPr>
      </w:pPr>
    </w:p>
  </w:footnote>
  <w:footnote w:id="61">
    <w:p w14:paraId="4DCF1057" w14:textId="4ED03D79" w:rsidR="007F5347" w:rsidRPr="00E42082" w:rsidRDefault="007F5347"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26.</w:t>
      </w:r>
    </w:p>
    <w:p w14:paraId="25D31F41" w14:textId="77777777" w:rsidR="007F5347" w:rsidRPr="00E42082" w:rsidRDefault="007F5347" w:rsidP="0035560F">
      <w:pPr>
        <w:pStyle w:val="FootnoteText"/>
        <w:ind w:firstLine="720"/>
        <w:rPr>
          <w:rFonts w:ascii="Times New Roman" w:hAnsi="Times New Roman" w:cs="Times New Roman"/>
          <w:lang w:val="en-US"/>
        </w:rPr>
      </w:pPr>
    </w:p>
  </w:footnote>
  <w:footnote w:id="62">
    <w:p w14:paraId="70F43420" w14:textId="13D4115A" w:rsidR="007F5347" w:rsidRPr="00E42082" w:rsidRDefault="007F5347"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49AA75BF" w14:textId="77777777" w:rsidR="007F5347" w:rsidRPr="00E42082" w:rsidRDefault="007F5347" w:rsidP="0035560F">
      <w:pPr>
        <w:pStyle w:val="FootnoteText"/>
        <w:ind w:firstLine="720"/>
        <w:rPr>
          <w:rFonts w:ascii="Times New Roman" w:hAnsi="Times New Roman" w:cs="Times New Roman"/>
          <w:lang w:val="en-US"/>
        </w:rPr>
      </w:pPr>
    </w:p>
  </w:footnote>
  <w:footnote w:id="63">
    <w:p w14:paraId="34065ED6" w14:textId="5063AFF3" w:rsidR="007F5347" w:rsidRPr="00E42082" w:rsidRDefault="007F5347"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28.</w:t>
      </w:r>
    </w:p>
    <w:p w14:paraId="1B61D4DF" w14:textId="77777777" w:rsidR="007F5347" w:rsidRPr="00E42082" w:rsidRDefault="007F5347" w:rsidP="0035560F">
      <w:pPr>
        <w:pStyle w:val="FootnoteText"/>
        <w:ind w:firstLine="720"/>
        <w:rPr>
          <w:rFonts w:ascii="Times New Roman" w:hAnsi="Times New Roman" w:cs="Times New Roman"/>
          <w:lang w:val="en-US"/>
        </w:rPr>
      </w:pPr>
    </w:p>
  </w:footnote>
  <w:footnote w:id="64">
    <w:p w14:paraId="2B78114F" w14:textId="2FFCF26F" w:rsidR="007F5347" w:rsidRPr="00E42082" w:rsidRDefault="007F5347"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Pegg, </w:t>
      </w:r>
      <w:r w:rsidRPr="00E42082">
        <w:rPr>
          <w:rFonts w:ascii="Times New Roman" w:eastAsia="Times New Roman" w:hAnsi="Times New Roman" w:cs="Times New Roman"/>
          <w:i/>
        </w:rPr>
        <w:t>The Corruption of Angels</w:t>
      </w:r>
      <w:r w:rsidRPr="00E42082">
        <w:rPr>
          <w:rFonts w:ascii="Times New Roman" w:eastAsia="Times New Roman" w:hAnsi="Times New Roman" w:cs="Times New Roman"/>
        </w:rPr>
        <w:t>, pp. 15-19.</w:t>
      </w:r>
    </w:p>
    <w:p w14:paraId="15ED6977" w14:textId="77777777" w:rsidR="007F5347" w:rsidRPr="00E42082" w:rsidRDefault="007F5347" w:rsidP="003D1A23">
      <w:pPr>
        <w:pStyle w:val="FootnoteText"/>
        <w:ind w:firstLine="720"/>
        <w:rPr>
          <w:rFonts w:ascii="Times New Roman" w:hAnsi="Times New Roman" w:cs="Times New Roman"/>
          <w:lang w:val="en-US"/>
        </w:rPr>
      </w:pPr>
    </w:p>
  </w:footnote>
  <w:footnote w:id="65">
    <w:p w14:paraId="0CEB873C" w14:textId="16ED55E4" w:rsidR="007F5347" w:rsidRPr="00E42082" w:rsidRDefault="007F5347"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15.</w:t>
      </w:r>
    </w:p>
    <w:p w14:paraId="2A04C167" w14:textId="77777777" w:rsidR="007F5347" w:rsidRPr="00E42082" w:rsidRDefault="007F5347" w:rsidP="003D1A23">
      <w:pPr>
        <w:pStyle w:val="FootnoteText"/>
        <w:ind w:firstLine="720"/>
        <w:rPr>
          <w:rFonts w:ascii="Times New Roman" w:hAnsi="Times New Roman" w:cs="Times New Roman"/>
          <w:lang w:val="en-US"/>
        </w:rPr>
      </w:pPr>
    </w:p>
  </w:footnote>
  <w:footnote w:id="66">
    <w:p w14:paraId="1E199A65" w14:textId="4FC1E9C5" w:rsidR="007F5347" w:rsidRPr="00E42082" w:rsidRDefault="007F5347"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Pegg, </w:t>
      </w:r>
      <w:r w:rsidRPr="00E42082">
        <w:rPr>
          <w:rFonts w:ascii="Times New Roman" w:eastAsia="Times New Roman" w:hAnsi="Times New Roman" w:cs="Times New Roman"/>
          <w:highlight w:val="white"/>
        </w:rPr>
        <w:t xml:space="preserve">“The Paradigm of Catharism; or, the Historians’ Illusion,” </w:t>
      </w:r>
      <w:r w:rsidRPr="00E42082">
        <w:rPr>
          <w:rFonts w:ascii="Times New Roman" w:eastAsia="Times New Roman" w:hAnsi="Times New Roman" w:cs="Times New Roman"/>
        </w:rPr>
        <w:t>p. 45.</w:t>
      </w:r>
    </w:p>
    <w:p w14:paraId="5D3219D5" w14:textId="77777777" w:rsidR="007F5347" w:rsidRPr="00E42082" w:rsidRDefault="007F5347" w:rsidP="003D1A23">
      <w:pPr>
        <w:pStyle w:val="FootnoteText"/>
        <w:ind w:firstLine="720"/>
        <w:rPr>
          <w:rFonts w:ascii="Times New Roman" w:hAnsi="Times New Roman" w:cs="Times New Roman"/>
          <w:lang w:val="en-US"/>
        </w:rPr>
      </w:pPr>
    </w:p>
  </w:footnote>
  <w:footnote w:id="67">
    <w:p w14:paraId="1AC8DC3E" w14:textId="51D75617" w:rsidR="007F5347" w:rsidRPr="00E42082" w:rsidRDefault="007F5347"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28-29.</w:t>
      </w:r>
    </w:p>
    <w:p w14:paraId="4D0EA17F" w14:textId="77777777" w:rsidR="007F5347" w:rsidRPr="00E42082" w:rsidRDefault="007F5347" w:rsidP="003D1A23">
      <w:pPr>
        <w:pStyle w:val="FootnoteText"/>
        <w:ind w:firstLine="720"/>
        <w:rPr>
          <w:rFonts w:ascii="Times New Roman" w:hAnsi="Times New Roman" w:cs="Times New Roman"/>
          <w:lang w:val="en-US"/>
        </w:rPr>
      </w:pPr>
    </w:p>
  </w:footnote>
  <w:footnote w:id="68">
    <w:p w14:paraId="19520923" w14:textId="319975EC" w:rsidR="007F5347" w:rsidRPr="00E42082" w:rsidRDefault="007F5347" w:rsidP="00477CD7">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48.</w:t>
      </w:r>
    </w:p>
    <w:p w14:paraId="674DA6AA" w14:textId="77777777" w:rsidR="007F5347" w:rsidRPr="00E42082" w:rsidRDefault="007F5347" w:rsidP="00477CD7">
      <w:pPr>
        <w:pStyle w:val="FootnoteText"/>
        <w:ind w:firstLine="720"/>
        <w:rPr>
          <w:rFonts w:ascii="Times New Roman" w:hAnsi="Times New Roman" w:cs="Times New Roman"/>
          <w:lang w:val="en-US"/>
        </w:rPr>
      </w:pPr>
    </w:p>
  </w:footnote>
  <w:footnote w:id="69">
    <w:p w14:paraId="136F8E0C" w14:textId="2E2B3D6D" w:rsidR="007F5347" w:rsidRPr="00E42082" w:rsidRDefault="007F5347" w:rsidP="00477CD7">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highlight w:val="yellow"/>
        </w:rPr>
        <w:t>Ibid., p. 42</w:t>
      </w:r>
      <w:r w:rsidRPr="00E42082">
        <w:rPr>
          <w:rFonts w:ascii="Times New Roman" w:eastAsia="Times New Roman" w:hAnsi="Times New Roman" w:cs="Times New Roman"/>
        </w:rPr>
        <w:t>.</w:t>
      </w:r>
    </w:p>
    <w:p w14:paraId="7D01190F" w14:textId="77777777" w:rsidR="007F5347" w:rsidRPr="00E42082" w:rsidRDefault="007F5347" w:rsidP="00477CD7">
      <w:pPr>
        <w:pStyle w:val="FootnoteText"/>
        <w:ind w:firstLine="720"/>
        <w:rPr>
          <w:rFonts w:ascii="Times New Roman" w:hAnsi="Times New Roman" w:cs="Times New Roman"/>
          <w:lang w:val="en-US"/>
        </w:rPr>
      </w:pPr>
    </w:p>
  </w:footnote>
  <w:footnote w:id="70">
    <w:p w14:paraId="2E83524D" w14:textId="370BA450" w:rsidR="007F5347" w:rsidRPr="00E42082" w:rsidRDefault="007F5347" w:rsidP="00477CD7">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eastAsia="Times New Roman" w:hAnsi="Times New Roman" w:cs="Times New Roman"/>
          <w:highlight w:val="yellow"/>
        </w:rPr>
        <w:t xml:space="preserve"> Pegg, </w:t>
      </w:r>
      <w:r w:rsidRPr="00E42082">
        <w:rPr>
          <w:rFonts w:ascii="Times New Roman" w:eastAsia="Times New Roman" w:hAnsi="Times New Roman" w:cs="Times New Roman"/>
          <w:i/>
          <w:highlight w:val="yellow"/>
        </w:rPr>
        <w:t>The Corruption of Angels</w:t>
      </w:r>
      <w:r w:rsidRPr="00E42082">
        <w:rPr>
          <w:rFonts w:ascii="Times New Roman" w:eastAsia="Times New Roman" w:hAnsi="Times New Roman" w:cs="Times New Roman"/>
          <w:highlight w:val="yellow"/>
        </w:rPr>
        <w:t>, p. 68.</w:t>
      </w:r>
      <w:r w:rsidRPr="00E42082">
        <w:rPr>
          <w:rFonts w:ascii="Times New Roman" w:hAnsi="Times New Roman" w:cs="Times New Roman"/>
        </w:rPr>
        <w:t xml:space="preserve"> </w:t>
      </w:r>
    </w:p>
    <w:p w14:paraId="76F46CB3" w14:textId="77777777" w:rsidR="007F5347" w:rsidRPr="00E42082" w:rsidRDefault="007F5347" w:rsidP="00477CD7">
      <w:pPr>
        <w:pStyle w:val="FootnoteText"/>
        <w:ind w:firstLine="720"/>
        <w:rPr>
          <w:rFonts w:ascii="Times New Roman" w:hAnsi="Times New Roman" w:cs="Times New Roman"/>
          <w:lang w:val="en-US"/>
        </w:rPr>
      </w:pPr>
    </w:p>
  </w:footnote>
  <w:footnote w:id="71">
    <w:p w14:paraId="695E3AB8" w14:textId="36FDB89E" w:rsidR="007F5347" w:rsidRPr="00E42082" w:rsidRDefault="007F5347" w:rsidP="00477CD7">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Pegg, </w:t>
      </w:r>
      <w:r w:rsidRPr="00E42082">
        <w:rPr>
          <w:rFonts w:ascii="Times New Roman" w:eastAsia="Times New Roman" w:hAnsi="Times New Roman" w:cs="Times New Roman"/>
          <w:highlight w:val="white"/>
        </w:rPr>
        <w:t xml:space="preserve">“The Paradigm of Catharism; or, the Historians’ Illusion,” pp. </w:t>
      </w:r>
      <w:r w:rsidRPr="00E42082">
        <w:rPr>
          <w:rFonts w:ascii="Times New Roman" w:eastAsia="Times New Roman" w:hAnsi="Times New Roman" w:cs="Times New Roman"/>
          <w:highlight w:val="yellow"/>
        </w:rPr>
        <w:t>36-37.</w:t>
      </w:r>
    </w:p>
    <w:p w14:paraId="3EA05CEA" w14:textId="77777777" w:rsidR="007F5347" w:rsidRPr="00E42082" w:rsidRDefault="007F5347" w:rsidP="00477CD7">
      <w:pPr>
        <w:pStyle w:val="FootnoteText"/>
        <w:ind w:firstLine="720"/>
        <w:rPr>
          <w:rFonts w:ascii="Times New Roman" w:hAnsi="Times New Roman" w:cs="Times New Roman"/>
          <w:lang w:val="en-US"/>
        </w:rPr>
      </w:pPr>
    </w:p>
  </w:footnote>
  <w:footnote w:id="72">
    <w:p w14:paraId="409EAAB6" w14:textId="7EF41DA5"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Peter Biller, “Goodbye to Catharism?” </w:t>
      </w:r>
      <w:r w:rsidRPr="00E42082">
        <w:rPr>
          <w:rFonts w:ascii="Times New Roman" w:eastAsia="Times New Roman" w:hAnsi="Times New Roman" w:cs="Times New Roman"/>
          <w:highlight w:val="white"/>
        </w:rPr>
        <w:t xml:space="preserve">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 274.</w:t>
      </w:r>
    </w:p>
    <w:p w14:paraId="5421839E" w14:textId="77777777" w:rsidR="007F5347" w:rsidRPr="00E42082" w:rsidRDefault="007F5347" w:rsidP="00EA65CB">
      <w:pPr>
        <w:pStyle w:val="FootnoteText"/>
        <w:ind w:firstLine="720"/>
        <w:rPr>
          <w:rFonts w:ascii="Times New Roman" w:hAnsi="Times New Roman" w:cs="Times New Roman"/>
          <w:lang w:val="en-US"/>
        </w:rPr>
      </w:pPr>
    </w:p>
  </w:footnote>
  <w:footnote w:id="73">
    <w:p w14:paraId="214BFC89" w14:textId="63A46379"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w:t>
      </w:r>
      <w:r w:rsidRPr="00E42082">
        <w:rPr>
          <w:rFonts w:ascii="Times New Roman" w:eastAsia="Times New Roman" w:hAnsi="Times New Roman" w:cs="Times New Roman"/>
          <w:highlight w:val="white"/>
        </w:rPr>
        <w:t>p. 285.</w:t>
      </w:r>
    </w:p>
    <w:p w14:paraId="34891424" w14:textId="77777777" w:rsidR="007F5347" w:rsidRPr="00E42082" w:rsidRDefault="007F5347" w:rsidP="00EA65CB">
      <w:pPr>
        <w:pStyle w:val="FootnoteText"/>
        <w:ind w:firstLine="720"/>
        <w:rPr>
          <w:rFonts w:ascii="Times New Roman" w:hAnsi="Times New Roman" w:cs="Times New Roman"/>
          <w:lang w:val="en-US"/>
        </w:rPr>
      </w:pPr>
    </w:p>
  </w:footnote>
  <w:footnote w:id="74">
    <w:p w14:paraId="437C43B1" w14:textId="77777777" w:rsidR="007F5347" w:rsidRPr="00E42082" w:rsidRDefault="007F5347" w:rsidP="00EA65CB">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w:t>
      </w:r>
    </w:p>
    <w:p w14:paraId="36C9B65C" w14:textId="1F4FB48F" w:rsidR="007F5347" w:rsidRPr="00E42082" w:rsidRDefault="007F5347">
      <w:pPr>
        <w:pStyle w:val="FootnoteText"/>
        <w:rPr>
          <w:rFonts w:ascii="Times New Roman" w:hAnsi="Times New Roman" w:cs="Times New Roman"/>
          <w:lang w:val="en-US"/>
        </w:rPr>
      </w:pPr>
    </w:p>
  </w:footnote>
  <w:footnote w:id="75">
    <w:p w14:paraId="508B6EEE" w14:textId="1F94F7D8"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John Arnold, “</w:t>
      </w:r>
      <w:r w:rsidRPr="00E42082">
        <w:rPr>
          <w:rFonts w:ascii="Times New Roman" w:eastAsia="Times New Roman" w:hAnsi="Times New Roman" w:cs="Times New Roman"/>
          <w:color w:val="171717"/>
          <w:highlight w:val="white"/>
        </w:rPr>
        <w:t>The Cathar Middle Ages as a Methodological and Historiographical Problem,</w:t>
      </w:r>
      <w:r w:rsidRPr="00E42082">
        <w:rPr>
          <w:rFonts w:ascii="Times New Roman" w:eastAsia="Times New Roman" w:hAnsi="Times New Roman" w:cs="Times New Roman"/>
        </w:rPr>
        <w:t xml:space="preserve">” </w:t>
      </w:r>
      <w:r w:rsidRPr="00E42082">
        <w:rPr>
          <w:rFonts w:ascii="Times New Roman" w:eastAsia="Times New Roman" w:hAnsi="Times New Roman" w:cs="Times New Roman"/>
          <w:highlight w:val="white"/>
        </w:rPr>
        <w:t xml:space="preserve">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 68.</w:t>
      </w:r>
    </w:p>
    <w:p w14:paraId="30F4EAFE" w14:textId="77777777" w:rsidR="007F5347" w:rsidRPr="00E42082" w:rsidRDefault="007F5347" w:rsidP="00EA65CB">
      <w:pPr>
        <w:pStyle w:val="FootnoteText"/>
        <w:ind w:firstLine="720"/>
        <w:rPr>
          <w:rFonts w:ascii="Times New Roman" w:hAnsi="Times New Roman" w:cs="Times New Roman"/>
          <w:lang w:val="en-US"/>
        </w:rPr>
      </w:pPr>
    </w:p>
  </w:footnote>
  <w:footnote w:id="76">
    <w:p w14:paraId="37D1896C" w14:textId="69623075"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Biller, “Goodbye to Catharism?” </w:t>
      </w:r>
      <w:r w:rsidRPr="00E42082">
        <w:rPr>
          <w:rFonts w:ascii="Times New Roman" w:eastAsia="Times New Roman" w:hAnsi="Times New Roman" w:cs="Times New Roman"/>
          <w:highlight w:val="white"/>
        </w:rPr>
        <w:t>p. 286.</w:t>
      </w:r>
      <w:r w:rsidRPr="00E42082">
        <w:rPr>
          <w:rFonts w:ascii="Times New Roman" w:eastAsia="Times New Roman" w:hAnsi="Times New Roman" w:cs="Times New Roman"/>
        </w:rPr>
        <w:tab/>
      </w:r>
    </w:p>
    <w:p w14:paraId="76E9EB5E" w14:textId="77777777" w:rsidR="007F5347" w:rsidRPr="00E42082" w:rsidRDefault="007F5347" w:rsidP="00EA65CB">
      <w:pPr>
        <w:pStyle w:val="FootnoteText"/>
        <w:ind w:firstLine="720"/>
        <w:rPr>
          <w:rFonts w:ascii="Times New Roman" w:hAnsi="Times New Roman" w:cs="Times New Roman"/>
          <w:lang w:val="en-US"/>
        </w:rPr>
      </w:pPr>
    </w:p>
  </w:footnote>
  <w:footnote w:id="77">
    <w:p w14:paraId="757B3303" w14:textId="75B85B26"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Arnold, “</w:t>
      </w:r>
      <w:r w:rsidRPr="00E42082">
        <w:rPr>
          <w:rFonts w:ascii="Times New Roman" w:eastAsia="Times New Roman" w:hAnsi="Times New Roman" w:cs="Times New Roman"/>
          <w:color w:val="171717"/>
          <w:highlight w:val="white"/>
        </w:rPr>
        <w:t>The Cathar Middle Ages as a Methodological and Historiographical Problem,</w:t>
      </w:r>
      <w:r w:rsidRPr="00E42082">
        <w:rPr>
          <w:rFonts w:ascii="Times New Roman" w:eastAsia="Times New Roman" w:hAnsi="Times New Roman" w:cs="Times New Roman"/>
        </w:rPr>
        <w:t xml:space="preserve">” </w:t>
      </w:r>
      <w:r w:rsidRPr="00E42082">
        <w:rPr>
          <w:rFonts w:ascii="Times New Roman" w:eastAsia="Times New Roman" w:hAnsi="Times New Roman" w:cs="Times New Roman"/>
          <w:highlight w:val="white"/>
        </w:rPr>
        <w:t>p. 69.</w:t>
      </w:r>
    </w:p>
    <w:p w14:paraId="3C8DC368" w14:textId="77777777" w:rsidR="007F5347" w:rsidRPr="00E42082" w:rsidRDefault="007F5347" w:rsidP="00EA65CB">
      <w:pPr>
        <w:pStyle w:val="FootnoteText"/>
        <w:ind w:firstLine="720"/>
        <w:rPr>
          <w:rFonts w:ascii="Times New Roman" w:hAnsi="Times New Roman" w:cs="Times New Roman"/>
          <w:lang w:val="en-US"/>
        </w:rPr>
      </w:pPr>
    </w:p>
  </w:footnote>
  <w:footnote w:id="78">
    <w:p w14:paraId="402AFE44" w14:textId="0BE2D85A"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72.</w:t>
      </w:r>
    </w:p>
    <w:p w14:paraId="1892BCB4" w14:textId="77777777" w:rsidR="007F5347" w:rsidRPr="00E42082" w:rsidRDefault="007F5347" w:rsidP="00EA65CB">
      <w:pPr>
        <w:pStyle w:val="FootnoteText"/>
        <w:ind w:firstLine="720"/>
        <w:rPr>
          <w:rFonts w:ascii="Times New Roman" w:hAnsi="Times New Roman" w:cs="Times New Roman"/>
          <w:lang w:val="en-US"/>
        </w:rPr>
      </w:pPr>
    </w:p>
  </w:footnote>
  <w:footnote w:id="79">
    <w:p w14:paraId="18A4A1F3" w14:textId="18012CDC"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69.</w:t>
      </w:r>
    </w:p>
    <w:p w14:paraId="0022C141" w14:textId="77777777" w:rsidR="007F5347" w:rsidRPr="00E42082" w:rsidRDefault="007F5347" w:rsidP="00EA65CB">
      <w:pPr>
        <w:pStyle w:val="FootnoteText"/>
        <w:ind w:firstLine="720"/>
        <w:rPr>
          <w:rFonts w:ascii="Times New Roman" w:hAnsi="Times New Roman" w:cs="Times New Roman"/>
          <w:lang w:val="en-US"/>
        </w:rPr>
      </w:pPr>
    </w:p>
  </w:footnote>
  <w:footnote w:id="80">
    <w:p w14:paraId="31BF72F4" w14:textId="54C6816E" w:rsidR="007F5347" w:rsidRPr="00E42082" w:rsidRDefault="007F5347" w:rsidP="0009352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73.</w:t>
      </w:r>
    </w:p>
    <w:p w14:paraId="5E604D2C" w14:textId="77777777" w:rsidR="007F5347" w:rsidRPr="00E42082" w:rsidRDefault="007F5347" w:rsidP="00093524">
      <w:pPr>
        <w:pStyle w:val="FootnoteText"/>
        <w:ind w:firstLine="720"/>
        <w:rPr>
          <w:rFonts w:ascii="Times New Roman" w:hAnsi="Times New Roman" w:cs="Times New Roman"/>
          <w:lang w:val="en-US"/>
        </w:rPr>
      </w:pPr>
    </w:p>
  </w:footnote>
  <w:footnote w:id="81">
    <w:p w14:paraId="4FD0B51D" w14:textId="3639BF8E" w:rsidR="007F5347" w:rsidRPr="00E42082" w:rsidRDefault="007F5347" w:rsidP="001C2F54">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BM MS 609 Edition XML encoding downloaded from Rehr’s website: </w:t>
      </w:r>
      <w:hyperlink r:id="rId1" w:history="1">
        <w:r w:rsidRPr="00E42082">
          <w:rPr>
            <w:rStyle w:val="Hyperlink"/>
            <w:rFonts w:ascii="Times New Roman" w:hAnsi="Times New Roman" w:cs="Times New Roman"/>
            <w:highlight w:val="yellow"/>
          </w:rPr>
          <w:t>http://medieval-inquisition.huma-num.fr/downloads</w:t>
        </w:r>
      </w:hyperlink>
    </w:p>
    <w:p w14:paraId="1D1EC77E" w14:textId="77777777" w:rsidR="007F5347" w:rsidRPr="00E42082" w:rsidRDefault="007F5347" w:rsidP="00FF2C9D">
      <w:pPr>
        <w:pStyle w:val="FootnoteText"/>
        <w:rPr>
          <w:rFonts w:ascii="Times New Roman" w:hAnsi="Times New Roman" w:cs="Times New Roman"/>
          <w:lang w:val="en-US"/>
        </w:rPr>
      </w:pPr>
    </w:p>
  </w:footnote>
  <w:footnote w:id="82">
    <w:p w14:paraId="1D825344" w14:textId="4D30C7AA" w:rsidR="007F5347" w:rsidRPr="00E42082" w:rsidRDefault="007F5347" w:rsidP="00A37067">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E42082">
          <w:rPr>
            <w:rStyle w:val="Hyperlink"/>
            <w:rFonts w:ascii="Times New Roman" w:hAnsi="Times New Roman" w:cs="Times New Roman"/>
          </w:rPr>
          <w:t>http://medieval-inquisition.huma-num.fr/MS609/encoding</w:t>
        </w:r>
      </w:hyperlink>
    </w:p>
    <w:p w14:paraId="3863841C" w14:textId="77777777" w:rsidR="007F5347" w:rsidRPr="00E42082" w:rsidRDefault="007F5347" w:rsidP="00A37067">
      <w:pPr>
        <w:pStyle w:val="FootnoteText"/>
        <w:ind w:firstLine="720"/>
        <w:rPr>
          <w:rFonts w:ascii="Times New Roman" w:hAnsi="Times New Roman" w:cs="Times New Roman"/>
          <w:lang w:val="en-US"/>
        </w:rPr>
      </w:pPr>
    </w:p>
  </w:footnote>
  <w:footnote w:id="83">
    <w:p w14:paraId="11EE415D" w14:textId="543684AC" w:rsidR="007F5347" w:rsidRPr="00E42082" w:rsidRDefault="007F5347" w:rsidP="009717E3">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lang w:val="en-US"/>
        </w:rPr>
        <w:t xml:space="preserve"> Every file I created that is associated with this project can be found in the following public GitHub repository: </w:t>
      </w:r>
      <w:hyperlink r:id="rId3" w:history="1">
        <w:r w:rsidRPr="00E42082">
          <w:rPr>
            <w:rStyle w:val="Hyperlink"/>
            <w:rFonts w:ascii="Times New Roman" w:hAnsi="Times New Roman" w:cs="Times New Roman"/>
            <w:lang w:val="en-US"/>
          </w:rPr>
          <w:t>https://github.com/MadelinePL/seniorthesis</w:t>
        </w:r>
      </w:hyperlink>
    </w:p>
    <w:p w14:paraId="123CA3FA" w14:textId="77777777" w:rsidR="007F5347" w:rsidRPr="00E42082" w:rsidRDefault="007F5347" w:rsidP="009717E3">
      <w:pPr>
        <w:pStyle w:val="FootnoteText"/>
        <w:ind w:firstLine="720"/>
        <w:rPr>
          <w:rFonts w:ascii="Times New Roman" w:hAnsi="Times New Roman" w:cs="Times New Roman"/>
          <w:lang w:val="en-US"/>
        </w:rPr>
      </w:pPr>
    </w:p>
  </w:footnote>
  <w:footnote w:id="84">
    <w:p w14:paraId="3D38B422" w14:textId="6EE91BE7" w:rsidR="007F5347" w:rsidRPr="00E42082" w:rsidRDefault="007F5347" w:rsidP="004D5F6B">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XPath is a query language used to navigate through elements of XML documents.</w:t>
      </w:r>
    </w:p>
  </w:footnote>
  <w:footnote w:id="85">
    <w:p w14:paraId="39F15FB5" w14:textId="27A42928" w:rsidR="007F5347" w:rsidRPr="00E42082" w:rsidRDefault="007F5347" w:rsidP="00061DCD">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I added the data from my sightings spreadsheet into my events spreadsheet for analytical purposes.  </w:t>
      </w:r>
    </w:p>
  </w:footnote>
  <w:footnote w:id="86">
    <w:p w14:paraId="7F3D93D3" w14:textId="7147B52A" w:rsidR="007F5347" w:rsidRPr="00E42082" w:rsidRDefault="007F5347" w:rsidP="000661B4">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eastAsia="Times New Roman" w:hAnsi="Times New Roman" w:cs="Times New Roman"/>
          <w:highlight w:val="yellow"/>
        </w:rPr>
        <w:t xml:space="preserve">Pegg, </w:t>
      </w:r>
      <w:r w:rsidRPr="00E42082">
        <w:rPr>
          <w:rFonts w:ascii="Times New Roman" w:eastAsia="Times New Roman" w:hAnsi="Times New Roman" w:cs="Times New Roman"/>
          <w:i/>
          <w:highlight w:val="yellow"/>
        </w:rPr>
        <w:t>The Corruption of Angels</w:t>
      </w:r>
      <w:r w:rsidRPr="00E42082">
        <w:rPr>
          <w:rFonts w:ascii="Times New Roman" w:eastAsia="Times New Roman" w:hAnsi="Times New Roman" w:cs="Times New Roman"/>
          <w:highlight w:val="yellow"/>
        </w:rPr>
        <w:t>, pp. 86-89.</w:t>
      </w:r>
      <w:r w:rsidRPr="00E42082">
        <w:rPr>
          <w:rFonts w:ascii="Times New Roman" w:hAnsi="Times New Roman" w:cs="Times New Roman"/>
        </w:rPr>
        <w:t xml:space="preserve"> </w:t>
      </w:r>
    </w:p>
    <w:p w14:paraId="66FE0796" w14:textId="77777777" w:rsidR="007F5347" w:rsidRPr="00E42082" w:rsidRDefault="007F5347" w:rsidP="000661B4">
      <w:pPr>
        <w:pStyle w:val="FootnoteText"/>
        <w:ind w:firstLine="720"/>
        <w:rPr>
          <w:rFonts w:ascii="Times New Roman" w:hAnsi="Times New Roman" w:cs="Times New Roman"/>
        </w:rPr>
      </w:pPr>
    </w:p>
  </w:footnote>
  <w:footnote w:id="87">
    <w:p w14:paraId="59947C57" w14:textId="6D901FD2" w:rsidR="007F5347" w:rsidRPr="00E42082" w:rsidRDefault="007F5347" w:rsidP="00C53551">
      <w:pPr>
        <w:pStyle w:val="FootnoteText"/>
        <w:ind w:firstLine="720"/>
        <w:rPr>
          <w:rFonts w:ascii="Times New Roman" w:hAnsi="Times New Roman" w:cs="Times New Roman"/>
        </w:rPr>
      </w:pPr>
      <w:r w:rsidRPr="00E42082">
        <w:rPr>
          <w:rStyle w:val="FootnoteReference"/>
          <w:rFonts w:ascii="Times New Roman" w:hAnsi="Times New Roman" w:cs="Times New Roman"/>
          <w:highlight w:val="magenta"/>
        </w:rPr>
        <w:footnoteRef/>
      </w:r>
      <w:r w:rsidRPr="00E42082">
        <w:rPr>
          <w:rFonts w:ascii="Times New Roman" w:hAnsi="Times New Roman" w:cs="Times New Roman"/>
          <w:highlight w:val="magenta"/>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w:t>
      </w:r>
      <w:r w:rsidRPr="00E42082">
        <w:rPr>
          <w:rFonts w:ascii="Times New Roman" w:hAnsi="Times New Roman" w:cs="Times New Roman"/>
        </w:rPr>
        <w:t xml:space="preserve"> </w:t>
      </w:r>
    </w:p>
    <w:p w14:paraId="415CF01C" w14:textId="77777777" w:rsidR="007F5347" w:rsidRPr="00E42082" w:rsidRDefault="007F5347" w:rsidP="00C53551">
      <w:pPr>
        <w:pStyle w:val="FootnoteText"/>
        <w:ind w:firstLine="720"/>
        <w:rPr>
          <w:rFonts w:ascii="Times New Roman" w:hAnsi="Times New Roman" w:cs="Times New Roman"/>
          <w:lang w:val="en-US"/>
        </w:rPr>
      </w:pPr>
    </w:p>
  </w:footnote>
  <w:footnote w:id="88">
    <w:p w14:paraId="5F71E190" w14:textId="0D959E67" w:rsidR="007F5347" w:rsidRPr="00E42082" w:rsidRDefault="007F5347" w:rsidP="00477F07">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eastAsia="Times New Roman" w:hAnsi="Times New Roman" w:cs="Times New Roman"/>
          <w:highlight w:val="yellow"/>
        </w:rPr>
        <w:t xml:space="preserve">Peter Biller, “Cathars and the Natural World,” in </w:t>
      </w:r>
      <w:r w:rsidRPr="00E42082">
        <w:rPr>
          <w:rFonts w:ascii="Times New Roman" w:eastAsia="Times New Roman" w:hAnsi="Times New Roman" w:cs="Times New Roman"/>
          <w:i/>
          <w:highlight w:val="yellow"/>
        </w:rPr>
        <w:t>God’s Bounty? The Churches and the Natural World</w:t>
      </w:r>
      <w:r w:rsidRPr="00E42082">
        <w:rPr>
          <w:rFonts w:ascii="Times New Roman" w:eastAsia="Times New Roman" w:hAnsi="Times New Roman" w:cs="Times New Roman"/>
          <w:highlight w:val="yellow"/>
        </w:rPr>
        <w:t xml:space="preserve">, ed. Peter Clarke and Tony Claydon (Woodbridge, UK: </w:t>
      </w:r>
      <w:r w:rsidR="00D16C59" w:rsidRPr="00E42082">
        <w:rPr>
          <w:rFonts w:ascii="Times New Roman" w:eastAsia="Times New Roman" w:hAnsi="Times New Roman" w:cs="Times New Roman"/>
          <w:highlight w:val="yellow"/>
        </w:rPr>
        <w:t>The Boydell Press, 2010), p. 104</w:t>
      </w:r>
      <w:r w:rsidRPr="00E42082">
        <w:rPr>
          <w:rFonts w:ascii="Times New Roman" w:eastAsia="Times New Roman" w:hAnsi="Times New Roman" w:cs="Times New Roman"/>
          <w:highlight w:val="yellow"/>
        </w:rPr>
        <w:t>.</w:t>
      </w:r>
      <w:r w:rsidRPr="00E42082">
        <w:rPr>
          <w:rFonts w:ascii="Times New Roman" w:hAnsi="Times New Roman" w:cs="Times New Roman"/>
          <w:highlight w:val="yellow"/>
        </w:rPr>
        <w:t xml:space="preserve"> </w:t>
      </w:r>
    </w:p>
    <w:p w14:paraId="62C4EE5F" w14:textId="77777777" w:rsidR="007F5347" w:rsidRPr="00E42082" w:rsidRDefault="007F5347" w:rsidP="00477F07">
      <w:pPr>
        <w:pStyle w:val="FootnoteText"/>
        <w:ind w:firstLine="720"/>
        <w:rPr>
          <w:rFonts w:ascii="Times New Roman" w:hAnsi="Times New Roman" w:cs="Times New Roman"/>
          <w:lang w:val="en-US"/>
        </w:rPr>
      </w:pPr>
    </w:p>
  </w:footnote>
  <w:footnote w:id="89">
    <w:p w14:paraId="5E2C164E" w14:textId="776765A8" w:rsidR="007F5347" w:rsidRPr="00E42082" w:rsidRDefault="007F5347" w:rsidP="00A90E12">
      <w:pPr>
        <w:pStyle w:val="FootnoteText"/>
        <w:ind w:firstLine="720"/>
        <w:rPr>
          <w:rFonts w:ascii="Times New Roman" w:hAnsi="Times New Roman" w:cs="Times New Roman"/>
          <w:lang w:val="en-US"/>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FOOTNOTE BABYYYYY</w:t>
      </w:r>
    </w:p>
    <w:p w14:paraId="7761A0EC" w14:textId="77777777" w:rsidR="007F5347" w:rsidRPr="00E42082" w:rsidRDefault="007F5347">
      <w:pPr>
        <w:pStyle w:val="FootnoteText"/>
        <w:rPr>
          <w:rFonts w:ascii="Times New Roman" w:hAnsi="Times New Roman" w:cs="Times New Roman"/>
          <w:lang w:val="en-US"/>
        </w:rPr>
      </w:pPr>
    </w:p>
  </w:footnote>
  <w:footnote w:id="90">
    <w:p w14:paraId="6D239718" w14:textId="0C3D179B" w:rsidR="007F5347" w:rsidRPr="00E42082" w:rsidRDefault="007F5347" w:rsidP="00B33CE8">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highlight w:val="yellow"/>
        </w:rPr>
        <w:t>Biller, “</w:t>
      </w:r>
      <w:r w:rsidR="00712E76" w:rsidRPr="00E42082">
        <w:rPr>
          <w:rFonts w:ascii="Times New Roman" w:eastAsia="Times New Roman" w:hAnsi="Times New Roman" w:cs="Times New Roman"/>
          <w:highlight w:val="yellow"/>
        </w:rPr>
        <w:t>Cathars and the Natural World,”</w:t>
      </w:r>
      <w:r w:rsidRPr="00E42082">
        <w:rPr>
          <w:rFonts w:ascii="Times New Roman" w:eastAsia="Times New Roman" w:hAnsi="Times New Roman" w:cs="Times New Roman"/>
          <w:highlight w:val="yellow"/>
        </w:rPr>
        <w:t xml:space="preserve"> pp. 102-105.</w:t>
      </w:r>
      <w:r w:rsidRPr="00E42082">
        <w:rPr>
          <w:rFonts w:ascii="Times New Roman" w:hAnsi="Times New Roman" w:cs="Times New Roman"/>
        </w:rPr>
        <w:t xml:space="preserve"> </w:t>
      </w:r>
    </w:p>
    <w:p w14:paraId="5E574C58" w14:textId="77777777" w:rsidR="007F5347" w:rsidRPr="00E42082" w:rsidRDefault="007F5347" w:rsidP="00B33CE8">
      <w:pPr>
        <w:pStyle w:val="FootnoteText"/>
        <w:ind w:firstLine="720"/>
        <w:rPr>
          <w:rFonts w:ascii="Times New Roman" w:hAnsi="Times New Roman" w:cs="Times New Roman"/>
          <w:lang w:val="en-US"/>
        </w:rPr>
      </w:pPr>
    </w:p>
  </w:footnote>
  <w:footnote w:id="91">
    <w:p w14:paraId="09F97CB4" w14:textId="2D2D12B3" w:rsidR="007F5347" w:rsidRPr="00E42082" w:rsidRDefault="007F5347" w:rsidP="00886234">
      <w:pPr>
        <w:pStyle w:val="FootnoteText"/>
        <w:ind w:firstLine="720"/>
        <w:rPr>
          <w:rFonts w:ascii="Times New Roman" w:hAnsi="Times New Roman" w:cs="Times New Roman"/>
          <w:lang w:val="en-US"/>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FOOTNOTE AGAIN BABYYYY (also cathars in question)</w:t>
      </w:r>
    </w:p>
  </w:footnote>
  <w:footnote w:id="92">
    <w:p w14:paraId="5F343E47" w14:textId="3E51E160" w:rsidR="007F5347" w:rsidRPr="00E42082" w:rsidRDefault="007F5347" w:rsidP="006455A8">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MS 609,  fol. 22v.</w:t>
      </w:r>
    </w:p>
    <w:p w14:paraId="17B07BE1" w14:textId="77777777" w:rsidR="007F5347" w:rsidRPr="00E42082" w:rsidRDefault="007F5347" w:rsidP="006455A8">
      <w:pPr>
        <w:pStyle w:val="FootnoteText"/>
        <w:ind w:firstLine="720"/>
        <w:rPr>
          <w:rFonts w:ascii="Times New Roman" w:hAnsi="Times New Roman" w:cs="Times New Roman"/>
          <w:lang w:val="en-US"/>
        </w:rPr>
      </w:pPr>
    </w:p>
  </w:footnote>
  <w:footnote w:id="93">
    <w:p w14:paraId="022D6CEF" w14:textId="77777777" w:rsidR="00D24153" w:rsidRPr="00E42082" w:rsidRDefault="00D24153" w:rsidP="00D24153">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Biller pg 100</w:t>
      </w:r>
    </w:p>
    <w:p w14:paraId="23B8B750" w14:textId="77777777" w:rsidR="00D24153" w:rsidRPr="00E42082" w:rsidRDefault="00D24153" w:rsidP="00D24153">
      <w:pPr>
        <w:pStyle w:val="FootnoteText"/>
        <w:ind w:firstLine="720"/>
        <w:rPr>
          <w:rFonts w:ascii="Times New Roman" w:hAnsi="Times New Roman" w:cs="Times New Roman"/>
          <w:lang w:val="en-US"/>
        </w:rPr>
      </w:pPr>
    </w:p>
  </w:footnote>
  <w:footnote w:id="94">
    <w:p w14:paraId="3A409835" w14:textId="64DE18BE" w:rsidR="006965E4" w:rsidRPr="00E42082" w:rsidRDefault="006965E4" w:rsidP="006965E4">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00712E76" w:rsidRPr="00E42082">
        <w:rPr>
          <w:rFonts w:ascii="Times New Roman" w:eastAsia="Times New Roman" w:hAnsi="Times New Roman" w:cs="Times New Roman"/>
          <w:highlight w:val="yellow"/>
        </w:rPr>
        <w:t>Biller, “Cathars and the Natural World,”</w:t>
      </w:r>
      <w:r w:rsidR="00712E76" w:rsidRPr="00E42082">
        <w:rPr>
          <w:rFonts w:ascii="Times New Roman" w:eastAsia="Times New Roman" w:hAnsi="Times New Roman" w:cs="Times New Roman"/>
          <w:highlight w:val="yellow"/>
        </w:rPr>
        <w:t xml:space="preserve"> p</w:t>
      </w:r>
      <w:r w:rsidR="00712E76" w:rsidRPr="00E42082">
        <w:rPr>
          <w:rFonts w:ascii="Times New Roman" w:eastAsia="Times New Roman" w:hAnsi="Times New Roman" w:cs="Times New Roman"/>
          <w:highlight w:val="yellow"/>
        </w:rPr>
        <w:t xml:space="preserve">. </w:t>
      </w:r>
      <w:r w:rsidR="009C1461" w:rsidRPr="00E42082">
        <w:rPr>
          <w:rFonts w:ascii="Times New Roman" w:eastAsia="Times New Roman" w:hAnsi="Times New Roman" w:cs="Times New Roman"/>
          <w:highlight w:val="yellow"/>
        </w:rPr>
        <w:t>101</w:t>
      </w:r>
      <w:r w:rsidR="00712E76" w:rsidRPr="00E42082">
        <w:rPr>
          <w:rFonts w:ascii="Times New Roman" w:eastAsia="Times New Roman" w:hAnsi="Times New Roman" w:cs="Times New Roman"/>
          <w:highlight w:val="yellow"/>
        </w:rPr>
        <w:t>.</w:t>
      </w:r>
    </w:p>
    <w:p w14:paraId="31B61E1F" w14:textId="67D0E376" w:rsidR="006965E4" w:rsidRPr="00E42082" w:rsidRDefault="006965E4">
      <w:pPr>
        <w:pStyle w:val="FootnoteText"/>
        <w:rPr>
          <w:rFonts w:ascii="Times New Roman" w:hAnsi="Times New Roman" w:cs="Times New Roman"/>
          <w:lang w:val="en-US"/>
        </w:rPr>
      </w:pPr>
    </w:p>
  </w:footnote>
  <w:footnote w:id="95">
    <w:p w14:paraId="31C28CEB" w14:textId="67DD604A" w:rsidR="00E42082" w:rsidRDefault="00E42082" w:rsidP="00D84753">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00D84753" w:rsidRPr="00E42082">
        <w:rPr>
          <w:rFonts w:ascii="Times New Roman" w:eastAsia="Times New Roman" w:hAnsi="Times New Roman" w:cs="Times New Roman"/>
          <w:highlight w:val="yellow"/>
        </w:rPr>
        <w:t>Biller, “Cathars and the Natural World,” p</w:t>
      </w:r>
      <w:r w:rsidR="00D84753">
        <w:rPr>
          <w:rFonts w:ascii="Times New Roman" w:eastAsia="Times New Roman" w:hAnsi="Times New Roman" w:cs="Times New Roman"/>
          <w:highlight w:val="yellow"/>
        </w:rPr>
        <w:t>p</w:t>
      </w:r>
      <w:r w:rsidR="00D84753" w:rsidRPr="00E42082">
        <w:rPr>
          <w:rFonts w:ascii="Times New Roman" w:eastAsia="Times New Roman" w:hAnsi="Times New Roman" w:cs="Times New Roman"/>
          <w:highlight w:val="yellow"/>
        </w:rPr>
        <w:t xml:space="preserve">. </w:t>
      </w:r>
      <w:r w:rsidR="00D84753">
        <w:rPr>
          <w:rFonts w:ascii="Times New Roman" w:eastAsia="Times New Roman" w:hAnsi="Times New Roman" w:cs="Times New Roman"/>
          <w:highlight w:val="yellow"/>
        </w:rPr>
        <w:t>102-110</w:t>
      </w:r>
      <w:r w:rsidR="00D84753" w:rsidRPr="00E42082">
        <w:rPr>
          <w:rFonts w:ascii="Times New Roman" w:eastAsia="Times New Roman" w:hAnsi="Times New Roman" w:cs="Times New Roman"/>
          <w:highlight w:val="yellow"/>
        </w:rPr>
        <w:t>.</w:t>
      </w:r>
    </w:p>
    <w:p w14:paraId="6A9E8D2A" w14:textId="77777777" w:rsidR="00E42082" w:rsidRPr="00E42082" w:rsidRDefault="00E42082" w:rsidP="00E42082">
      <w:pPr>
        <w:pStyle w:val="FootnoteText"/>
        <w:ind w:firstLine="720"/>
        <w:rPr>
          <w:rFonts w:ascii="Times New Roman" w:hAnsi="Times New Roman" w:cs="Times New Roman"/>
          <w:lang w:val="en-US"/>
        </w:rPr>
      </w:pPr>
    </w:p>
  </w:footnote>
  <w:footnote w:id="96">
    <w:p w14:paraId="4F814895" w14:textId="5C3FC9D0" w:rsidR="007F5347" w:rsidRPr="00E42082" w:rsidRDefault="007F5347" w:rsidP="008D273A">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hAnsi="Times New Roman" w:cs="Times New Roman"/>
          <w:highlight w:val="yellow"/>
          <w:lang w:val="en-US"/>
        </w:rPr>
        <w:t>CITE</w:t>
      </w:r>
    </w:p>
    <w:p w14:paraId="6C38690B" w14:textId="77777777" w:rsidR="00BF6542" w:rsidRPr="00E42082" w:rsidRDefault="00BF6542" w:rsidP="008D273A">
      <w:pPr>
        <w:pStyle w:val="FootnoteText"/>
        <w:ind w:firstLine="720"/>
        <w:rPr>
          <w:rFonts w:ascii="Times New Roman" w:hAnsi="Times New Roman" w:cs="Times New Roman"/>
          <w:lang w:val="en-US"/>
        </w:rPr>
      </w:pPr>
    </w:p>
  </w:footnote>
  <w:footnote w:id="97">
    <w:p w14:paraId="7488E937" w14:textId="322418B1" w:rsidR="007F5347" w:rsidRPr="00E42082" w:rsidRDefault="007F5347" w:rsidP="00705DF8">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hAnsi="Times New Roman" w:cs="Times New Roman"/>
          <w:highlight w:val="yellow"/>
        </w:rPr>
        <w:t>GREENSTEIN AND MORGAN 1989</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8E9"/>
    <w:rsid w:val="00086539"/>
    <w:rsid w:val="00090921"/>
    <w:rsid w:val="00093524"/>
    <w:rsid w:val="000954DC"/>
    <w:rsid w:val="00097EEC"/>
    <w:rsid w:val="000A300E"/>
    <w:rsid w:val="000A5F51"/>
    <w:rsid w:val="000B15E2"/>
    <w:rsid w:val="000C0C1F"/>
    <w:rsid w:val="000C32FD"/>
    <w:rsid w:val="000C546C"/>
    <w:rsid w:val="000C55F2"/>
    <w:rsid w:val="000C5A83"/>
    <w:rsid w:val="000D2ECA"/>
    <w:rsid w:val="000E0392"/>
    <w:rsid w:val="000E15A5"/>
    <w:rsid w:val="000E39B7"/>
    <w:rsid w:val="000E3AAC"/>
    <w:rsid w:val="000E54BB"/>
    <w:rsid w:val="000E677C"/>
    <w:rsid w:val="000F4224"/>
    <w:rsid w:val="000F446D"/>
    <w:rsid w:val="000F5215"/>
    <w:rsid w:val="000F743A"/>
    <w:rsid w:val="00117446"/>
    <w:rsid w:val="0012062C"/>
    <w:rsid w:val="0012393F"/>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5B7"/>
    <w:rsid w:val="00170D3C"/>
    <w:rsid w:val="001710FE"/>
    <w:rsid w:val="0017164D"/>
    <w:rsid w:val="001718CB"/>
    <w:rsid w:val="0017397E"/>
    <w:rsid w:val="0017524E"/>
    <w:rsid w:val="001765C4"/>
    <w:rsid w:val="001851FF"/>
    <w:rsid w:val="00191A70"/>
    <w:rsid w:val="00192DA8"/>
    <w:rsid w:val="001A0153"/>
    <w:rsid w:val="001A1889"/>
    <w:rsid w:val="001A226F"/>
    <w:rsid w:val="001A575F"/>
    <w:rsid w:val="001A7CEA"/>
    <w:rsid w:val="001B3218"/>
    <w:rsid w:val="001B3E38"/>
    <w:rsid w:val="001C0DF6"/>
    <w:rsid w:val="001C2F54"/>
    <w:rsid w:val="001C7B4C"/>
    <w:rsid w:val="001D0721"/>
    <w:rsid w:val="001D3EFD"/>
    <w:rsid w:val="001D4082"/>
    <w:rsid w:val="001D45A6"/>
    <w:rsid w:val="001E000C"/>
    <w:rsid w:val="001E3DBB"/>
    <w:rsid w:val="001F2EC2"/>
    <w:rsid w:val="001F5513"/>
    <w:rsid w:val="001F688C"/>
    <w:rsid w:val="00206DD7"/>
    <w:rsid w:val="00207816"/>
    <w:rsid w:val="00220669"/>
    <w:rsid w:val="00221A46"/>
    <w:rsid w:val="002328AE"/>
    <w:rsid w:val="00243995"/>
    <w:rsid w:val="002441FE"/>
    <w:rsid w:val="00247556"/>
    <w:rsid w:val="00250289"/>
    <w:rsid w:val="002650B7"/>
    <w:rsid w:val="00265EFF"/>
    <w:rsid w:val="00267876"/>
    <w:rsid w:val="00274F86"/>
    <w:rsid w:val="00277490"/>
    <w:rsid w:val="00277636"/>
    <w:rsid w:val="0028153E"/>
    <w:rsid w:val="00281D4D"/>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5EF9"/>
    <w:rsid w:val="002D796F"/>
    <w:rsid w:val="002E3DB4"/>
    <w:rsid w:val="002E4F7F"/>
    <w:rsid w:val="002E647B"/>
    <w:rsid w:val="002E717F"/>
    <w:rsid w:val="002F38EA"/>
    <w:rsid w:val="002F43B9"/>
    <w:rsid w:val="002F70AD"/>
    <w:rsid w:val="003016BD"/>
    <w:rsid w:val="00301AC1"/>
    <w:rsid w:val="0030304F"/>
    <w:rsid w:val="00307D03"/>
    <w:rsid w:val="003171DB"/>
    <w:rsid w:val="0031771D"/>
    <w:rsid w:val="00320ADC"/>
    <w:rsid w:val="00324DEF"/>
    <w:rsid w:val="00326388"/>
    <w:rsid w:val="003324C3"/>
    <w:rsid w:val="00332BE1"/>
    <w:rsid w:val="00343109"/>
    <w:rsid w:val="0035045F"/>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2C5B"/>
    <w:rsid w:val="003A2CDC"/>
    <w:rsid w:val="003A4812"/>
    <w:rsid w:val="003A755C"/>
    <w:rsid w:val="003A791D"/>
    <w:rsid w:val="003B13D8"/>
    <w:rsid w:val="003B35E4"/>
    <w:rsid w:val="003C2AA6"/>
    <w:rsid w:val="003C6240"/>
    <w:rsid w:val="003D1A23"/>
    <w:rsid w:val="003D4F15"/>
    <w:rsid w:val="003E6ED5"/>
    <w:rsid w:val="003F4178"/>
    <w:rsid w:val="003F4DCC"/>
    <w:rsid w:val="003F5885"/>
    <w:rsid w:val="00402933"/>
    <w:rsid w:val="00402B47"/>
    <w:rsid w:val="00410B23"/>
    <w:rsid w:val="004128D7"/>
    <w:rsid w:val="00412929"/>
    <w:rsid w:val="00414A4B"/>
    <w:rsid w:val="00416FD9"/>
    <w:rsid w:val="00420864"/>
    <w:rsid w:val="0042169D"/>
    <w:rsid w:val="00430796"/>
    <w:rsid w:val="00434CCF"/>
    <w:rsid w:val="0044095F"/>
    <w:rsid w:val="004440E0"/>
    <w:rsid w:val="004448D5"/>
    <w:rsid w:val="0044526B"/>
    <w:rsid w:val="00452CC6"/>
    <w:rsid w:val="004538A8"/>
    <w:rsid w:val="00453C94"/>
    <w:rsid w:val="00454555"/>
    <w:rsid w:val="0046495E"/>
    <w:rsid w:val="004720EE"/>
    <w:rsid w:val="004759AF"/>
    <w:rsid w:val="004759F8"/>
    <w:rsid w:val="00475F68"/>
    <w:rsid w:val="0047662F"/>
    <w:rsid w:val="004769B9"/>
    <w:rsid w:val="00477CD7"/>
    <w:rsid w:val="00477F07"/>
    <w:rsid w:val="00484AB2"/>
    <w:rsid w:val="00492213"/>
    <w:rsid w:val="00493494"/>
    <w:rsid w:val="004A0113"/>
    <w:rsid w:val="004A215B"/>
    <w:rsid w:val="004A7E5F"/>
    <w:rsid w:val="004B3B2F"/>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ACD"/>
    <w:rsid w:val="004F1BE0"/>
    <w:rsid w:val="004F43DD"/>
    <w:rsid w:val="0050417A"/>
    <w:rsid w:val="00506F5A"/>
    <w:rsid w:val="00514717"/>
    <w:rsid w:val="00520048"/>
    <w:rsid w:val="00525878"/>
    <w:rsid w:val="005260D9"/>
    <w:rsid w:val="00532A99"/>
    <w:rsid w:val="005353D4"/>
    <w:rsid w:val="005413D2"/>
    <w:rsid w:val="0054186D"/>
    <w:rsid w:val="00557001"/>
    <w:rsid w:val="0056273E"/>
    <w:rsid w:val="00563A73"/>
    <w:rsid w:val="00567EFA"/>
    <w:rsid w:val="00576491"/>
    <w:rsid w:val="0058043A"/>
    <w:rsid w:val="005969F3"/>
    <w:rsid w:val="005A42B6"/>
    <w:rsid w:val="005A6E74"/>
    <w:rsid w:val="005A7C09"/>
    <w:rsid w:val="005B0FCD"/>
    <w:rsid w:val="005B10F7"/>
    <w:rsid w:val="005B1FF0"/>
    <w:rsid w:val="005C0084"/>
    <w:rsid w:val="005C39FE"/>
    <w:rsid w:val="005C595F"/>
    <w:rsid w:val="005D102A"/>
    <w:rsid w:val="005D6B1C"/>
    <w:rsid w:val="005D7356"/>
    <w:rsid w:val="005E0A21"/>
    <w:rsid w:val="005E52DA"/>
    <w:rsid w:val="005F10AE"/>
    <w:rsid w:val="005F613F"/>
    <w:rsid w:val="005F7BB1"/>
    <w:rsid w:val="00605AA8"/>
    <w:rsid w:val="00606D67"/>
    <w:rsid w:val="00606D6C"/>
    <w:rsid w:val="00611051"/>
    <w:rsid w:val="00611A84"/>
    <w:rsid w:val="00621FA3"/>
    <w:rsid w:val="00631559"/>
    <w:rsid w:val="00632FE0"/>
    <w:rsid w:val="00640932"/>
    <w:rsid w:val="00642207"/>
    <w:rsid w:val="006455A8"/>
    <w:rsid w:val="00651E1F"/>
    <w:rsid w:val="0065325D"/>
    <w:rsid w:val="00670BD7"/>
    <w:rsid w:val="0067584B"/>
    <w:rsid w:val="00677F4F"/>
    <w:rsid w:val="00680DBC"/>
    <w:rsid w:val="00687C1B"/>
    <w:rsid w:val="00690B41"/>
    <w:rsid w:val="00691676"/>
    <w:rsid w:val="00691A7E"/>
    <w:rsid w:val="00692DAB"/>
    <w:rsid w:val="00693A47"/>
    <w:rsid w:val="006957A8"/>
    <w:rsid w:val="006965E4"/>
    <w:rsid w:val="006A3007"/>
    <w:rsid w:val="006A35B0"/>
    <w:rsid w:val="006A3D7A"/>
    <w:rsid w:val="006B5436"/>
    <w:rsid w:val="006B5F00"/>
    <w:rsid w:val="006B6761"/>
    <w:rsid w:val="006B7137"/>
    <w:rsid w:val="006B71E9"/>
    <w:rsid w:val="006B7EBF"/>
    <w:rsid w:val="006C0586"/>
    <w:rsid w:val="006C6AF6"/>
    <w:rsid w:val="006C7D33"/>
    <w:rsid w:val="006D2288"/>
    <w:rsid w:val="006D23FB"/>
    <w:rsid w:val="006D362D"/>
    <w:rsid w:val="006D5082"/>
    <w:rsid w:val="006F060E"/>
    <w:rsid w:val="006F31D0"/>
    <w:rsid w:val="006F60F5"/>
    <w:rsid w:val="00700D55"/>
    <w:rsid w:val="00705DF8"/>
    <w:rsid w:val="0070774E"/>
    <w:rsid w:val="00712E76"/>
    <w:rsid w:val="00712F34"/>
    <w:rsid w:val="00713B45"/>
    <w:rsid w:val="00715DBF"/>
    <w:rsid w:val="0072553F"/>
    <w:rsid w:val="007328C2"/>
    <w:rsid w:val="007333C6"/>
    <w:rsid w:val="0073415D"/>
    <w:rsid w:val="00735046"/>
    <w:rsid w:val="0073679E"/>
    <w:rsid w:val="00737460"/>
    <w:rsid w:val="00737DA1"/>
    <w:rsid w:val="0074115F"/>
    <w:rsid w:val="00750F72"/>
    <w:rsid w:val="00751BF8"/>
    <w:rsid w:val="00753039"/>
    <w:rsid w:val="0076312E"/>
    <w:rsid w:val="0076506A"/>
    <w:rsid w:val="00765795"/>
    <w:rsid w:val="00766259"/>
    <w:rsid w:val="00766CE6"/>
    <w:rsid w:val="00767F90"/>
    <w:rsid w:val="0077429D"/>
    <w:rsid w:val="00777740"/>
    <w:rsid w:val="00781F94"/>
    <w:rsid w:val="00784D36"/>
    <w:rsid w:val="00787BE8"/>
    <w:rsid w:val="007A55F6"/>
    <w:rsid w:val="007A782D"/>
    <w:rsid w:val="007B0FBE"/>
    <w:rsid w:val="007B5047"/>
    <w:rsid w:val="007B7281"/>
    <w:rsid w:val="007C0277"/>
    <w:rsid w:val="007C42C0"/>
    <w:rsid w:val="007C4F20"/>
    <w:rsid w:val="007C5A40"/>
    <w:rsid w:val="007C7BA7"/>
    <w:rsid w:val="007D19AE"/>
    <w:rsid w:val="007D2319"/>
    <w:rsid w:val="007E3084"/>
    <w:rsid w:val="007F07E5"/>
    <w:rsid w:val="007F0ECC"/>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5009B"/>
    <w:rsid w:val="00852852"/>
    <w:rsid w:val="00864F92"/>
    <w:rsid w:val="00867A23"/>
    <w:rsid w:val="00874798"/>
    <w:rsid w:val="008811C8"/>
    <w:rsid w:val="0088186E"/>
    <w:rsid w:val="00886234"/>
    <w:rsid w:val="008A0C59"/>
    <w:rsid w:val="008A2822"/>
    <w:rsid w:val="008A7CB3"/>
    <w:rsid w:val="008B04F6"/>
    <w:rsid w:val="008B11BD"/>
    <w:rsid w:val="008B519B"/>
    <w:rsid w:val="008B6229"/>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4B8D"/>
    <w:rsid w:val="00947096"/>
    <w:rsid w:val="009520A7"/>
    <w:rsid w:val="009531B4"/>
    <w:rsid w:val="0095536C"/>
    <w:rsid w:val="00955CE7"/>
    <w:rsid w:val="0095755C"/>
    <w:rsid w:val="00961A9D"/>
    <w:rsid w:val="00961F37"/>
    <w:rsid w:val="0096350E"/>
    <w:rsid w:val="00964FA0"/>
    <w:rsid w:val="00970965"/>
    <w:rsid w:val="009717E3"/>
    <w:rsid w:val="009735DB"/>
    <w:rsid w:val="00976B93"/>
    <w:rsid w:val="009864B5"/>
    <w:rsid w:val="00990135"/>
    <w:rsid w:val="00990E23"/>
    <w:rsid w:val="00993F2D"/>
    <w:rsid w:val="009969E9"/>
    <w:rsid w:val="009971E8"/>
    <w:rsid w:val="009A4724"/>
    <w:rsid w:val="009A73F3"/>
    <w:rsid w:val="009B5733"/>
    <w:rsid w:val="009B5DE2"/>
    <w:rsid w:val="009C1176"/>
    <w:rsid w:val="009C1461"/>
    <w:rsid w:val="009C704E"/>
    <w:rsid w:val="009D20C1"/>
    <w:rsid w:val="009D7030"/>
    <w:rsid w:val="009E5D78"/>
    <w:rsid w:val="009F627A"/>
    <w:rsid w:val="00A0038C"/>
    <w:rsid w:val="00A00A46"/>
    <w:rsid w:val="00A26859"/>
    <w:rsid w:val="00A27279"/>
    <w:rsid w:val="00A311BE"/>
    <w:rsid w:val="00A37067"/>
    <w:rsid w:val="00A37E06"/>
    <w:rsid w:val="00A41094"/>
    <w:rsid w:val="00A45BD8"/>
    <w:rsid w:val="00A54451"/>
    <w:rsid w:val="00A574F1"/>
    <w:rsid w:val="00A57A87"/>
    <w:rsid w:val="00A642F7"/>
    <w:rsid w:val="00A67EB2"/>
    <w:rsid w:val="00A70DB2"/>
    <w:rsid w:val="00A70F7E"/>
    <w:rsid w:val="00A710C5"/>
    <w:rsid w:val="00A727CF"/>
    <w:rsid w:val="00A839B8"/>
    <w:rsid w:val="00A871FF"/>
    <w:rsid w:val="00A87F4F"/>
    <w:rsid w:val="00A90E12"/>
    <w:rsid w:val="00A911B8"/>
    <w:rsid w:val="00A931D1"/>
    <w:rsid w:val="00A93306"/>
    <w:rsid w:val="00AA07F3"/>
    <w:rsid w:val="00AA0F09"/>
    <w:rsid w:val="00AA11EE"/>
    <w:rsid w:val="00AA20A3"/>
    <w:rsid w:val="00AB1D1B"/>
    <w:rsid w:val="00AB287C"/>
    <w:rsid w:val="00AB3597"/>
    <w:rsid w:val="00AC27EE"/>
    <w:rsid w:val="00AC4E88"/>
    <w:rsid w:val="00AD1F63"/>
    <w:rsid w:val="00AE0D16"/>
    <w:rsid w:val="00AE257E"/>
    <w:rsid w:val="00AF16C1"/>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107"/>
    <w:rsid w:val="00B85D95"/>
    <w:rsid w:val="00B87DCA"/>
    <w:rsid w:val="00B93605"/>
    <w:rsid w:val="00B950E1"/>
    <w:rsid w:val="00B96CE6"/>
    <w:rsid w:val="00B9732F"/>
    <w:rsid w:val="00BA58DD"/>
    <w:rsid w:val="00BA5CDE"/>
    <w:rsid w:val="00BB476D"/>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37FD"/>
    <w:rsid w:val="00BF3D2C"/>
    <w:rsid w:val="00BF4CFF"/>
    <w:rsid w:val="00BF6113"/>
    <w:rsid w:val="00BF6542"/>
    <w:rsid w:val="00C05418"/>
    <w:rsid w:val="00C23778"/>
    <w:rsid w:val="00C24D5A"/>
    <w:rsid w:val="00C3333E"/>
    <w:rsid w:val="00C348D5"/>
    <w:rsid w:val="00C351A6"/>
    <w:rsid w:val="00C37CEB"/>
    <w:rsid w:val="00C41CD4"/>
    <w:rsid w:val="00C464D2"/>
    <w:rsid w:val="00C47099"/>
    <w:rsid w:val="00C52B61"/>
    <w:rsid w:val="00C53551"/>
    <w:rsid w:val="00C541C1"/>
    <w:rsid w:val="00C62FAF"/>
    <w:rsid w:val="00C646CA"/>
    <w:rsid w:val="00C7023D"/>
    <w:rsid w:val="00C71A8A"/>
    <w:rsid w:val="00C75571"/>
    <w:rsid w:val="00C7600B"/>
    <w:rsid w:val="00C80C9E"/>
    <w:rsid w:val="00C820A8"/>
    <w:rsid w:val="00C97488"/>
    <w:rsid w:val="00C9785A"/>
    <w:rsid w:val="00CA0564"/>
    <w:rsid w:val="00CA4D98"/>
    <w:rsid w:val="00CA7454"/>
    <w:rsid w:val="00CB2BED"/>
    <w:rsid w:val="00CB3846"/>
    <w:rsid w:val="00CB3D50"/>
    <w:rsid w:val="00CB4AE9"/>
    <w:rsid w:val="00CB5827"/>
    <w:rsid w:val="00CC0108"/>
    <w:rsid w:val="00CC2A17"/>
    <w:rsid w:val="00CC47D6"/>
    <w:rsid w:val="00CC685B"/>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6C59"/>
    <w:rsid w:val="00D1761B"/>
    <w:rsid w:val="00D2023F"/>
    <w:rsid w:val="00D23583"/>
    <w:rsid w:val="00D24153"/>
    <w:rsid w:val="00D26D4C"/>
    <w:rsid w:val="00D31604"/>
    <w:rsid w:val="00D360EA"/>
    <w:rsid w:val="00D367A6"/>
    <w:rsid w:val="00D37877"/>
    <w:rsid w:val="00D43502"/>
    <w:rsid w:val="00D5087F"/>
    <w:rsid w:val="00D55A87"/>
    <w:rsid w:val="00D60591"/>
    <w:rsid w:val="00D67822"/>
    <w:rsid w:val="00D76BE3"/>
    <w:rsid w:val="00D84753"/>
    <w:rsid w:val="00D8616B"/>
    <w:rsid w:val="00D863E7"/>
    <w:rsid w:val="00D87FBB"/>
    <w:rsid w:val="00D91EE1"/>
    <w:rsid w:val="00D92F96"/>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2680"/>
    <w:rsid w:val="00DE4390"/>
    <w:rsid w:val="00DE46E8"/>
    <w:rsid w:val="00DE68C9"/>
    <w:rsid w:val="00DE6DAE"/>
    <w:rsid w:val="00DE6E12"/>
    <w:rsid w:val="00DE7ED7"/>
    <w:rsid w:val="00DF121D"/>
    <w:rsid w:val="00DF1FC7"/>
    <w:rsid w:val="00DF5B15"/>
    <w:rsid w:val="00DF6517"/>
    <w:rsid w:val="00E07388"/>
    <w:rsid w:val="00E11D6A"/>
    <w:rsid w:val="00E367D9"/>
    <w:rsid w:val="00E40B07"/>
    <w:rsid w:val="00E42082"/>
    <w:rsid w:val="00E47A3C"/>
    <w:rsid w:val="00E5602D"/>
    <w:rsid w:val="00E57286"/>
    <w:rsid w:val="00E62058"/>
    <w:rsid w:val="00E71EA1"/>
    <w:rsid w:val="00E76701"/>
    <w:rsid w:val="00E77CB2"/>
    <w:rsid w:val="00E80BD3"/>
    <w:rsid w:val="00E857F2"/>
    <w:rsid w:val="00EA1C61"/>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337E3"/>
    <w:rsid w:val="00F3441F"/>
    <w:rsid w:val="00F35DE1"/>
    <w:rsid w:val="00F45633"/>
    <w:rsid w:val="00F45ACA"/>
    <w:rsid w:val="00F5062A"/>
    <w:rsid w:val="00F60BFE"/>
    <w:rsid w:val="00F64E32"/>
    <w:rsid w:val="00F678E4"/>
    <w:rsid w:val="00F67ED9"/>
    <w:rsid w:val="00F71EE8"/>
    <w:rsid w:val="00F7253C"/>
    <w:rsid w:val="00F72C89"/>
    <w:rsid w:val="00F75780"/>
    <w:rsid w:val="00F8043C"/>
    <w:rsid w:val="00F81388"/>
    <w:rsid w:val="00F82820"/>
    <w:rsid w:val="00F9154F"/>
    <w:rsid w:val="00FA21CC"/>
    <w:rsid w:val="00FA450F"/>
    <w:rsid w:val="00FA6AB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5DE6578-3998-6A47-BF19-E4A8FBA7C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1743</TotalTime>
  <Pages>106</Pages>
  <Words>21115</Words>
  <Characters>120358</Characters>
  <Application>Microsoft Macintosh Word</Application>
  <DocSecurity>0</DocSecurity>
  <Lines>1002</Lines>
  <Paragraphs>282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478</cp:revision>
  <dcterms:created xsi:type="dcterms:W3CDTF">2019-01-28T01:52:00Z</dcterms:created>
  <dcterms:modified xsi:type="dcterms:W3CDTF">2019-03-15T17:08:00Z</dcterms:modified>
</cp:coreProperties>
</file>