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Cathars and Computers: A Digital History of 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1AB1D7C8" w14:textId="77777777" w:rsidR="0036536E" w:rsidRDefault="0036536E" w:rsidP="000C1D4B">
      <w:pPr>
        <w:jc w:val="center"/>
        <w:rPr>
          <w:rFonts w:ascii="Times New Roman" w:hAnsi="Times New Roman" w:cs="Times New Roman"/>
          <w:sz w:val="24"/>
          <w:szCs w:val="24"/>
        </w:rPr>
      </w:pPr>
    </w:p>
    <w:p w14:paraId="7D038C27" w14:textId="0E15A1E7" w:rsidR="0036536E" w:rsidRPr="0036536E" w:rsidRDefault="002A0F78" w:rsidP="0036536E">
      <w:pPr>
        <w:jc w:val="center"/>
        <w:rPr>
          <w:rFonts w:ascii="Times New Roman" w:hAnsi="Times New Roman" w:cs="Times New Roman"/>
          <w:sz w:val="24"/>
          <w:szCs w:val="24"/>
        </w:rPr>
      </w:pPr>
      <w:r>
        <w:rPr>
          <w:rFonts w:ascii="Times New Roman" w:hAnsi="Times New Roman" w:cs="Times New Roman"/>
          <w:sz w:val="24"/>
          <w:szCs w:val="24"/>
          <w:highlight w:val="yellow"/>
        </w:rPr>
        <w:t>Abbreviations</w:t>
      </w:r>
    </w:p>
    <w:p w14:paraId="0C24B606" w14:textId="77777777" w:rsid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737F9BD3" w14:textId="77777777" w:rsidR="0036536E" w:rsidRPr="0036536E" w:rsidRDefault="0036536E" w:rsidP="0036536E">
      <w:pPr>
        <w:jc w:val="center"/>
        <w:rPr>
          <w:rFonts w:ascii="Times New Roman" w:hAnsi="Times New Roman" w:cs="Times New Roman"/>
          <w:sz w:val="24"/>
          <w:szCs w:val="24"/>
        </w:rPr>
      </w:pPr>
    </w:p>
    <w:p w14:paraId="7767AF69" w14:textId="06C94C45"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highlight w:val="yellow"/>
        </w:rPr>
        <w:t>List of Graphs</w:t>
      </w:r>
    </w:p>
    <w:p w14:paraId="33AFDECF" w14:textId="14F147CF"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31CE971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855BCEA" w:rsidR="000C1D4B" w:rsidRDefault="002A0F78" w:rsidP="000C1D4B">
      <w:pPr>
        <w:jc w:val="center"/>
        <w:rPr>
          <w:rFonts w:ascii="Times New Roman" w:hAnsi="Times New Roman" w:cs="Times New Roman"/>
          <w:sz w:val="24"/>
          <w:szCs w:val="24"/>
        </w:rPr>
      </w:pPr>
      <w:r>
        <w:rPr>
          <w:rFonts w:ascii="Times New Roman" w:hAnsi="Times New Roman" w:cs="Times New Roman"/>
          <w:sz w:val="24"/>
          <w:szCs w:val="24"/>
        </w:rPr>
        <w:t>Appendix A</w:t>
      </w:r>
      <w:r w:rsidR="000C1D4B" w:rsidRPr="000C1D4B">
        <w:rPr>
          <w:rFonts w:ascii="Times New Roman" w:hAnsi="Times New Roman" w:cs="Times New Roman"/>
          <w:sz w:val="24"/>
          <w:szCs w:val="24"/>
        </w:rPr>
        <w:t xml:space="preserve">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Default="00894505" w:rsidP="000C1D4B">
      <w:pPr>
        <w:jc w:val="center"/>
        <w:rPr>
          <w:rFonts w:ascii="Times New Roman" w:hAnsi="Times New Roman" w:cs="Times New Roman"/>
          <w:sz w:val="24"/>
          <w:szCs w:val="24"/>
        </w:rPr>
      </w:pPr>
    </w:p>
    <w:p w14:paraId="49BED2B1" w14:textId="440945C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B</w:t>
      </w:r>
    </w:p>
    <w:p w14:paraId="38A5ACEA"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8803126" w14:textId="77777777" w:rsidR="002A0F78" w:rsidRDefault="002A0F78" w:rsidP="00A05721">
      <w:pPr>
        <w:rPr>
          <w:rFonts w:ascii="Times New Roman" w:hAnsi="Times New Roman" w:cs="Times New Roman"/>
          <w:sz w:val="24"/>
          <w:szCs w:val="24"/>
        </w:rPr>
      </w:pPr>
    </w:p>
    <w:p w14:paraId="2CF1AB7A" w14:textId="515855D8"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C</w:t>
      </w:r>
      <w:r w:rsidRPr="000C1D4B">
        <w:rPr>
          <w:rFonts w:ascii="Times New Roman" w:hAnsi="Times New Roman" w:cs="Times New Roman"/>
          <w:sz w:val="24"/>
          <w:szCs w:val="24"/>
        </w:rPr>
        <w:t xml:space="preserve"> </w:t>
      </w:r>
    </w:p>
    <w:p w14:paraId="4E4C3C8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lastRenderedPageBreak/>
        <w:t>??-??</w:t>
      </w:r>
    </w:p>
    <w:p w14:paraId="44E21CD4" w14:textId="77777777" w:rsidR="002A0F78" w:rsidRDefault="002A0F78" w:rsidP="002A0F78">
      <w:pPr>
        <w:jc w:val="center"/>
        <w:rPr>
          <w:rFonts w:ascii="Times New Roman" w:hAnsi="Times New Roman" w:cs="Times New Roman"/>
          <w:sz w:val="24"/>
          <w:szCs w:val="24"/>
        </w:rPr>
      </w:pPr>
    </w:p>
    <w:p w14:paraId="03E82FC4" w14:textId="3ABBAFE5"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D</w:t>
      </w:r>
      <w:r w:rsidRPr="000C1D4B">
        <w:rPr>
          <w:rFonts w:ascii="Times New Roman" w:hAnsi="Times New Roman" w:cs="Times New Roman"/>
          <w:sz w:val="24"/>
          <w:szCs w:val="24"/>
        </w:rPr>
        <w:t xml:space="preserve"> </w:t>
      </w:r>
    </w:p>
    <w:p w14:paraId="7D7D2BA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4D57B7F6" w14:textId="77777777" w:rsidR="002A0F78" w:rsidRDefault="002A0F78" w:rsidP="002A0F78">
      <w:pPr>
        <w:jc w:val="center"/>
        <w:rPr>
          <w:rFonts w:ascii="Times New Roman" w:hAnsi="Times New Roman" w:cs="Times New Roman"/>
          <w:sz w:val="24"/>
          <w:szCs w:val="24"/>
        </w:rPr>
      </w:pPr>
    </w:p>
    <w:p w14:paraId="62B52802" w14:textId="303996F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E</w:t>
      </w:r>
      <w:r w:rsidRPr="000C1D4B">
        <w:rPr>
          <w:rFonts w:ascii="Times New Roman" w:hAnsi="Times New Roman" w:cs="Times New Roman"/>
          <w:sz w:val="24"/>
          <w:szCs w:val="24"/>
        </w:rPr>
        <w:t xml:space="preserve"> </w:t>
      </w:r>
    </w:p>
    <w:p w14:paraId="5ACCD155"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624A98" w14:textId="77777777" w:rsidR="002A0F78" w:rsidRDefault="002A0F78" w:rsidP="002A0F78">
      <w:pPr>
        <w:jc w:val="center"/>
        <w:rPr>
          <w:rFonts w:ascii="Times New Roman" w:hAnsi="Times New Roman" w:cs="Times New Roman"/>
          <w:sz w:val="24"/>
          <w:szCs w:val="24"/>
        </w:rPr>
      </w:pPr>
    </w:p>
    <w:p w14:paraId="5C39BBB8" w14:textId="6C3EAAB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F</w:t>
      </w:r>
      <w:r w:rsidRPr="000C1D4B">
        <w:rPr>
          <w:rFonts w:ascii="Times New Roman" w:hAnsi="Times New Roman" w:cs="Times New Roman"/>
          <w:sz w:val="24"/>
          <w:szCs w:val="24"/>
        </w:rPr>
        <w:t xml:space="preserve"> </w:t>
      </w:r>
    </w:p>
    <w:p w14:paraId="2DE37C47"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B280639" w14:textId="77777777" w:rsidR="002A0F78" w:rsidRDefault="002A0F78" w:rsidP="002A0F78">
      <w:pPr>
        <w:jc w:val="center"/>
        <w:rPr>
          <w:rFonts w:ascii="Times New Roman" w:hAnsi="Times New Roman" w:cs="Times New Roman"/>
          <w:sz w:val="24"/>
          <w:szCs w:val="24"/>
        </w:rPr>
      </w:pPr>
    </w:p>
    <w:p w14:paraId="15E4EA31" w14:textId="1CB566E9"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G</w:t>
      </w:r>
      <w:r w:rsidRPr="000C1D4B">
        <w:rPr>
          <w:rFonts w:ascii="Times New Roman" w:hAnsi="Times New Roman" w:cs="Times New Roman"/>
          <w:sz w:val="24"/>
          <w:szCs w:val="24"/>
        </w:rPr>
        <w:t xml:space="preserve"> </w:t>
      </w:r>
    </w:p>
    <w:p w14:paraId="09F9196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639B6D5" w14:textId="77777777" w:rsidR="002A0F78" w:rsidRDefault="002A0F78" w:rsidP="002A0F78">
      <w:pPr>
        <w:jc w:val="center"/>
        <w:rPr>
          <w:rFonts w:ascii="Times New Roman" w:hAnsi="Times New Roman" w:cs="Times New Roman"/>
          <w:sz w:val="24"/>
          <w:szCs w:val="24"/>
        </w:rPr>
      </w:pPr>
    </w:p>
    <w:p w14:paraId="5CA5BAA7" w14:textId="7BA4C18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H</w:t>
      </w:r>
      <w:r w:rsidRPr="000C1D4B">
        <w:rPr>
          <w:rFonts w:ascii="Times New Roman" w:hAnsi="Times New Roman" w:cs="Times New Roman"/>
          <w:sz w:val="24"/>
          <w:szCs w:val="24"/>
        </w:rPr>
        <w:t xml:space="preserve"> </w:t>
      </w:r>
    </w:p>
    <w:p w14:paraId="5CF67D12"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AA134E0" w14:textId="77777777" w:rsidR="002A0F78" w:rsidRDefault="002A0F78" w:rsidP="002A0F78">
      <w:pPr>
        <w:jc w:val="center"/>
        <w:rPr>
          <w:rFonts w:ascii="Times New Roman" w:hAnsi="Times New Roman" w:cs="Times New Roman"/>
          <w:sz w:val="24"/>
          <w:szCs w:val="24"/>
        </w:rPr>
      </w:pPr>
    </w:p>
    <w:p w14:paraId="7CD9FCE3" w14:textId="68C276CD"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I</w:t>
      </w:r>
      <w:r w:rsidRPr="000C1D4B">
        <w:rPr>
          <w:rFonts w:ascii="Times New Roman" w:hAnsi="Times New Roman" w:cs="Times New Roman"/>
          <w:sz w:val="24"/>
          <w:szCs w:val="24"/>
        </w:rPr>
        <w:t xml:space="preserve"> </w:t>
      </w:r>
    </w:p>
    <w:p w14:paraId="51C796E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AFBC477" w14:textId="77777777" w:rsidR="002A0F78" w:rsidRPr="000C1D4B" w:rsidRDefault="002A0F78" w:rsidP="002A0F78">
      <w:pP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586EC675"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w:t>
      </w:r>
      <w:r w:rsidR="008D1254">
        <w:rPr>
          <w:rFonts w:ascii="Times New Roman" w:eastAsia="Times New Roman" w:hAnsi="Times New Roman" w:cs="Times New Roman"/>
          <w:color w:val="000000"/>
          <w:sz w:val="24"/>
          <w:szCs w:val="24"/>
          <w:lang w:val="en-US"/>
        </w:rPr>
        <w:t xml:space="preserve"> surviving</w:t>
      </w:r>
      <w:r w:rsidRPr="000C1D4B">
        <w:rPr>
          <w:rFonts w:ascii="Times New Roman" w:eastAsia="Times New Roman" w:hAnsi="Times New Roman" w:cs="Times New Roman"/>
          <w:color w:val="000000"/>
          <w:sz w:val="24"/>
          <w:szCs w:val="24"/>
          <w:lang w:val="en-US"/>
        </w:rPr>
        <w:t xml:space="preserve"> records from </w:t>
      </w:r>
      <w:r w:rsidR="008D1254">
        <w:rPr>
          <w:rFonts w:ascii="Times New Roman" w:eastAsia="Times New Roman" w:hAnsi="Times New Roman" w:cs="Times New Roman"/>
          <w:color w:val="000000"/>
          <w:sz w:val="24"/>
          <w:szCs w:val="24"/>
          <w:lang w:val="en-US"/>
        </w:rPr>
        <w:t xml:space="preserve">the </w:t>
      </w:r>
      <w:r w:rsidRPr="000C1D4B">
        <w:rPr>
          <w:rFonts w:ascii="Times New Roman" w:eastAsia="Times New Roman" w:hAnsi="Times New Roman" w:cs="Times New Roman"/>
          <w:color w:val="000000"/>
          <w:sz w:val="24"/>
          <w:szCs w:val="24"/>
          <w:lang w:val="en-US"/>
        </w:rPr>
        <w:t>thirteenth-century </w:t>
      </w:r>
      <w:r w:rsidR="00E33F7D">
        <w:rPr>
          <w:rFonts w:ascii="Times New Roman" w:eastAsia="Times New Roman" w:hAnsi="Times New Roman" w:cs="Times New Roman"/>
          <w:i/>
          <w:iCs/>
          <w:color w:val="000000"/>
          <w:sz w:val="24"/>
          <w:szCs w:val="24"/>
          <w:lang w:val="en-US"/>
        </w:rPr>
        <w:t xml:space="preserve">inquisitiones heretice </w:t>
      </w:r>
      <w:r w:rsidRPr="000C1D4B">
        <w:rPr>
          <w:rFonts w:ascii="Times New Roman" w:eastAsia="Times New Roman" w:hAnsi="Times New Roman" w:cs="Times New Roman"/>
          <w:i/>
          <w:iCs/>
          <w:color w:val="000000"/>
          <w:sz w:val="24"/>
          <w:szCs w:val="24"/>
          <w:lang w:val="en-US"/>
        </w:rPr>
        <w:t>pravitati</w:t>
      </w:r>
      <w:r w:rsidRPr="00CA7F99">
        <w:rPr>
          <w:rFonts w:ascii="Times New Roman" w:eastAsia="Times New Roman" w:hAnsi="Times New Roman" w:cs="Times New Roman"/>
          <w:i/>
          <w:iCs/>
          <w:color w:val="000000"/>
          <w:sz w:val="24"/>
          <w:szCs w:val="24"/>
          <w:lang w:val="en-US"/>
        </w:rPr>
        <w:t>s</w:t>
      </w:r>
      <w:r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highlight w:val="yellow"/>
          <w:lang w:val="en-US"/>
        </w:rPr>
        <w:t xml:space="preserve">It is an immensely important document in the </w:t>
      </w:r>
      <w:r w:rsidR="001C5A14">
        <w:rPr>
          <w:rFonts w:ascii="Times New Roman" w:eastAsia="Times New Roman" w:hAnsi="Times New Roman" w:cs="Times New Roman"/>
          <w:color w:val="000000"/>
          <w:sz w:val="24"/>
          <w:szCs w:val="24"/>
          <w:highlight w:val="yellow"/>
          <w:lang w:val="en-US"/>
        </w:rPr>
        <w:t>history</w:t>
      </w:r>
      <w:r w:rsidRPr="00CA7F99">
        <w:rPr>
          <w:rFonts w:ascii="Times New Roman" w:eastAsia="Times New Roman" w:hAnsi="Times New Roman" w:cs="Times New Roman"/>
          <w:color w:val="000000"/>
          <w:sz w:val="24"/>
          <w:szCs w:val="24"/>
          <w:highlight w:val="yellow"/>
          <w:lang w:val="en-US"/>
        </w:rPr>
        <w:t xml:space="preserve"> of medieval heresy and</w:t>
      </w:r>
      <w:r w:rsidR="00A65A50" w:rsidRPr="00CA7F99">
        <w:rPr>
          <w:rFonts w:ascii="Times New Roman" w:eastAsia="Times New Roman" w:hAnsi="Times New Roman" w:cs="Times New Roman"/>
          <w:color w:val="000000"/>
          <w:sz w:val="24"/>
          <w:szCs w:val="24"/>
          <w:highlight w:val="yellow"/>
          <w:lang w:val="en-US"/>
        </w:rPr>
        <w:t xml:space="preserve"> </w:t>
      </w:r>
      <w:r w:rsidR="00CA7F99" w:rsidRPr="00CA7F99">
        <w:rPr>
          <w:rFonts w:ascii="Times New Roman" w:eastAsia="Times New Roman" w:hAnsi="Times New Roman" w:cs="Times New Roman"/>
          <w:color w:val="000000"/>
          <w:sz w:val="24"/>
          <w:szCs w:val="24"/>
          <w:highlight w:val="yellow"/>
          <w:lang w:val="en-US"/>
        </w:rPr>
        <w:t>society</w:t>
      </w:r>
      <w:r w:rsidRPr="00CA7F99">
        <w:rPr>
          <w:rFonts w:ascii="Times New Roman" w:eastAsia="Times New Roman" w:hAnsi="Times New Roman" w:cs="Times New Roman"/>
          <w:color w:val="000000"/>
          <w:sz w:val="24"/>
          <w:szCs w:val="24"/>
          <w:highlight w:val="yellow"/>
          <w:lang w:val="en-US"/>
        </w:rPr>
        <w:t>.</w:t>
      </w:r>
      <w:r w:rsidRPr="00CA7F99">
        <w:rPr>
          <w:rFonts w:ascii="Times New Roman" w:eastAsia="Times New Roman" w:hAnsi="Times New Roman" w:cs="Times New Roman"/>
          <w:color w:val="000000"/>
          <w:sz w:val="24"/>
          <w:szCs w:val="24"/>
          <w:lang w:val="en-US"/>
        </w:rPr>
        <w:t>  It has also become</w:t>
      </w:r>
      <w:r w:rsidRPr="000C1D4B">
        <w:rPr>
          <w:rFonts w:ascii="Times New Roman" w:eastAsia="Times New Roman" w:hAnsi="Times New Roman" w:cs="Times New Roman"/>
          <w:color w:val="000000"/>
          <w:sz w:val="24"/>
          <w:szCs w:val="24"/>
          <w:lang w:val="en-US"/>
        </w:rPr>
        <w:t xml:space="preserv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0EE858C8" w14:textId="11DB9726"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was able to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twelfth and early thirteenth-century Lauragais.</w:t>
      </w:r>
    </w:p>
    <w:p w14:paraId="19B4EA40" w14:textId="02A2AE07" w:rsidR="004F4606" w:rsidRPr="006D06E7" w:rsidRDefault="000C1D4B" w:rsidP="006D06E7">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C57B2C9" w14:textId="77777777" w:rsidR="0036536E" w:rsidRDefault="0036536E" w:rsidP="000C1D4B">
      <w:pPr>
        <w:rPr>
          <w:rFonts w:ascii="Times New Roman" w:hAnsi="Times New Roman" w:cs="Times New Roman"/>
          <w:sz w:val="24"/>
          <w:szCs w:val="24"/>
        </w:rPr>
      </w:pPr>
    </w:p>
    <w:p w14:paraId="1B727827" w14:textId="77777777" w:rsidR="0036536E" w:rsidRDefault="0036536E" w:rsidP="000C1D4B">
      <w:pPr>
        <w:rPr>
          <w:rFonts w:ascii="Times New Roman" w:hAnsi="Times New Roman" w:cs="Times New Roman"/>
          <w:sz w:val="24"/>
          <w:szCs w:val="24"/>
        </w:rPr>
      </w:pPr>
    </w:p>
    <w:p w14:paraId="11782D50" w14:textId="77777777" w:rsidR="0036536E" w:rsidRDefault="0036536E" w:rsidP="000C1D4B">
      <w:pPr>
        <w:rPr>
          <w:rFonts w:ascii="Times New Roman" w:hAnsi="Times New Roman" w:cs="Times New Roman"/>
          <w:sz w:val="24"/>
          <w:szCs w:val="24"/>
        </w:rPr>
      </w:pPr>
    </w:p>
    <w:p w14:paraId="4A6F11EE" w14:textId="77777777" w:rsidR="0036536E" w:rsidRDefault="0036536E" w:rsidP="000C1D4B">
      <w:pPr>
        <w:rPr>
          <w:rFonts w:ascii="Times New Roman" w:hAnsi="Times New Roman" w:cs="Times New Roman"/>
          <w:sz w:val="24"/>
          <w:szCs w:val="24"/>
        </w:rPr>
      </w:pPr>
    </w:p>
    <w:p w14:paraId="220FB653" w14:textId="77777777" w:rsidR="0036536E" w:rsidRDefault="0036536E" w:rsidP="000C1D4B">
      <w:pPr>
        <w:rPr>
          <w:rFonts w:ascii="Times New Roman" w:hAnsi="Times New Roman" w:cs="Times New Roman"/>
          <w:sz w:val="24"/>
          <w:szCs w:val="24"/>
        </w:rPr>
      </w:pPr>
    </w:p>
    <w:p w14:paraId="4FD23FFB" w14:textId="77777777" w:rsidR="0036536E" w:rsidRDefault="0036536E" w:rsidP="000C1D4B">
      <w:pPr>
        <w:rPr>
          <w:rFonts w:ascii="Times New Roman" w:hAnsi="Times New Roman" w:cs="Times New Roman"/>
          <w:sz w:val="24"/>
          <w:szCs w:val="24"/>
        </w:rPr>
      </w:pPr>
    </w:p>
    <w:p w14:paraId="4FED5201" w14:textId="77777777" w:rsidR="0036536E" w:rsidRDefault="0036536E" w:rsidP="000C1D4B">
      <w:pPr>
        <w:rPr>
          <w:rFonts w:ascii="Times New Roman" w:hAnsi="Times New Roman" w:cs="Times New Roman"/>
          <w:sz w:val="24"/>
          <w:szCs w:val="24"/>
        </w:rPr>
      </w:pPr>
    </w:p>
    <w:p w14:paraId="5E6FD7B0" w14:textId="77777777" w:rsidR="0036536E" w:rsidRDefault="0036536E" w:rsidP="000C1D4B">
      <w:pPr>
        <w:rPr>
          <w:rFonts w:ascii="Times New Roman" w:hAnsi="Times New Roman" w:cs="Times New Roman"/>
          <w:sz w:val="24"/>
          <w:szCs w:val="24"/>
        </w:rPr>
      </w:pPr>
    </w:p>
    <w:p w14:paraId="03B2674A" w14:textId="77777777" w:rsidR="0036536E" w:rsidRDefault="0036536E" w:rsidP="000C1D4B">
      <w:pPr>
        <w:rPr>
          <w:rFonts w:ascii="Times New Roman" w:hAnsi="Times New Roman" w:cs="Times New Roman"/>
          <w:sz w:val="24"/>
          <w:szCs w:val="24"/>
        </w:rPr>
      </w:pPr>
    </w:p>
    <w:p w14:paraId="6E312805" w14:textId="77777777" w:rsidR="0036536E" w:rsidRDefault="0036536E" w:rsidP="000C1D4B">
      <w:pPr>
        <w:rPr>
          <w:rFonts w:ascii="Times New Roman" w:hAnsi="Times New Roman" w:cs="Times New Roman"/>
          <w:sz w:val="24"/>
          <w:szCs w:val="24"/>
        </w:rPr>
      </w:pPr>
    </w:p>
    <w:p w14:paraId="6ED9331C" w14:textId="77777777" w:rsidR="0036536E" w:rsidRDefault="0036536E" w:rsidP="000C1D4B">
      <w:pPr>
        <w:rPr>
          <w:rFonts w:ascii="Times New Roman" w:hAnsi="Times New Roman" w:cs="Times New Roman"/>
          <w:sz w:val="24"/>
          <w:szCs w:val="24"/>
        </w:rPr>
      </w:pPr>
    </w:p>
    <w:p w14:paraId="1D8ABD93" w14:textId="77777777" w:rsidR="0036536E" w:rsidRDefault="0036536E" w:rsidP="000C1D4B">
      <w:pPr>
        <w:rPr>
          <w:rFonts w:ascii="Times New Roman" w:hAnsi="Times New Roman" w:cs="Times New Roman"/>
          <w:sz w:val="24"/>
          <w:szCs w:val="24"/>
        </w:rPr>
      </w:pPr>
    </w:p>
    <w:p w14:paraId="6E976261" w14:textId="77777777" w:rsidR="0036536E" w:rsidRDefault="0036536E" w:rsidP="000C1D4B">
      <w:pPr>
        <w:rPr>
          <w:rFonts w:ascii="Times New Roman" w:hAnsi="Times New Roman" w:cs="Times New Roman"/>
          <w:sz w:val="24"/>
          <w:szCs w:val="24"/>
        </w:rPr>
      </w:pPr>
    </w:p>
    <w:p w14:paraId="40A602FF" w14:textId="77777777" w:rsidR="0036536E" w:rsidRDefault="0036536E" w:rsidP="000C1D4B">
      <w:pPr>
        <w:rPr>
          <w:rFonts w:ascii="Times New Roman" w:hAnsi="Times New Roman" w:cs="Times New Roman"/>
          <w:sz w:val="24"/>
          <w:szCs w:val="24"/>
        </w:rPr>
      </w:pPr>
    </w:p>
    <w:p w14:paraId="3BCDCFDF" w14:textId="77777777" w:rsidR="0036536E" w:rsidRDefault="0036536E" w:rsidP="000C1D4B">
      <w:pPr>
        <w:rPr>
          <w:rFonts w:ascii="Times New Roman" w:hAnsi="Times New Roman" w:cs="Times New Roman"/>
          <w:sz w:val="24"/>
          <w:szCs w:val="24"/>
        </w:rPr>
      </w:pPr>
    </w:p>
    <w:p w14:paraId="61AC72AE" w14:textId="77777777" w:rsidR="0036536E" w:rsidRDefault="0036536E" w:rsidP="000C1D4B">
      <w:pPr>
        <w:rPr>
          <w:rFonts w:ascii="Times New Roman" w:hAnsi="Times New Roman" w:cs="Times New Roman"/>
          <w:sz w:val="24"/>
          <w:szCs w:val="24"/>
        </w:rPr>
      </w:pPr>
    </w:p>
    <w:p w14:paraId="2FB860CB" w14:textId="77777777" w:rsidR="0036536E" w:rsidRDefault="0036536E" w:rsidP="000C1D4B">
      <w:pPr>
        <w:rPr>
          <w:rFonts w:ascii="Times New Roman" w:hAnsi="Times New Roman" w:cs="Times New Roman"/>
          <w:sz w:val="24"/>
          <w:szCs w:val="24"/>
        </w:rPr>
      </w:pPr>
    </w:p>
    <w:p w14:paraId="4F660E95" w14:textId="77777777" w:rsidR="0036536E" w:rsidRDefault="0036536E" w:rsidP="000C1D4B">
      <w:pPr>
        <w:rPr>
          <w:rFonts w:ascii="Times New Roman" w:hAnsi="Times New Roman" w:cs="Times New Roman"/>
          <w:sz w:val="24"/>
          <w:szCs w:val="24"/>
        </w:rPr>
      </w:pPr>
    </w:p>
    <w:p w14:paraId="194A44DF" w14:textId="77777777" w:rsidR="0036536E" w:rsidRDefault="0036536E" w:rsidP="000C1D4B">
      <w:pPr>
        <w:rPr>
          <w:rFonts w:ascii="Times New Roman" w:hAnsi="Times New Roman" w:cs="Times New Roman"/>
          <w:sz w:val="24"/>
          <w:szCs w:val="24"/>
        </w:rPr>
      </w:pPr>
    </w:p>
    <w:p w14:paraId="5140D137" w14:textId="77777777" w:rsidR="0036536E" w:rsidRDefault="0036536E" w:rsidP="000C1D4B">
      <w:pPr>
        <w:rPr>
          <w:rFonts w:ascii="Times New Roman" w:hAnsi="Times New Roman" w:cs="Times New Roman"/>
          <w:sz w:val="24"/>
          <w:szCs w:val="24"/>
        </w:rPr>
      </w:pPr>
    </w:p>
    <w:p w14:paraId="3EA6F948" w14:textId="77777777" w:rsidR="0036536E" w:rsidRDefault="0036536E" w:rsidP="000C1D4B">
      <w:pPr>
        <w:rPr>
          <w:rFonts w:ascii="Times New Roman" w:hAnsi="Times New Roman" w:cs="Times New Roman"/>
          <w:sz w:val="24"/>
          <w:szCs w:val="24"/>
        </w:rPr>
      </w:pPr>
    </w:p>
    <w:p w14:paraId="26B611E1" w14:textId="77777777" w:rsidR="0036536E" w:rsidRDefault="0036536E" w:rsidP="000C1D4B">
      <w:pPr>
        <w:rPr>
          <w:rFonts w:ascii="Times New Roman" w:hAnsi="Times New Roman" w:cs="Times New Roman"/>
          <w:sz w:val="24"/>
          <w:szCs w:val="24"/>
        </w:rPr>
      </w:pPr>
    </w:p>
    <w:p w14:paraId="31D8AC99" w14:textId="77777777" w:rsidR="0036536E" w:rsidRDefault="0036536E" w:rsidP="000C1D4B">
      <w:pPr>
        <w:rPr>
          <w:rFonts w:ascii="Times New Roman" w:hAnsi="Times New Roman" w:cs="Times New Roman"/>
          <w:sz w:val="24"/>
          <w:szCs w:val="24"/>
        </w:rPr>
      </w:pPr>
    </w:p>
    <w:p w14:paraId="60622479" w14:textId="77777777" w:rsidR="0036536E" w:rsidRDefault="0036536E" w:rsidP="000C1D4B">
      <w:pPr>
        <w:rPr>
          <w:rFonts w:ascii="Times New Roman" w:hAnsi="Times New Roman" w:cs="Times New Roman"/>
          <w:sz w:val="24"/>
          <w:szCs w:val="24"/>
        </w:rPr>
      </w:pPr>
    </w:p>
    <w:p w14:paraId="301E2D52" w14:textId="77777777" w:rsidR="0036536E" w:rsidRDefault="0036536E" w:rsidP="000C1D4B">
      <w:pPr>
        <w:rPr>
          <w:rFonts w:ascii="Times New Roman" w:hAnsi="Times New Roman" w:cs="Times New Roman"/>
          <w:sz w:val="24"/>
          <w:szCs w:val="24"/>
        </w:rPr>
      </w:pPr>
    </w:p>
    <w:p w14:paraId="10BD63D4" w14:textId="77777777" w:rsidR="0036536E" w:rsidRDefault="0036536E" w:rsidP="000C1D4B">
      <w:pPr>
        <w:rPr>
          <w:rFonts w:ascii="Times New Roman" w:hAnsi="Times New Roman" w:cs="Times New Roman"/>
          <w:sz w:val="24"/>
          <w:szCs w:val="24"/>
        </w:rPr>
      </w:pPr>
    </w:p>
    <w:p w14:paraId="4CAB88F7" w14:textId="77777777" w:rsidR="0036536E" w:rsidRDefault="0036536E" w:rsidP="000C1D4B">
      <w:pPr>
        <w:rPr>
          <w:rFonts w:ascii="Times New Roman" w:hAnsi="Times New Roman" w:cs="Times New Roman"/>
          <w:sz w:val="24"/>
          <w:szCs w:val="24"/>
        </w:rPr>
      </w:pPr>
    </w:p>
    <w:p w14:paraId="6BB25A79" w14:textId="77777777" w:rsidR="0036536E" w:rsidRDefault="0036536E" w:rsidP="000C1D4B">
      <w:pPr>
        <w:rPr>
          <w:rFonts w:ascii="Times New Roman" w:hAnsi="Times New Roman" w:cs="Times New Roman"/>
          <w:sz w:val="24"/>
          <w:szCs w:val="24"/>
        </w:rPr>
      </w:pPr>
    </w:p>
    <w:p w14:paraId="3445BFA1" w14:textId="77777777" w:rsidR="0036536E" w:rsidRDefault="0036536E" w:rsidP="000C1D4B">
      <w:pPr>
        <w:rPr>
          <w:rFonts w:ascii="Times New Roman" w:hAnsi="Times New Roman" w:cs="Times New Roman"/>
          <w:sz w:val="24"/>
          <w:szCs w:val="24"/>
        </w:rPr>
      </w:pPr>
    </w:p>
    <w:p w14:paraId="72D55E13" w14:textId="77777777" w:rsidR="0036536E" w:rsidRDefault="0036536E" w:rsidP="000C1D4B">
      <w:pPr>
        <w:rPr>
          <w:rFonts w:ascii="Times New Roman" w:hAnsi="Times New Roman" w:cs="Times New Roman"/>
          <w:sz w:val="24"/>
          <w:szCs w:val="24"/>
        </w:rPr>
      </w:pPr>
    </w:p>
    <w:p w14:paraId="7E86EFE4" w14:textId="77777777" w:rsidR="0036536E" w:rsidRDefault="0036536E" w:rsidP="000C1D4B">
      <w:pPr>
        <w:rPr>
          <w:rFonts w:ascii="Times New Roman" w:hAnsi="Times New Roman" w:cs="Times New Roman"/>
          <w:sz w:val="24"/>
          <w:szCs w:val="24"/>
        </w:rPr>
      </w:pPr>
    </w:p>
    <w:p w14:paraId="19ADFABC" w14:textId="77777777" w:rsidR="0036536E" w:rsidRDefault="0036536E" w:rsidP="000C1D4B">
      <w:pPr>
        <w:rPr>
          <w:rFonts w:ascii="Times New Roman" w:hAnsi="Times New Roman" w:cs="Times New Roman"/>
          <w:sz w:val="24"/>
          <w:szCs w:val="24"/>
        </w:rPr>
      </w:pPr>
    </w:p>
    <w:p w14:paraId="4278D058" w14:textId="77777777" w:rsidR="0036536E" w:rsidRDefault="0036536E" w:rsidP="000C1D4B">
      <w:pPr>
        <w:rPr>
          <w:rFonts w:ascii="Times New Roman" w:hAnsi="Times New Roman" w:cs="Times New Roman"/>
          <w:sz w:val="24"/>
          <w:szCs w:val="24"/>
        </w:rPr>
      </w:pPr>
    </w:p>
    <w:p w14:paraId="2FDD95D6" w14:textId="77777777" w:rsidR="0036536E" w:rsidRDefault="0036536E" w:rsidP="000C1D4B">
      <w:pPr>
        <w:rPr>
          <w:rFonts w:ascii="Times New Roman" w:hAnsi="Times New Roman" w:cs="Times New Roman"/>
          <w:sz w:val="24"/>
          <w:szCs w:val="24"/>
        </w:rPr>
      </w:pPr>
    </w:p>
    <w:p w14:paraId="62CA12B9" w14:textId="77777777" w:rsidR="0036536E" w:rsidRDefault="0036536E" w:rsidP="000C1D4B">
      <w:pPr>
        <w:rPr>
          <w:rFonts w:ascii="Times New Roman" w:hAnsi="Times New Roman" w:cs="Times New Roman"/>
          <w:sz w:val="24"/>
          <w:szCs w:val="24"/>
        </w:rPr>
      </w:pPr>
    </w:p>
    <w:p w14:paraId="08EA1DCA" w14:textId="5678C3A5" w:rsidR="0036536E" w:rsidRPr="0036536E" w:rsidRDefault="0036536E" w:rsidP="0036536E">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p w14:paraId="18858CD7" w14:textId="77777777" w:rsidR="0036536E" w:rsidRDefault="0036536E">
      <w:pPr>
        <w:pStyle w:val="TableofFigures"/>
        <w:tabs>
          <w:tab w:val="right" w:leader="dot" w:pos="9350"/>
        </w:tabs>
        <w:rPr>
          <w:rFonts w:ascii="Times New Roman" w:hAnsi="Times New Roman" w:cs="Times New Roman"/>
          <w:sz w:val="24"/>
          <w:szCs w:val="24"/>
        </w:rPr>
      </w:pPr>
    </w:p>
    <w:p w14:paraId="006E1261" w14:textId="2B7CAA98" w:rsidR="0036536E" w:rsidRDefault="0036536E">
      <w:pPr>
        <w:pStyle w:val="TableofFigures"/>
        <w:tabs>
          <w:tab w:val="right" w:leader="dot" w:pos="9350"/>
        </w:tabs>
        <w:rPr>
          <w:rFonts w:ascii="Times New Roman" w:hAnsi="Times New Roman" w:cs="Times New Roman"/>
          <w:noProof/>
        </w:rPr>
      </w:pPr>
      <w:r w:rsidRPr="0036536E">
        <w:rPr>
          <w:rFonts w:ascii="Times New Roman" w:hAnsi="Times New Roman" w:cs="Times New Roman"/>
          <w:sz w:val="24"/>
          <w:szCs w:val="24"/>
        </w:rPr>
        <w:fldChar w:fldCharType="begin"/>
      </w:r>
      <w:r w:rsidRPr="0036536E">
        <w:rPr>
          <w:rFonts w:ascii="Times New Roman" w:hAnsi="Times New Roman" w:cs="Times New Roman"/>
          <w:sz w:val="24"/>
          <w:szCs w:val="24"/>
        </w:rPr>
        <w:instrText xml:space="preserve"> TOC \c "Figure" </w:instrText>
      </w:r>
      <w:r w:rsidRPr="0036536E">
        <w:rPr>
          <w:rFonts w:ascii="Times New Roman" w:hAnsi="Times New Roman" w:cs="Times New Roman"/>
          <w:sz w:val="24"/>
          <w:szCs w:val="24"/>
        </w:rPr>
        <w:fldChar w:fldCharType="separate"/>
      </w:r>
      <w:r w:rsidRPr="0036536E">
        <w:rPr>
          <w:rFonts w:ascii="Times New Roman" w:hAnsi="Times New Roman" w:cs="Times New Roman"/>
          <w:noProof/>
        </w:rPr>
        <w:t>Figure 1</w:t>
      </w:r>
      <w:r w:rsidR="00EE7D38">
        <w:rPr>
          <w:rFonts w:ascii="Times New Roman" w:hAnsi="Times New Roman" w:cs="Times New Roman"/>
          <w:noProof/>
        </w:rPr>
        <w:t>: Event Frequency by Year</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_Toc4571509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28</w:t>
      </w:r>
      <w:r w:rsidRPr="0036536E">
        <w:rPr>
          <w:rFonts w:ascii="Times New Roman" w:hAnsi="Times New Roman" w:cs="Times New Roman"/>
          <w:noProof/>
        </w:rPr>
        <w:fldChar w:fldCharType="end"/>
      </w:r>
    </w:p>
    <w:p w14:paraId="44921066" w14:textId="77777777" w:rsidR="00EE7D38" w:rsidRPr="00EE7D38" w:rsidRDefault="00EE7D38" w:rsidP="00EE7D38"/>
    <w:p w14:paraId="19C3D5B4" w14:textId="5FFBB38E" w:rsidR="0036536E" w:rsidRPr="0036536E" w:rsidRDefault="0036536E">
      <w:pPr>
        <w:pStyle w:val="TableofFigures"/>
        <w:tabs>
          <w:tab w:val="right" w:leader="dot" w:pos="9350"/>
        </w:tabs>
        <w:rPr>
          <w:rFonts w:ascii="Times New Roman" w:eastAsiaTheme="minorEastAsia" w:hAnsi="Times New Roman" w:cs="Times New Roman"/>
          <w:noProof/>
          <w:sz w:val="24"/>
          <w:szCs w:val="24"/>
          <w:lang w:val="en-US"/>
        </w:rPr>
      </w:pPr>
      <w:r w:rsidRPr="0036536E">
        <w:rPr>
          <w:rFonts w:ascii="Times New Roman" w:hAnsi="Times New Roman" w:cs="Times New Roman"/>
          <w:noProof/>
        </w:rPr>
        <w:t>Figure 2</w:t>
      </w:r>
      <w:r w:rsidR="00EE7D38">
        <w:rPr>
          <w:rFonts w:ascii="Times New Roman" w:hAnsi="Times New Roman" w:cs="Times New Roman"/>
          <w:noProof/>
        </w:rPr>
        <w:t>: Belief Start and End Dates</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_Toc4571510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29</w:t>
      </w:r>
      <w:r w:rsidRPr="0036536E">
        <w:rPr>
          <w:rFonts w:ascii="Times New Roman" w:hAnsi="Times New Roman" w:cs="Times New Roman"/>
          <w:noProof/>
        </w:rPr>
        <w:fldChar w:fldCharType="end"/>
      </w:r>
    </w:p>
    <w:p w14:paraId="7D3D3731" w14:textId="77777777" w:rsidR="0036536E" w:rsidRPr="0036536E" w:rsidRDefault="0036536E" w:rsidP="000C1D4B">
      <w:pPr>
        <w:rPr>
          <w:rFonts w:ascii="Times New Roman" w:hAnsi="Times New Roman" w:cs="Times New Roman"/>
          <w:sz w:val="24"/>
          <w:szCs w:val="24"/>
        </w:rPr>
      </w:pPr>
      <w:r w:rsidRPr="0036536E">
        <w:rPr>
          <w:rFonts w:ascii="Times New Roman" w:hAnsi="Times New Roman" w:cs="Times New Roman"/>
          <w:sz w:val="24"/>
          <w:szCs w:val="24"/>
        </w:rPr>
        <w:fldChar w:fldCharType="end"/>
      </w:r>
    </w:p>
    <w:p w14:paraId="059E6C7D" w14:textId="77777777" w:rsidR="000C1D4B" w:rsidRPr="0036536E" w:rsidRDefault="000C1D4B" w:rsidP="000C1D4B">
      <w:pPr>
        <w:rPr>
          <w:rFonts w:ascii="Times New Roman" w:hAnsi="Times New Roman" w:cs="Times New Roman"/>
          <w:sz w:val="24"/>
          <w:szCs w:val="24"/>
        </w:rPr>
      </w:pPr>
    </w:p>
    <w:p w14:paraId="29B498C1" w14:textId="77777777" w:rsidR="000C1D4B" w:rsidRPr="0036536E"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0189E6AA" w14:textId="77777777" w:rsidR="0036536E" w:rsidRDefault="0036536E" w:rsidP="000C1D4B">
      <w:pPr>
        <w:rPr>
          <w:rFonts w:ascii="Times New Roman" w:hAnsi="Times New Roman" w:cs="Times New Roman"/>
          <w:sz w:val="24"/>
          <w:szCs w:val="24"/>
        </w:rPr>
      </w:pPr>
    </w:p>
    <w:p w14:paraId="2262C8B9" w14:textId="77777777" w:rsidR="0036536E" w:rsidRDefault="0036536E" w:rsidP="000C1D4B">
      <w:pPr>
        <w:rPr>
          <w:rFonts w:ascii="Times New Roman" w:hAnsi="Times New Roman" w:cs="Times New Roman"/>
          <w:sz w:val="24"/>
          <w:szCs w:val="24"/>
        </w:rPr>
      </w:pPr>
    </w:p>
    <w:p w14:paraId="42BB2731" w14:textId="77777777" w:rsidR="0036536E" w:rsidRDefault="0036536E" w:rsidP="000C1D4B">
      <w:pPr>
        <w:rPr>
          <w:rFonts w:ascii="Times New Roman" w:hAnsi="Times New Roman" w:cs="Times New Roman"/>
          <w:sz w:val="24"/>
          <w:szCs w:val="24"/>
        </w:rPr>
      </w:pPr>
    </w:p>
    <w:p w14:paraId="20DB5ACE" w14:textId="77777777" w:rsidR="0036536E" w:rsidRDefault="0036536E" w:rsidP="000C1D4B">
      <w:pPr>
        <w:rPr>
          <w:rFonts w:ascii="Times New Roman" w:hAnsi="Times New Roman" w:cs="Times New Roman"/>
          <w:sz w:val="24"/>
          <w:szCs w:val="24"/>
        </w:rPr>
      </w:pPr>
    </w:p>
    <w:p w14:paraId="1A376475" w14:textId="77777777" w:rsidR="0036536E" w:rsidRDefault="0036536E" w:rsidP="000C1D4B">
      <w:pPr>
        <w:rPr>
          <w:rFonts w:ascii="Times New Roman" w:hAnsi="Times New Roman" w:cs="Times New Roman"/>
          <w:sz w:val="24"/>
          <w:szCs w:val="24"/>
        </w:rPr>
      </w:pPr>
    </w:p>
    <w:p w14:paraId="5A15AB41" w14:textId="77777777" w:rsidR="0036536E" w:rsidRDefault="0036536E"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3C96D7E5" w:rsidR="000C1D4B" w:rsidRDefault="00F10E27" w:rsidP="00F10E27">
      <w:pPr>
        <w:jc w:val="center"/>
        <w:rPr>
          <w:rFonts w:ascii="Times New Roman" w:hAnsi="Times New Roman" w:cs="Times New Roman"/>
          <w:b/>
          <w:sz w:val="24"/>
          <w:szCs w:val="24"/>
        </w:rPr>
      </w:pPr>
      <w:r>
        <w:rPr>
          <w:rFonts w:ascii="Times New Roman" w:hAnsi="Times New Roman" w:cs="Times New Roman"/>
          <w:b/>
          <w:sz w:val="24"/>
          <w:szCs w:val="24"/>
        </w:rPr>
        <w:lastRenderedPageBreak/>
        <w:t>Abbreviations</w:t>
      </w:r>
    </w:p>
    <w:p w14:paraId="17EDCF22" w14:textId="77777777" w:rsidR="00F10E27" w:rsidRDefault="00F10E27" w:rsidP="00F10E27">
      <w:pPr>
        <w:jc w:val="center"/>
        <w:rPr>
          <w:rFonts w:ascii="Times New Roman" w:hAnsi="Times New Roman" w:cs="Times New Roman"/>
          <w:b/>
          <w:sz w:val="24"/>
          <w:szCs w:val="24"/>
        </w:rPr>
      </w:pPr>
    </w:p>
    <w:p w14:paraId="6518911A" w14:textId="77777777" w:rsidR="00F10E27" w:rsidRPr="00F10E27" w:rsidRDefault="00F10E27" w:rsidP="00F10E27">
      <w:pPr>
        <w:jc w:val="center"/>
        <w:rPr>
          <w:rFonts w:ascii="Times New Roman" w:hAnsi="Times New Roman" w:cs="Times New Roman"/>
          <w:b/>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BD8E35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007C5571">
        <w:rPr>
          <w:rFonts w:ascii="Times New Roman" w:eastAsia="Times New Roman" w:hAnsi="Times New Roman" w:cs="Times New Roman"/>
          <w:sz w:val="24"/>
          <w:szCs w:val="24"/>
        </w:rPr>
        <w:lastRenderedPageBreak/>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5E55031D" w14:textId="77777777" w:rsidR="005D1227" w:rsidRDefault="005D1227" w:rsidP="00CD1657">
      <w:pPr>
        <w:spacing w:line="480" w:lineRule="auto"/>
        <w:ind w:firstLine="720"/>
        <w:rPr>
          <w:rFonts w:ascii="Times New Roman" w:eastAsia="Times New Roman" w:hAnsi="Times New Roman" w:cs="Times New Roman"/>
          <w:sz w:val="24"/>
          <w:szCs w:val="24"/>
          <w:highlight w:val="yellow"/>
        </w:rPr>
      </w:pP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1B008240"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w:t>
      </w:r>
      <w:r w:rsidRPr="009D7090">
        <w:rPr>
          <w:rFonts w:ascii="Times New Roman" w:eastAsia="Times New Roman" w:hAnsi="Times New Roman" w:cs="Times New Roman"/>
          <w:sz w:val="24"/>
          <w:szCs w:val="24"/>
        </w:rPr>
        <w:lastRenderedPageBreak/>
        <w:t>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w:t>
      </w:r>
      <w:r w:rsidRPr="00763B31">
        <w:rPr>
          <w:rFonts w:ascii="Times New Roman" w:eastAsiaTheme="minorHAnsi" w:hAnsi="Times New Roman" w:cs="Times New Roman"/>
          <w:color w:val="000000"/>
          <w:sz w:val="24"/>
          <w:szCs w:val="24"/>
          <w:lang w:val="en-US"/>
        </w:rPr>
        <w:lastRenderedPageBreak/>
        <w:t>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are able to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 focusing so heavily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actually written by the supposed Cathars themselves. If this Cathar Church did have a </w:t>
      </w:r>
      <w:r w:rsidRPr="00763B31">
        <w:rPr>
          <w:rFonts w:ascii="Times New Roman" w:eastAsiaTheme="minorHAnsi" w:hAnsi="Times New Roman" w:cs="Times New Roman"/>
          <w:color w:val="000000"/>
          <w:sz w:val="24"/>
          <w:szCs w:val="24"/>
          <w:lang w:val="en-US"/>
        </w:rPr>
        <w:lastRenderedPageBreak/>
        <w:t>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w:t>
      </w:r>
      <w:r w:rsidR="009D134B">
        <w:rPr>
          <w:rFonts w:ascii="Times New Roman" w:eastAsiaTheme="minorHAnsi" w:hAnsi="Times New Roman" w:cs="Times New Roman"/>
          <w:color w:val="000000"/>
          <w:sz w:val="24"/>
          <w:szCs w:val="24"/>
          <w:lang w:val="en-US"/>
        </w:rPr>
        <w:t xml:space="preserve">g as Pegg can convincingly say </w:t>
      </w:r>
      <w:r w:rsidRPr="00763B31">
        <w:rPr>
          <w:rFonts w:ascii="Times New Roman" w:eastAsiaTheme="minorHAnsi" w:hAnsi="Times New Roman" w:cs="Times New Roman"/>
          <w:color w:val="000000"/>
          <w:sz w:val="24"/>
          <w:szCs w:val="24"/>
          <w:lang w:val="en-US"/>
        </w:rPr>
        <w:t xml:space="preserve">the current </w:t>
      </w:r>
      <w:r w:rsidRPr="00763B31">
        <w:rPr>
          <w:rFonts w:ascii="Times New Roman" w:eastAsiaTheme="minorHAnsi" w:hAnsi="Times New Roman" w:cs="Times New Roman"/>
          <w:color w:val="000000"/>
          <w:sz w:val="24"/>
          <w:szCs w:val="24"/>
          <w:lang w:val="en-US"/>
        </w:rPr>
        <w:lastRenderedPageBreak/>
        <w:t xml:space="preserve">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6605B90C"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w:t>
      </w:r>
      <w:r w:rsidR="00DE4D89">
        <w:rPr>
          <w:rFonts w:ascii="Times New Roman" w:eastAsia="Times New Roman" w:hAnsi="Times New Roman" w:cs="Times New Roman"/>
          <w:sz w:val="24"/>
          <w:szCs w:val="24"/>
        </w:rPr>
        <w:t>Appendix D</w:t>
      </w:r>
      <w:r w:rsidR="0093023A" w:rsidRPr="009D7090">
        <w:rPr>
          <w:rFonts w:ascii="Times New Roman" w:eastAsia="Times New Roman" w:hAnsi="Times New Roman" w:cs="Times New Roman"/>
          <w:sz w:val="24"/>
          <w:szCs w:val="24"/>
        </w:rPr>
        <w:t>)</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DBB820"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00A05721">
        <w:rPr>
          <w:rFonts w:ascii="Times New Roman" w:eastAsia="Times New Roman" w:hAnsi="Times New Roman" w:cs="Times New Roman"/>
          <w:color w:val="000000" w:themeColor="text1"/>
          <w:sz w:val="24"/>
          <w:szCs w:val="24"/>
        </w:rPr>
        <w:t>(See Appendix A</w:t>
      </w:r>
      <w:r w:rsidRPr="009D7090">
        <w:rPr>
          <w:rFonts w:ascii="Times New Roman" w:eastAsia="Times New Roman" w:hAnsi="Times New Roman" w:cs="Times New Roman"/>
          <w:color w:val="000000" w:themeColor="text1"/>
          <w:sz w:val="24"/>
          <w:szCs w:val="24"/>
        </w:rPr>
        <w:t>).</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03C4E4E1"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w:t>
      </w:r>
      <w:r w:rsidR="001C1215">
        <w:rPr>
          <w:rFonts w:ascii="Times New Roman" w:eastAsia="Times New Roman" w:hAnsi="Times New Roman" w:cs="Times New Roman"/>
          <w:sz w:val="24"/>
          <w:szCs w:val="24"/>
          <w:lang w:val="en-US"/>
        </w:rPr>
        <w:t>x B</w:t>
      </w:r>
      <w:r w:rsidR="00F82820" w:rsidRPr="0035045F">
        <w:rPr>
          <w:rFonts w:ascii="Times New Roman" w:eastAsia="Times New Roman" w:hAnsi="Times New Roman" w:cs="Times New Roman"/>
          <w:sz w:val="24"/>
          <w:szCs w:val="24"/>
          <w:lang w:val="en-US"/>
        </w:rPr>
        <w:t>)</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6CD6E9B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001C1215">
        <w:rPr>
          <w:rFonts w:ascii="Times New Roman" w:hAnsi="Times New Roman" w:cs="Times New Roman"/>
          <w:color w:val="000000" w:themeColor="text1"/>
          <w:sz w:val="24"/>
          <w:szCs w:val="24"/>
        </w:rPr>
        <w:t xml:space="preserve"> (See Appendix C</w:t>
      </w:r>
      <w:r w:rsidRPr="0035045F">
        <w:rPr>
          <w:rFonts w:ascii="Times New Roman" w:hAnsi="Times New Roman" w:cs="Times New Roman"/>
          <w:color w:val="000000" w:themeColor="text1"/>
          <w:sz w:val="24"/>
          <w:szCs w:val="24"/>
        </w:rPr>
        <w:t xml:space="preserve">).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39FD8596" w:rsidR="00CA00B8" w:rsidRPr="0035045F"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tation – but it can certainly be used to examine the most common arguments in the ongoing debate</w:t>
      </w:r>
      <w:r w:rsidR="002F43B9" w:rsidRPr="00407F85">
        <w:rPr>
          <w:rFonts w:ascii="Times New Roman" w:eastAsia="Times New Roman" w:hAnsi="Times New Roman" w:cs="Times New Roman"/>
          <w:sz w:val="24"/>
          <w:szCs w:val="24"/>
        </w:rPr>
        <w:t xml:space="preserve">. </w:t>
      </w:r>
      <w:r w:rsidR="00CA00B8" w:rsidRPr="00407F85">
        <w:rPr>
          <w:rFonts w:ascii="Times New Roman" w:eastAsia="Times New Roman" w:hAnsi="Times New Roman" w:cs="Times New Roman"/>
          <w:sz w:val="24"/>
          <w:szCs w:val="24"/>
          <w:highlight w:val="yellow"/>
        </w:rPr>
        <w:t xml:space="preserve">It is also important to note that so far Rehr has only encoded 710 depositions out of the nearly 6,000 depositions that survive today, meaning that I was not able to conduct my digital research on the entirety of MS 609. </w:t>
      </w:r>
      <w:r w:rsidR="00B22BC4" w:rsidRPr="00407F85">
        <w:rPr>
          <w:rFonts w:ascii="Times New Roman" w:eastAsia="Times New Roman" w:hAnsi="Times New Roman" w:cs="Times New Roman"/>
          <w:sz w:val="24"/>
          <w:szCs w:val="24"/>
          <w:highlight w:val="yellow"/>
        </w:rPr>
        <w:t>Furthermore, the 710 depositions that Rehr encoded were from</w:t>
      </w:r>
      <w:r w:rsidR="002E294F">
        <w:rPr>
          <w:rFonts w:ascii="Times New Roman" w:eastAsia="Times New Roman" w:hAnsi="Times New Roman" w:cs="Times New Roman"/>
          <w:sz w:val="24"/>
          <w:szCs w:val="24"/>
          <w:highlight w:val="yellow"/>
        </w:rPr>
        <w:t xml:space="preserve"> only</w:t>
      </w:r>
      <w:r w:rsidR="00B22BC4" w:rsidRPr="00407F85">
        <w:rPr>
          <w:rFonts w:ascii="Times New Roman" w:eastAsia="Times New Roman" w:hAnsi="Times New Roman" w:cs="Times New Roman"/>
          <w:sz w:val="24"/>
          <w:szCs w:val="24"/>
          <w:highlight w:val="yellow"/>
        </w:rPr>
        <w:t xml:space="preserve"> two villages </w:t>
      </w:r>
      <w:r w:rsidR="00B22BC4" w:rsidRPr="00407F85">
        <w:rPr>
          <w:rFonts w:ascii="Times New Roman" w:eastAsia="Times New Roman" w:hAnsi="Times New Roman" w:cs="Times New Roman"/>
          <w:sz w:val="24"/>
          <w:szCs w:val="24"/>
          <w:highlight w:val="yellow"/>
        </w:rPr>
        <w:softHyphen/>
        <w:t xml:space="preserve">(Mas Saintes Puelles and Sainte Martin Lalande), out of the </w:t>
      </w:r>
      <w:r w:rsidR="002E294F">
        <w:rPr>
          <w:rFonts w:ascii="Times New Roman" w:eastAsia="Times New Roman" w:hAnsi="Times New Roman" w:cs="Times New Roman"/>
          <w:sz w:val="24"/>
          <w:szCs w:val="24"/>
          <w:highlight w:val="yellow"/>
        </w:rPr>
        <w:t>over</w:t>
      </w:r>
      <w:r w:rsidR="00B22BC4" w:rsidRPr="00407F85">
        <w:rPr>
          <w:rFonts w:ascii="Times New Roman" w:eastAsia="Times New Roman" w:hAnsi="Times New Roman" w:cs="Times New Roman"/>
          <w:sz w:val="24"/>
          <w:szCs w:val="24"/>
          <w:highlight w:val="yellow"/>
        </w:rPr>
        <w:t xml:space="preserve"> 100 villages that were questioned. </w:t>
      </w:r>
      <w:r w:rsidR="00CA00B8" w:rsidRPr="00407F85">
        <w:rPr>
          <w:rFonts w:ascii="Times New Roman" w:eastAsia="Times New Roman" w:hAnsi="Times New Roman" w:cs="Times New Roman"/>
          <w:sz w:val="24"/>
          <w:szCs w:val="24"/>
          <w:highlight w:val="yellow"/>
        </w:rPr>
        <w:t>However, 710 out of</w:t>
      </w:r>
      <w:r w:rsidR="005B3266" w:rsidRPr="00407F85">
        <w:rPr>
          <w:rFonts w:ascii="Times New Roman" w:eastAsia="Times New Roman" w:hAnsi="Times New Roman" w:cs="Times New Roman"/>
          <w:sz w:val="24"/>
          <w:szCs w:val="24"/>
          <w:highlight w:val="yellow"/>
        </w:rPr>
        <w:t xml:space="preserve"> nearly</w:t>
      </w:r>
      <w:r w:rsidR="00CA00B8" w:rsidRPr="00407F85">
        <w:rPr>
          <w:rFonts w:ascii="Times New Roman" w:eastAsia="Times New Roman" w:hAnsi="Times New Roman" w:cs="Times New Roman"/>
          <w:sz w:val="24"/>
          <w:szCs w:val="24"/>
          <w:highlight w:val="yellow"/>
        </w:rPr>
        <w:t xml:space="preserve"> 6,000 is</w:t>
      </w:r>
      <w:r w:rsidR="005B3266"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a</w:t>
      </w:r>
      <w:r w:rsidR="00C55483"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substantial</w:t>
      </w:r>
      <w:r w:rsidR="00CA00B8" w:rsidRPr="00407F85">
        <w:rPr>
          <w:rFonts w:ascii="Times New Roman" w:eastAsia="Times New Roman" w:hAnsi="Times New Roman" w:cs="Times New Roman"/>
          <w:sz w:val="24"/>
          <w:szCs w:val="24"/>
          <w:highlight w:val="yellow"/>
        </w:rPr>
        <w:t xml:space="preserve"> sample si</w:t>
      </w:r>
      <w:r w:rsidR="00407F85" w:rsidRPr="00407F85">
        <w:rPr>
          <w:rFonts w:ascii="Times New Roman" w:eastAsia="Times New Roman" w:hAnsi="Times New Roman" w:cs="Times New Roman"/>
          <w:sz w:val="24"/>
          <w:szCs w:val="24"/>
          <w:highlight w:val="yellow"/>
        </w:rPr>
        <w:t xml:space="preserve">ze (keep in mind that </w:t>
      </w:r>
      <w:r w:rsidR="0028382E">
        <w:rPr>
          <w:rFonts w:ascii="Times New Roman" w:eastAsia="Times New Roman" w:hAnsi="Times New Roman" w:cs="Times New Roman"/>
          <w:sz w:val="24"/>
          <w:szCs w:val="24"/>
          <w:highlight w:val="yellow"/>
        </w:rPr>
        <w:t>statisticians</w:t>
      </w:r>
      <w:r w:rsidR="00407F85" w:rsidRPr="00407F85">
        <w:rPr>
          <w:rFonts w:ascii="Times New Roman" w:eastAsia="Times New Roman" w:hAnsi="Times New Roman" w:cs="Times New Roman"/>
          <w:sz w:val="24"/>
          <w:szCs w:val="24"/>
          <w:highlight w:val="yellow"/>
        </w:rPr>
        <w:t xml:space="preserve"> regularly </w:t>
      </w:r>
      <w:r w:rsidR="00407F85" w:rsidRPr="0028382E">
        <w:rPr>
          <w:rFonts w:ascii="Times New Roman" w:eastAsia="Times New Roman" w:hAnsi="Times New Roman" w:cs="Times New Roman"/>
          <w:sz w:val="24"/>
          <w:szCs w:val="24"/>
          <w:highlight w:val="yellow"/>
        </w:rPr>
        <w:t xml:space="preserve">make </w:t>
      </w:r>
      <w:r w:rsidR="0028382E" w:rsidRPr="0028382E">
        <w:rPr>
          <w:rFonts w:ascii="Times New Roman" w:eastAsia="Times New Roman" w:hAnsi="Times New Roman" w:cs="Times New Roman"/>
          <w:sz w:val="24"/>
          <w:szCs w:val="24"/>
          <w:highlight w:val="yellow"/>
        </w:rPr>
        <w:t xml:space="preserve">inferential </w:t>
      </w:r>
      <w:r w:rsidR="00407F85" w:rsidRPr="0028382E">
        <w:rPr>
          <w:rFonts w:ascii="Times New Roman" w:eastAsia="Times New Roman" w:hAnsi="Times New Roman" w:cs="Times New Roman"/>
          <w:sz w:val="24"/>
          <w:szCs w:val="24"/>
          <w:highlight w:val="yellow"/>
        </w:rPr>
        <w:t xml:space="preserve">assumptions </w:t>
      </w:r>
      <w:r w:rsidR="00407F85" w:rsidRPr="00407F85">
        <w:rPr>
          <w:rFonts w:ascii="Times New Roman" w:eastAsia="Times New Roman" w:hAnsi="Times New Roman" w:cs="Times New Roman"/>
          <w:sz w:val="24"/>
          <w:szCs w:val="24"/>
          <w:highlight w:val="yellow"/>
        </w:rPr>
        <w:t>based on polls that sample 3,000 people out of a population of 30 million</w:t>
      </w:r>
      <w:r w:rsidR="0028382E">
        <w:rPr>
          <w:rFonts w:ascii="Times New Roman" w:eastAsia="Times New Roman" w:hAnsi="Times New Roman" w:cs="Times New Roman"/>
          <w:sz w:val="24"/>
          <w:szCs w:val="24"/>
          <w:highlight w:val="yellow"/>
        </w:rPr>
        <w:t xml:space="preserve"> or more</w:t>
      </w:r>
      <w:r w:rsidR="00407F85" w:rsidRPr="00407F85">
        <w:rPr>
          <w:rFonts w:ascii="Times New Roman" w:eastAsia="Times New Roman" w:hAnsi="Times New Roman" w:cs="Times New Roman"/>
          <w:sz w:val="24"/>
          <w:szCs w:val="24"/>
          <w:highlight w:val="yellow"/>
        </w:rPr>
        <w:t>)</w:t>
      </w:r>
      <w:r w:rsidR="0028382E">
        <w:rPr>
          <w:rFonts w:ascii="Times New Roman" w:eastAsia="Times New Roman" w:hAnsi="Times New Roman" w:cs="Times New Roman"/>
          <w:sz w:val="24"/>
          <w:szCs w:val="24"/>
          <w:highlight w:val="yellow"/>
        </w:rPr>
        <w:t>,</w:t>
      </w:r>
      <w:r w:rsidR="00CA00B8"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and b</w:t>
      </w:r>
      <w:r w:rsidR="00B22BC4" w:rsidRPr="00407F85">
        <w:rPr>
          <w:rFonts w:ascii="Times New Roman" w:eastAsia="Times New Roman" w:hAnsi="Times New Roman" w:cs="Times New Roman"/>
          <w:sz w:val="24"/>
          <w:szCs w:val="24"/>
          <w:highlight w:val="yellow"/>
        </w:rPr>
        <w:t>ased on</w:t>
      </w:r>
      <w:r w:rsidR="00C55483" w:rsidRPr="00407F85">
        <w:rPr>
          <w:rFonts w:ascii="Times New Roman" w:eastAsia="Times New Roman" w:hAnsi="Times New Roman" w:cs="Times New Roman"/>
          <w:sz w:val="24"/>
          <w:szCs w:val="24"/>
          <w:highlight w:val="yellow"/>
        </w:rPr>
        <w:t xml:space="preserve"> close readings of the entire manuscript,</w:t>
      </w:r>
      <w:r w:rsidR="00B22BC4"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t</w:t>
      </w:r>
      <w:r w:rsidR="00B22BC4" w:rsidRPr="00407F85">
        <w:rPr>
          <w:rFonts w:ascii="Times New Roman" w:eastAsia="Times New Roman" w:hAnsi="Times New Roman" w:cs="Times New Roman"/>
          <w:sz w:val="24"/>
          <w:szCs w:val="24"/>
          <w:highlight w:val="yellow"/>
        </w:rPr>
        <w:t>here is no reason to believe that</w:t>
      </w:r>
      <w:r w:rsidR="00C55483" w:rsidRPr="00407F85">
        <w:rPr>
          <w:rFonts w:ascii="Times New Roman" w:eastAsia="Times New Roman" w:hAnsi="Times New Roman" w:cs="Times New Roman"/>
          <w:sz w:val="24"/>
          <w:szCs w:val="24"/>
          <w:highlight w:val="yellow"/>
        </w:rPr>
        <w:t xml:space="preserve"> villagers from</w:t>
      </w:r>
      <w:r w:rsidR="00B22BC4" w:rsidRPr="00407F85">
        <w:rPr>
          <w:rFonts w:ascii="Times New Roman" w:eastAsia="Times New Roman" w:hAnsi="Times New Roman" w:cs="Times New Roman"/>
          <w:sz w:val="24"/>
          <w:szCs w:val="24"/>
          <w:highlight w:val="yellow"/>
        </w:rPr>
        <w:t xml:space="preserve"> Mas Saintes Pu</w:t>
      </w:r>
      <w:r w:rsidR="00C55483" w:rsidRPr="00407F85">
        <w:rPr>
          <w:rFonts w:ascii="Times New Roman" w:eastAsia="Times New Roman" w:hAnsi="Times New Roman" w:cs="Times New Roman"/>
          <w:sz w:val="24"/>
          <w:szCs w:val="24"/>
          <w:highlight w:val="yellow"/>
        </w:rPr>
        <w:t xml:space="preserve">elles and Sainte Martin Lalande gave </w:t>
      </w:r>
      <w:r w:rsidR="00C55483" w:rsidRPr="00407F85">
        <w:rPr>
          <w:rFonts w:ascii="Times New Roman" w:eastAsia="Times New Roman" w:hAnsi="Times New Roman" w:cs="Times New Roman"/>
          <w:sz w:val="24"/>
          <w:szCs w:val="24"/>
          <w:highlight w:val="yellow"/>
        </w:rPr>
        <w:lastRenderedPageBreak/>
        <w:t xml:space="preserve">remarkably different depositions from individuals </w:t>
      </w:r>
      <w:r w:rsidR="005B3266" w:rsidRPr="00407F85">
        <w:rPr>
          <w:rFonts w:ascii="Times New Roman" w:eastAsia="Times New Roman" w:hAnsi="Times New Roman" w:cs="Times New Roman"/>
          <w:sz w:val="24"/>
          <w:szCs w:val="24"/>
          <w:highlight w:val="yellow"/>
        </w:rPr>
        <w:t>who resided in</w:t>
      </w:r>
      <w:r w:rsidR="00C55483" w:rsidRPr="00407F85">
        <w:rPr>
          <w:rFonts w:ascii="Times New Roman" w:eastAsia="Times New Roman" w:hAnsi="Times New Roman" w:cs="Times New Roman"/>
          <w:sz w:val="24"/>
          <w:szCs w:val="24"/>
          <w:highlight w:val="yellow"/>
        </w:rPr>
        <w:t xml:space="preserve"> other villages. I </w:t>
      </w:r>
      <w:r w:rsidR="005B3266" w:rsidRPr="00407F85">
        <w:rPr>
          <w:rFonts w:ascii="Times New Roman" w:eastAsia="Times New Roman" w:hAnsi="Times New Roman" w:cs="Times New Roman"/>
          <w:sz w:val="24"/>
          <w:szCs w:val="24"/>
          <w:highlight w:val="yellow"/>
        </w:rPr>
        <w:t>feel</w:t>
      </w:r>
      <w:r w:rsidR="00C55483" w:rsidRPr="00407F85">
        <w:rPr>
          <w:rFonts w:ascii="Times New Roman" w:eastAsia="Times New Roman" w:hAnsi="Times New Roman" w:cs="Times New Roman"/>
          <w:sz w:val="24"/>
          <w:szCs w:val="24"/>
          <w:highlight w:val="yellow"/>
        </w:rPr>
        <w:t xml:space="preserve"> confident in applying my findings to the rest of MS 609.</w:t>
      </w:r>
      <w:r w:rsidR="00C55483" w:rsidRPr="00407F85">
        <w:rPr>
          <w:rFonts w:ascii="Times New Roman" w:eastAsia="Times New Roman" w:hAnsi="Times New Roman" w:cs="Times New Roman"/>
          <w:sz w:val="24"/>
          <w:szCs w:val="24"/>
        </w:rPr>
        <w:t xml:space="preserve"> </w:t>
      </w:r>
      <w:r w:rsidR="00B22BC4">
        <w:rPr>
          <w:rFonts w:ascii="Times New Roman" w:eastAsia="Times New Roman" w:hAnsi="Times New Roman" w:cs="Times New Roman"/>
          <w:sz w:val="24"/>
          <w:szCs w:val="24"/>
        </w:rPr>
        <w:t xml:space="preserv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bookmarkStart w:id="0" w:name="_Toc4571509"/>
      <w:r>
        <w:t xml:space="preserve">Figure </w:t>
      </w:r>
      <w:r>
        <w:fldChar w:fldCharType="begin"/>
      </w:r>
      <w:r>
        <w:instrText xml:space="preserve"> SEQ Figure \* ARABIC </w:instrText>
      </w:r>
      <w:r>
        <w:fldChar w:fldCharType="separate"/>
      </w:r>
      <w:r>
        <w:rPr>
          <w:noProof/>
        </w:rPr>
        <w:t>1</w:t>
      </w:r>
      <w:bookmarkEnd w:id="0"/>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bookmarkStart w:id="1" w:name="_Toc4571510"/>
      <w:r>
        <w:t xml:space="preserve">Figure </w:t>
      </w:r>
      <w:r>
        <w:fldChar w:fldCharType="begin"/>
      </w:r>
      <w:r>
        <w:instrText xml:space="preserve"> SEQ Figure \* ARABIC </w:instrText>
      </w:r>
      <w:r>
        <w:fldChar w:fldCharType="separate"/>
      </w:r>
      <w:r>
        <w:rPr>
          <w:noProof/>
        </w:rPr>
        <w:t>2</w:t>
      </w:r>
      <w:bookmarkEnd w:id="1"/>
      <w:r>
        <w:fldChar w:fldCharType="end"/>
      </w:r>
    </w:p>
    <w:p w14:paraId="0A163791" w14:textId="65D02BE7" w:rsidR="000141AA" w:rsidRPr="005F239B"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 xml:space="preserve">claimed to have </w:t>
      </w:r>
      <w:r w:rsidR="0088186E" w:rsidRPr="0035045F">
        <w:rPr>
          <w:rFonts w:ascii="Times New Roman" w:eastAsia="Times New Roman" w:hAnsi="Times New Roman" w:cs="Times New Roman"/>
          <w:sz w:val="24"/>
          <w:szCs w:val="24"/>
        </w:rPr>
        <w:lastRenderedPageBreak/>
        <w:t>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w:t>
      </w:r>
      <w:r w:rsidR="003324C3" w:rsidRPr="009D7090">
        <w:rPr>
          <w:rFonts w:ascii="Times New Roman" w:eastAsia="Times New Roman" w:hAnsi="Times New Roman" w:cs="Times New Roman"/>
          <w:sz w:val="24"/>
          <w:szCs w:val="24"/>
        </w:rPr>
        <w:lastRenderedPageBreak/>
        <w:t xml:space="preserve">year </w:t>
      </w:r>
      <w:r w:rsidR="003324C3" w:rsidRPr="005F239B">
        <w:rPr>
          <w:rFonts w:ascii="Times New Roman" w:eastAsia="Times New Roman" w:hAnsi="Times New Roman" w:cs="Times New Roman"/>
          <w:sz w:val="24"/>
          <w:szCs w:val="24"/>
        </w:rPr>
        <w:t xml:space="preserve">1233. </w:t>
      </w:r>
      <w:r w:rsidR="00070419" w:rsidRPr="005F239B">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5F206A1A" w:rsidR="00D67822" w:rsidRPr="009D7090" w:rsidRDefault="00F20CAD" w:rsidP="00D67822">
      <w:pPr>
        <w:spacing w:line="480" w:lineRule="auto"/>
        <w:ind w:firstLine="720"/>
        <w:rPr>
          <w:rFonts w:ascii="Times New Roman" w:eastAsia="Times New Roman" w:hAnsi="Times New Roman" w:cs="Times New Roman"/>
          <w:sz w:val="24"/>
          <w:szCs w:val="24"/>
        </w:rPr>
      </w:pPr>
      <w:r w:rsidRPr="005F239B">
        <w:rPr>
          <w:rFonts w:ascii="Times New Roman" w:eastAsia="Times New Roman" w:hAnsi="Times New Roman" w:cs="Times New Roman"/>
          <w:sz w:val="24"/>
          <w:szCs w:val="24"/>
        </w:rPr>
        <w:t>F</w:t>
      </w:r>
      <w:r w:rsidR="00320ADC" w:rsidRPr="005F239B">
        <w:rPr>
          <w:rFonts w:ascii="Times New Roman" w:eastAsia="Times New Roman" w:hAnsi="Times New Roman" w:cs="Times New Roman"/>
          <w:sz w:val="24"/>
          <w:szCs w:val="24"/>
        </w:rPr>
        <w:t>o</w:t>
      </w:r>
      <w:r w:rsidR="00917E59" w:rsidRPr="005F239B">
        <w:rPr>
          <w:rFonts w:ascii="Times New Roman" w:eastAsia="Times New Roman" w:hAnsi="Times New Roman" w:cs="Times New Roman"/>
          <w:sz w:val="24"/>
          <w:szCs w:val="24"/>
        </w:rPr>
        <w:t>r nearly two centuries</w:t>
      </w:r>
      <w:r w:rsidRPr="005F239B">
        <w:rPr>
          <w:rFonts w:ascii="Times New Roman" w:eastAsia="Times New Roman" w:hAnsi="Times New Roman" w:cs="Times New Roman"/>
          <w:sz w:val="24"/>
          <w:szCs w:val="24"/>
        </w:rPr>
        <w:t xml:space="preserve"> the fundamental quest</w:t>
      </w:r>
      <w:r w:rsidR="00F245EF" w:rsidRPr="005F239B">
        <w:rPr>
          <w:rFonts w:ascii="Times New Roman" w:eastAsia="Times New Roman" w:hAnsi="Times New Roman" w:cs="Times New Roman"/>
          <w:sz w:val="24"/>
          <w:szCs w:val="24"/>
        </w:rPr>
        <w:t xml:space="preserve">ion historians have been asking is what </w:t>
      </w:r>
      <w:r w:rsidR="00320ADC" w:rsidRPr="005F239B">
        <w:rPr>
          <w:rFonts w:ascii="Times New Roman" w:eastAsia="Times New Roman" w:hAnsi="Times New Roman" w:cs="Times New Roman"/>
          <w:sz w:val="24"/>
          <w:szCs w:val="24"/>
        </w:rPr>
        <w:t xml:space="preserve">did </w:t>
      </w:r>
      <w:r w:rsidR="00F245EF" w:rsidRPr="005F239B">
        <w:rPr>
          <w:rFonts w:ascii="Times New Roman" w:eastAsia="Times New Roman" w:hAnsi="Times New Roman" w:cs="Times New Roman"/>
          <w:sz w:val="24"/>
          <w:szCs w:val="24"/>
        </w:rPr>
        <w:t xml:space="preserve">the </w:t>
      </w:r>
      <w:r w:rsidR="005F239B" w:rsidRPr="005F239B">
        <w:rPr>
          <w:rFonts w:ascii="Times New Roman" w:eastAsia="Times New Roman" w:hAnsi="Times New Roman" w:cs="Times New Roman"/>
          <w:sz w:val="24"/>
          <w:szCs w:val="24"/>
        </w:rPr>
        <w:t>individuals</w:t>
      </w:r>
      <w:r w:rsidR="00F245EF" w:rsidRPr="005F239B">
        <w:rPr>
          <w:rFonts w:ascii="Times New Roman" w:eastAsia="Times New Roman" w:hAnsi="Times New Roman" w:cs="Times New Roman"/>
          <w:sz w:val="24"/>
          <w:szCs w:val="24"/>
        </w:rPr>
        <w:t xml:space="preserve"> killed by crusaders and persecuted by inquisitors</w:t>
      </w:r>
      <w:r w:rsidR="00D67822" w:rsidRPr="005F239B">
        <w:rPr>
          <w:rFonts w:ascii="Times New Roman" w:eastAsia="Times New Roman" w:hAnsi="Times New Roman" w:cs="Times New Roman"/>
          <w:sz w:val="24"/>
          <w:szCs w:val="24"/>
        </w:rPr>
        <w:t xml:space="preserve"> of</w:t>
      </w:r>
      <w:r w:rsidR="005F239B">
        <w:rPr>
          <w:rFonts w:ascii="Times New Roman" w:eastAsia="Times New Roman" w:hAnsi="Times New Roman" w:cs="Times New Roman"/>
          <w:sz w:val="24"/>
          <w:szCs w:val="24"/>
        </w:rPr>
        <w:t xml:space="preserve"> the</w:t>
      </w:r>
      <w:r w:rsidR="00D67822" w:rsidRPr="005F239B">
        <w:rPr>
          <w:rFonts w:ascii="Times New Roman" w:eastAsia="Times New Roman" w:hAnsi="Times New Roman" w:cs="Times New Roman"/>
          <w:sz w:val="24"/>
          <w:szCs w:val="24"/>
        </w:rPr>
        <w:t xml:space="preserve"> </w:t>
      </w:r>
      <w:r w:rsidRPr="005F239B">
        <w:rPr>
          <w:rFonts w:ascii="Times New Roman" w:eastAsia="Times New Roman" w:hAnsi="Times New Roman" w:cs="Times New Roman"/>
          <w:sz w:val="24"/>
          <w:szCs w:val="24"/>
        </w:rPr>
        <w:t>thirteenth-centur</w:t>
      </w:r>
      <w:r w:rsidR="00F245EF" w:rsidRPr="005F239B">
        <w:rPr>
          <w:rFonts w:ascii="Times New Roman" w:eastAsia="Times New Roman" w:hAnsi="Times New Roman" w:cs="Times New Roman"/>
          <w:sz w:val="24"/>
          <w:szCs w:val="24"/>
        </w:rPr>
        <w:t xml:space="preserve">y </w:t>
      </w:r>
      <w:r w:rsidR="00320ADC" w:rsidRPr="005F239B">
        <w:rPr>
          <w:rFonts w:ascii="Times New Roman" w:eastAsia="Times New Roman" w:hAnsi="Times New Roman" w:cs="Times New Roman"/>
          <w:sz w:val="24"/>
          <w:szCs w:val="24"/>
        </w:rPr>
        <w:t>really believe?</w:t>
      </w:r>
      <w:r w:rsidR="00F245EF" w:rsidRPr="005F239B">
        <w:rPr>
          <w:rFonts w:ascii="Times New Roman" w:eastAsia="Times New Roman" w:hAnsi="Times New Roman" w:cs="Times New Roman"/>
          <w:sz w:val="24"/>
          <w:szCs w:val="24"/>
        </w:rPr>
        <w:t xml:space="preserve"> </w:t>
      </w:r>
      <w:r w:rsidR="005F239B" w:rsidRPr="005F239B">
        <w:rPr>
          <w:rFonts w:ascii="Times New Roman" w:eastAsia="Times New Roman" w:hAnsi="Times New Roman" w:cs="Times New Roman"/>
          <w:color w:val="000000" w:themeColor="text1"/>
          <w:sz w:val="24"/>
          <w:szCs w:val="24"/>
          <w:highlight w:val="yellow"/>
        </w:rPr>
        <w:t>Were they really the heretics that the inquisitors made them out to be?</w:t>
      </w:r>
      <w:r w:rsidR="005F239B" w:rsidRPr="005F239B">
        <w:rPr>
          <w:rFonts w:ascii="Times New Roman" w:eastAsia="Times New Roman" w:hAnsi="Times New Roman" w:cs="Times New Roman"/>
          <w:color w:val="000000" w:themeColor="text1"/>
          <w:sz w:val="24"/>
          <w:szCs w:val="24"/>
        </w:rPr>
        <w:t xml:space="preserve"> </w:t>
      </w:r>
      <w:r w:rsidR="00F245EF" w:rsidRPr="005F239B">
        <w:rPr>
          <w:rFonts w:ascii="Times New Roman" w:eastAsia="Times New Roman" w:hAnsi="Times New Roman" w:cs="Times New Roman"/>
          <w:sz w:val="24"/>
          <w:szCs w:val="24"/>
        </w:rPr>
        <w:t>Unfortunately</w:t>
      </w:r>
      <w:r w:rsidR="00F245EF">
        <w:rPr>
          <w:rFonts w:ascii="Times New Roman" w:eastAsia="Times New Roman" w:hAnsi="Times New Roman" w:cs="Times New Roman"/>
          <w:sz w:val="24"/>
          <w:szCs w:val="24"/>
        </w:rPr>
        <w:t xml:space="preserve"> </w:t>
      </w:r>
      <w:r w:rsidR="00320ADC" w:rsidRPr="009D7090">
        <w:rPr>
          <w:rFonts w:ascii="Times New Roman" w:eastAsia="Times New Roman" w:hAnsi="Times New Roman" w:cs="Times New Roman"/>
          <w:sz w:val="24"/>
          <w:szCs w:val="24"/>
        </w:rPr>
        <w:t>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11F7B79B"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w:t>
      </w:r>
      <w:r w:rsidR="004D4ECC" w:rsidRPr="009D7090">
        <w:rPr>
          <w:rFonts w:ascii="Times New Roman" w:eastAsia="Times New Roman" w:hAnsi="Times New Roman" w:cs="Times New Roman"/>
          <w:sz w:val="24"/>
          <w:szCs w:val="24"/>
        </w:rPr>
        <w:lastRenderedPageBreak/>
        <w:t xml:space="preserve">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E</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F</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w:t>
      </w:r>
      <w:r w:rsidR="00AB3597" w:rsidRPr="0035045F">
        <w:rPr>
          <w:rFonts w:ascii="Times New Roman" w:eastAsia="Times New Roman" w:hAnsi="Times New Roman" w:cs="Times New Roman"/>
          <w:sz w:val="24"/>
          <w:szCs w:val="24"/>
        </w:rPr>
        <w:lastRenderedPageBreak/>
        <w:t xml:space="preserve">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 xml:space="preserve">heretical </w:t>
      </w:r>
      <w:r w:rsidR="00751BF8" w:rsidRPr="00260968">
        <w:rPr>
          <w:rFonts w:ascii="Times New Roman" w:eastAsia="Times New Roman" w:hAnsi="Times New Roman" w:cs="Times New Roman"/>
          <w:sz w:val="24"/>
          <w:szCs w:val="24"/>
        </w:rPr>
        <w:lastRenderedPageBreak/>
        <w:t>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516E6947"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 xml:space="preserve">of deponents who </w:t>
      </w:r>
      <w:r w:rsidR="005F613F" w:rsidRPr="00260968">
        <w:rPr>
          <w:rFonts w:ascii="Times New Roman" w:eastAsia="Times New Roman" w:hAnsi="Times New Roman" w:cs="Times New Roman"/>
          <w:sz w:val="24"/>
          <w:szCs w:val="24"/>
        </w:rPr>
        <w:lastRenderedPageBreak/>
        <w:t>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G</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H</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w:t>
      </w:r>
      <w:r w:rsidR="00183896">
        <w:rPr>
          <w:rFonts w:ascii="Times New Roman" w:eastAsia="Times New Roman" w:hAnsi="Times New Roman" w:cs="Times New Roman"/>
          <w:sz w:val="24"/>
          <w:szCs w:val="24"/>
        </w:rPr>
        <w:t>pendix I</w:t>
      </w:r>
      <w:r w:rsidR="009D7030" w:rsidRPr="00260968">
        <w:rPr>
          <w:rFonts w:ascii="Times New Roman" w:eastAsia="Times New Roman" w:hAnsi="Times New Roman" w:cs="Times New Roman"/>
          <w:sz w:val="24"/>
          <w:szCs w:val="24"/>
        </w:rPr>
        <w:t xml:space="preserve">).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57973CAA" w14:textId="77777777" w:rsidR="00F9533F" w:rsidRDefault="00F9533F" w:rsidP="00134FB4">
      <w:pPr>
        <w:spacing w:line="480" w:lineRule="auto"/>
        <w:rPr>
          <w:rFonts w:ascii="Times New Roman" w:eastAsia="Times New Roman" w:hAnsi="Times New Roman" w:cs="Times New Roman"/>
          <w:sz w:val="24"/>
          <w:szCs w:val="24"/>
        </w:rPr>
      </w:pPr>
    </w:p>
    <w:p w14:paraId="0B81C0BA" w14:textId="77777777" w:rsidR="009636C6" w:rsidRDefault="009636C6" w:rsidP="00134FB4">
      <w:pPr>
        <w:spacing w:line="480" w:lineRule="auto"/>
        <w:rPr>
          <w:rFonts w:ascii="Times New Roman" w:eastAsia="Times New Roman" w:hAnsi="Times New Roman" w:cs="Times New Roman"/>
          <w:sz w:val="24"/>
          <w:szCs w:val="24"/>
        </w:rPr>
      </w:pPr>
      <w:bookmarkStart w:id="2" w:name="_GoBack"/>
      <w:bookmarkEnd w:id="2"/>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60E6C8DC"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t>
      </w:r>
      <w:r w:rsidR="00F22C74" w:rsidRPr="00F22C74">
        <w:rPr>
          <w:rFonts w:ascii="Times New Roman" w:eastAsia="Times New Roman" w:hAnsi="Times New Roman" w:cs="Times New Roman"/>
          <w:sz w:val="24"/>
          <w:szCs w:val="24"/>
        </w:rPr>
        <w:lastRenderedPageBreak/>
        <w:t>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 xml:space="preserve">dualist </w:t>
      </w:r>
      <w:r w:rsidR="00715DBF">
        <w:rPr>
          <w:rFonts w:ascii="Times New Roman" w:eastAsia="Times New Roman" w:hAnsi="Times New Roman" w:cs="Times New Roman"/>
          <w:sz w:val="24"/>
          <w:szCs w:val="24"/>
        </w:rPr>
        <w:lastRenderedPageBreak/>
        <w:t>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5A5BD348"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Counting the number of depositions in M</w:t>
      </w:r>
      <w:r w:rsidR="00F245EF">
        <w:rPr>
          <w:rFonts w:ascii="Times New Roman" w:eastAsia="Times New Roman" w:hAnsi="Times New Roman" w:cs="Times New Roman"/>
          <w:sz w:val="24"/>
          <w:szCs w:val="24"/>
          <w:highlight w:val="yellow"/>
        </w:rPr>
        <w:t>S 609 with dualist references dreives from</w:t>
      </w:r>
      <w:r w:rsidR="009C7DDC" w:rsidRPr="00403798">
        <w:rPr>
          <w:rFonts w:ascii="Times New Roman" w:eastAsia="Times New Roman" w:hAnsi="Times New Roman" w:cs="Times New Roman"/>
          <w:sz w:val="24"/>
          <w:szCs w:val="24"/>
          <w:highlight w:val="yellow"/>
        </w:rPr>
        <w:t xml:space="preserve">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w:t>
      </w:r>
      <w:r w:rsidR="00F245EF">
        <w:rPr>
          <w:rFonts w:ascii="Times New Roman" w:eastAsia="Times New Roman" w:hAnsi="Times New Roman" w:cs="Times New Roman"/>
          <w:sz w:val="24"/>
          <w:szCs w:val="24"/>
          <w:highlight w:val="yellow"/>
        </w:rPr>
        <w:t xml:space="preserve">medieval </w:t>
      </w:r>
      <w:r w:rsidR="009C7DDC" w:rsidRPr="00403798">
        <w:rPr>
          <w:rFonts w:ascii="Times New Roman" w:eastAsia="Times New Roman" w:hAnsi="Times New Roman" w:cs="Times New Roman"/>
          <w:sz w:val="24"/>
          <w:szCs w:val="24"/>
          <w:highlight w:val="yellow"/>
        </w:rPr>
        <w:t>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p>
    <w:p w14:paraId="27EE62D7" w14:textId="72D88215" w:rsidR="00341DFD" w:rsidRDefault="007853DE" w:rsidP="00A05721">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lastRenderedPageBreak/>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historian. Scholars that believe in Cathars and scholars that do not share the same basic goal of uncovering the truth surrounding the nature of heresy in the twelth-century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Like cold case detectives, </w:t>
      </w:r>
      <w:r w:rsidR="00BF0B0F" w:rsidRPr="00D05019">
        <w:rPr>
          <w:rFonts w:ascii="Times New Roman" w:eastAsia="Times New Roman" w:hAnsi="Times New Roman" w:cs="Times New Roman"/>
          <w:sz w:val="24"/>
          <w:szCs w:val="24"/>
        </w:rPr>
        <w:t xml:space="preserve">these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t>Appendix A</w:t>
      </w:r>
    </w:p>
    <w:p w14:paraId="77035184" w14:textId="77777777" w:rsidR="00A05721" w:rsidRDefault="00A05721" w:rsidP="00632FE0">
      <w:pPr>
        <w:jc w:val="center"/>
        <w:outlineLvl w:val="0"/>
        <w:rPr>
          <w:rFonts w:ascii="Times New Roman" w:eastAsia="Times New Roman" w:hAnsi="Times New Roman" w:cs="Times New Roman"/>
          <w:b/>
          <w:sz w:val="24"/>
          <w:szCs w:val="24"/>
        </w:rPr>
      </w:pPr>
    </w:p>
    <w:p w14:paraId="555B38C0" w14:textId="279D0B12" w:rsidR="00A05721" w:rsidRPr="00B22BC4" w:rsidRDefault="00A05721"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XSLT Stylesheets</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4EBE8BE7" w:rsidR="00F819E2"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lastRenderedPageBreak/>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F09F900" w14:textId="77777777" w:rsidR="00A05721" w:rsidRDefault="00A05721" w:rsidP="00A05721">
      <w:pPr>
        <w:outlineLvl w:val="0"/>
        <w:rPr>
          <w:rFonts w:ascii="Times New Roman" w:eastAsia="Times New Roman" w:hAnsi="Times New Roman" w:cs="Times New Roman"/>
          <w:b/>
          <w:sz w:val="24"/>
          <w:szCs w:val="24"/>
        </w:rPr>
      </w:pPr>
    </w:p>
    <w:p w14:paraId="40D2EDEA" w14:textId="77777777" w:rsidR="00A05721" w:rsidRDefault="00A05721" w:rsidP="00A05721">
      <w:pPr>
        <w:outlineLvl w:val="0"/>
        <w:rPr>
          <w:rFonts w:ascii="Times New Roman" w:eastAsia="Times New Roman" w:hAnsi="Times New Roman" w:cs="Times New Roman"/>
          <w:b/>
          <w:sz w:val="24"/>
          <w:szCs w:val="24"/>
        </w:rPr>
      </w:pPr>
    </w:p>
    <w:p w14:paraId="2806004D" w14:textId="76FE0378" w:rsidR="00632FE0" w:rsidRPr="0035045F" w:rsidRDefault="00E04C4E"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r w:rsidR="00A05721">
        <w:rPr>
          <w:rFonts w:ascii="Times New Roman" w:eastAsia="Times New Roman" w:hAnsi="Times New Roman" w:cs="Times New Roman"/>
          <w:b/>
          <w:sz w:val="24"/>
          <w:szCs w:val="24"/>
        </w:rPr>
        <w: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lastRenderedPageBreak/>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Default="00632FE0" w:rsidP="00632FE0">
      <w:pPr>
        <w:jc w:val="center"/>
        <w:rPr>
          <w:rFonts w:ascii="Times New Roman" w:eastAsia="Times New Roman" w:hAnsi="Times New Roman" w:cs="Times New Roman"/>
          <w:b/>
          <w:sz w:val="24"/>
          <w:szCs w:val="24"/>
        </w:rPr>
      </w:pPr>
    </w:p>
    <w:p w14:paraId="638525B2" w14:textId="77777777" w:rsidR="00A05721" w:rsidRPr="0035045F" w:rsidRDefault="00A05721" w:rsidP="00632FE0">
      <w:pPr>
        <w:jc w:val="center"/>
        <w:rPr>
          <w:rFonts w:ascii="Times New Roman" w:eastAsia="Times New Roman" w:hAnsi="Times New Roman" w:cs="Times New Roman"/>
          <w:b/>
          <w:sz w:val="24"/>
          <w:szCs w:val="24"/>
        </w:rPr>
      </w:pPr>
    </w:p>
    <w:p w14:paraId="14A785B4" w14:textId="09D80E27"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35BF8B10" w14:textId="77777777" w:rsidR="00A05721" w:rsidRDefault="00A05721" w:rsidP="00632FE0">
      <w:pPr>
        <w:jc w:val="center"/>
        <w:outlineLvl w:val="0"/>
        <w:rPr>
          <w:rFonts w:ascii="Times New Roman" w:eastAsia="Times New Roman" w:hAnsi="Times New Roman" w:cs="Times New Roman"/>
          <w:b/>
          <w:sz w:val="24"/>
          <w:szCs w:val="24"/>
        </w:rPr>
      </w:pPr>
    </w:p>
    <w:p w14:paraId="7BD1317B" w14:textId="77777777" w:rsidR="00A05721" w:rsidRDefault="00A05721" w:rsidP="00632FE0">
      <w:pPr>
        <w:jc w:val="center"/>
        <w:outlineLvl w:val="0"/>
        <w:rPr>
          <w:rFonts w:ascii="Times New Roman" w:eastAsia="Times New Roman" w:hAnsi="Times New Roman" w:cs="Times New Roman"/>
          <w:b/>
          <w:sz w:val="24"/>
          <w:szCs w:val="24"/>
        </w:rPr>
      </w:pPr>
    </w:p>
    <w:p w14:paraId="23642675" w14:textId="77777777" w:rsidR="00A05721" w:rsidRDefault="00A05721" w:rsidP="00632FE0">
      <w:pPr>
        <w:jc w:val="center"/>
        <w:outlineLvl w:val="0"/>
        <w:rPr>
          <w:rFonts w:ascii="Times New Roman" w:eastAsia="Times New Roman" w:hAnsi="Times New Roman" w:cs="Times New Roman"/>
          <w:b/>
          <w:sz w:val="24"/>
          <w:szCs w:val="24"/>
        </w:rPr>
      </w:pPr>
    </w:p>
    <w:p w14:paraId="54242A33" w14:textId="77777777" w:rsidR="00A05721" w:rsidRDefault="00A05721" w:rsidP="00632FE0">
      <w:pPr>
        <w:jc w:val="center"/>
        <w:outlineLvl w:val="0"/>
        <w:rPr>
          <w:rFonts w:ascii="Times New Roman" w:eastAsia="Times New Roman" w:hAnsi="Times New Roman" w:cs="Times New Roman"/>
          <w:b/>
          <w:sz w:val="24"/>
          <w:szCs w:val="24"/>
        </w:rPr>
      </w:pPr>
    </w:p>
    <w:p w14:paraId="0A73BC40" w14:textId="77777777" w:rsidR="00A05721" w:rsidRDefault="00A05721" w:rsidP="00632FE0">
      <w:pPr>
        <w:jc w:val="center"/>
        <w:outlineLvl w:val="0"/>
        <w:rPr>
          <w:rFonts w:ascii="Times New Roman" w:eastAsia="Times New Roman" w:hAnsi="Times New Roman" w:cs="Times New Roman"/>
          <w:b/>
          <w:sz w:val="24"/>
          <w:szCs w:val="24"/>
        </w:rPr>
      </w:pPr>
    </w:p>
    <w:p w14:paraId="15098EF0" w14:textId="77777777" w:rsidR="00A05721" w:rsidRDefault="00A05721" w:rsidP="00632FE0">
      <w:pPr>
        <w:jc w:val="center"/>
        <w:outlineLvl w:val="0"/>
        <w:rPr>
          <w:rFonts w:ascii="Times New Roman" w:eastAsia="Times New Roman" w:hAnsi="Times New Roman" w:cs="Times New Roman"/>
          <w:b/>
          <w:sz w:val="24"/>
          <w:szCs w:val="24"/>
        </w:rPr>
      </w:pPr>
    </w:p>
    <w:p w14:paraId="2ABD3CB2" w14:textId="77777777" w:rsidR="00A05721" w:rsidRDefault="00A05721" w:rsidP="00632FE0">
      <w:pPr>
        <w:jc w:val="center"/>
        <w:outlineLvl w:val="0"/>
        <w:rPr>
          <w:rFonts w:ascii="Times New Roman" w:eastAsia="Times New Roman" w:hAnsi="Times New Roman" w:cs="Times New Roman"/>
          <w:b/>
          <w:sz w:val="24"/>
          <w:szCs w:val="24"/>
        </w:rPr>
      </w:pPr>
    </w:p>
    <w:p w14:paraId="38CE3249" w14:textId="77777777" w:rsidR="00A05721" w:rsidRDefault="00A05721" w:rsidP="00632FE0">
      <w:pPr>
        <w:jc w:val="center"/>
        <w:outlineLvl w:val="0"/>
        <w:rPr>
          <w:rFonts w:ascii="Times New Roman" w:eastAsia="Times New Roman" w:hAnsi="Times New Roman" w:cs="Times New Roman"/>
          <w:b/>
          <w:sz w:val="24"/>
          <w:szCs w:val="24"/>
        </w:rPr>
      </w:pPr>
    </w:p>
    <w:p w14:paraId="596BE825" w14:textId="77777777" w:rsidR="00A05721" w:rsidRDefault="00A05721" w:rsidP="00632FE0">
      <w:pPr>
        <w:jc w:val="center"/>
        <w:outlineLvl w:val="0"/>
        <w:rPr>
          <w:rFonts w:ascii="Times New Roman" w:eastAsia="Times New Roman" w:hAnsi="Times New Roman" w:cs="Times New Roman"/>
          <w:b/>
          <w:sz w:val="24"/>
          <w:szCs w:val="24"/>
        </w:rPr>
      </w:pPr>
    </w:p>
    <w:p w14:paraId="1BB5B42D" w14:textId="77777777" w:rsidR="00A05721" w:rsidRDefault="00A05721" w:rsidP="00632FE0">
      <w:pPr>
        <w:jc w:val="center"/>
        <w:outlineLvl w:val="0"/>
        <w:rPr>
          <w:rFonts w:ascii="Times New Roman" w:eastAsia="Times New Roman" w:hAnsi="Times New Roman" w:cs="Times New Roman"/>
          <w:b/>
          <w:sz w:val="24"/>
          <w:szCs w:val="24"/>
        </w:rPr>
      </w:pPr>
    </w:p>
    <w:p w14:paraId="24CDE8EF" w14:textId="77777777" w:rsidR="00A05721" w:rsidRDefault="00A05721" w:rsidP="00632FE0">
      <w:pPr>
        <w:jc w:val="center"/>
        <w:outlineLvl w:val="0"/>
        <w:rPr>
          <w:rFonts w:ascii="Times New Roman" w:eastAsia="Times New Roman" w:hAnsi="Times New Roman" w:cs="Times New Roman"/>
          <w:b/>
          <w:sz w:val="24"/>
          <w:szCs w:val="24"/>
        </w:rPr>
      </w:pPr>
    </w:p>
    <w:p w14:paraId="0A6DD05A" w14:textId="77777777" w:rsidR="00A05721" w:rsidRDefault="00A05721" w:rsidP="00632FE0">
      <w:pPr>
        <w:jc w:val="center"/>
        <w:outlineLvl w:val="0"/>
        <w:rPr>
          <w:rFonts w:ascii="Times New Roman" w:eastAsia="Times New Roman" w:hAnsi="Times New Roman" w:cs="Times New Roman"/>
          <w:b/>
          <w:sz w:val="24"/>
          <w:szCs w:val="24"/>
        </w:rPr>
      </w:pPr>
    </w:p>
    <w:p w14:paraId="31DEB0A9" w14:textId="77777777" w:rsidR="00A05721" w:rsidRDefault="00A05721" w:rsidP="00632FE0">
      <w:pPr>
        <w:jc w:val="center"/>
        <w:outlineLvl w:val="0"/>
        <w:rPr>
          <w:rFonts w:ascii="Times New Roman" w:eastAsia="Times New Roman" w:hAnsi="Times New Roman" w:cs="Times New Roman"/>
          <w:b/>
          <w:sz w:val="24"/>
          <w:szCs w:val="24"/>
        </w:rPr>
      </w:pPr>
    </w:p>
    <w:p w14:paraId="472C246D" w14:textId="77777777" w:rsidR="00A05721" w:rsidRDefault="00A05721" w:rsidP="00632FE0">
      <w:pPr>
        <w:jc w:val="center"/>
        <w:outlineLvl w:val="0"/>
        <w:rPr>
          <w:rFonts w:ascii="Times New Roman" w:eastAsia="Times New Roman" w:hAnsi="Times New Roman" w:cs="Times New Roman"/>
          <w:b/>
          <w:sz w:val="24"/>
          <w:szCs w:val="24"/>
        </w:rPr>
      </w:pPr>
    </w:p>
    <w:p w14:paraId="037E4C0F" w14:textId="77777777" w:rsidR="00A05721" w:rsidRDefault="00A05721" w:rsidP="00632FE0">
      <w:pPr>
        <w:jc w:val="center"/>
        <w:outlineLvl w:val="0"/>
        <w:rPr>
          <w:rFonts w:ascii="Times New Roman" w:eastAsia="Times New Roman" w:hAnsi="Times New Roman" w:cs="Times New Roman"/>
          <w:b/>
          <w:sz w:val="24"/>
          <w:szCs w:val="24"/>
        </w:rPr>
      </w:pPr>
    </w:p>
    <w:p w14:paraId="1F38827D" w14:textId="77777777" w:rsidR="00A05721" w:rsidRDefault="00A05721" w:rsidP="00632FE0">
      <w:pPr>
        <w:jc w:val="center"/>
        <w:outlineLvl w:val="0"/>
        <w:rPr>
          <w:rFonts w:ascii="Times New Roman" w:eastAsia="Times New Roman" w:hAnsi="Times New Roman" w:cs="Times New Roman"/>
          <w:b/>
          <w:sz w:val="24"/>
          <w:szCs w:val="24"/>
        </w:rPr>
      </w:pPr>
    </w:p>
    <w:p w14:paraId="55F2C13D" w14:textId="77777777" w:rsidR="00A05721" w:rsidRDefault="00A05721" w:rsidP="00632FE0">
      <w:pPr>
        <w:jc w:val="center"/>
        <w:outlineLvl w:val="0"/>
        <w:rPr>
          <w:rFonts w:ascii="Times New Roman" w:eastAsia="Times New Roman" w:hAnsi="Times New Roman" w:cs="Times New Roman"/>
          <w:b/>
          <w:sz w:val="24"/>
          <w:szCs w:val="24"/>
        </w:rPr>
      </w:pPr>
    </w:p>
    <w:p w14:paraId="5CEC141B" w14:textId="77777777" w:rsidR="00A05721" w:rsidRDefault="00A05721" w:rsidP="00632FE0">
      <w:pPr>
        <w:jc w:val="center"/>
        <w:outlineLvl w:val="0"/>
        <w:rPr>
          <w:rFonts w:ascii="Times New Roman" w:eastAsia="Times New Roman" w:hAnsi="Times New Roman" w:cs="Times New Roman"/>
          <w:b/>
          <w:sz w:val="24"/>
          <w:szCs w:val="24"/>
        </w:rPr>
      </w:pPr>
    </w:p>
    <w:p w14:paraId="67CC2C91" w14:textId="77777777" w:rsidR="00A05721" w:rsidRDefault="00A05721" w:rsidP="00632FE0">
      <w:pPr>
        <w:jc w:val="center"/>
        <w:outlineLvl w:val="0"/>
        <w:rPr>
          <w:rFonts w:ascii="Times New Roman" w:eastAsia="Times New Roman" w:hAnsi="Times New Roman" w:cs="Times New Roman"/>
          <w:b/>
          <w:sz w:val="24"/>
          <w:szCs w:val="24"/>
        </w:rPr>
      </w:pPr>
    </w:p>
    <w:p w14:paraId="1ED6B1EF" w14:textId="77777777" w:rsidR="00A05721" w:rsidRDefault="00A05721" w:rsidP="00632FE0">
      <w:pPr>
        <w:jc w:val="center"/>
        <w:outlineLvl w:val="0"/>
        <w:rPr>
          <w:rFonts w:ascii="Times New Roman" w:eastAsia="Times New Roman" w:hAnsi="Times New Roman" w:cs="Times New Roman"/>
          <w:b/>
          <w:sz w:val="24"/>
          <w:szCs w:val="24"/>
        </w:rPr>
      </w:pPr>
    </w:p>
    <w:p w14:paraId="2D74EFF2" w14:textId="77777777" w:rsidR="00A05721" w:rsidRDefault="00A05721" w:rsidP="00632FE0">
      <w:pPr>
        <w:jc w:val="center"/>
        <w:outlineLvl w:val="0"/>
        <w:rPr>
          <w:rFonts w:ascii="Times New Roman" w:eastAsia="Times New Roman" w:hAnsi="Times New Roman" w:cs="Times New Roman"/>
          <w:b/>
          <w:sz w:val="24"/>
          <w:szCs w:val="24"/>
        </w:rPr>
      </w:pPr>
    </w:p>
    <w:p w14:paraId="7A25F3BF" w14:textId="77777777" w:rsidR="00A05721" w:rsidRDefault="00A05721" w:rsidP="00632FE0">
      <w:pPr>
        <w:jc w:val="center"/>
        <w:outlineLvl w:val="0"/>
        <w:rPr>
          <w:rFonts w:ascii="Times New Roman" w:eastAsia="Times New Roman" w:hAnsi="Times New Roman" w:cs="Times New Roman"/>
          <w:b/>
          <w:sz w:val="24"/>
          <w:szCs w:val="24"/>
        </w:rPr>
      </w:pPr>
    </w:p>
    <w:p w14:paraId="1D04E89D" w14:textId="77777777" w:rsidR="00A05721" w:rsidRDefault="00A05721" w:rsidP="00632FE0">
      <w:pPr>
        <w:jc w:val="center"/>
        <w:outlineLvl w:val="0"/>
        <w:rPr>
          <w:rFonts w:ascii="Times New Roman" w:eastAsia="Times New Roman" w:hAnsi="Times New Roman" w:cs="Times New Roman"/>
          <w:b/>
          <w:sz w:val="24"/>
          <w:szCs w:val="24"/>
        </w:rPr>
      </w:pPr>
    </w:p>
    <w:p w14:paraId="605C9D2F" w14:textId="77777777" w:rsidR="00A05721" w:rsidRDefault="00A05721" w:rsidP="00632FE0">
      <w:pPr>
        <w:jc w:val="center"/>
        <w:outlineLvl w:val="0"/>
        <w:rPr>
          <w:rFonts w:ascii="Times New Roman" w:eastAsia="Times New Roman" w:hAnsi="Times New Roman" w:cs="Times New Roman"/>
          <w:b/>
          <w:sz w:val="24"/>
          <w:szCs w:val="24"/>
        </w:rPr>
      </w:pPr>
    </w:p>
    <w:p w14:paraId="5C06FF38" w14:textId="77777777" w:rsidR="00A05721" w:rsidRDefault="00A05721" w:rsidP="00632FE0">
      <w:pPr>
        <w:jc w:val="center"/>
        <w:outlineLvl w:val="0"/>
        <w:rPr>
          <w:rFonts w:ascii="Times New Roman" w:eastAsia="Times New Roman" w:hAnsi="Times New Roman" w:cs="Times New Roman"/>
          <w:b/>
          <w:sz w:val="24"/>
          <w:szCs w:val="24"/>
        </w:rPr>
      </w:pPr>
    </w:p>
    <w:p w14:paraId="1379FDCF" w14:textId="77777777" w:rsidR="00A05721" w:rsidRDefault="00A05721" w:rsidP="00632FE0">
      <w:pPr>
        <w:jc w:val="center"/>
        <w:outlineLvl w:val="0"/>
        <w:rPr>
          <w:rFonts w:ascii="Times New Roman" w:eastAsia="Times New Roman" w:hAnsi="Times New Roman" w:cs="Times New Roman"/>
          <w:b/>
          <w:sz w:val="24"/>
          <w:szCs w:val="24"/>
        </w:rPr>
      </w:pPr>
    </w:p>
    <w:p w14:paraId="4A0AA858" w14:textId="77777777" w:rsidR="00A05721" w:rsidRDefault="00A05721" w:rsidP="00632FE0">
      <w:pPr>
        <w:jc w:val="center"/>
        <w:outlineLvl w:val="0"/>
        <w:rPr>
          <w:rFonts w:ascii="Times New Roman" w:eastAsia="Times New Roman" w:hAnsi="Times New Roman" w:cs="Times New Roman"/>
          <w:b/>
          <w:sz w:val="24"/>
          <w:szCs w:val="24"/>
        </w:rPr>
      </w:pPr>
    </w:p>
    <w:p w14:paraId="6AC00349" w14:textId="77777777" w:rsidR="001C1215" w:rsidRDefault="001C1215" w:rsidP="001C1215">
      <w:pPr>
        <w:outlineLvl w:val="0"/>
        <w:rPr>
          <w:rFonts w:ascii="Times New Roman" w:eastAsia="Times New Roman" w:hAnsi="Times New Roman" w:cs="Times New Roman"/>
          <w:b/>
          <w:sz w:val="24"/>
          <w:szCs w:val="24"/>
        </w:rPr>
      </w:pPr>
    </w:p>
    <w:p w14:paraId="43618F1B" w14:textId="4D2F0D9C" w:rsidR="00632FE0" w:rsidRDefault="00632FE0" w:rsidP="001C1215">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 xml:space="preserve">Appendix </w:t>
      </w:r>
      <w:r w:rsidR="001C1215">
        <w:rPr>
          <w:rFonts w:ascii="Times New Roman" w:eastAsia="Times New Roman" w:hAnsi="Times New Roman" w:cs="Times New Roman"/>
          <w:b/>
          <w:sz w:val="24"/>
          <w:szCs w:val="24"/>
        </w:rPr>
        <w:t>B</w:t>
      </w:r>
    </w:p>
    <w:p w14:paraId="0603F6E8" w14:textId="77777777" w:rsidR="00A05721" w:rsidRDefault="00A05721" w:rsidP="00632FE0">
      <w:pPr>
        <w:jc w:val="center"/>
        <w:outlineLvl w:val="0"/>
        <w:rPr>
          <w:rFonts w:ascii="Times New Roman" w:eastAsia="Times New Roman" w:hAnsi="Times New Roman" w:cs="Times New Roman"/>
          <w:b/>
          <w:sz w:val="24"/>
          <w:szCs w:val="24"/>
        </w:rPr>
      </w:pPr>
    </w:p>
    <w:p w14:paraId="6123E291" w14:textId="38B7CF09" w:rsidR="00A05721" w:rsidRPr="0035045F" w:rsidRDefault="00A05721"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E8E577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r w:rsidR="00A05721">
        <w:rPr>
          <w:rFonts w:ascii="Times New Roman" w:eastAsia="Times New Roman" w:hAnsi="Times New Roman" w:cs="Times New Roman"/>
          <w:b/>
          <w:sz w:val="24"/>
          <w:szCs w:val="24"/>
        </w:rPr>
        <w: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10ED4C7F" w14:textId="77777777" w:rsidR="00A05721" w:rsidRDefault="00A05721" w:rsidP="00F819E2">
      <w:pPr>
        <w:jc w:val="center"/>
        <w:outlineLvl w:val="0"/>
        <w:rPr>
          <w:rFonts w:ascii="Times New Roman" w:eastAsia="Times New Roman" w:hAnsi="Times New Roman" w:cs="Times New Roman"/>
          <w:sz w:val="24"/>
          <w:szCs w:val="24"/>
        </w:rPr>
      </w:pPr>
    </w:p>
    <w:p w14:paraId="5D103A3A" w14:textId="77777777" w:rsidR="00A05721" w:rsidRDefault="00A05721" w:rsidP="00A05721">
      <w:pPr>
        <w:outlineLvl w:val="0"/>
        <w:rPr>
          <w:rFonts w:ascii="Times New Roman" w:eastAsia="Times New Roman" w:hAnsi="Times New Roman" w:cs="Times New Roman"/>
          <w:b/>
          <w:sz w:val="24"/>
          <w:szCs w:val="24"/>
        </w:rPr>
      </w:pPr>
    </w:p>
    <w:p w14:paraId="62C6F0B8" w14:textId="7A9C665F"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r w:rsidR="00A05721">
        <w:rPr>
          <w:rFonts w:ascii="Times New Roman" w:eastAsia="Times New Roman" w:hAnsi="Times New Roman" w:cs="Times New Roman"/>
          <w:b/>
          <w:sz w:val="24"/>
          <w:szCs w:val="24"/>
        </w:rPr>
        <w: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5296BCAE"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r w:rsidR="00A05721">
        <w:rPr>
          <w:rFonts w:ascii="Times New Roman" w:eastAsia="Times New Roman" w:hAnsi="Times New Roman" w:cs="Times New Roman"/>
          <w:b/>
          <w:sz w:val="24"/>
          <w:szCs w:val="24"/>
        </w:rPr>
        <w: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6047A795" w:rsidR="00961A9D" w:rsidRDefault="001C1215"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01B41872" w14:textId="77777777" w:rsidR="00B63C93" w:rsidRDefault="00B63C93" w:rsidP="000971E9">
      <w:pPr>
        <w:jc w:val="center"/>
        <w:outlineLvl w:val="0"/>
        <w:rPr>
          <w:rFonts w:ascii="Times New Roman" w:eastAsia="Times New Roman" w:hAnsi="Times New Roman" w:cs="Times New Roman"/>
          <w:b/>
          <w:sz w:val="24"/>
          <w:szCs w:val="24"/>
        </w:rPr>
      </w:pPr>
    </w:p>
    <w:p w14:paraId="751A7E44" w14:textId="355B0375" w:rsidR="00B63C93" w:rsidRPr="0035045F" w:rsidRDefault="00394087"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Spreadsheet Samples</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5ED13B9F" w14:textId="4967A1A2" w:rsidR="00632FE0" w:rsidRPr="00394087"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r w:rsidR="00394087">
        <w:rPr>
          <w:rFonts w:ascii="Times New Roman" w:eastAsia="Times New Roman" w:hAnsi="Times New Roman" w:cs="Times New Roman"/>
          <w:b/>
          <w:sz w:val="24"/>
          <w:szCs w:val="24"/>
        </w:rPr>
        <w:t>:</w:t>
      </w: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77A3A4AF" w14:textId="77777777" w:rsidR="00961A9D" w:rsidRPr="0035045F" w:rsidRDefault="00961A9D" w:rsidP="00394087">
      <w:pPr>
        <w:outlineLvl w:val="0"/>
        <w:rPr>
          <w:rFonts w:ascii="Times New Roman" w:eastAsia="Times New Roman" w:hAnsi="Times New Roman" w:cs="Times New Roman"/>
          <w:b/>
          <w:sz w:val="24"/>
          <w:szCs w:val="24"/>
        </w:rPr>
      </w:pPr>
    </w:p>
    <w:p w14:paraId="706AF5C7" w14:textId="3E5098F4" w:rsidR="00632FE0" w:rsidRPr="0035045F"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r w:rsidR="00394087">
        <w:rPr>
          <w:rFonts w:ascii="Times New Roman" w:eastAsia="Times New Roman" w:hAnsi="Times New Roman" w:cs="Times New Roman"/>
          <w:b/>
          <w:sz w:val="24"/>
          <w:szCs w:val="24"/>
        </w:rPr>
        <w:t>:</w:t>
      </w: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r w:rsidRPr="0035045F">
              <w:rPr>
                <w:rFonts w:ascii="Times New Roman" w:hAnsi="Times New Roman" w:cs="Times New Roman"/>
                <w:color w:val="000000"/>
                <w:sz w:val="24"/>
                <w:szCs w:val="24"/>
                <w:lang w:val="en-US"/>
              </w:rPr>
              <w:lastRenderedPageBreak/>
              <w:t>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63B72AA3"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w:t>
      </w:r>
      <w:r w:rsidR="001C1215">
        <w:rPr>
          <w:rFonts w:ascii="Times New Roman" w:eastAsia="Times New Roman" w:hAnsi="Times New Roman" w:cs="Times New Roman"/>
          <w:b/>
          <w:sz w:val="24"/>
          <w:szCs w:val="24"/>
        </w:rPr>
        <w:t>x D</w:t>
      </w:r>
    </w:p>
    <w:p w14:paraId="04EBADEC" w14:textId="77777777" w:rsidR="001C1215" w:rsidRDefault="001C1215" w:rsidP="00860447">
      <w:pPr>
        <w:jc w:val="center"/>
        <w:rPr>
          <w:rFonts w:ascii="Times New Roman" w:eastAsia="Times New Roman" w:hAnsi="Times New Roman" w:cs="Times New Roman"/>
          <w:b/>
          <w:sz w:val="24"/>
          <w:szCs w:val="24"/>
        </w:rPr>
      </w:pPr>
    </w:p>
    <w:p w14:paraId="607BF021" w14:textId="77AE13B8" w:rsidR="001C1215" w:rsidRDefault="001C1215"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from Jean-Paul Rehr’s XML Files</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6C376AC2"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r w:rsidR="001C1215">
        <w:rPr>
          <w:rFonts w:ascii="Times New Roman" w:eastAsia="Times New Roman" w:hAnsi="Times New Roman" w:cs="Times New Roman"/>
          <w:b/>
          <w:sz w:val="24"/>
          <w:szCs w:val="24"/>
        </w:rPr>
        <w:t>:</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171E5C3A" w14:textId="77777777" w:rsidR="009C0F00" w:rsidRDefault="009C0F00" w:rsidP="001C1215">
      <w:pPr>
        <w:rPr>
          <w:rFonts w:ascii="Times New Roman" w:eastAsia="Times New Roman" w:hAnsi="Times New Roman" w:cs="Times New Roman"/>
          <w:b/>
          <w:sz w:val="24"/>
          <w:szCs w:val="24"/>
        </w:rPr>
      </w:pPr>
    </w:p>
    <w:p w14:paraId="02C4D51F" w14:textId="25078A7E"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Belief Paragraph</w:t>
      </w:r>
      <w:r w:rsidR="001C1215">
        <w:rPr>
          <w:rFonts w:ascii="Times New Roman" w:eastAsia="Times New Roman" w:hAnsi="Times New Roman" w:cs="Times New Roman"/>
          <w:b/>
          <w:sz w:val="24"/>
          <w:szCs w:val="24"/>
        </w:rPr>
        <w:t>:</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 xml:space="preserve">&gt;Dixit </w:t>
            </w:r>
            <w:r w:rsidRPr="0035045F">
              <w:rPr>
                <w:rFonts w:ascii="Times New Roman" w:eastAsiaTheme="minorHAnsi" w:hAnsi="Times New Roman" w:cs="Times New Roman"/>
                <w:color w:val="D1D9E1"/>
                <w:sz w:val="24"/>
                <w:szCs w:val="24"/>
                <w:shd w:val="clear" w:color="auto" w:fill="474949"/>
                <w:lang w:val="en-US"/>
              </w:rPr>
              <w:lastRenderedPageBreak/>
              <w:t>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9C0F00">
      <w:pPr>
        <w:rPr>
          <w:rFonts w:ascii="Times New Roman" w:eastAsia="Times New Roman" w:hAnsi="Times New Roman" w:cs="Times New Roman"/>
          <w:b/>
          <w:sz w:val="24"/>
          <w:szCs w:val="24"/>
        </w:rPr>
      </w:pPr>
    </w:p>
    <w:p w14:paraId="40AEC457" w14:textId="77777777" w:rsidR="009C0F00" w:rsidRPr="0035045F" w:rsidRDefault="009C0F00" w:rsidP="009C0F00">
      <w:pP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5B6499B7" w:rsidR="00766259" w:rsidRDefault="00183896"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E</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65BC831D" w:rsidR="009C0F00" w:rsidRDefault="00386E43"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w:t>
      </w:r>
      <w:r w:rsidR="00340E1C">
        <w:rPr>
          <w:rFonts w:ascii="Times New Roman" w:eastAsia="Times New Roman" w:hAnsi="Times New Roman" w:cs="Times New Roman"/>
          <w:b/>
          <w:sz w:val="24"/>
          <w:szCs w:val="24"/>
        </w:rPr>
        <w:t>– Beliefs About Heretics</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23D5477B" w14:textId="77777777" w:rsidR="00340E1C" w:rsidRDefault="00340E1C" w:rsidP="00360B15">
      <w:pPr>
        <w:jc w:val="center"/>
        <w:rPr>
          <w:rFonts w:ascii="Times New Roman" w:eastAsia="Times New Roman" w:hAnsi="Times New Roman" w:cs="Times New Roman"/>
          <w:b/>
          <w:sz w:val="24"/>
          <w:szCs w:val="24"/>
        </w:rPr>
      </w:pPr>
    </w:p>
    <w:p w14:paraId="48240EA8" w14:textId="77777777" w:rsidR="00340E1C" w:rsidRDefault="00340E1C" w:rsidP="00360B15">
      <w:pPr>
        <w:jc w:val="center"/>
        <w:rPr>
          <w:rFonts w:ascii="Times New Roman" w:eastAsia="Times New Roman" w:hAnsi="Times New Roman" w:cs="Times New Roman"/>
          <w:b/>
          <w:sz w:val="24"/>
          <w:szCs w:val="24"/>
        </w:rPr>
      </w:pPr>
    </w:p>
    <w:p w14:paraId="2A530CC3" w14:textId="77777777" w:rsidR="00340E1C" w:rsidRDefault="00340E1C" w:rsidP="00360B15">
      <w:pPr>
        <w:jc w:val="center"/>
        <w:rPr>
          <w:rFonts w:ascii="Times New Roman" w:eastAsia="Times New Roman" w:hAnsi="Times New Roman" w:cs="Times New Roman"/>
          <w:b/>
          <w:sz w:val="24"/>
          <w:szCs w:val="24"/>
        </w:rPr>
      </w:pPr>
    </w:p>
    <w:p w14:paraId="4F1D647D" w14:textId="77777777" w:rsidR="00340E1C" w:rsidRDefault="00340E1C" w:rsidP="00360B15">
      <w:pPr>
        <w:jc w:val="center"/>
        <w:rPr>
          <w:rFonts w:ascii="Times New Roman" w:eastAsia="Times New Roman" w:hAnsi="Times New Roman" w:cs="Times New Roman"/>
          <w:b/>
          <w:sz w:val="24"/>
          <w:szCs w:val="24"/>
        </w:rPr>
      </w:pPr>
    </w:p>
    <w:p w14:paraId="35A4EC79" w14:textId="77777777" w:rsidR="00340E1C" w:rsidRDefault="00340E1C" w:rsidP="00360B15">
      <w:pPr>
        <w:jc w:val="center"/>
        <w:rPr>
          <w:rFonts w:ascii="Times New Roman" w:eastAsia="Times New Roman" w:hAnsi="Times New Roman" w:cs="Times New Roman"/>
          <w:b/>
          <w:sz w:val="24"/>
          <w:szCs w:val="24"/>
        </w:rPr>
      </w:pPr>
    </w:p>
    <w:p w14:paraId="1310A85D" w14:textId="77777777" w:rsidR="00340E1C" w:rsidRDefault="00340E1C" w:rsidP="00360B15">
      <w:pPr>
        <w:jc w:val="center"/>
        <w:rPr>
          <w:rFonts w:ascii="Times New Roman" w:eastAsia="Times New Roman" w:hAnsi="Times New Roman" w:cs="Times New Roman"/>
          <w:b/>
          <w:sz w:val="24"/>
          <w:szCs w:val="24"/>
        </w:rPr>
      </w:pPr>
    </w:p>
    <w:p w14:paraId="0117B96D" w14:textId="77777777" w:rsidR="00340E1C" w:rsidRDefault="00340E1C" w:rsidP="00360B15">
      <w:pPr>
        <w:jc w:val="center"/>
        <w:rPr>
          <w:rFonts w:ascii="Times New Roman" w:eastAsia="Times New Roman" w:hAnsi="Times New Roman" w:cs="Times New Roman"/>
          <w:b/>
          <w:sz w:val="24"/>
          <w:szCs w:val="24"/>
        </w:rPr>
      </w:pPr>
    </w:p>
    <w:p w14:paraId="06314293" w14:textId="77777777" w:rsidR="00340E1C" w:rsidRDefault="00340E1C" w:rsidP="00360B15">
      <w:pPr>
        <w:jc w:val="center"/>
        <w:rPr>
          <w:rFonts w:ascii="Times New Roman" w:eastAsia="Times New Roman" w:hAnsi="Times New Roman" w:cs="Times New Roman"/>
          <w:b/>
          <w:sz w:val="24"/>
          <w:szCs w:val="24"/>
        </w:rPr>
      </w:pPr>
    </w:p>
    <w:p w14:paraId="2AD3A8D1" w14:textId="77777777" w:rsidR="00340E1C" w:rsidRDefault="00340E1C" w:rsidP="00360B15">
      <w:pPr>
        <w:jc w:val="center"/>
        <w:rPr>
          <w:rFonts w:ascii="Times New Roman" w:eastAsia="Times New Roman" w:hAnsi="Times New Roman" w:cs="Times New Roman"/>
          <w:b/>
          <w:sz w:val="24"/>
          <w:szCs w:val="24"/>
        </w:rPr>
      </w:pPr>
    </w:p>
    <w:p w14:paraId="15002DBB" w14:textId="77777777" w:rsidR="00340E1C" w:rsidRDefault="00340E1C" w:rsidP="00360B15">
      <w:pPr>
        <w:jc w:val="center"/>
        <w:rPr>
          <w:rFonts w:ascii="Times New Roman" w:eastAsia="Times New Roman" w:hAnsi="Times New Roman" w:cs="Times New Roman"/>
          <w:b/>
          <w:sz w:val="24"/>
          <w:szCs w:val="24"/>
        </w:rPr>
      </w:pPr>
    </w:p>
    <w:p w14:paraId="42E72448" w14:textId="77777777" w:rsidR="00340E1C" w:rsidRDefault="00340E1C" w:rsidP="00360B15">
      <w:pPr>
        <w:jc w:val="center"/>
        <w:rPr>
          <w:rFonts w:ascii="Times New Roman" w:eastAsia="Times New Roman" w:hAnsi="Times New Roman" w:cs="Times New Roman"/>
          <w:b/>
          <w:sz w:val="24"/>
          <w:szCs w:val="24"/>
        </w:rPr>
      </w:pPr>
    </w:p>
    <w:p w14:paraId="3867A8F9" w14:textId="77777777" w:rsidR="00340E1C" w:rsidRDefault="00340E1C" w:rsidP="00360B15">
      <w:pPr>
        <w:jc w:val="center"/>
        <w:rPr>
          <w:rFonts w:ascii="Times New Roman" w:eastAsia="Times New Roman" w:hAnsi="Times New Roman" w:cs="Times New Roman"/>
          <w:b/>
          <w:sz w:val="24"/>
          <w:szCs w:val="24"/>
        </w:rPr>
      </w:pPr>
    </w:p>
    <w:p w14:paraId="7BCA2D46" w14:textId="77777777" w:rsidR="00340E1C" w:rsidRDefault="00340E1C" w:rsidP="00360B15">
      <w:pPr>
        <w:jc w:val="center"/>
        <w:rPr>
          <w:rFonts w:ascii="Times New Roman" w:eastAsia="Times New Roman" w:hAnsi="Times New Roman" w:cs="Times New Roman"/>
          <w:b/>
          <w:sz w:val="24"/>
          <w:szCs w:val="24"/>
        </w:rPr>
      </w:pPr>
    </w:p>
    <w:p w14:paraId="1637C7F3" w14:textId="77777777" w:rsidR="00340E1C" w:rsidRDefault="00340E1C" w:rsidP="00360B15">
      <w:pPr>
        <w:jc w:val="center"/>
        <w:rPr>
          <w:rFonts w:ascii="Times New Roman" w:eastAsia="Times New Roman" w:hAnsi="Times New Roman" w:cs="Times New Roman"/>
          <w:b/>
          <w:sz w:val="24"/>
          <w:szCs w:val="24"/>
        </w:rPr>
      </w:pPr>
    </w:p>
    <w:p w14:paraId="74FE6FF1" w14:textId="77777777" w:rsidR="00340E1C" w:rsidRDefault="00340E1C" w:rsidP="00360B15">
      <w:pPr>
        <w:jc w:val="center"/>
        <w:rPr>
          <w:rFonts w:ascii="Times New Roman" w:eastAsia="Times New Roman" w:hAnsi="Times New Roman" w:cs="Times New Roman"/>
          <w:b/>
          <w:sz w:val="24"/>
          <w:szCs w:val="24"/>
        </w:rPr>
      </w:pPr>
    </w:p>
    <w:p w14:paraId="6019795E" w14:textId="77777777" w:rsidR="00340E1C" w:rsidRDefault="00340E1C" w:rsidP="00360B15">
      <w:pPr>
        <w:jc w:val="center"/>
        <w:rPr>
          <w:rFonts w:ascii="Times New Roman" w:eastAsia="Times New Roman" w:hAnsi="Times New Roman" w:cs="Times New Roman"/>
          <w:b/>
          <w:sz w:val="24"/>
          <w:szCs w:val="24"/>
        </w:rPr>
      </w:pPr>
    </w:p>
    <w:p w14:paraId="4C51FF10" w14:textId="77777777" w:rsidR="00340E1C" w:rsidRDefault="00340E1C" w:rsidP="00360B15">
      <w:pPr>
        <w:jc w:val="center"/>
        <w:rPr>
          <w:rFonts w:ascii="Times New Roman" w:eastAsia="Times New Roman" w:hAnsi="Times New Roman" w:cs="Times New Roman"/>
          <w:b/>
          <w:sz w:val="24"/>
          <w:szCs w:val="24"/>
        </w:rPr>
      </w:pPr>
    </w:p>
    <w:p w14:paraId="00B2E295" w14:textId="77777777" w:rsidR="00340E1C" w:rsidRDefault="00340E1C" w:rsidP="00360B15">
      <w:pPr>
        <w:jc w:val="center"/>
        <w:rPr>
          <w:rFonts w:ascii="Times New Roman" w:eastAsia="Times New Roman" w:hAnsi="Times New Roman" w:cs="Times New Roman"/>
          <w:b/>
          <w:sz w:val="24"/>
          <w:szCs w:val="24"/>
        </w:rPr>
      </w:pPr>
    </w:p>
    <w:p w14:paraId="69AB1278" w14:textId="77777777" w:rsidR="00340E1C" w:rsidRDefault="00340E1C" w:rsidP="00360B15">
      <w:pPr>
        <w:jc w:val="center"/>
        <w:rPr>
          <w:rFonts w:ascii="Times New Roman" w:eastAsia="Times New Roman" w:hAnsi="Times New Roman" w:cs="Times New Roman"/>
          <w:b/>
          <w:sz w:val="24"/>
          <w:szCs w:val="24"/>
        </w:rPr>
      </w:pPr>
    </w:p>
    <w:p w14:paraId="62F0631B" w14:textId="77777777" w:rsidR="00340E1C" w:rsidRDefault="00340E1C" w:rsidP="00360B15">
      <w:pPr>
        <w:jc w:val="center"/>
        <w:rPr>
          <w:rFonts w:ascii="Times New Roman" w:eastAsia="Times New Roman" w:hAnsi="Times New Roman" w:cs="Times New Roman"/>
          <w:b/>
          <w:sz w:val="24"/>
          <w:szCs w:val="24"/>
        </w:rPr>
      </w:pPr>
    </w:p>
    <w:p w14:paraId="3B16DC20" w14:textId="77777777" w:rsidR="00340E1C" w:rsidRDefault="00340E1C" w:rsidP="00360B15">
      <w:pPr>
        <w:jc w:val="center"/>
        <w:rPr>
          <w:rFonts w:ascii="Times New Roman" w:eastAsia="Times New Roman" w:hAnsi="Times New Roman" w:cs="Times New Roman"/>
          <w:b/>
          <w:sz w:val="24"/>
          <w:szCs w:val="24"/>
        </w:rPr>
      </w:pPr>
    </w:p>
    <w:p w14:paraId="77077EE1" w14:textId="77777777" w:rsidR="00340E1C" w:rsidRDefault="00340E1C" w:rsidP="00360B15">
      <w:pPr>
        <w:jc w:val="center"/>
        <w:rPr>
          <w:rFonts w:ascii="Times New Roman" w:eastAsia="Times New Roman" w:hAnsi="Times New Roman" w:cs="Times New Roman"/>
          <w:b/>
          <w:sz w:val="24"/>
          <w:szCs w:val="24"/>
        </w:rPr>
      </w:pPr>
    </w:p>
    <w:p w14:paraId="759B73F9" w14:textId="77777777" w:rsidR="00340E1C" w:rsidRDefault="00340E1C" w:rsidP="00360B15">
      <w:pPr>
        <w:jc w:val="center"/>
        <w:rPr>
          <w:rFonts w:ascii="Times New Roman" w:eastAsia="Times New Roman" w:hAnsi="Times New Roman" w:cs="Times New Roman"/>
          <w:b/>
          <w:sz w:val="24"/>
          <w:szCs w:val="24"/>
        </w:rPr>
      </w:pPr>
    </w:p>
    <w:p w14:paraId="67BD0992" w14:textId="77777777" w:rsidR="00340E1C" w:rsidRDefault="00340E1C" w:rsidP="00360B15">
      <w:pPr>
        <w:jc w:val="center"/>
        <w:rPr>
          <w:rFonts w:ascii="Times New Roman" w:eastAsia="Times New Roman" w:hAnsi="Times New Roman" w:cs="Times New Roman"/>
          <w:b/>
          <w:sz w:val="24"/>
          <w:szCs w:val="24"/>
        </w:rPr>
      </w:pPr>
    </w:p>
    <w:p w14:paraId="5A251874" w14:textId="77777777" w:rsidR="00340E1C" w:rsidRDefault="00340E1C" w:rsidP="00360B15">
      <w:pPr>
        <w:jc w:val="center"/>
        <w:rPr>
          <w:rFonts w:ascii="Times New Roman" w:eastAsia="Times New Roman" w:hAnsi="Times New Roman" w:cs="Times New Roman"/>
          <w:b/>
          <w:sz w:val="24"/>
          <w:szCs w:val="24"/>
        </w:rPr>
      </w:pPr>
    </w:p>
    <w:p w14:paraId="5C2801FD" w14:textId="77777777" w:rsidR="00340E1C" w:rsidRDefault="00340E1C" w:rsidP="00360B15">
      <w:pPr>
        <w:jc w:val="center"/>
        <w:rPr>
          <w:rFonts w:ascii="Times New Roman" w:eastAsia="Times New Roman" w:hAnsi="Times New Roman" w:cs="Times New Roman"/>
          <w:b/>
          <w:sz w:val="24"/>
          <w:szCs w:val="24"/>
        </w:rPr>
      </w:pPr>
    </w:p>
    <w:p w14:paraId="05E13DAD" w14:textId="77777777" w:rsidR="00340E1C" w:rsidRDefault="00340E1C" w:rsidP="00360B15">
      <w:pPr>
        <w:jc w:val="center"/>
        <w:rPr>
          <w:rFonts w:ascii="Times New Roman" w:eastAsia="Times New Roman" w:hAnsi="Times New Roman" w:cs="Times New Roman"/>
          <w:b/>
          <w:sz w:val="24"/>
          <w:szCs w:val="24"/>
        </w:rPr>
      </w:pPr>
    </w:p>
    <w:p w14:paraId="2D07C581" w14:textId="77777777" w:rsidR="00340E1C" w:rsidRDefault="00340E1C" w:rsidP="00360B15">
      <w:pPr>
        <w:jc w:val="center"/>
        <w:rPr>
          <w:rFonts w:ascii="Times New Roman" w:eastAsia="Times New Roman" w:hAnsi="Times New Roman" w:cs="Times New Roman"/>
          <w:b/>
          <w:sz w:val="24"/>
          <w:szCs w:val="24"/>
        </w:rPr>
      </w:pPr>
    </w:p>
    <w:p w14:paraId="1E30AD6C" w14:textId="77777777" w:rsidR="00340E1C" w:rsidRDefault="00340E1C" w:rsidP="00360B15">
      <w:pPr>
        <w:jc w:val="center"/>
        <w:rPr>
          <w:rFonts w:ascii="Times New Roman" w:eastAsia="Times New Roman" w:hAnsi="Times New Roman" w:cs="Times New Roman"/>
          <w:b/>
          <w:sz w:val="24"/>
          <w:szCs w:val="24"/>
        </w:rPr>
      </w:pPr>
    </w:p>
    <w:p w14:paraId="4C79CD9E" w14:textId="77777777" w:rsidR="00340E1C" w:rsidRDefault="00340E1C" w:rsidP="00360B15">
      <w:pPr>
        <w:jc w:val="center"/>
        <w:rPr>
          <w:rFonts w:ascii="Times New Roman" w:eastAsia="Times New Roman" w:hAnsi="Times New Roman" w:cs="Times New Roman"/>
          <w:b/>
          <w:sz w:val="24"/>
          <w:szCs w:val="24"/>
        </w:rPr>
      </w:pPr>
    </w:p>
    <w:p w14:paraId="77D207E1" w14:textId="77777777" w:rsidR="00340E1C" w:rsidRDefault="00340E1C" w:rsidP="00360B15">
      <w:pPr>
        <w:jc w:val="center"/>
        <w:rPr>
          <w:rFonts w:ascii="Times New Roman" w:eastAsia="Times New Roman" w:hAnsi="Times New Roman" w:cs="Times New Roman"/>
          <w:b/>
          <w:sz w:val="24"/>
          <w:szCs w:val="24"/>
        </w:rPr>
      </w:pPr>
    </w:p>
    <w:p w14:paraId="4F8528A4" w14:textId="77777777" w:rsidR="00340E1C" w:rsidRDefault="00340E1C" w:rsidP="00360B15">
      <w:pPr>
        <w:jc w:val="center"/>
        <w:rPr>
          <w:rFonts w:ascii="Times New Roman" w:eastAsia="Times New Roman" w:hAnsi="Times New Roman" w:cs="Times New Roman"/>
          <w:b/>
          <w:sz w:val="24"/>
          <w:szCs w:val="24"/>
        </w:rPr>
      </w:pPr>
    </w:p>
    <w:p w14:paraId="150FF517" w14:textId="21BB78AA" w:rsidR="00766259" w:rsidRDefault="00183896"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F</w:t>
      </w:r>
    </w:p>
    <w:p w14:paraId="45544E8B" w14:textId="77777777" w:rsidR="009C0F00" w:rsidRDefault="009C0F00" w:rsidP="00360B15">
      <w:pPr>
        <w:jc w:val="center"/>
        <w:rPr>
          <w:rFonts w:ascii="Times New Roman" w:eastAsia="Times New Roman" w:hAnsi="Times New Roman" w:cs="Times New Roman"/>
          <w:b/>
          <w:sz w:val="24"/>
          <w:szCs w:val="24"/>
        </w:rPr>
      </w:pPr>
    </w:p>
    <w:p w14:paraId="799218F3" w14:textId="349B2CD9"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Tables –</w:t>
      </w:r>
      <w:r>
        <w:rPr>
          <w:rFonts w:ascii="Times New Roman" w:eastAsia="Times New Roman" w:hAnsi="Times New Roman" w:cs="Times New Roman"/>
          <w:b/>
          <w:sz w:val="24"/>
          <w:szCs w:val="24"/>
        </w:rPr>
        <w:t xml:space="preserve"> Heard Errors</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533EF5D8" w:rsidR="00D31604"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3F2901F6" w:rsidR="009C0F00" w:rsidRPr="0035045F" w:rsidRDefault="003F739B"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 – Depositions Where Deponent Claimed to Have Heard Visibility Error</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59875307" w:rsidR="009D7030"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H</w:t>
      </w:r>
    </w:p>
    <w:p w14:paraId="2FB7D1F9" w14:textId="77777777" w:rsidR="009C0F00" w:rsidRDefault="009C0F00" w:rsidP="00514717">
      <w:pPr>
        <w:jc w:val="center"/>
        <w:rPr>
          <w:rFonts w:ascii="Times New Roman" w:eastAsia="Times New Roman" w:hAnsi="Times New Roman" w:cs="Times New Roman"/>
          <w:b/>
          <w:sz w:val="24"/>
          <w:szCs w:val="24"/>
        </w:rPr>
      </w:pPr>
    </w:p>
    <w:p w14:paraId="561C6066" w14:textId="26FCFF1B"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 </w:t>
      </w:r>
      <w:r w:rsidR="005B4252" w:rsidRPr="005B4252">
        <w:rPr>
          <w:rFonts w:ascii="Times New Roman" w:eastAsia="Times New Roman" w:hAnsi="Times New Roman" w:cs="Times New Roman"/>
          <w:b/>
          <w:sz w:val="24"/>
          <w:szCs w:val="24"/>
        </w:rPr>
        <w:t>Heard Errors from Depositions Where the Deponent Claimed to Have Believed That Heretics Were Truthful</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1F05B6D8" w14:textId="77777777" w:rsidR="001D7166" w:rsidRDefault="001D7166" w:rsidP="00D31604">
      <w:pPr>
        <w:jc w:val="center"/>
        <w:rPr>
          <w:rFonts w:ascii="Times New Roman" w:eastAsia="Times New Roman" w:hAnsi="Times New Roman" w:cs="Times New Roman"/>
          <w:b/>
          <w:sz w:val="24"/>
          <w:szCs w:val="24"/>
        </w:rPr>
      </w:pPr>
    </w:p>
    <w:p w14:paraId="39444812" w14:textId="77777777" w:rsidR="001D7166" w:rsidRDefault="001D7166" w:rsidP="00D31604">
      <w:pPr>
        <w:jc w:val="center"/>
        <w:rPr>
          <w:rFonts w:ascii="Times New Roman" w:eastAsia="Times New Roman" w:hAnsi="Times New Roman" w:cs="Times New Roman"/>
          <w:b/>
          <w:sz w:val="24"/>
          <w:szCs w:val="24"/>
        </w:rPr>
      </w:pPr>
    </w:p>
    <w:p w14:paraId="0B8DBEF2" w14:textId="77777777" w:rsidR="001D7166" w:rsidRDefault="001D7166" w:rsidP="00D31604">
      <w:pPr>
        <w:jc w:val="center"/>
        <w:rPr>
          <w:rFonts w:ascii="Times New Roman" w:eastAsia="Times New Roman" w:hAnsi="Times New Roman" w:cs="Times New Roman"/>
          <w:b/>
          <w:sz w:val="24"/>
          <w:szCs w:val="24"/>
        </w:rPr>
      </w:pPr>
    </w:p>
    <w:p w14:paraId="57E30CAD" w14:textId="77777777" w:rsidR="001D7166" w:rsidRDefault="001D7166" w:rsidP="00D31604">
      <w:pPr>
        <w:jc w:val="center"/>
        <w:rPr>
          <w:rFonts w:ascii="Times New Roman" w:eastAsia="Times New Roman" w:hAnsi="Times New Roman" w:cs="Times New Roman"/>
          <w:b/>
          <w:sz w:val="24"/>
          <w:szCs w:val="24"/>
        </w:rPr>
      </w:pPr>
    </w:p>
    <w:p w14:paraId="3C6A1C9E" w14:textId="77777777" w:rsidR="001D7166" w:rsidRDefault="001D7166" w:rsidP="00D31604">
      <w:pPr>
        <w:jc w:val="center"/>
        <w:rPr>
          <w:rFonts w:ascii="Times New Roman" w:eastAsia="Times New Roman" w:hAnsi="Times New Roman" w:cs="Times New Roman"/>
          <w:b/>
          <w:sz w:val="24"/>
          <w:szCs w:val="24"/>
        </w:rPr>
      </w:pPr>
    </w:p>
    <w:p w14:paraId="4DD8B616" w14:textId="77777777" w:rsidR="001D7166" w:rsidRDefault="001D7166" w:rsidP="00D31604">
      <w:pPr>
        <w:jc w:val="center"/>
        <w:rPr>
          <w:rFonts w:ascii="Times New Roman" w:eastAsia="Times New Roman" w:hAnsi="Times New Roman" w:cs="Times New Roman"/>
          <w:b/>
          <w:sz w:val="24"/>
          <w:szCs w:val="24"/>
        </w:rPr>
      </w:pPr>
    </w:p>
    <w:p w14:paraId="0DCE37EC" w14:textId="77777777" w:rsidR="001D7166" w:rsidRDefault="001D7166" w:rsidP="00D31604">
      <w:pPr>
        <w:jc w:val="center"/>
        <w:rPr>
          <w:rFonts w:ascii="Times New Roman" w:eastAsia="Times New Roman" w:hAnsi="Times New Roman" w:cs="Times New Roman"/>
          <w:b/>
          <w:sz w:val="24"/>
          <w:szCs w:val="24"/>
        </w:rPr>
      </w:pPr>
    </w:p>
    <w:p w14:paraId="3B44089D" w14:textId="77777777" w:rsidR="001D7166" w:rsidRDefault="001D7166" w:rsidP="00D31604">
      <w:pPr>
        <w:jc w:val="center"/>
        <w:rPr>
          <w:rFonts w:ascii="Times New Roman" w:eastAsia="Times New Roman" w:hAnsi="Times New Roman" w:cs="Times New Roman"/>
          <w:b/>
          <w:sz w:val="24"/>
          <w:szCs w:val="24"/>
        </w:rPr>
      </w:pPr>
    </w:p>
    <w:p w14:paraId="223E9EED" w14:textId="77777777" w:rsidR="001D7166" w:rsidRDefault="001D7166" w:rsidP="00340E1C">
      <w:pPr>
        <w:rPr>
          <w:rFonts w:ascii="Times New Roman" w:eastAsia="Times New Roman" w:hAnsi="Times New Roman" w:cs="Times New Roman"/>
          <w:b/>
          <w:sz w:val="24"/>
          <w:szCs w:val="24"/>
        </w:rPr>
      </w:pPr>
    </w:p>
    <w:p w14:paraId="73B43834" w14:textId="77777777" w:rsidR="00340E1C" w:rsidRDefault="00340E1C" w:rsidP="00340E1C">
      <w:pPr>
        <w:rPr>
          <w:rFonts w:ascii="Times New Roman" w:eastAsia="Times New Roman" w:hAnsi="Times New Roman" w:cs="Times New Roman"/>
          <w:b/>
          <w:sz w:val="24"/>
          <w:szCs w:val="24"/>
        </w:rPr>
      </w:pPr>
    </w:p>
    <w:p w14:paraId="38511769" w14:textId="3C67D062" w:rsidR="00901736" w:rsidRDefault="0018389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6EE1C1FD" w14:textId="77777777" w:rsidR="009C0F00" w:rsidRDefault="009C0F00" w:rsidP="00D31604">
      <w:pPr>
        <w:jc w:val="center"/>
        <w:rPr>
          <w:rFonts w:ascii="Times New Roman" w:eastAsia="Times New Roman" w:hAnsi="Times New Roman" w:cs="Times New Roman"/>
          <w:b/>
          <w:sz w:val="24"/>
          <w:szCs w:val="24"/>
        </w:rPr>
      </w:pPr>
    </w:p>
    <w:p w14:paraId="080BB0BD" w14:textId="7D1375B2" w:rsidR="003F739B" w:rsidRPr="0035045F" w:rsidRDefault="003F739B" w:rsidP="003F73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 - </w:t>
      </w:r>
      <w:r>
        <w:rPr>
          <w:rFonts w:ascii="Times New Roman" w:eastAsia="Times New Roman" w:hAnsi="Times New Roman" w:cs="Times New Roman"/>
          <w:b/>
          <w:sz w:val="24"/>
          <w:szCs w:val="24"/>
        </w:rPr>
        <w:t>Depositions Where Deponent Claimed to Have Heard Visibility Error</w:t>
      </w:r>
      <w:r>
        <w:rPr>
          <w:rFonts w:ascii="Times New Roman" w:eastAsia="Times New Roman" w:hAnsi="Times New Roman" w:cs="Times New Roman"/>
          <w:b/>
          <w:sz w:val="24"/>
          <w:szCs w:val="24"/>
        </w:rPr>
        <w:t xml:space="preserve"> and Believed </w:t>
      </w:r>
      <w:r w:rsidR="005B4252">
        <w:rPr>
          <w:rFonts w:ascii="Times New Roman" w:eastAsia="Times New Roman" w:hAnsi="Times New Roman" w:cs="Times New Roman"/>
          <w:b/>
          <w:sz w:val="24"/>
          <w:szCs w:val="24"/>
        </w:rPr>
        <w:t>Heretics W</w:t>
      </w:r>
      <w:r>
        <w:rPr>
          <w:rFonts w:ascii="Times New Roman" w:eastAsia="Times New Roman" w:hAnsi="Times New Roman" w:cs="Times New Roman"/>
          <w:b/>
          <w:sz w:val="24"/>
          <w:szCs w:val="24"/>
        </w:rPr>
        <w:t>ere Truthful</w:t>
      </w:r>
    </w:p>
    <w:p w14:paraId="65DBF20E" w14:textId="78B30D21" w:rsidR="009C0F00" w:rsidRPr="0035045F" w:rsidRDefault="009C0F00" w:rsidP="009C0F00">
      <w:pPr>
        <w:jc w:val="center"/>
        <w:rPr>
          <w:rFonts w:ascii="Times New Roman" w:eastAsia="Times New Roman" w:hAnsi="Times New Roman" w:cs="Times New Roman"/>
          <w:b/>
          <w:sz w:val="24"/>
          <w:szCs w:val="24"/>
        </w:rPr>
      </w:pP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4446DE2A" w14:textId="77777777" w:rsidR="003A2C5B" w:rsidRDefault="003A2C5B" w:rsidP="00BB5244">
      <w:pPr>
        <w:rPr>
          <w:rFonts w:ascii="Times New Roman" w:eastAsia="Times New Roman" w:hAnsi="Times New Roman" w:cs="Times New Roman"/>
          <w:b/>
          <w:sz w:val="24"/>
          <w:szCs w:val="24"/>
        </w:rPr>
      </w:pPr>
    </w:p>
    <w:p w14:paraId="4244BF59" w14:textId="77777777" w:rsidR="00BB5244" w:rsidRDefault="00BB5244" w:rsidP="00BB5244">
      <w:pPr>
        <w:rPr>
          <w:rFonts w:ascii="Times New Roman" w:eastAsia="Times New Roman" w:hAnsi="Times New Roman" w:cs="Times New Roman"/>
          <w:b/>
          <w:sz w:val="24"/>
          <w:szCs w:val="24"/>
        </w:rPr>
      </w:pPr>
    </w:p>
    <w:p w14:paraId="57639F12" w14:textId="77777777" w:rsidR="001D7166" w:rsidRDefault="001D7166"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465BC17" w14:textId="77777777" w:rsidR="00C10810" w:rsidRDefault="00C10810" w:rsidP="00713E2E">
      <w:pPr>
        <w:outlineLvl w:val="0"/>
        <w:rPr>
          <w:rFonts w:ascii="Times New Roman" w:hAnsi="Times New Roman" w:cs="Times New Roman"/>
          <w:sz w:val="24"/>
          <w:szCs w:val="24"/>
          <w:highlight w:val="yellow"/>
        </w:rPr>
      </w:pPr>
    </w:p>
    <w:p w14:paraId="68F2D5B6" w14:textId="02A16E76" w:rsidR="00E96F04" w:rsidRDefault="00340668" w:rsidP="00B8553E">
      <w:pPr>
        <w:outlineLvl w:val="0"/>
        <w:rPr>
          <w:rFonts w:ascii="Times New Roman" w:hAnsi="Times New Roman" w:cs="Times New Roman"/>
          <w:sz w:val="24"/>
          <w:szCs w:val="24"/>
        </w:rPr>
      </w:pPr>
      <w:r w:rsidRPr="007706CC">
        <w:rPr>
          <w:rFonts w:ascii="Times New Roman" w:hAnsi="Times New Roman" w:cs="Times New Roman"/>
          <w:sz w:val="24"/>
          <w:szCs w:val="24"/>
          <w:highlight w:val="yellow"/>
        </w:rPr>
        <w:t>MS 609,  fol. 22v</w:t>
      </w:r>
      <w:r w:rsidRPr="0092509B">
        <w:rPr>
          <w:rFonts w:ascii="Times New Roman" w:hAnsi="Times New Roman" w:cs="Times New Roman"/>
          <w:sz w:val="24"/>
          <w:szCs w:val="24"/>
          <w:highlight w:val="yellow"/>
        </w:rPr>
        <w:t>.</w:t>
      </w:r>
      <w:r w:rsidR="0092509B" w:rsidRPr="0092509B">
        <w:rPr>
          <w:rFonts w:ascii="Times New Roman" w:hAnsi="Times New Roman" w:cs="Times New Roman"/>
          <w:sz w:val="24"/>
          <w:szCs w:val="24"/>
          <w:highlight w:val="yellow"/>
        </w:rPr>
        <w:t xml:space="preserve"> ??? HOW TO CITE</w:t>
      </w:r>
    </w:p>
    <w:p w14:paraId="06176396" w14:textId="77777777" w:rsidR="00B8553E" w:rsidRPr="00B8553E" w:rsidRDefault="00B8553E" w:rsidP="00B8553E">
      <w:pPr>
        <w:outlineLvl w:val="0"/>
        <w:rPr>
          <w:rFonts w:ascii="Times New Roman" w:hAnsi="Times New Roman" w:cs="Times New Roman"/>
          <w:sz w:val="24"/>
          <w:szCs w:val="24"/>
        </w:rPr>
      </w:pPr>
    </w:p>
    <w:p w14:paraId="46FD9ABB" w14:textId="77777777" w:rsidR="00E96F04" w:rsidRDefault="00E96F04" w:rsidP="00E96F04">
      <w:pPr>
        <w:spacing w:line="480" w:lineRule="auto"/>
        <w:rPr>
          <w:rFonts w:ascii="Times New Roman" w:eastAsia="Times New Roman" w:hAnsi="Times New Roman" w:cs="Times New Roman"/>
          <w:i/>
          <w:iCs/>
          <w:color w:val="000000"/>
          <w:sz w:val="24"/>
          <w:szCs w:val="24"/>
          <w:lang w:val="en-US"/>
        </w:rPr>
      </w:pPr>
      <w:r w:rsidRPr="00950A7B">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0A25DC31"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36322EE9" w14:textId="77777777" w:rsidR="00E96F04" w:rsidRDefault="00E96F04" w:rsidP="00713E2E">
      <w:pPr>
        <w:outlineLvl w:val="0"/>
        <w:rPr>
          <w:rFonts w:ascii="Times New Roman" w:eastAsia="Times New Roman" w:hAnsi="Times New Roman" w:cs="Times New Roman"/>
          <w:sz w:val="24"/>
          <w:szCs w:val="24"/>
        </w:rPr>
      </w:pPr>
    </w:p>
    <w:p w14:paraId="3289C52D"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5A98EDBC" w14:textId="61BA5F37" w:rsidR="00713E2E" w:rsidRDefault="00E96F04" w:rsidP="00E96F04">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45E39B58"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42A222B5" w14:textId="77777777" w:rsidR="00950A7B" w:rsidRDefault="00950A7B" w:rsidP="00950A7B">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Ad</w:t>
      </w:r>
      <w:r w:rsidRPr="00950A7B">
        <w:rPr>
          <w:rFonts w:ascii="Times New Roman" w:eastAsia="Times New Roman" w:hAnsi="Times New Roman" w:cs="Times New Roman"/>
          <w:color w:val="000000"/>
          <w:sz w:val="24"/>
          <w:szCs w:val="24"/>
          <w:shd w:val="clear" w:color="auto" w:fill="FFFFFF"/>
          <w:lang w:val="en-US"/>
        </w:rPr>
        <w:t>émar of Chabannes</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Chronique,</w:t>
      </w:r>
      <w:r w:rsidRPr="00950A7B">
        <w:rPr>
          <w:rFonts w:ascii="Times New Roman" w:eastAsia="Times New Roman" w:hAnsi="Times New Roman" w:cs="Times New Roman"/>
          <w:color w:val="000000"/>
          <w:sz w:val="24"/>
          <w:szCs w:val="24"/>
          <w:lang w:val="en-US"/>
        </w:rPr>
        <w:t xml:space="preserve"> III, xlix, trans. Walter L. Wakefield and Austin P. Evans in </w:t>
      </w:r>
    </w:p>
    <w:p w14:paraId="4905EB66" w14:textId="77777777" w:rsidR="00950A7B" w:rsidRDefault="00950A7B" w:rsidP="00950A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 University Press, </w:t>
      </w:r>
    </w:p>
    <w:p w14:paraId="24CCBA30" w14:textId="47CB5B0E" w:rsidR="002022AF" w:rsidRDefault="00950A7B" w:rsidP="00E96F04">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5F710AFD"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p>
    <w:p w14:paraId="35970A65"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w:t>
      </w:r>
    </w:p>
    <w:p w14:paraId="7A26AA56" w14:textId="0EBF8320" w:rsidR="00951A39" w:rsidRDefault="002022AF" w:rsidP="00E96F04">
      <w:pPr>
        <w:spacing w:line="480" w:lineRule="auto"/>
        <w:ind w:left="720"/>
        <w:rPr>
          <w:rFonts w:ascii="Times New Roman" w:eastAsia="Times New Roman" w:hAnsi="Times New Roman" w:cs="Times New Roman"/>
          <w:sz w:val="24"/>
          <w:szCs w:val="24"/>
          <w:lang w:val="en-US"/>
        </w:rPr>
      </w:pPr>
      <w:r w:rsidRPr="009F136E">
        <w:rPr>
          <w:rFonts w:ascii="Times New Roman" w:eastAsia="Times New Roman" w:hAnsi="Times New Roman" w:cs="Times New Roman"/>
          <w:color w:val="000000"/>
          <w:sz w:val="24"/>
          <w:szCs w:val="24"/>
          <w:lang w:val="en-US"/>
        </w:rPr>
        <w:t xml:space="preserve">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641615B9"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2A5962ED" w14:textId="77777777" w:rsidR="00951A39" w:rsidRDefault="00951A39" w:rsidP="00951A39">
      <w:pPr>
        <w:spacing w:line="480" w:lineRule="auto"/>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Bernard Gui,</w:t>
      </w:r>
      <w:r w:rsidRPr="00010A93">
        <w:rPr>
          <w:rFonts w:ascii="Times New Roman" w:eastAsia="Times New Roman" w:hAnsi="Times New Roman" w:cs="Times New Roman"/>
          <w:i/>
          <w:iCs/>
          <w:color w:val="000000"/>
          <w:sz w:val="24"/>
          <w:szCs w:val="24"/>
          <w:shd w:val="clear" w:color="auto" w:fill="FFFF00"/>
          <w:lang w:val="en-US"/>
        </w:rPr>
        <w:t xml:space="preserve"> Practica inquisitionis hereticae pravitatis,</w:t>
      </w:r>
      <w:r w:rsidRPr="00010A93">
        <w:rPr>
          <w:rFonts w:ascii="Times New Roman" w:eastAsia="Times New Roman" w:hAnsi="Times New Roman" w:cs="Times New Roman"/>
          <w:color w:val="000000"/>
          <w:sz w:val="24"/>
          <w:szCs w:val="24"/>
          <w:shd w:val="clear" w:color="auto" w:fill="FFFF00"/>
          <w:lang w:val="en-US"/>
        </w:rPr>
        <w:t xml:space="preserve"> second part of the second part, question </w:t>
      </w:r>
    </w:p>
    <w:p w14:paraId="4234D9D1" w14:textId="77777777" w:rsidR="00951A39" w:rsidRDefault="00951A39" w:rsidP="00951A39">
      <w:pPr>
        <w:spacing w:line="480" w:lineRule="auto"/>
        <w:ind w:firstLine="720"/>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 xml:space="preserve">64, article II, trans. Fathers of the English Dominican Province, (Cincinnati, OH: </w:t>
      </w:r>
    </w:p>
    <w:p w14:paraId="3861AB11" w14:textId="3E4C55C4" w:rsidR="00951A39" w:rsidRDefault="00951A39" w:rsidP="00E96F04">
      <w:pPr>
        <w:spacing w:line="480" w:lineRule="auto"/>
        <w:ind w:left="720"/>
        <w:rPr>
          <w:rFonts w:ascii="Times New Roman" w:eastAsia="Times New Roman" w:hAnsi="Times New Roman" w:cs="Times New Roman"/>
          <w:sz w:val="24"/>
          <w:szCs w:val="24"/>
          <w:lang w:val="en-US"/>
        </w:rPr>
      </w:pPr>
      <w:r w:rsidRPr="00010A93">
        <w:rPr>
          <w:rFonts w:ascii="Times New Roman" w:eastAsia="Times New Roman" w:hAnsi="Times New Roman" w:cs="Times New Roman"/>
          <w:color w:val="000000"/>
          <w:sz w:val="24"/>
          <w:szCs w:val="24"/>
          <w:shd w:val="clear" w:color="auto" w:fill="FFFF00"/>
          <w:lang w:val="en-US"/>
        </w:rPr>
        <w:t>Benziger Bros. Press, 1947).</w:t>
      </w:r>
    </w:p>
    <w:p w14:paraId="118307D6"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04EE1961" w14:textId="77777777" w:rsidR="00F00BB7" w:rsidRDefault="00F00BB7" w:rsidP="00F00BB7">
      <w:pPr>
        <w:spacing w:line="480" w:lineRule="auto"/>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lastRenderedPageBreak/>
        <w:t xml:space="preserve">Augustine of Hippo, </w:t>
      </w:r>
      <w:r w:rsidRPr="00F00BB7">
        <w:rPr>
          <w:rFonts w:ascii="Times New Roman" w:eastAsiaTheme="minorHAnsi" w:hAnsi="Times New Roman" w:cs="Times New Roman"/>
          <w:i/>
          <w:iCs/>
          <w:color w:val="000000"/>
          <w:sz w:val="24"/>
          <w:szCs w:val="24"/>
          <w:lang w:val="en-US"/>
        </w:rPr>
        <w:t>City of God</w:t>
      </w:r>
      <w:r w:rsidRPr="00F00BB7">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Default="00F00BB7" w:rsidP="00E96F04">
      <w:pPr>
        <w:spacing w:line="480" w:lineRule="auto"/>
        <w:ind w:firstLine="720"/>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MA: Harvard University Press, 1957).</w:t>
      </w:r>
    </w:p>
    <w:p w14:paraId="69CADF02" w14:textId="77777777" w:rsidR="00E96F04"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Dialogus Miraculorum</w:t>
      </w:r>
      <w:r w:rsidRPr="00B53DDE">
        <w:rPr>
          <w:rFonts w:ascii="Times New Roman" w:hAnsi="Times New Roman" w:cs="Times New Roman"/>
          <w:sz w:val="24"/>
          <w:szCs w:val="24"/>
        </w:rPr>
        <w:t xml:space="preserve">, ed. Joseph Strange (Cologne-Bonn-Brussels: </w:t>
      </w:r>
    </w:p>
    <w:p w14:paraId="69A5B87A" w14:textId="3169B861"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H. Lempertz &amp; Co., 1851), 2 vols.</w:t>
      </w:r>
    </w:p>
    <w:p w14:paraId="15A30597" w14:textId="77777777" w:rsidR="00B53DDE" w:rsidRPr="00B53DDE" w:rsidRDefault="00B53DDE" w:rsidP="00B53DDE">
      <w:pPr>
        <w:spacing w:line="480" w:lineRule="auto"/>
        <w:rPr>
          <w:rFonts w:ascii="Times New Roman" w:hAnsi="Times New Roman" w:cs="Times New Roman"/>
          <w:sz w:val="24"/>
          <w:szCs w:val="24"/>
        </w:rPr>
      </w:pPr>
    </w:p>
    <w:p w14:paraId="3FD32CD7"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The Dialogue on Miracles</w:t>
      </w:r>
      <w:r w:rsidRPr="00B53DDE">
        <w:rPr>
          <w:rFonts w:ascii="Times New Roman" w:hAnsi="Times New Roman" w:cs="Times New Roman"/>
          <w:sz w:val="24"/>
          <w:szCs w:val="24"/>
        </w:rPr>
        <w:t xml:space="preserve">, trans. H. von E. Scott and C.C. Swinton </w:t>
      </w:r>
    </w:p>
    <w:p w14:paraId="2A1A24CF" w14:textId="236C1883"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Bland (London: George Routledge &amp; Sons, 1929), 2 vols.</w:t>
      </w:r>
    </w:p>
    <w:p w14:paraId="70D3C2A8" w14:textId="77777777" w:rsidR="00A3481F" w:rsidRDefault="00A3481F" w:rsidP="00E96F04">
      <w:pPr>
        <w:spacing w:line="480" w:lineRule="auto"/>
        <w:rPr>
          <w:rFonts w:ascii="Times New Roman" w:eastAsiaTheme="minorHAnsi" w:hAnsi="Times New Roman" w:cs="Times New Roman"/>
          <w:color w:val="000000"/>
          <w:sz w:val="24"/>
          <w:szCs w:val="24"/>
          <w:lang w:val="en-US"/>
        </w:rPr>
      </w:pPr>
    </w:p>
    <w:p w14:paraId="1CC6B6D7"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I, </w:t>
      </w:r>
    </w:p>
    <w:p w14:paraId="26DA38EE" w14:textId="4B3CCABD" w:rsidR="00E96F04" w:rsidRPr="00E96F04" w:rsidRDefault="00E96F04" w:rsidP="00E96F04">
      <w:pPr>
        <w:spacing w:line="480" w:lineRule="auto"/>
        <w:ind w:left="720"/>
        <w:rPr>
          <w:rFonts w:ascii="Times New Roman" w:eastAsia="Times New Roman" w:hAnsi="Times New Roman" w:cs="Times New Roman"/>
          <w:sz w:val="24"/>
          <w:szCs w:val="24"/>
          <w:lang w:val="en-US"/>
        </w:rPr>
      </w:pPr>
      <w:r w:rsidRPr="00245705">
        <w:rPr>
          <w:rFonts w:ascii="Times New Roman" w:eastAsia="Times New Roman" w:hAnsi="Times New Roman" w:cs="Times New Roman"/>
          <w:color w:val="000000"/>
          <w:sz w:val="24"/>
          <w:szCs w:val="24"/>
          <w:lang w:val="en-US"/>
        </w:rPr>
        <w:t>xiii, trans. Walter L</w:t>
      </w:r>
      <w:r w:rsidR="002C2D68">
        <w:rPr>
          <w:rFonts w:ascii="Times New Roman" w:eastAsia="Times New Roman" w:hAnsi="Times New Roman" w:cs="Times New Roman"/>
          <w:color w:val="000000"/>
          <w:sz w:val="24"/>
          <w:szCs w:val="24"/>
          <w:lang w:val="en-US"/>
        </w:rPr>
        <w:t>. Wakefield and Austin P. Evans</w:t>
      </w:r>
      <w:r w:rsidRPr="00245705">
        <w:rPr>
          <w:rFonts w:ascii="Times New Roman" w:eastAsia="Times New Roman" w:hAnsi="Times New Roman" w:cs="Times New Roman"/>
          <w:color w:val="000000"/>
          <w:sz w:val="24"/>
          <w:szCs w:val="24"/>
          <w:lang w:val="en-US"/>
        </w:rPr>
        <w:t xml:space="preserve">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6987326D" w14:textId="77777777" w:rsidR="00E96F04" w:rsidRDefault="00E96F04" w:rsidP="00CE78B9">
      <w:pPr>
        <w:spacing w:line="480" w:lineRule="auto"/>
        <w:rPr>
          <w:rFonts w:ascii="Times New Roman" w:eastAsiaTheme="minorHAnsi" w:hAnsi="Times New Roman" w:cs="Times New Roman"/>
          <w:sz w:val="24"/>
          <w:szCs w:val="24"/>
          <w:lang w:val="en-US"/>
        </w:rPr>
      </w:pPr>
    </w:p>
    <w:p w14:paraId="23AFE08A" w14:textId="77777777" w:rsidR="00CE78B9" w:rsidRPr="00CE78B9" w:rsidRDefault="00CE78B9" w:rsidP="00CE78B9">
      <w:pPr>
        <w:spacing w:line="480" w:lineRule="auto"/>
        <w:rPr>
          <w:rFonts w:ascii="Times New Roman" w:hAnsi="Times New Roman" w:cs="Times New Roman"/>
          <w:sz w:val="24"/>
          <w:szCs w:val="24"/>
          <w:highlight w:val="yellow"/>
        </w:rPr>
      </w:pPr>
      <w:r w:rsidRPr="00CE78B9">
        <w:rPr>
          <w:rFonts w:ascii="Times New Roman" w:hAnsi="Times New Roman" w:cs="Times New Roman"/>
          <w:i/>
          <w:sz w:val="24"/>
          <w:szCs w:val="24"/>
          <w:highlight w:val="yellow"/>
        </w:rPr>
        <w:t>Heresies of the High Middle Ages. Selected Sources Translated and Annotated</w:t>
      </w:r>
      <w:r w:rsidRPr="00CE78B9">
        <w:rPr>
          <w:rFonts w:ascii="Times New Roman" w:hAnsi="Times New Roman" w:cs="Times New Roman"/>
          <w:sz w:val="24"/>
          <w:szCs w:val="24"/>
          <w:highlight w:val="yellow"/>
        </w:rPr>
        <w:t xml:space="preserve">, eds. Walter </w:t>
      </w:r>
    </w:p>
    <w:p w14:paraId="5F06D1EA" w14:textId="2D45E281" w:rsidR="00CE78B9" w:rsidRDefault="00CE78B9" w:rsidP="00CE78B9">
      <w:pPr>
        <w:spacing w:line="480" w:lineRule="auto"/>
        <w:ind w:firstLine="720"/>
        <w:rPr>
          <w:rFonts w:ascii="Times New Roman" w:hAnsi="Times New Roman" w:cs="Times New Roman"/>
          <w:sz w:val="24"/>
          <w:szCs w:val="24"/>
        </w:rPr>
      </w:pPr>
      <w:r w:rsidRPr="00CE78B9">
        <w:rPr>
          <w:rFonts w:ascii="Times New Roman" w:hAnsi="Times New Roman" w:cs="Times New Roman"/>
          <w:sz w:val="24"/>
          <w:szCs w:val="24"/>
          <w:highlight w:val="yellow"/>
        </w:rPr>
        <w:t>Leggett Wakefield and Austin P. Evans (New York: Columbia University Press, 1991).</w:t>
      </w:r>
    </w:p>
    <w:p w14:paraId="1457D006" w14:textId="77777777" w:rsidR="00B8553E" w:rsidRPr="00CE78B9" w:rsidRDefault="00B8553E" w:rsidP="00CE78B9">
      <w:pPr>
        <w:spacing w:line="480" w:lineRule="auto"/>
        <w:ind w:firstLine="720"/>
        <w:rPr>
          <w:rFonts w:ascii="Times New Roman" w:hAnsi="Times New Roman" w:cs="Times New Roman"/>
          <w:sz w:val="24"/>
          <w:szCs w:val="24"/>
        </w:rPr>
      </w:pPr>
    </w:p>
    <w:p w14:paraId="4A54263E" w14:textId="77777777" w:rsidR="00B8553E" w:rsidRDefault="00B8553E" w:rsidP="00B8553E">
      <w:pPr>
        <w:spacing w:line="240" w:lineRule="auto"/>
        <w:rPr>
          <w:rFonts w:ascii="Times New Roman" w:hAnsi="Times New Roman" w:cs="Times New Roman"/>
          <w:sz w:val="24"/>
          <w:szCs w:val="24"/>
          <w:highlight w:val="yellow"/>
        </w:rPr>
      </w:pPr>
      <w:r w:rsidRPr="006306F3">
        <w:rPr>
          <w:rFonts w:ascii="Times New Roman" w:hAnsi="Times New Roman" w:cs="Times New Roman"/>
          <w:sz w:val="24"/>
          <w:szCs w:val="24"/>
          <w:highlight w:val="yellow"/>
        </w:rPr>
        <w:t xml:space="preserve">Jean-Paul Rehr, </w:t>
      </w:r>
      <w:r w:rsidRPr="006306F3">
        <w:rPr>
          <w:rFonts w:ascii="Times New Roman" w:hAnsi="Times New Roman" w:cs="Times New Roman"/>
          <w:i/>
          <w:sz w:val="24"/>
          <w:szCs w:val="24"/>
          <w:highlight w:val="yellow"/>
        </w:rPr>
        <w:t>de Heresi: Documents of the Early Medieval Inquisition</w:t>
      </w:r>
      <w:r w:rsidRPr="006306F3">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as of April 1</w:t>
      </w:r>
      <w:r w:rsidRPr="006306F3">
        <w:rPr>
          <w:rFonts w:ascii="Times New Roman" w:hAnsi="Times New Roman" w:cs="Times New Roman"/>
          <w:sz w:val="24"/>
          <w:szCs w:val="24"/>
          <w:highlight w:val="yellow"/>
        </w:rPr>
        <w:t xml:space="preserve">2019, </w:t>
      </w:r>
    </w:p>
    <w:p w14:paraId="194C0490" w14:textId="77777777" w:rsidR="00B8553E" w:rsidRPr="00124B96" w:rsidRDefault="00B8553E" w:rsidP="00B8553E">
      <w:pPr>
        <w:spacing w:line="240" w:lineRule="auto"/>
        <w:ind w:firstLine="720"/>
        <w:rPr>
          <w:rFonts w:ascii="Times New Roman" w:eastAsia="Times New Roman" w:hAnsi="Times New Roman" w:cs="Times New Roman"/>
          <w:sz w:val="24"/>
          <w:szCs w:val="24"/>
          <w:highlight w:val="yellow"/>
        </w:rPr>
      </w:pPr>
      <w:r w:rsidRPr="00124B96">
        <w:rPr>
          <w:rFonts w:ascii="Times New Roman" w:eastAsia="Times New Roman" w:hAnsi="Times New Roman" w:cs="Times New Roman"/>
          <w:sz w:val="24"/>
          <w:szCs w:val="24"/>
          <w:highlight w:val="yellow"/>
        </w:rPr>
        <w:t>http://medieval-</w:t>
      </w:r>
      <w:r w:rsidRPr="00450C1E">
        <w:rPr>
          <w:rFonts w:ascii="Times New Roman" w:eastAsia="Times New Roman" w:hAnsi="Times New Roman" w:cs="Times New Roman"/>
          <w:sz w:val="24"/>
          <w:szCs w:val="24"/>
          <w:highlight w:val="yellow"/>
        </w:rPr>
        <w:t>inquisition.huma-num.fr/</w:t>
      </w:r>
      <w:r w:rsidRPr="006306F3">
        <w:rPr>
          <w:rFonts w:ascii="Times New Roman" w:eastAsia="Times New Roman" w:hAnsi="Times New Roman" w:cs="Times New Roman"/>
          <w:sz w:val="24"/>
          <w:szCs w:val="24"/>
          <w:highlight w:val="yellow"/>
          <w:lang w:val="en-US"/>
        </w:rPr>
        <w:t>.</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t>Schonau’s Sermones contra Kataros</w:t>
      </w:r>
      <w:r>
        <w:t xml:space="preserve"> (The Ohio State University: PhD Dissertation, </w:t>
      </w:r>
    </w:p>
    <w:p w14:paraId="65D5C9C0" w14:textId="4A8893FE" w:rsidR="006062F9" w:rsidRDefault="00917B0F" w:rsidP="00917B0F">
      <w:pPr>
        <w:pStyle w:val="EndnoteText"/>
        <w:spacing w:line="480" w:lineRule="auto"/>
        <w:ind w:left="720"/>
      </w:pPr>
      <w:r>
        <w:lastRenderedPageBreak/>
        <w:t>1990).</w:t>
      </w:r>
    </w:p>
    <w:p w14:paraId="0292C10C" w14:textId="77777777" w:rsidR="00917B0F" w:rsidRPr="00917B0F" w:rsidRDefault="00917B0F" w:rsidP="00917B0F">
      <w:pPr>
        <w:pStyle w:val="EndnoteText"/>
        <w:spacing w:line="480" w:lineRule="auto"/>
      </w:pPr>
    </w:p>
    <w:p w14:paraId="029BC71E" w14:textId="1099B75F" w:rsidR="002022AF" w:rsidRDefault="005D1B62" w:rsidP="002022AF">
      <w:pPr>
        <w:spacing w:line="480" w:lineRule="auto"/>
        <w:rPr>
          <w:rFonts w:ascii="Times New Roman" w:eastAsia="Times New Roman" w:hAnsi="Times New Roman" w:cs="Times New Roman"/>
          <w:color w:val="000000"/>
          <w:sz w:val="24"/>
          <w:szCs w:val="24"/>
          <w:lang w:val="en-US"/>
        </w:rPr>
      </w:pPr>
      <w:r w:rsidRPr="006D5C6A">
        <w:rPr>
          <w:rFonts w:ascii="Times New Roman" w:hAnsi="Times New Roman" w:cs="Times New Roman"/>
          <w:sz w:val="24"/>
          <w:szCs w:val="24"/>
        </w:rPr>
        <w:t>P</w:t>
      </w:r>
      <w:r w:rsidR="00DB193F">
        <w:rPr>
          <w:rFonts w:ascii="Times New Roman" w:hAnsi="Times New Roman" w:cs="Times New Roman"/>
          <w:sz w:val="24"/>
          <w:szCs w:val="24"/>
        </w:rPr>
        <w:t>eter</w:t>
      </w:r>
      <w:r w:rsidRPr="006D5C6A">
        <w:rPr>
          <w:rFonts w:ascii="Times New Roman" w:hAnsi="Times New Roman" w:cs="Times New Roman"/>
          <w:sz w:val="24"/>
          <w:szCs w:val="24"/>
        </w:rPr>
        <w:t xml:space="preserve"> des Vaux-de-Cernay</w:t>
      </w:r>
      <w:r w:rsidR="002022AF" w:rsidRPr="00950A7B">
        <w:rPr>
          <w:rFonts w:ascii="Times New Roman" w:eastAsia="Times New Roman" w:hAnsi="Times New Roman" w:cs="Times New Roman"/>
          <w:color w:val="000000"/>
          <w:sz w:val="24"/>
          <w:szCs w:val="24"/>
          <w:lang w:val="en-US"/>
        </w:rPr>
        <w:t xml:space="preserve">, </w:t>
      </w:r>
      <w:r w:rsidR="002022AF" w:rsidRPr="00950A7B">
        <w:rPr>
          <w:rFonts w:ascii="Times New Roman" w:eastAsia="Times New Roman" w:hAnsi="Times New Roman" w:cs="Times New Roman"/>
          <w:i/>
          <w:iCs/>
          <w:color w:val="000000"/>
          <w:sz w:val="24"/>
          <w:szCs w:val="24"/>
          <w:lang w:val="en-US"/>
        </w:rPr>
        <w:t>Petri Vallium Sarnaii monachi Hystoria albigensis</w:t>
      </w:r>
      <w:r w:rsidR="002022AF" w:rsidRPr="00950A7B">
        <w:rPr>
          <w:rFonts w:ascii="Times New Roman" w:eastAsia="Times New Roman" w:hAnsi="Times New Roman" w:cs="Times New Roman"/>
          <w:color w:val="000000"/>
          <w:sz w:val="24"/>
          <w:szCs w:val="24"/>
          <w:lang w:val="en-US"/>
        </w:rPr>
        <w:t xml:space="preserve">, trans. Walter L. </w:t>
      </w:r>
    </w:p>
    <w:p w14:paraId="7C0412D0" w14:textId="38C7ED5E" w:rsidR="006D5C6A" w:rsidRDefault="002022AF" w:rsidP="006D5C6A">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w:t>
      </w:r>
      <w:r>
        <w:rPr>
          <w:rFonts w:ascii="Times New Roman" w:eastAsia="Times New Roman" w:hAnsi="Times New Roman" w:cs="Times New Roman"/>
          <w:color w:val="000000"/>
          <w:sz w:val="24"/>
          <w:szCs w:val="24"/>
          <w:lang w:val="en-US"/>
        </w:rPr>
        <w:tab/>
      </w:r>
      <w:r w:rsidRPr="00950A7B">
        <w:rPr>
          <w:rFonts w:ascii="Times New Roman" w:eastAsia="Times New Roman" w:hAnsi="Times New Roman" w:cs="Times New Roman"/>
          <w:color w:val="000000"/>
          <w:sz w:val="24"/>
          <w:szCs w:val="24"/>
          <w:lang w:val="en-US"/>
        </w:rPr>
        <w:t>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7A3C75F8" w14:textId="77777777" w:rsidR="007B7AD1" w:rsidRDefault="007B7AD1" w:rsidP="00713E2E">
      <w:pPr>
        <w:outlineLvl w:val="0"/>
        <w:rPr>
          <w:rFonts w:ascii="Times New Roman" w:eastAsia="Times New Roman" w:hAnsi="Times New Roman" w:cs="Times New Roman"/>
          <w:sz w:val="24"/>
          <w:szCs w:val="24"/>
        </w:rPr>
      </w:pPr>
    </w:p>
    <w:p w14:paraId="7C86981C" w14:textId="77777777" w:rsidR="007B7AD1" w:rsidRDefault="007B7AD1" w:rsidP="00713E2E">
      <w:pPr>
        <w:outlineLvl w:val="0"/>
        <w:rPr>
          <w:rFonts w:ascii="Times New Roman" w:eastAsia="Times New Roman" w:hAnsi="Times New Roman" w:cs="Times New Roman"/>
          <w:sz w:val="24"/>
          <w:szCs w:val="24"/>
        </w:rPr>
      </w:pPr>
    </w:p>
    <w:p w14:paraId="52867576" w14:textId="77777777" w:rsidR="007B7AD1" w:rsidRDefault="007B7AD1" w:rsidP="00713E2E">
      <w:pPr>
        <w:outlineLvl w:val="0"/>
        <w:rPr>
          <w:rFonts w:ascii="Times New Roman" w:eastAsia="Times New Roman" w:hAnsi="Times New Roman" w:cs="Times New Roman"/>
          <w:sz w:val="24"/>
          <w:szCs w:val="24"/>
        </w:rPr>
      </w:pPr>
    </w:p>
    <w:p w14:paraId="0B55237C" w14:textId="77777777" w:rsidR="007B7AD1" w:rsidRDefault="007B7AD1" w:rsidP="00713E2E">
      <w:pPr>
        <w:outlineLvl w:val="0"/>
        <w:rPr>
          <w:rFonts w:ascii="Times New Roman" w:eastAsia="Times New Roman" w:hAnsi="Times New Roman" w:cs="Times New Roman"/>
          <w:sz w:val="24"/>
          <w:szCs w:val="24"/>
        </w:rPr>
      </w:pPr>
    </w:p>
    <w:p w14:paraId="5C3F09F0" w14:textId="77777777" w:rsidR="007B7AD1" w:rsidRDefault="007B7AD1" w:rsidP="00713E2E">
      <w:pPr>
        <w:outlineLvl w:val="0"/>
        <w:rPr>
          <w:rFonts w:ascii="Times New Roman" w:eastAsia="Times New Roman" w:hAnsi="Times New Roman" w:cs="Times New Roman"/>
          <w:sz w:val="24"/>
          <w:szCs w:val="24"/>
        </w:rPr>
      </w:pPr>
    </w:p>
    <w:p w14:paraId="796D175F" w14:textId="77777777" w:rsidR="007B7AD1" w:rsidRDefault="007B7AD1" w:rsidP="00713E2E">
      <w:pPr>
        <w:outlineLvl w:val="0"/>
        <w:rPr>
          <w:rFonts w:ascii="Times New Roman" w:eastAsia="Times New Roman" w:hAnsi="Times New Roman" w:cs="Times New Roman"/>
          <w:sz w:val="24"/>
          <w:szCs w:val="24"/>
        </w:rPr>
      </w:pPr>
    </w:p>
    <w:p w14:paraId="692699E2" w14:textId="77777777" w:rsidR="007B7AD1" w:rsidRDefault="007B7AD1" w:rsidP="00713E2E">
      <w:pPr>
        <w:outlineLvl w:val="0"/>
        <w:rPr>
          <w:rFonts w:ascii="Times New Roman" w:eastAsia="Times New Roman" w:hAnsi="Times New Roman" w:cs="Times New Roman"/>
          <w:sz w:val="24"/>
          <w:szCs w:val="24"/>
        </w:rPr>
      </w:pPr>
    </w:p>
    <w:p w14:paraId="08EA7568" w14:textId="77777777" w:rsidR="007B7AD1" w:rsidRDefault="007B7AD1" w:rsidP="00713E2E">
      <w:pPr>
        <w:outlineLvl w:val="0"/>
        <w:rPr>
          <w:rFonts w:ascii="Times New Roman" w:eastAsia="Times New Roman" w:hAnsi="Times New Roman" w:cs="Times New Roman"/>
          <w:sz w:val="24"/>
          <w:szCs w:val="24"/>
        </w:rPr>
      </w:pPr>
    </w:p>
    <w:p w14:paraId="25A6C563" w14:textId="77777777" w:rsidR="007B7AD1" w:rsidRDefault="007B7AD1" w:rsidP="00713E2E">
      <w:pPr>
        <w:outlineLvl w:val="0"/>
        <w:rPr>
          <w:rFonts w:ascii="Times New Roman" w:eastAsia="Times New Roman" w:hAnsi="Times New Roman" w:cs="Times New Roman"/>
          <w:sz w:val="24"/>
          <w:szCs w:val="24"/>
        </w:rPr>
      </w:pPr>
    </w:p>
    <w:p w14:paraId="09EF400F" w14:textId="77777777" w:rsidR="007B7AD1" w:rsidRDefault="007B7AD1" w:rsidP="00713E2E">
      <w:pPr>
        <w:outlineLvl w:val="0"/>
        <w:rPr>
          <w:rFonts w:ascii="Times New Roman" w:eastAsia="Times New Roman" w:hAnsi="Times New Roman" w:cs="Times New Roman"/>
          <w:sz w:val="24"/>
          <w:szCs w:val="24"/>
        </w:rPr>
      </w:pPr>
    </w:p>
    <w:p w14:paraId="3A7931CD" w14:textId="77777777" w:rsidR="007B7AD1" w:rsidRDefault="007B7AD1" w:rsidP="00713E2E">
      <w:pPr>
        <w:outlineLvl w:val="0"/>
        <w:rPr>
          <w:rFonts w:ascii="Times New Roman" w:eastAsia="Times New Roman" w:hAnsi="Times New Roman" w:cs="Times New Roman"/>
          <w:sz w:val="24"/>
          <w:szCs w:val="24"/>
        </w:rPr>
      </w:pPr>
    </w:p>
    <w:p w14:paraId="2FF18B70" w14:textId="77777777" w:rsidR="007B7AD1" w:rsidRDefault="007B7AD1" w:rsidP="00713E2E">
      <w:pPr>
        <w:outlineLvl w:val="0"/>
        <w:rPr>
          <w:rFonts w:ascii="Times New Roman" w:eastAsia="Times New Roman" w:hAnsi="Times New Roman" w:cs="Times New Roman"/>
          <w:sz w:val="24"/>
          <w:szCs w:val="24"/>
        </w:rPr>
      </w:pPr>
    </w:p>
    <w:p w14:paraId="7AA29D68" w14:textId="77777777" w:rsidR="006D5C6A" w:rsidRDefault="006D5C6A" w:rsidP="00713E2E">
      <w:pPr>
        <w:outlineLvl w:val="0"/>
        <w:rPr>
          <w:rFonts w:ascii="Times New Roman" w:eastAsia="Times New Roman" w:hAnsi="Times New Roman" w:cs="Times New Roman"/>
          <w:sz w:val="24"/>
          <w:szCs w:val="24"/>
        </w:rPr>
      </w:pPr>
    </w:p>
    <w:p w14:paraId="607F06A0" w14:textId="77777777" w:rsidR="007B7AD1" w:rsidRDefault="007B7AD1" w:rsidP="00713E2E">
      <w:pPr>
        <w:outlineLvl w:val="0"/>
        <w:rPr>
          <w:rFonts w:ascii="Times New Roman" w:eastAsia="Times New Roman" w:hAnsi="Times New Roman" w:cs="Times New Roman"/>
          <w:sz w:val="24"/>
          <w:szCs w:val="24"/>
        </w:rPr>
      </w:pPr>
    </w:p>
    <w:p w14:paraId="042E1826" w14:textId="77777777" w:rsidR="007B7AD1" w:rsidRDefault="007B7AD1" w:rsidP="00713E2E">
      <w:pPr>
        <w:outlineLvl w:val="0"/>
        <w:rPr>
          <w:rFonts w:ascii="Times New Roman" w:eastAsia="Times New Roman" w:hAnsi="Times New Roman" w:cs="Times New Roman"/>
          <w:sz w:val="24"/>
          <w:szCs w:val="24"/>
        </w:rPr>
      </w:pPr>
    </w:p>
    <w:p w14:paraId="77610C1E" w14:textId="77777777" w:rsidR="007B7AD1" w:rsidRDefault="007B7AD1" w:rsidP="00713E2E">
      <w:pPr>
        <w:outlineLvl w:val="0"/>
        <w:rPr>
          <w:rFonts w:ascii="Times New Roman" w:eastAsia="Times New Roman" w:hAnsi="Times New Roman" w:cs="Times New Roman"/>
          <w:sz w:val="24"/>
          <w:szCs w:val="24"/>
        </w:rPr>
      </w:pPr>
    </w:p>
    <w:p w14:paraId="611AE271" w14:textId="77777777" w:rsidR="007B7AD1" w:rsidRPr="00713E2E" w:rsidRDefault="007B7AD1" w:rsidP="00713E2E">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Sources</w:t>
      </w:r>
    </w:p>
    <w:p w14:paraId="763C0EDC" w14:textId="77777777" w:rsidR="009E3F04" w:rsidRDefault="009E3F04" w:rsidP="00C10810">
      <w:pPr>
        <w:spacing w:line="480" w:lineRule="auto"/>
        <w:outlineLvl w:val="0"/>
        <w:rPr>
          <w:rFonts w:ascii="Times New Roman" w:hAnsi="Times New Roman" w:cs="Times New Roman"/>
          <w:sz w:val="24"/>
          <w:szCs w:val="24"/>
        </w:rPr>
      </w:pPr>
    </w:p>
    <w:p w14:paraId="5E7F95C8" w14:textId="77777777" w:rsidR="00F00BB7" w:rsidRDefault="00F00BB7" w:rsidP="00F00BB7">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 xml:space="preserve">Christine Caldwell Ames,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61761779" w14:textId="24ED664B" w:rsidR="00F00BB7" w:rsidRDefault="00F00BB7" w:rsidP="00E17332">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44492781" w14:textId="77777777" w:rsidR="009E3F04" w:rsidRDefault="009E3F04" w:rsidP="009E3F04">
      <w:pPr>
        <w:spacing w:line="480" w:lineRule="auto"/>
        <w:rPr>
          <w:rFonts w:ascii="TimesNewRomanPSMT" w:hAnsi="TimesNewRomanPSMT"/>
          <w:sz w:val="24"/>
          <w:szCs w:val="24"/>
        </w:rPr>
      </w:pPr>
    </w:p>
    <w:p w14:paraId="457D4D57" w14:textId="272076C1" w:rsidR="009E3F04" w:rsidRDefault="002C2D68" w:rsidP="009E3F04">
      <w:pPr>
        <w:spacing w:line="480" w:lineRule="auto"/>
        <w:rPr>
          <w:rFonts w:ascii="TimesNewRomanPSMT" w:hAnsi="TimesNewRomanPSMT"/>
          <w:i/>
          <w:sz w:val="24"/>
          <w:szCs w:val="24"/>
        </w:rPr>
      </w:pPr>
      <w:r>
        <w:rPr>
          <w:rFonts w:ascii="TimesNewRomanPSMT" w:hAnsi="TimesNewRomanPSMT"/>
          <w:sz w:val="24"/>
          <w:szCs w:val="24"/>
        </w:rPr>
        <w:t>Alfred J Andrea,</w:t>
      </w:r>
      <w:r w:rsidR="009E3F04" w:rsidRPr="009E3F04">
        <w:rPr>
          <w:rFonts w:ascii="TimesNewRomanPSMT" w:hAnsi="TimesNewRomanPSMT"/>
          <w:sz w:val="24"/>
          <w:szCs w:val="24"/>
        </w:rPr>
        <w:t xml:space="preserve">  “Innocent III, the Fourth Crusade, and the Coming Apocalypse,” in </w:t>
      </w:r>
      <w:r w:rsidR="009E3F04"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77777777"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375615F9" w:rsidR="006E3844" w:rsidRDefault="006E3844"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w:t>
      </w:r>
      <w:r w:rsidR="00103648">
        <w:rPr>
          <w:rFonts w:ascii="Times New Roman" w:hAnsi="Times New Roman" w:cs="Times New Roman"/>
          <w:sz w:val="24"/>
          <w:szCs w:val="24"/>
        </w:rPr>
        <w:t>rber</w:t>
      </w:r>
      <w:r w:rsidRPr="006E3844">
        <w:rPr>
          <w:rFonts w:ascii="Times New Roman" w:hAnsi="Times New Roman" w:cs="Times New Roman"/>
          <w:sz w:val="24"/>
          <w:szCs w:val="24"/>
        </w:rPr>
        <w:t xml:space="preserve">, </w:t>
      </w:r>
      <w:r w:rsidRPr="006E3844">
        <w:rPr>
          <w:rFonts w:ascii="Times New Roman" w:hAnsi="Times New Roman" w:cs="Times New Roman"/>
          <w:i/>
          <w:sz w:val="24"/>
          <w:szCs w:val="24"/>
        </w:rPr>
        <w:t>The Cathars: Dualist Heretics in Languedoc in the High Middle Ages</w:t>
      </w:r>
      <w:r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7AE4C956" w:rsidR="006E3844" w:rsidRDefault="006E3844"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Barber,</w:t>
      </w:r>
      <w:r w:rsidRPr="006E3844">
        <w:rPr>
          <w:rFonts w:ascii="Times New Roman" w:hAnsi="Times New Roman" w:cs="Times New Roman"/>
          <w:sz w:val="24"/>
          <w:szCs w:val="24"/>
        </w:rPr>
        <w:t xml:space="preserve"> “The Albigensian Crusades: Wars Like Any Other?” in Dei gesta per Francos</w:t>
      </w:r>
      <w:r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77777777"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090BBEBA" w14:textId="77777777" w:rsidR="009C456A" w:rsidRDefault="009C456A" w:rsidP="009C456A">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(Woodbridge: </w:t>
      </w:r>
    </w:p>
    <w:p w14:paraId="7A6C61B2" w14:textId="04F7003A" w:rsidR="00612A28" w:rsidRPr="009C456A" w:rsidRDefault="009C456A" w:rsidP="009C456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Boydell and Brewer, 2016)</w:t>
      </w:r>
      <w:r>
        <w:rPr>
          <w:rFonts w:ascii="Times New Roman" w:eastAsia="Times New Roman" w:hAnsi="Times New Roman" w:cs="Times New Roman"/>
          <w:color w:val="000000"/>
          <w:sz w:val="24"/>
          <w:szCs w:val="24"/>
          <w:shd w:val="clear" w:color="auto" w:fill="FFFFFF"/>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77777777"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Giles Constable, “The Language of Preaching in the Twelfth Century,” (Berkeley, </w:t>
      </w:r>
    </w:p>
    <w:p w14:paraId="4432CAA6" w14:textId="4B5F871F" w:rsidR="009C456A" w:rsidRDefault="00E17332" w:rsidP="0010364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w:t>
      </w:r>
      <w:r w:rsidR="00103648">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University of California Press, 2007)</w:t>
      </w:r>
      <w:r>
        <w:rPr>
          <w:rFonts w:ascii="Times New Roman" w:eastAsia="Times New Roman" w:hAnsi="Times New Roman" w:cs="Times New Roman"/>
          <w:color w:val="000000"/>
          <w:sz w:val="24"/>
          <w:szCs w:val="24"/>
          <w:lang w:val="en-US"/>
        </w:rPr>
        <w:t>.</w:t>
      </w:r>
    </w:p>
    <w:p w14:paraId="0BFABE81" w14:textId="77777777" w:rsidR="00103648" w:rsidRDefault="00103648" w:rsidP="00103648">
      <w:pPr>
        <w:spacing w:line="480" w:lineRule="auto"/>
        <w:rPr>
          <w:rFonts w:ascii="Times New Roman" w:eastAsia="Times New Roman" w:hAnsi="Times New Roman" w:cs="Times New Roman"/>
          <w:sz w:val="24"/>
          <w:szCs w:val="24"/>
          <w:lang w:val="en-US"/>
        </w:rPr>
      </w:pPr>
    </w:p>
    <w:p w14:paraId="3548629F" w14:textId="751A6E53" w:rsidR="00103648" w:rsidRDefault="00103648" w:rsidP="00103648">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James Given, </w:t>
      </w:r>
      <w:r>
        <w:rPr>
          <w:rFonts w:ascii="Times New Roman" w:eastAsia="Times New Roman" w:hAnsi="Times New Roman" w:cs="Times New Roman"/>
          <w:i/>
          <w:sz w:val="24"/>
          <w:szCs w:val="24"/>
        </w:rPr>
        <w:t xml:space="preserve">Inquisition and Medieval Society: Power, Discipline, and Resistance in </w:t>
      </w:r>
    </w:p>
    <w:p w14:paraId="2250F970" w14:textId="34FC3A90" w:rsidR="00103648" w:rsidRPr="00103648" w:rsidRDefault="00103648" w:rsidP="00103648">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Languedoc,</w:t>
      </w:r>
      <w:r>
        <w:rPr>
          <w:rFonts w:ascii="Times New Roman" w:eastAsia="Times New Roman" w:hAnsi="Times New Roman" w:cs="Times New Roman"/>
          <w:sz w:val="24"/>
          <w:szCs w:val="24"/>
        </w:rPr>
        <w:t xml:space="preserve"> (Ithaca, NY: Cornell University Press, 1997)</w:t>
      </w:r>
    </w:p>
    <w:p w14:paraId="202764C1" w14:textId="77777777" w:rsidR="00103648" w:rsidRPr="009C456A" w:rsidRDefault="00103648" w:rsidP="00103648">
      <w:pPr>
        <w:spacing w:line="480" w:lineRule="auto"/>
        <w:rPr>
          <w:rFonts w:ascii="Times New Roman" w:eastAsia="Times New Roman" w:hAnsi="Times New Roman" w:cs="Times New Roman"/>
          <w:sz w:val="24"/>
          <w:szCs w:val="24"/>
          <w:lang w:val="en-US"/>
        </w:rPr>
      </w:pPr>
    </w:p>
    <w:p w14:paraId="45A28F3E" w14:textId="1CD2BB09" w:rsidR="009C456A" w:rsidRPr="009C456A" w:rsidRDefault="009C456A" w:rsidP="009C456A">
      <w:pPr>
        <w:spacing w:line="24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 xml:space="preserve">Jacques Le Goff,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4F107698" w14:textId="77777777" w:rsidR="009C456A" w:rsidRDefault="009C456A" w:rsidP="00C10810">
      <w:pPr>
        <w:spacing w:line="480" w:lineRule="auto"/>
        <w:outlineLvl w:val="0"/>
        <w:rPr>
          <w:rFonts w:ascii="Times New Roman" w:hAnsi="Times New Roman" w:cs="Times New Roman"/>
          <w:sz w:val="24"/>
          <w:szCs w:val="24"/>
        </w:rPr>
      </w:pPr>
    </w:p>
    <w:p w14:paraId="7BF801CF" w14:textId="77777777"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3058B70B" w14:textId="7A94239E" w:rsidR="009C456A" w:rsidRDefault="00C10810" w:rsidP="00103648">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24106D2D" w14:textId="77777777" w:rsidR="00103648" w:rsidRDefault="00103648" w:rsidP="00103648">
      <w:pPr>
        <w:spacing w:line="480" w:lineRule="auto"/>
        <w:outlineLvl w:val="0"/>
        <w:rPr>
          <w:rFonts w:ascii="Times New Roman" w:hAnsi="Times New Roman" w:cs="Times New Roman"/>
          <w:sz w:val="24"/>
          <w:szCs w:val="24"/>
        </w:rPr>
      </w:pPr>
    </w:p>
    <w:p w14:paraId="15D7CCA9" w14:textId="77777777" w:rsidR="009C456A" w:rsidRDefault="009C456A" w:rsidP="009C456A">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A559598"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F5EB41C" w14:textId="77777777"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77777777"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L.J. Sackville,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65C5744B" w14:textId="77777777" w:rsidR="00506917" w:rsidRDefault="00506917" w:rsidP="00506917">
      <w:pPr>
        <w:spacing w:line="480" w:lineRule="auto"/>
        <w:rPr>
          <w:rFonts w:ascii="Times New Roman" w:hAnsi="Times New Roman" w:cs="Times New Roman"/>
          <w:sz w:val="24"/>
          <w:szCs w:val="24"/>
        </w:rPr>
      </w:pPr>
    </w:p>
    <w:p w14:paraId="630B5948" w14:textId="52492826" w:rsidR="00506917" w:rsidRDefault="00506917" w:rsidP="00506917">
      <w:pPr>
        <w:spacing w:line="480" w:lineRule="auto"/>
        <w:rPr>
          <w:rFonts w:ascii="Times New Roman" w:hAnsi="Times New Roman" w:cs="Times New Roman"/>
          <w:sz w:val="24"/>
          <w:szCs w:val="24"/>
        </w:rPr>
      </w:pPr>
      <w:r w:rsidRPr="00506917">
        <w:rPr>
          <w:rFonts w:ascii="Times New Roman" w:hAnsi="Times New Roman" w:cs="Times New Roman"/>
          <w:sz w:val="24"/>
          <w:szCs w:val="24"/>
        </w:rPr>
        <w:lastRenderedPageBreak/>
        <w:t>Walter L.</w:t>
      </w:r>
      <w:r w:rsidR="002C2D68">
        <w:rPr>
          <w:rFonts w:ascii="Times New Roman" w:hAnsi="Times New Roman" w:cs="Times New Roman"/>
          <w:sz w:val="24"/>
          <w:szCs w:val="24"/>
        </w:rPr>
        <w:t xml:space="preserve"> Wakefield,</w:t>
      </w:r>
      <w:r w:rsidRPr="00506917">
        <w:rPr>
          <w:rFonts w:ascii="Times New Roman" w:hAnsi="Times New Roman" w:cs="Times New Roman"/>
          <w:sz w:val="24"/>
          <w:szCs w:val="24"/>
        </w:rPr>
        <w:t xml:space="preserve"> </w:t>
      </w:r>
      <w:r w:rsidRPr="00506917">
        <w:rPr>
          <w:rFonts w:ascii="Times New Roman" w:hAnsi="Times New Roman" w:cs="Times New Roman"/>
          <w:i/>
          <w:sz w:val="24"/>
          <w:szCs w:val="24"/>
        </w:rPr>
        <w:t>Heresy, Crusade and Inquisition in Southern France 1100-1250</w:t>
      </w:r>
      <w:r w:rsidRPr="00506917">
        <w:rPr>
          <w:rFonts w:ascii="Times New Roman" w:hAnsi="Times New Roman" w:cs="Times New Roman"/>
          <w:sz w:val="24"/>
          <w:szCs w:val="24"/>
        </w:rPr>
        <w:t xml:space="preserve">  (London: </w:t>
      </w:r>
    </w:p>
    <w:p w14:paraId="0FD7D2FA" w14:textId="456CF88C" w:rsidR="00506917" w:rsidRPr="00506917" w:rsidRDefault="00506917" w:rsidP="00506917">
      <w:pPr>
        <w:spacing w:line="480" w:lineRule="auto"/>
        <w:ind w:firstLine="720"/>
        <w:rPr>
          <w:rFonts w:ascii="Times New Roman" w:hAnsi="Times New Roman" w:cs="Times New Roman"/>
          <w:sz w:val="24"/>
          <w:szCs w:val="24"/>
        </w:rPr>
      </w:pPr>
      <w:r w:rsidRPr="00506917">
        <w:rPr>
          <w:rFonts w:ascii="Times New Roman" w:hAnsi="Times New Roman" w:cs="Times New Roman"/>
          <w:sz w:val="24"/>
          <w:szCs w:val="24"/>
        </w:rPr>
        <w:t>George Allen &amp; Unwin, 1974).</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28518" w14:textId="77777777" w:rsidR="000F5B62" w:rsidRDefault="000F5B62" w:rsidP="00632FE0">
      <w:pPr>
        <w:spacing w:line="240" w:lineRule="auto"/>
      </w:pPr>
      <w:r>
        <w:separator/>
      </w:r>
    </w:p>
  </w:endnote>
  <w:endnote w:type="continuationSeparator" w:id="0">
    <w:p w14:paraId="71F1D325" w14:textId="77777777" w:rsidR="000F5B62" w:rsidRDefault="000F5B62"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386E43" w:rsidRDefault="00386E4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386E43" w:rsidRDefault="00386E4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386E43" w:rsidRPr="00D93C6C" w:rsidRDefault="00386E4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386E43" w:rsidRPr="00187F98" w:rsidRDefault="00386E4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9636C6">
      <w:rPr>
        <w:rStyle w:val="PageNumber"/>
        <w:rFonts w:ascii="Times New Roman" w:hAnsi="Times New Roman" w:cs="Times New Roman"/>
        <w:noProof/>
        <w:sz w:val="24"/>
        <w:szCs w:val="24"/>
      </w:rPr>
      <w:t>47</w:t>
    </w:r>
    <w:r w:rsidRPr="00187F98">
      <w:rPr>
        <w:rStyle w:val="PageNumber"/>
        <w:rFonts w:ascii="Times New Roman" w:hAnsi="Times New Roman" w:cs="Times New Roman"/>
        <w:sz w:val="24"/>
        <w:szCs w:val="24"/>
      </w:rPr>
      <w:fldChar w:fldCharType="end"/>
    </w:r>
  </w:p>
  <w:p w14:paraId="0047C5DF" w14:textId="77777777" w:rsidR="00386E43" w:rsidRPr="00187F98" w:rsidRDefault="00386E4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03965C" w14:textId="77777777" w:rsidR="000F5B62" w:rsidRDefault="000F5B62" w:rsidP="00632FE0">
      <w:pPr>
        <w:spacing w:line="240" w:lineRule="auto"/>
      </w:pPr>
      <w:r>
        <w:separator/>
      </w:r>
    </w:p>
  </w:footnote>
  <w:footnote w:type="continuationSeparator" w:id="0">
    <w:p w14:paraId="11226F72" w14:textId="77777777" w:rsidR="000F5B62" w:rsidRDefault="000F5B62" w:rsidP="00632FE0">
      <w:pPr>
        <w:spacing w:line="240" w:lineRule="auto"/>
      </w:pPr>
      <w:r>
        <w:continuationSeparator/>
      </w:r>
    </w:p>
  </w:footnote>
  <w:footnote w:id="1">
    <w:p w14:paraId="2D28162D" w14:textId="2B57D099" w:rsidR="00386E43" w:rsidRPr="002F5AC2" w:rsidRDefault="00386E43"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386E43" w:rsidRPr="002F5AC2" w:rsidRDefault="00386E43" w:rsidP="00D94C35">
      <w:pPr>
        <w:pStyle w:val="FootnoteText"/>
        <w:ind w:firstLine="720"/>
        <w:rPr>
          <w:rFonts w:ascii="Times New Roman" w:hAnsi="Times New Roman" w:cs="Times New Roman"/>
          <w:lang w:val="en-US"/>
        </w:rPr>
      </w:pPr>
    </w:p>
  </w:footnote>
  <w:footnote w:id="2">
    <w:p w14:paraId="464F7AE9" w14:textId="41E81817"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386E43" w:rsidRPr="002F5AC2" w:rsidRDefault="00386E43" w:rsidP="00CC0108">
      <w:pPr>
        <w:pStyle w:val="FootnoteText"/>
        <w:ind w:firstLine="720"/>
        <w:rPr>
          <w:rFonts w:ascii="Times New Roman" w:hAnsi="Times New Roman" w:cs="Times New Roman"/>
          <w:lang w:val="en-US"/>
        </w:rPr>
      </w:pPr>
    </w:p>
  </w:footnote>
  <w:footnote w:id="3">
    <w:p w14:paraId="444FC43B" w14:textId="2375E269"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386E43" w:rsidRPr="002F5AC2" w:rsidRDefault="00386E43" w:rsidP="00CC0108">
      <w:pPr>
        <w:pStyle w:val="FootnoteText"/>
        <w:ind w:firstLine="720"/>
        <w:rPr>
          <w:rFonts w:ascii="Times New Roman" w:hAnsi="Times New Roman" w:cs="Times New Roman"/>
          <w:lang w:val="en-US"/>
        </w:rPr>
      </w:pPr>
    </w:p>
  </w:footnote>
  <w:footnote w:id="4">
    <w:p w14:paraId="0C597E02" w14:textId="77777777" w:rsidR="00386E43" w:rsidRPr="002F5AC2" w:rsidRDefault="00386E43"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386E43" w:rsidRPr="002F5AC2" w:rsidRDefault="00386E43">
      <w:pPr>
        <w:pStyle w:val="FootnoteText"/>
        <w:rPr>
          <w:rFonts w:ascii="Times New Roman" w:hAnsi="Times New Roman" w:cs="Times New Roman"/>
          <w:lang w:val="en-US"/>
        </w:rPr>
      </w:pPr>
    </w:p>
  </w:footnote>
  <w:footnote w:id="5">
    <w:p w14:paraId="1F357281" w14:textId="061D47EA" w:rsidR="00386E43" w:rsidRPr="002F5AC2" w:rsidRDefault="00386E43"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Pierre des 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ed. Pascal Guébin and Ernest Lyon, Société de l'Histoire de France (Paris: Librairie Ancienne Honoré Champion, 1926), 1: 81-84,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82</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p. 50 and n. 30]. </w:t>
      </w:r>
    </w:p>
    <w:p w14:paraId="5D567EFC" w14:textId="77777777" w:rsidR="00386E43" w:rsidRPr="002F5AC2" w:rsidRDefault="00386E43" w:rsidP="00412929">
      <w:pPr>
        <w:pStyle w:val="FootnoteText"/>
        <w:ind w:firstLine="720"/>
        <w:rPr>
          <w:rFonts w:ascii="Times New Roman" w:hAnsi="Times New Roman" w:cs="Times New Roman"/>
          <w:lang w:val="en-US"/>
        </w:rPr>
      </w:pPr>
    </w:p>
  </w:footnote>
  <w:footnote w:id="6">
    <w:p w14:paraId="5292A4FD" w14:textId="2C5C8033"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 </w:t>
      </w:r>
      <w:r w:rsidRPr="002F5AC2">
        <w:rPr>
          <w:rFonts w:ascii="Times New Roman" w:hAnsi="Times New Roman" w:cs="Times New Roman"/>
          <w:i/>
        </w:rPr>
        <w:t>Historia Albigensis</w:t>
      </w:r>
      <w:r w:rsidRPr="002F5AC2">
        <w:rPr>
          <w:rFonts w:ascii="Times New Roman" w:hAnsi="Times New Roman" w:cs="Times New Roman"/>
        </w:rPr>
        <w:t xml:space="preserve">, 1:91, </w:t>
      </w:r>
      <w:r w:rsidRPr="002F5AC2">
        <w:rPr>
          <w:rFonts w:ascii="Times New Roman" w:eastAsia="Times New Roman" w:hAnsi="Times New Roman" w:cs="Times New Roman"/>
          <w:color w:val="222222"/>
          <w:shd w:val="clear" w:color="auto" w:fill="FFFFFF"/>
          <w:lang w:val="en-US"/>
        </w:rPr>
        <w:t>§</w:t>
      </w:r>
      <w:r w:rsidRPr="002F5AC2">
        <w:rPr>
          <w:rFonts w:ascii="Times New Roman" w:eastAsia="Times New Roman" w:hAnsi="Times New Roman" w:cs="Times New Roman"/>
          <w:lang w:val="en-US"/>
        </w:rPr>
        <w:t>90</w:t>
      </w:r>
      <w:r w:rsidRPr="002F5AC2">
        <w:rPr>
          <w:rFonts w:ascii="Times New Roman" w:eastAsia="Times New Roman" w:hAnsi="Times New Roman" w:cs="Times New Roman"/>
          <w:color w:val="000000"/>
          <w:lang w:val="en-US"/>
        </w:rPr>
        <w:t xml:space="preserve"> </w:t>
      </w:r>
      <w:r w:rsidRPr="002F5AC2">
        <w:rPr>
          <w:rFonts w:ascii="Times New Roman" w:hAnsi="Times New Roman" w:cs="Times New Roman"/>
        </w:rPr>
        <w:t>[</w:t>
      </w:r>
      <w:r w:rsidRPr="002F5AC2">
        <w:rPr>
          <w:rFonts w:ascii="Times New Roman" w:hAnsi="Times New Roman" w:cs="Times New Roman"/>
          <w:i/>
        </w:rPr>
        <w:t>The History of the Albigensian Crusade</w:t>
      </w:r>
      <w:r w:rsidRPr="002F5AC2">
        <w:rPr>
          <w:rFonts w:ascii="Times New Roman" w:hAnsi="Times New Roman" w:cs="Times New Roman"/>
        </w:rPr>
        <w:t>, p. 47 and nn. 5-11].</w:t>
      </w:r>
    </w:p>
    <w:p w14:paraId="20D5E635" w14:textId="77777777" w:rsidR="00386E43" w:rsidRPr="002F5AC2" w:rsidRDefault="00386E43" w:rsidP="00412929">
      <w:pPr>
        <w:pStyle w:val="FootnoteText"/>
        <w:ind w:firstLine="720"/>
        <w:rPr>
          <w:rFonts w:ascii="Times New Roman" w:hAnsi="Times New Roman" w:cs="Times New Roman"/>
          <w:lang w:val="en-US"/>
        </w:rPr>
      </w:pPr>
    </w:p>
  </w:footnote>
  <w:footnote w:id="7">
    <w:p w14:paraId="69DD937A" w14:textId="73AEF419"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w:t>
      </w:r>
      <w:r w:rsidRPr="002F5AC2">
        <w:rPr>
          <w:rFonts w:ascii="Times New Roman" w:hAnsi="Times New Roman" w:cs="Times New Roman"/>
          <w:i/>
        </w:rPr>
        <w:t>, The History of the Albigensian Crusade</w:t>
      </w:r>
      <w:r w:rsidRPr="002F5AC2">
        <w:rPr>
          <w:rFonts w:ascii="Times New Roman" w:hAnsi="Times New Roman" w:cs="Times New Roman"/>
        </w:rPr>
        <w:t>, pp. 74-75 and n. 42.</w:t>
      </w:r>
    </w:p>
    <w:p w14:paraId="56794405" w14:textId="77777777" w:rsidR="00386E43" w:rsidRPr="002F5AC2" w:rsidRDefault="00386E43" w:rsidP="00412929">
      <w:pPr>
        <w:pStyle w:val="FootnoteText"/>
        <w:ind w:firstLine="720"/>
        <w:rPr>
          <w:rFonts w:ascii="Times New Roman" w:hAnsi="Times New Roman" w:cs="Times New Roman"/>
          <w:lang w:val="en-US"/>
        </w:rPr>
      </w:pPr>
    </w:p>
  </w:footnote>
  <w:footnote w:id="8">
    <w:p w14:paraId="4D2C8392" w14:textId="7678FFBB"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8-9.</w:t>
      </w:r>
    </w:p>
    <w:p w14:paraId="2051734A" w14:textId="77777777" w:rsidR="00386E43" w:rsidRPr="002F5AC2" w:rsidRDefault="00386E43" w:rsidP="00412929">
      <w:pPr>
        <w:pStyle w:val="FootnoteText"/>
        <w:ind w:firstLine="720"/>
        <w:rPr>
          <w:rFonts w:ascii="Times New Roman" w:hAnsi="Times New Roman" w:cs="Times New Roman"/>
          <w:lang w:val="en-US"/>
        </w:rPr>
      </w:pPr>
    </w:p>
  </w:footnote>
  <w:footnote w:id="9">
    <w:p w14:paraId="760B3273" w14:textId="277CF3C8" w:rsidR="00386E43" w:rsidRPr="002F5AC2" w:rsidRDefault="00386E43"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hAnsi="Times New Roman" w:cs="Times New Roman"/>
          <w:sz w:val="24"/>
          <w:szCs w:val="24"/>
        </w:rPr>
        <w:t xml:space="preserve">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2:85 and n. 1,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389</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w:t>
      </w:r>
      <w:r w:rsidRPr="002F5AC2">
        <w:rPr>
          <w:rFonts w:ascii="Times New Roman" w:hAnsi="Times New Roman" w:cs="Times New Roman"/>
          <w:i/>
          <w:sz w:val="24"/>
          <w:szCs w:val="24"/>
        </w:rPr>
        <w:t>The History of the</w:t>
      </w:r>
    </w:p>
    <w:p w14:paraId="0C9B467A" w14:textId="0DF9D630" w:rsidR="00386E43" w:rsidRPr="002F5AC2" w:rsidRDefault="00386E43"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p. 180 and n. 40].</w:t>
      </w:r>
    </w:p>
    <w:p w14:paraId="2E5A268D" w14:textId="4F093647" w:rsidR="00386E43" w:rsidRPr="002F5AC2" w:rsidRDefault="00386E43">
      <w:pPr>
        <w:pStyle w:val="FootnoteText"/>
        <w:rPr>
          <w:rFonts w:ascii="Times New Roman" w:hAnsi="Times New Roman" w:cs="Times New Roman"/>
          <w:lang w:val="en-US"/>
        </w:rPr>
      </w:pPr>
    </w:p>
  </w:footnote>
  <w:footnote w:id="10">
    <w:p w14:paraId="39D751E5" w14:textId="7FA0FC0B"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highlight w:val="yellow"/>
        </w:rPr>
        <w:t xml:space="preserve">Vaux-de-Cernay, </w:t>
      </w:r>
      <w:r w:rsidRPr="002F5AC2">
        <w:rPr>
          <w:rFonts w:ascii="Times New Roman" w:hAnsi="Times New Roman" w:cs="Times New Roman"/>
          <w:i/>
          <w:highlight w:val="yellow"/>
        </w:rPr>
        <w:t>Historia Albigensis</w:t>
      </w:r>
      <w:r w:rsidRPr="002F5AC2">
        <w:rPr>
          <w:rFonts w:ascii="Times New Roman" w:hAnsi="Times New Roman" w:cs="Times New Roman"/>
          <w:highlight w:val="yellow"/>
        </w:rPr>
        <w:t xml:space="preserve">, 2:315, </w:t>
      </w:r>
      <w:r w:rsidRPr="002F5AC2">
        <w:rPr>
          <w:rFonts w:ascii="Times New Roman" w:eastAsia="Times New Roman" w:hAnsi="Times New Roman" w:cs="Times New Roman"/>
          <w:color w:val="222222"/>
          <w:highlight w:val="yellow"/>
          <w:shd w:val="clear" w:color="auto" w:fill="FFFFFF"/>
          <w:lang w:val="en-US"/>
        </w:rPr>
        <w:t>§</w:t>
      </w:r>
      <w:r w:rsidRPr="002F5AC2">
        <w:rPr>
          <w:rFonts w:ascii="Times New Roman" w:eastAsia="Times New Roman" w:hAnsi="Times New Roman" w:cs="Times New Roman"/>
          <w:highlight w:val="yellow"/>
          <w:lang w:val="en-US"/>
        </w:rPr>
        <w:t>612(???315????).</w:t>
      </w:r>
    </w:p>
    <w:p w14:paraId="476811AD" w14:textId="77777777" w:rsidR="00386E43" w:rsidRPr="002F5AC2" w:rsidRDefault="00386E43" w:rsidP="00073989">
      <w:pPr>
        <w:pStyle w:val="FootnoteText"/>
        <w:ind w:firstLine="720"/>
        <w:rPr>
          <w:rFonts w:ascii="Times New Roman" w:hAnsi="Times New Roman" w:cs="Times New Roman"/>
          <w:lang w:val="en-US"/>
        </w:rPr>
      </w:pPr>
    </w:p>
  </w:footnote>
  <w:footnote w:id="11">
    <w:p w14:paraId="589154A1" w14:textId="31CCC5A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xml:space="preserve">, p. 12. </w:t>
      </w:r>
    </w:p>
    <w:p w14:paraId="626EB7B9" w14:textId="77777777" w:rsidR="00386E43" w:rsidRPr="002F5AC2" w:rsidRDefault="00386E43" w:rsidP="00073989">
      <w:pPr>
        <w:pStyle w:val="FootnoteText"/>
        <w:ind w:firstLine="720"/>
        <w:rPr>
          <w:rFonts w:ascii="Times New Roman" w:hAnsi="Times New Roman" w:cs="Times New Roman"/>
          <w:lang w:val="en-US"/>
        </w:rPr>
      </w:pPr>
    </w:p>
  </w:footnote>
  <w:footnote w:id="12">
    <w:p w14:paraId="06B45DD4" w14:textId="38985C6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p. 13. </w:t>
      </w:r>
    </w:p>
    <w:p w14:paraId="491B3C8F" w14:textId="77777777" w:rsidR="00386E43" w:rsidRPr="002F5AC2" w:rsidRDefault="00386E43" w:rsidP="00073989">
      <w:pPr>
        <w:pStyle w:val="FootnoteText"/>
        <w:ind w:firstLine="720"/>
        <w:rPr>
          <w:rFonts w:ascii="Times New Roman" w:hAnsi="Times New Roman" w:cs="Times New Roman"/>
          <w:lang w:val="en-US"/>
        </w:rPr>
      </w:pPr>
    </w:p>
  </w:footnote>
  <w:footnote w:id="13">
    <w:p w14:paraId="5DA6CF07" w14:textId="17C6B344" w:rsidR="00386E43" w:rsidRPr="002F5AC2" w:rsidRDefault="00386E43"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Walter L. Wakefield, </w:t>
      </w:r>
      <w:r w:rsidRPr="002F5AC2">
        <w:rPr>
          <w:rFonts w:ascii="Times New Roman" w:hAnsi="Times New Roman" w:cs="Times New Roman"/>
          <w:i/>
          <w:sz w:val="24"/>
          <w:szCs w:val="24"/>
        </w:rPr>
        <w:t>Heresy, Crusade and Inquisition in Southern France 1100-1250</w:t>
      </w:r>
      <w:r w:rsidRPr="002F5AC2">
        <w:rPr>
          <w:rFonts w:ascii="Times New Roman" w:hAnsi="Times New Roman" w:cs="Times New Roman"/>
          <w:sz w:val="24"/>
          <w:szCs w:val="24"/>
        </w:rPr>
        <w:t xml:space="preserve">, (London: George Allen &amp; Unwin, 1974), </w:t>
      </w:r>
      <w:r w:rsidRPr="002F5AC2">
        <w:rPr>
          <w:rFonts w:ascii="Times New Roman" w:eastAsia="Times New Roman" w:hAnsi="Times New Roman" w:cs="Times New Roman"/>
          <w:sz w:val="24"/>
          <w:szCs w:val="24"/>
        </w:rPr>
        <w:t>pp. 126-127.</w:t>
      </w:r>
    </w:p>
    <w:p w14:paraId="205F4788" w14:textId="77777777" w:rsidR="00386E43" w:rsidRPr="002F5AC2" w:rsidRDefault="00386E43"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386E43" w:rsidRPr="002F5AC2" w:rsidRDefault="00386E43"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pp. 127-128.</w:t>
      </w:r>
    </w:p>
    <w:p w14:paraId="161C69F8" w14:textId="14005D40" w:rsidR="00386E43" w:rsidRPr="002F5AC2" w:rsidRDefault="00386E43">
      <w:pPr>
        <w:pStyle w:val="FootnoteText"/>
        <w:rPr>
          <w:rFonts w:ascii="Times New Roman" w:hAnsi="Times New Roman" w:cs="Times New Roman"/>
          <w:lang w:val="en-US"/>
        </w:rPr>
      </w:pPr>
    </w:p>
  </w:footnote>
  <w:footnote w:id="15">
    <w:p w14:paraId="7D204820" w14:textId="45DB6D8D"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14.</w:t>
      </w:r>
    </w:p>
    <w:p w14:paraId="54C4FF88" w14:textId="77777777" w:rsidR="00386E43" w:rsidRPr="002F5AC2" w:rsidRDefault="00386E43" w:rsidP="002C6AF4">
      <w:pPr>
        <w:pStyle w:val="FootnoteText"/>
        <w:ind w:firstLine="720"/>
        <w:rPr>
          <w:rFonts w:ascii="Times New Roman" w:hAnsi="Times New Roman" w:cs="Times New Roman"/>
          <w:lang w:val="en-US"/>
        </w:rPr>
      </w:pPr>
    </w:p>
  </w:footnote>
  <w:footnote w:id="16">
    <w:p w14:paraId="567CE8E8" w14:textId="0E069052" w:rsidR="00386E43" w:rsidRPr="002F5AC2" w:rsidRDefault="00386E43"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Wakefield, </w:t>
      </w:r>
      <w:r w:rsidRPr="002F5AC2">
        <w:rPr>
          <w:rFonts w:ascii="Times New Roman" w:hAnsi="Times New Roman" w:cs="Times New Roman"/>
          <w:i/>
          <w:sz w:val="24"/>
          <w:szCs w:val="24"/>
        </w:rPr>
        <w:t>Heresy, Crusade and Inquisition in Southern France</w:t>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pp. 153-158.</w:t>
      </w:r>
    </w:p>
    <w:p w14:paraId="5F361C42" w14:textId="6BA49D16" w:rsidR="00386E43" w:rsidRPr="002F5AC2" w:rsidRDefault="00386E43">
      <w:pPr>
        <w:pStyle w:val="FootnoteText"/>
        <w:rPr>
          <w:rFonts w:ascii="Times New Roman" w:hAnsi="Times New Roman" w:cs="Times New Roman"/>
          <w:lang w:val="en-US"/>
        </w:rPr>
      </w:pPr>
    </w:p>
  </w:footnote>
  <w:footnote w:id="17">
    <w:p w14:paraId="0E5119A2" w14:textId="6442F5C6"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158-161</w:t>
      </w:r>
    </w:p>
    <w:p w14:paraId="29D9FC3F" w14:textId="77777777" w:rsidR="00386E43" w:rsidRPr="002F5AC2" w:rsidRDefault="00386E43" w:rsidP="002C6AF4">
      <w:pPr>
        <w:pStyle w:val="FootnoteText"/>
        <w:ind w:firstLine="720"/>
        <w:rPr>
          <w:rFonts w:ascii="Times New Roman" w:hAnsi="Times New Roman" w:cs="Times New Roman"/>
          <w:lang w:val="en-US"/>
        </w:rPr>
      </w:pPr>
    </w:p>
  </w:footnote>
  <w:footnote w:id="18">
    <w:p w14:paraId="6F69592B" w14:textId="6193CA04" w:rsidR="00386E43" w:rsidRPr="002F5AC2" w:rsidRDefault="00386E43"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29.</w:t>
      </w:r>
    </w:p>
    <w:p w14:paraId="73675DFF" w14:textId="77777777" w:rsidR="00386E43" w:rsidRPr="002F5AC2" w:rsidRDefault="00386E43" w:rsidP="002C6AF4">
      <w:pPr>
        <w:pStyle w:val="FootnoteText"/>
        <w:ind w:firstLine="720"/>
        <w:rPr>
          <w:rFonts w:ascii="Times New Roman" w:hAnsi="Times New Roman" w:cs="Times New Roman"/>
          <w:lang w:val="en-US"/>
        </w:rPr>
      </w:pPr>
    </w:p>
  </w:footnote>
  <w:footnote w:id="19">
    <w:p w14:paraId="652BF5B2" w14:textId="2E45599D"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386E43" w:rsidRPr="002F5AC2" w:rsidRDefault="00386E43" w:rsidP="00FB4EC2">
      <w:pPr>
        <w:pStyle w:val="FootnoteText"/>
        <w:ind w:firstLine="720"/>
        <w:rPr>
          <w:rFonts w:ascii="Times New Roman" w:hAnsi="Times New Roman" w:cs="Times New Roman"/>
          <w:lang w:val="en-US"/>
        </w:rPr>
      </w:pPr>
    </w:p>
  </w:footnote>
  <w:footnote w:id="20">
    <w:p w14:paraId="6C1AFAE7" w14:textId="35B9EE78"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31.</w:t>
      </w:r>
    </w:p>
    <w:p w14:paraId="51B870E5" w14:textId="77777777" w:rsidR="00386E43" w:rsidRPr="002F5AC2" w:rsidRDefault="00386E43" w:rsidP="00FB4EC2">
      <w:pPr>
        <w:pStyle w:val="FootnoteText"/>
        <w:ind w:firstLine="720"/>
        <w:rPr>
          <w:rFonts w:ascii="Times New Roman" w:hAnsi="Times New Roman" w:cs="Times New Roman"/>
          <w:lang w:val="en-US"/>
        </w:rPr>
      </w:pPr>
    </w:p>
  </w:footnote>
  <w:footnote w:id="21">
    <w:p w14:paraId="38E7A37F" w14:textId="7DB9DCB5" w:rsidR="00386E43" w:rsidRPr="002F5AC2" w:rsidRDefault="00386E43"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James Given, </w:t>
      </w:r>
      <w:r w:rsidRPr="002F5AC2">
        <w:rPr>
          <w:rFonts w:ascii="Times New Roman" w:eastAsia="Times New Roman" w:hAnsi="Times New Roman" w:cs="Times New Roman"/>
          <w:i/>
          <w:sz w:val="24"/>
          <w:szCs w:val="24"/>
        </w:rPr>
        <w:t>Inquisition and Medieval Society: Power, Discipline, and</w:t>
      </w:r>
    </w:p>
    <w:p w14:paraId="5061C467" w14:textId="2977FFA7" w:rsidR="00386E43" w:rsidRPr="002F5AC2" w:rsidRDefault="00386E43"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 in Languedoc,</w:t>
      </w:r>
      <w:r w:rsidRPr="002F5AC2">
        <w:rPr>
          <w:rFonts w:ascii="Times New Roman" w:eastAsia="Times New Roman" w:hAnsi="Times New Roman" w:cs="Times New Roman"/>
          <w:sz w:val="24"/>
          <w:szCs w:val="24"/>
        </w:rPr>
        <w:t xml:space="preserve"> (Ithaca, NY: Cornell University Press, 1997),  p. 194</w:t>
      </w:r>
    </w:p>
    <w:p w14:paraId="06BF0FF2" w14:textId="4D407480" w:rsidR="00386E43" w:rsidRPr="002F5AC2" w:rsidRDefault="00386E43">
      <w:pPr>
        <w:pStyle w:val="FootnoteText"/>
        <w:rPr>
          <w:rFonts w:ascii="Times New Roman" w:hAnsi="Times New Roman" w:cs="Times New Roman"/>
          <w:lang w:val="en-US"/>
        </w:rPr>
      </w:pPr>
    </w:p>
  </w:footnote>
  <w:footnote w:id="22">
    <w:p w14:paraId="252D6FEF" w14:textId="7E655702"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36.</w:t>
      </w:r>
    </w:p>
    <w:p w14:paraId="6B408673" w14:textId="77777777" w:rsidR="00386E43" w:rsidRPr="002F5AC2" w:rsidRDefault="00386E43" w:rsidP="00FB4EC2">
      <w:pPr>
        <w:pStyle w:val="FootnoteText"/>
        <w:ind w:firstLine="720"/>
        <w:rPr>
          <w:rFonts w:ascii="Times New Roman" w:hAnsi="Times New Roman" w:cs="Times New Roman"/>
          <w:lang w:val="en-US"/>
        </w:rPr>
      </w:pPr>
    </w:p>
  </w:footnote>
  <w:footnote w:id="23">
    <w:p w14:paraId="48E7E936" w14:textId="19EED5C1"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386E43" w:rsidRPr="002F5AC2" w:rsidRDefault="00386E43" w:rsidP="00FB4EC2">
      <w:pPr>
        <w:pStyle w:val="FootnoteText"/>
        <w:ind w:firstLine="720"/>
        <w:rPr>
          <w:rFonts w:ascii="Times New Roman" w:hAnsi="Times New Roman" w:cs="Times New Roman"/>
          <w:lang w:val="en-US"/>
        </w:rPr>
      </w:pPr>
    </w:p>
  </w:footnote>
  <w:footnote w:id="24">
    <w:p w14:paraId="2DDDBE49" w14:textId="3DEF2E64" w:rsidR="00386E43" w:rsidRPr="002F5AC2" w:rsidRDefault="00386E43"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386E43" w:rsidRPr="002F5AC2" w:rsidRDefault="00386E43" w:rsidP="00FB4EC2">
      <w:pPr>
        <w:pStyle w:val="FootnoteText"/>
        <w:ind w:firstLine="720"/>
        <w:rPr>
          <w:rFonts w:ascii="Times New Roman" w:hAnsi="Times New Roman" w:cs="Times New Roman"/>
          <w:lang w:val="en-US"/>
        </w:rPr>
      </w:pPr>
    </w:p>
  </w:footnote>
  <w:footnote w:id="25">
    <w:p w14:paraId="449CD2F6" w14:textId="6D79289A"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386E43" w:rsidRPr="002F5AC2" w:rsidRDefault="00386E43" w:rsidP="00FB4EC2">
      <w:pPr>
        <w:pStyle w:val="FootnoteText"/>
        <w:ind w:firstLine="720"/>
        <w:rPr>
          <w:rFonts w:ascii="Times New Roman" w:hAnsi="Times New Roman" w:cs="Times New Roman"/>
          <w:lang w:val="en-US"/>
        </w:rPr>
      </w:pPr>
    </w:p>
  </w:footnote>
  <w:footnote w:id="26">
    <w:p w14:paraId="348950C9" w14:textId="4B5751BA" w:rsidR="00386E43" w:rsidRPr="002F5AC2" w:rsidRDefault="00386E43"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7374C240" w14:textId="61F73FAA" w:rsidR="00386E43" w:rsidRPr="002F5AC2" w:rsidRDefault="00386E43" w:rsidP="00FB4EC2">
      <w:pPr>
        <w:pStyle w:val="FootnoteText"/>
        <w:ind w:firstLine="720"/>
        <w:rPr>
          <w:rFonts w:ascii="Times New Roman" w:hAnsi="Times New Roman" w:cs="Times New Roman"/>
          <w:lang w:val="en-US"/>
        </w:rPr>
      </w:pPr>
    </w:p>
  </w:footnote>
  <w:footnote w:id="27">
    <w:p w14:paraId="0EAF68B1" w14:textId="6AE53B03" w:rsidR="00386E43" w:rsidRPr="002F5AC2" w:rsidRDefault="00386E43"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386E43" w:rsidRPr="002F5AC2" w:rsidRDefault="00386E43">
      <w:pPr>
        <w:pStyle w:val="FootnoteText"/>
        <w:rPr>
          <w:rFonts w:ascii="Times New Roman" w:hAnsi="Times New Roman" w:cs="Times New Roman"/>
          <w:lang w:val="en-US"/>
        </w:rPr>
      </w:pPr>
    </w:p>
  </w:footnote>
  <w:footnote w:id="28">
    <w:p w14:paraId="42C32F8D" w14:textId="5CFB5704" w:rsidR="00386E43" w:rsidRPr="002F5AC2" w:rsidRDefault="00386E43"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386E43" w:rsidRPr="002F5AC2" w:rsidRDefault="00386E43" w:rsidP="004A0113">
      <w:pPr>
        <w:pStyle w:val="FootnoteText"/>
        <w:ind w:firstLine="720"/>
        <w:rPr>
          <w:rFonts w:ascii="Times New Roman" w:hAnsi="Times New Roman" w:cs="Times New Roman"/>
          <w:lang w:val="en-US"/>
        </w:rPr>
      </w:pPr>
    </w:p>
  </w:footnote>
  <w:footnote w:id="29">
    <w:p w14:paraId="3F5CE3AF" w14:textId="78661661"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386E43" w:rsidRPr="002F5AC2" w:rsidRDefault="00386E43" w:rsidP="00D8616B">
      <w:pPr>
        <w:pStyle w:val="FootnoteText"/>
        <w:ind w:firstLine="720"/>
        <w:rPr>
          <w:rFonts w:ascii="Times New Roman" w:hAnsi="Times New Roman" w:cs="Times New Roman"/>
          <w:lang w:val="en-US"/>
        </w:rPr>
      </w:pPr>
    </w:p>
  </w:footnote>
  <w:footnote w:id="30">
    <w:p w14:paraId="3B4B980C" w14:textId="57ACD50B"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386E43" w:rsidRPr="002F5AC2" w:rsidRDefault="00386E43" w:rsidP="00D8616B">
      <w:pPr>
        <w:pStyle w:val="FootnoteText"/>
        <w:ind w:firstLine="720"/>
        <w:rPr>
          <w:rFonts w:ascii="Times New Roman" w:hAnsi="Times New Roman" w:cs="Times New Roman"/>
          <w:lang w:val="en-US"/>
        </w:rPr>
      </w:pPr>
    </w:p>
  </w:footnote>
  <w:footnote w:id="31">
    <w:p w14:paraId="656B3C20" w14:textId="75CECB1A"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386E43" w:rsidRPr="002F5AC2" w:rsidRDefault="00386E43" w:rsidP="00D8616B">
      <w:pPr>
        <w:pStyle w:val="FootnoteText"/>
        <w:ind w:firstLine="720"/>
        <w:rPr>
          <w:rFonts w:ascii="Times New Roman" w:hAnsi="Times New Roman" w:cs="Times New Roman"/>
          <w:lang w:val="en-US"/>
        </w:rPr>
      </w:pPr>
    </w:p>
  </w:footnote>
  <w:footnote w:id="32">
    <w:p w14:paraId="33217BD8" w14:textId="437BC5D3"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386E43" w:rsidRPr="002F5AC2" w:rsidRDefault="00386E43" w:rsidP="00D8616B">
      <w:pPr>
        <w:pStyle w:val="FootnoteText"/>
        <w:ind w:firstLine="720"/>
        <w:rPr>
          <w:rFonts w:ascii="Times New Roman" w:hAnsi="Times New Roman" w:cs="Times New Roman"/>
          <w:lang w:val="en-US"/>
        </w:rPr>
      </w:pPr>
    </w:p>
  </w:footnote>
  <w:footnote w:id="33">
    <w:p w14:paraId="603DB43D" w14:textId="77777777" w:rsidR="00386E43" w:rsidRPr="002F5AC2" w:rsidRDefault="00386E43"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386E43" w:rsidRPr="002F5AC2" w:rsidRDefault="00386E43">
      <w:pPr>
        <w:pStyle w:val="FootnoteText"/>
        <w:rPr>
          <w:rFonts w:ascii="Times New Roman" w:hAnsi="Times New Roman" w:cs="Times New Roman"/>
          <w:lang w:val="en-US"/>
        </w:rPr>
      </w:pPr>
    </w:p>
  </w:footnote>
  <w:footnote w:id="34">
    <w:p w14:paraId="2DDF6476" w14:textId="77777777" w:rsidR="00386E43" w:rsidRPr="002F5AC2" w:rsidRDefault="00386E43"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386E43" w:rsidRPr="002F5AC2" w:rsidRDefault="00386E43">
      <w:pPr>
        <w:pStyle w:val="FootnoteText"/>
        <w:rPr>
          <w:rFonts w:ascii="Times New Roman" w:hAnsi="Times New Roman" w:cs="Times New Roman"/>
          <w:lang w:val="en-US"/>
        </w:rPr>
      </w:pPr>
    </w:p>
  </w:footnote>
  <w:footnote w:id="35">
    <w:p w14:paraId="41CDE7BF" w14:textId="6B88F160"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386E43" w:rsidRPr="002F5AC2" w:rsidRDefault="00386E43" w:rsidP="00B43C09">
      <w:pPr>
        <w:pStyle w:val="FootnoteText"/>
        <w:ind w:firstLine="720"/>
        <w:rPr>
          <w:rFonts w:ascii="Times New Roman" w:hAnsi="Times New Roman" w:cs="Times New Roman"/>
          <w:lang w:val="en-US"/>
        </w:rPr>
      </w:pPr>
    </w:p>
  </w:footnote>
  <w:footnote w:id="36">
    <w:p w14:paraId="2BC633B6" w14:textId="079DB93B"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386E43" w:rsidRPr="002F5AC2" w:rsidRDefault="00386E43" w:rsidP="00B43C09">
      <w:pPr>
        <w:pStyle w:val="FootnoteText"/>
        <w:ind w:firstLine="720"/>
        <w:rPr>
          <w:rFonts w:ascii="Times New Roman" w:hAnsi="Times New Roman" w:cs="Times New Roman"/>
          <w:lang w:val="en-US"/>
        </w:rPr>
      </w:pPr>
    </w:p>
  </w:footnote>
  <w:footnote w:id="37">
    <w:p w14:paraId="133261E9" w14:textId="049D056B" w:rsidR="00386E43" w:rsidRPr="002F5AC2" w:rsidRDefault="00386E43"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386E43" w:rsidRPr="002F5AC2" w:rsidRDefault="00386E43" w:rsidP="00B43C09">
      <w:pPr>
        <w:pStyle w:val="FootnoteText"/>
        <w:tabs>
          <w:tab w:val="left" w:pos="2048"/>
        </w:tabs>
        <w:ind w:firstLine="720"/>
        <w:rPr>
          <w:rFonts w:ascii="Times New Roman" w:hAnsi="Times New Roman" w:cs="Times New Roman"/>
          <w:lang w:val="en-US"/>
        </w:rPr>
      </w:pPr>
    </w:p>
  </w:footnote>
  <w:footnote w:id="38">
    <w:p w14:paraId="51319829" w14:textId="25C6A224" w:rsidR="00386E43" w:rsidRPr="002F5AC2" w:rsidRDefault="00386E43"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386E43" w:rsidRPr="002F5AC2" w:rsidRDefault="00386E43" w:rsidP="00402933">
      <w:pPr>
        <w:pStyle w:val="FootnoteText"/>
        <w:ind w:firstLine="720"/>
        <w:rPr>
          <w:rFonts w:ascii="Times New Roman" w:hAnsi="Times New Roman" w:cs="Times New Roman"/>
          <w:lang w:val="en-US"/>
        </w:rPr>
      </w:pPr>
    </w:p>
  </w:footnote>
  <w:footnote w:id="39">
    <w:p w14:paraId="06013EC1" w14:textId="77777777" w:rsidR="00386E43" w:rsidRPr="002F5AC2" w:rsidRDefault="00386E43"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386E43" w:rsidRPr="002F5AC2" w:rsidRDefault="00386E43">
      <w:pPr>
        <w:pStyle w:val="FootnoteText"/>
        <w:rPr>
          <w:rFonts w:ascii="Times New Roman" w:hAnsi="Times New Roman" w:cs="Times New Roman"/>
          <w:lang w:val="en-US"/>
        </w:rPr>
      </w:pPr>
    </w:p>
  </w:footnote>
  <w:footnote w:id="40">
    <w:p w14:paraId="14576E20" w14:textId="5470B991"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386E43" w:rsidRPr="002F5AC2" w:rsidRDefault="00386E43" w:rsidP="00FB37B6">
      <w:pPr>
        <w:pStyle w:val="FootnoteText"/>
        <w:ind w:firstLine="720"/>
        <w:rPr>
          <w:rFonts w:ascii="Times New Roman" w:hAnsi="Times New Roman" w:cs="Times New Roman"/>
          <w:lang w:val="en-US"/>
        </w:rPr>
      </w:pPr>
    </w:p>
  </w:footnote>
  <w:footnote w:id="41">
    <w:p w14:paraId="7D428785" w14:textId="2B3C6944"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386E43" w:rsidRPr="002F5AC2" w:rsidRDefault="00386E43" w:rsidP="00FB37B6">
      <w:pPr>
        <w:pStyle w:val="FootnoteText"/>
        <w:ind w:firstLine="720"/>
        <w:rPr>
          <w:rFonts w:ascii="Times New Roman" w:hAnsi="Times New Roman" w:cs="Times New Roman"/>
          <w:lang w:val="en-US"/>
        </w:rPr>
      </w:pPr>
    </w:p>
  </w:footnote>
  <w:footnote w:id="42">
    <w:p w14:paraId="72DC3343" w14:textId="33023C2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386E43" w:rsidRPr="002F5AC2" w:rsidRDefault="00386E43" w:rsidP="00FB37B6">
      <w:pPr>
        <w:pStyle w:val="FootnoteText"/>
        <w:ind w:firstLine="720"/>
        <w:rPr>
          <w:rFonts w:ascii="Times New Roman" w:hAnsi="Times New Roman" w:cs="Times New Roman"/>
          <w:lang w:val="en-US"/>
        </w:rPr>
      </w:pPr>
    </w:p>
  </w:footnote>
  <w:footnote w:id="43">
    <w:p w14:paraId="23D23037" w14:textId="22DD03E7"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386E43" w:rsidRPr="002F5AC2" w:rsidRDefault="00386E43" w:rsidP="00FB37B6">
      <w:pPr>
        <w:pStyle w:val="FootnoteText"/>
        <w:ind w:firstLine="720"/>
        <w:rPr>
          <w:rFonts w:ascii="Times New Roman" w:hAnsi="Times New Roman" w:cs="Times New Roman"/>
          <w:lang w:val="en-US"/>
        </w:rPr>
      </w:pPr>
    </w:p>
  </w:footnote>
  <w:footnote w:id="44">
    <w:p w14:paraId="23944151" w14:textId="203F82C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386E43" w:rsidRPr="002F5AC2" w:rsidRDefault="00386E43" w:rsidP="00FB37B6">
      <w:pPr>
        <w:pStyle w:val="FootnoteText"/>
        <w:ind w:firstLine="720"/>
        <w:rPr>
          <w:rFonts w:ascii="Times New Roman" w:hAnsi="Times New Roman" w:cs="Times New Roman"/>
          <w:lang w:val="en-US"/>
        </w:rPr>
      </w:pPr>
    </w:p>
  </w:footnote>
  <w:footnote w:id="45">
    <w:p w14:paraId="54E4B965" w14:textId="5E41CFF8"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386E43" w:rsidRPr="002F5AC2" w:rsidRDefault="00386E43" w:rsidP="00FB37B6">
      <w:pPr>
        <w:pStyle w:val="FootnoteText"/>
        <w:ind w:firstLine="720"/>
        <w:rPr>
          <w:rFonts w:ascii="Times New Roman" w:hAnsi="Times New Roman" w:cs="Times New Roman"/>
          <w:lang w:val="en-US"/>
        </w:rPr>
      </w:pPr>
    </w:p>
  </w:footnote>
  <w:footnote w:id="46">
    <w:p w14:paraId="2DF6A6A5" w14:textId="77777777"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386E43" w:rsidRPr="002F5AC2" w:rsidRDefault="00386E43">
      <w:pPr>
        <w:pStyle w:val="FootnoteText"/>
        <w:rPr>
          <w:rFonts w:ascii="Times New Roman" w:hAnsi="Times New Roman" w:cs="Times New Roman"/>
          <w:lang w:val="en-US"/>
        </w:rPr>
      </w:pPr>
    </w:p>
  </w:footnote>
  <w:footnote w:id="47">
    <w:p w14:paraId="6E78409D" w14:textId="264BC9B4"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Ibid.</w:t>
      </w:r>
    </w:p>
    <w:p w14:paraId="705B6CA3" w14:textId="4C342FFC" w:rsidR="00386E43" w:rsidRPr="002F5AC2" w:rsidRDefault="00386E43">
      <w:pPr>
        <w:pStyle w:val="FootnoteText"/>
        <w:rPr>
          <w:rFonts w:ascii="Times New Roman" w:hAnsi="Times New Roman" w:cs="Times New Roman"/>
          <w:lang w:val="en-US"/>
        </w:rPr>
      </w:pPr>
    </w:p>
  </w:footnote>
  <w:footnote w:id="48">
    <w:p w14:paraId="73C16377" w14:textId="3ADF3DF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386E43" w:rsidRPr="002F5AC2" w:rsidRDefault="00386E43" w:rsidP="00912114">
      <w:pPr>
        <w:pStyle w:val="FootnoteText"/>
        <w:ind w:firstLine="720"/>
        <w:rPr>
          <w:rFonts w:ascii="Times New Roman" w:hAnsi="Times New Roman" w:cs="Times New Roman"/>
          <w:lang w:val="en-US"/>
        </w:rPr>
      </w:pPr>
    </w:p>
  </w:footnote>
  <w:footnote w:id="49">
    <w:p w14:paraId="5E3D1299" w14:textId="2FF74894" w:rsidR="00386E43" w:rsidRPr="002F5AC2" w:rsidRDefault="00386E43"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386E43" w:rsidRPr="002F5AC2" w:rsidRDefault="00386E43" w:rsidP="00912114">
      <w:pPr>
        <w:pStyle w:val="FootnoteText"/>
        <w:ind w:firstLine="720"/>
        <w:rPr>
          <w:rFonts w:ascii="Times New Roman" w:hAnsi="Times New Roman" w:cs="Times New Roman"/>
          <w:lang w:val="en-US"/>
        </w:rPr>
      </w:pPr>
    </w:p>
  </w:footnote>
  <w:footnote w:id="51">
    <w:p w14:paraId="338BB9CD" w14:textId="229215F1"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386E43" w:rsidRPr="002F5AC2" w:rsidRDefault="00386E43" w:rsidP="00912114">
      <w:pPr>
        <w:pStyle w:val="FootnoteText"/>
        <w:ind w:firstLine="720"/>
        <w:rPr>
          <w:rFonts w:ascii="Times New Roman" w:hAnsi="Times New Roman" w:cs="Times New Roman"/>
          <w:lang w:val="en-US"/>
        </w:rPr>
      </w:pPr>
    </w:p>
  </w:footnote>
  <w:footnote w:id="52">
    <w:p w14:paraId="7DED0AB0" w14:textId="49E59D3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386E43" w:rsidRPr="002F5AC2" w:rsidRDefault="00386E43" w:rsidP="00912114">
      <w:pPr>
        <w:pStyle w:val="FootnoteText"/>
        <w:ind w:firstLine="720"/>
        <w:rPr>
          <w:rFonts w:ascii="Times New Roman" w:hAnsi="Times New Roman" w:cs="Times New Roman"/>
          <w:lang w:val="en-US"/>
        </w:rPr>
      </w:pPr>
    </w:p>
  </w:footnote>
  <w:footnote w:id="53">
    <w:p w14:paraId="3E9747E9" w14:textId="77777777" w:rsidR="00386E43" w:rsidRPr="002F5AC2" w:rsidRDefault="00386E43"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386E43" w:rsidRPr="002F5AC2" w:rsidRDefault="00386E43">
      <w:pPr>
        <w:pStyle w:val="FootnoteText"/>
        <w:rPr>
          <w:rFonts w:ascii="Times New Roman" w:hAnsi="Times New Roman" w:cs="Times New Roman"/>
          <w:lang w:val="en-US"/>
        </w:rPr>
      </w:pPr>
    </w:p>
  </w:footnote>
  <w:footnote w:id="54">
    <w:p w14:paraId="5F50648F" w14:textId="2F8861E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386E43" w:rsidRPr="002F5AC2" w:rsidRDefault="00386E43" w:rsidP="00912114">
      <w:pPr>
        <w:pStyle w:val="FootnoteText"/>
        <w:ind w:firstLine="720"/>
        <w:rPr>
          <w:rFonts w:ascii="Times New Roman" w:hAnsi="Times New Roman" w:cs="Times New Roman"/>
          <w:lang w:val="en-US"/>
        </w:rPr>
      </w:pPr>
    </w:p>
  </w:footnote>
  <w:footnote w:id="55">
    <w:p w14:paraId="67DECE82" w14:textId="210F1B76"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386E43" w:rsidRPr="002F5AC2" w:rsidRDefault="00386E43" w:rsidP="00912114">
      <w:pPr>
        <w:pStyle w:val="FootnoteText"/>
        <w:ind w:firstLine="720"/>
        <w:rPr>
          <w:rFonts w:ascii="Times New Roman" w:hAnsi="Times New Roman" w:cs="Times New Roman"/>
          <w:lang w:val="en-US"/>
        </w:rPr>
      </w:pPr>
    </w:p>
  </w:footnote>
  <w:footnote w:id="56">
    <w:p w14:paraId="176D5613" w14:textId="45E593DD"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386E43" w:rsidRPr="002F5AC2" w:rsidRDefault="00386E43" w:rsidP="0035560F">
      <w:pPr>
        <w:pStyle w:val="FootnoteText"/>
        <w:ind w:firstLine="720"/>
        <w:rPr>
          <w:rFonts w:ascii="Times New Roman" w:hAnsi="Times New Roman" w:cs="Times New Roman"/>
          <w:lang w:val="en-US"/>
        </w:rPr>
      </w:pPr>
    </w:p>
  </w:footnote>
  <w:footnote w:id="57">
    <w:p w14:paraId="4DCF1057" w14:textId="4ED03D79"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386E43" w:rsidRPr="002F5AC2" w:rsidRDefault="00386E43" w:rsidP="0035560F">
      <w:pPr>
        <w:pStyle w:val="FootnoteText"/>
        <w:ind w:firstLine="720"/>
        <w:rPr>
          <w:rFonts w:ascii="Times New Roman" w:hAnsi="Times New Roman" w:cs="Times New Roman"/>
          <w:lang w:val="en-US"/>
        </w:rPr>
      </w:pPr>
    </w:p>
  </w:footnote>
  <w:footnote w:id="58">
    <w:p w14:paraId="70F43420" w14:textId="13D4115A"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386E43" w:rsidRPr="002F5AC2" w:rsidRDefault="00386E43" w:rsidP="0035560F">
      <w:pPr>
        <w:pStyle w:val="FootnoteText"/>
        <w:ind w:firstLine="720"/>
        <w:rPr>
          <w:rFonts w:ascii="Times New Roman" w:hAnsi="Times New Roman" w:cs="Times New Roman"/>
          <w:lang w:val="en-US"/>
        </w:rPr>
      </w:pPr>
    </w:p>
  </w:footnote>
  <w:footnote w:id="59">
    <w:p w14:paraId="34065ED6" w14:textId="5063AFF3"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386E43" w:rsidRPr="002F5AC2" w:rsidRDefault="00386E43" w:rsidP="0035560F">
      <w:pPr>
        <w:pStyle w:val="FootnoteText"/>
        <w:ind w:firstLine="720"/>
        <w:rPr>
          <w:rFonts w:ascii="Times New Roman" w:hAnsi="Times New Roman" w:cs="Times New Roman"/>
          <w:lang w:val="en-US"/>
        </w:rPr>
      </w:pPr>
    </w:p>
  </w:footnote>
  <w:footnote w:id="60">
    <w:p w14:paraId="2B78114F" w14:textId="2FFCF26F"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386E43" w:rsidRPr="002F5AC2" w:rsidRDefault="00386E43" w:rsidP="003D1A23">
      <w:pPr>
        <w:pStyle w:val="FootnoteText"/>
        <w:ind w:firstLine="720"/>
        <w:rPr>
          <w:rFonts w:ascii="Times New Roman" w:hAnsi="Times New Roman" w:cs="Times New Roman"/>
          <w:lang w:val="en-US"/>
        </w:rPr>
      </w:pPr>
    </w:p>
  </w:footnote>
  <w:footnote w:id="61">
    <w:p w14:paraId="0CEB873C" w14:textId="16ED55E4"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386E43" w:rsidRPr="002F5AC2" w:rsidRDefault="00386E43" w:rsidP="003D1A23">
      <w:pPr>
        <w:pStyle w:val="FootnoteText"/>
        <w:ind w:firstLine="720"/>
        <w:rPr>
          <w:rFonts w:ascii="Times New Roman" w:hAnsi="Times New Roman" w:cs="Times New Roman"/>
          <w:lang w:val="en-US"/>
        </w:rPr>
      </w:pPr>
    </w:p>
  </w:footnote>
  <w:footnote w:id="62">
    <w:p w14:paraId="1E199A65" w14:textId="4FC1E9C5"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386E43" w:rsidRPr="002F5AC2" w:rsidRDefault="00386E43" w:rsidP="003D1A23">
      <w:pPr>
        <w:pStyle w:val="FootnoteText"/>
        <w:ind w:firstLine="720"/>
        <w:rPr>
          <w:rFonts w:ascii="Times New Roman" w:hAnsi="Times New Roman" w:cs="Times New Roman"/>
          <w:lang w:val="en-US"/>
        </w:rPr>
      </w:pPr>
    </w:p>
  </w:footnote>
  <w:footnote w:id="63">
    <w:p w14:paraId="1AC8DC3E" w14:textId="51D75617"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386E43" w:rsidRPr="002F5AC2" w:rsidRDefault="00386E43" w:rsidP="003D1A23">
      <w:pPr>
        <w:pStyle w:val="FootnoteText"/>
        <w:ind w:firstLine="720"/>
        <w:rPr>
          <w:rFonts w:ascii="Times New Roman" w:hAnsi="Times New Roman" w:cs="Times New Roman"/>
          <w:lang w:val="en-US"/>
        </w:rPr>
      </w:pPr>
    </w:p>
  </w:footnote>
  <w:footnote w:id="64">
    <w:p w14:paraId="19520923" w14:textId="319975EC"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386E43" w:rsidRPr="002F5AC2" w:rsidRDefault="00386E43" w:rsidP="00477CD7">
      <w:pPr>
        <w:pStyle w:val="FootnoteText"/>
        <w:ind w:firstLine="720"/>
        <w:rPr>
          <w:rFonts w:ascii="Times New Roman" w:hAnsi="Times New Roman" w:cs="Times New Roman"/>
          <w:lang w:val="en-US"/>
        </w:rPr>
      </w:pPr>
    </w:p>
  </w:footnote>
  <w:footnote w:id="65">
    <w:p w14:paraId="136F8E0C" w14:textId="2E2B3D6D"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386E43" w:rsidRPr="002F5AC2" w:rsidRDefault="00386E43" w:rsidP="00477CD7">
      <w:pPr>
        <w:pStyle w:val="FootnoteText"/>
        <w:ind w:firstLine="720"/>
        <w:rPr>
          <w:rFonts w:ascii="Times New Roman" w:hAnsi="Times New Roman" w:cs="Times New Roman"/>
          <w:lang w:val="en-US"/>
        </w:rPr>
      </w:pPr>
    </w:p>
  </w:footnote>
  <w:footnote w:id="66">
    <w:p w14:paraId="2E83524D" w14:textId="370BA450" w:rsidR="00386E43" w:rsidRPr="002F5AC2" w:rsidRDefault="00386E43"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386E43" w:rsidRPr="002F5AC2" w:rsidRDefault="00386E43" w:rsidP="00477CD7">
      <w:pPr>
        <w:pStyle w:val="FootnoteText"/>
        <w:ind w:firstLine="720"/>
        <w:rPr>
          <w:rFonts w:ascii="Times New Roman" w:hAnsi="Times New Roman" w:cs="Times New Roman"/>
          <w:lang w:val="en-US"/>
        </w:rPr>
      </w:pPr>
    </w:p>
  </w:footnote>
  <w:footnote w:id="67">
    <w:p w14:paraId="695E3AB8" w14:textId="36FDB89E"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386E43" w:rsidRPr="002F5AC2" w:rsidRDefault="00386E43" w:rsidP="00477CD7">
      <w:pPr>
        <w:pStyle w:val="FootnoteText"/>
        <w:ind w:firstLine="720"/>
        <w:rPr>
          <w:rFonts w:ascii="Times New Roman" w:hAnsi="Times New Roman" w:cs="Times New Roman"/>
          <w:lang w:val="en-US"/>
        </w:rPr>
      </w:pPr>
    </w:p>
  </w:footnote>
  <w:footnote w:id="68">
    <w:p w14:paraId="7F6C76DA" w14:textId="24206C71"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386E43" w:rsidRPr="002F5AC2" w:rsidRDefault="00386E43" w:rsidP="00763B31">
      <w:pPr>
        <w:pStyle w:val="FootnoteText"/>
        <w:ind w:firstLine="720"/>
        <w:rPr>
          <w:rFonts w:ascii="Times New Roman" w:hAnsi="Times New Roman" w:cs="Times New Roman"/>
          <w:lang w:val="en-US"/>
        </w:rPr>
      </w:pPr>
    </w:p>
  </w:footnote>
  <w:footnote w:id="69">
    <w:p w14:paraId="2D0EE0C4" w14:textId="0AECEDE4"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386E43" w:rsidRPr="002F5AC2" w:rsidRDefault="00386E43"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386E43" w:rsidRPr="002F5AC2" w:rsidRDefault="00386E43"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386E43" w:rsidRPr="002F5AC2" w:rsidRDefault="00386E43" w:rsidP="003261BE">
      <w:pPr>
        <w:pStyle w:val="FootnoteText"/>
        <w:rPr>
          <w:rFonts w:ascii="Times New Roman" w:hAnsi="Times New Roman" w:cs="Times New Roman"/>
          <w:lang w:val="en-US"/>
        </w:rPr>
      </w:pPr>
    </w:p>
  </w:footnote>
  <w:footnote w:id="72">
    <w:p w14:paraId="164D8FEA" w14:textId="5706C3BE"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386E43" w:rsidRPr="002F5AC2" w:rsidRDefault="00386E43">
      <w:pPr>
        <w:pStyle w:val="FootnoteText"/>
        <w:rPr>
          <w:rFonts w:ascii="Times New Roman" w:hAnsi="Times New Roman" w:cs="Times New Roman"/>
          <w:lang w:val="en-US"/>
        </w:rPr>
      </w:pPr>
    </w:p>
  </w:footnote>
  <w:footnote w:id="73">
    <w:p w14:paraId="1F613EAE" w14:textId="5ECCE7B2"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386E43" w:rsidRPr="002F5AC2" w:rsidRDefault="00386E43">
      <w:pPr>
        <w:pStyle w:val="FootnoteText"/>
        <w:rPr>
          <w:rFonts w:ascii="Times New Roman" w:hAnsi="Times New Roman" w:cs="Times New Roman"/>
          <w:lang w:val="en-US"/>
        </w:rPr>
      </w:pPr>
    </w:p>
  </w:footnote>
  <w:footnote w:id="75">
    <w:p w14:paraId="44B1B7A5" w14:textId="1B88985C" w:rsidR="00386E43" w:rsidRPr="002F5AC2" w:rsidRDefault="00386E43"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386E43" w:rsidRPr="002F5AC2" w:rsidRDefault="00386E43" w:rsidP="00F950A5">
      <w:pPr>
        <w:pStyle w:val="FootnoteText"/>
        <w:ind w:firstLine="720"/>
        <w:rPr>
          <w:rFonts w:ascii="Times New Roman" w:hAnsi="Times New Roman" w:cs="Times New Roman"/>
          <w:lang w:val="en-US"/>
        </w:rPr>
      </w:pPr>
    </w:p>
  </w:footnote>
  <w:footnote w:id="76">
    <w:p w14:paraId="2C384378" w14:textId="620D3B9B"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386E43" w:rsidRPr="002F5AC2" w:rsidRDefault="00386E43"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386E43" w:rsidRPr="002F5AC2" w:rsidRDefault="00386E43" w:rsidP="00FF2C9D">
      <w:pPr>
        <w:pStyle w:val="FootnoteText"/>
        <w:rPr>
          <w:rFonts w:ascii="Times New Roman" w:hAnsi="Times New Roman" w:cs="Times New Roman"/>
          <w:lang w:val="en-US"/>
        </w:rPr>
      </w:pPr>
    </w:p>
  </w:footnote>
  <w:footnote w:id="79">
    <w:p w14:paraId="1D825344" w14:textId="4D30C7AA" w:rsidR="00386E43" w:rsidRPr="002F5AC2" w:rsidRDefault="00386E43"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386E43" w:rsidRPr="002F5AC2" w:rsidRDefault="00386E43" w:rsidP="00A37067">
      <w:pPr>
        <w:pStyle w:val="FootnoteText"/>
        <w:ind w:firstLine="720"/>
        <w:rPr>
          <w:rFonts w:ascii="Times New Roman" w:hAnsi="Times New Roman" w:cs="Times New Roman"/>
          <w:lang w:val="en-US"/>
        </w:rPr>
      </w:pPr>
    </w:p>
  </w:footnote>
  <w:footnote w:id="80">
    <w:p w14:paraId="11EE415D" w14:textId="543684AC" w:rsidR="00386E43" w:rsidRPr="002F5AC2" w:rsidRDefault="00386E43"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386E43" w:rsidRPr="002F5AC2" w:rsidRDefault="00386E43" w:rsidP="009717E3">
      <w:pPr>
        <w:pStyle w:val="FootnoteText"/>
        <w:ind w:firstLine="720"/>
        <w:rPr>
          <w:rFonts w:ascii="Times New Roman" w:hAnsi="Times New Roman" w:cs="Times New Roman"/>
          <w:lang w:val="en-US"/>
        </w:rPr>
      </w:pPr>
    </w:p>
  </w:footnote>
  <w:footnote w:id="81">
    <w:p w14:paraId="3D38B422" w14:textId="6EE91BE7" w:rsidR="00386E43" w:rsidRPr="002F5AC2" w:rsidRDefault="00386E43"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386E43" w:rsidRPr="002F5AC2" w:rsidRDefault="00386E43"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I added the data from my sightings spreadsheet into my events spreadsheet for analytical purposes.  </w:t>
      </w:r>
    </w:p>
  </w:footnote>
  <w:footnote w:id="83">
    <w:p w14:paraId="7F3D93D3" w14:textId="7147B52A" w:rsidR="00386E43" w:rsidRPr="002F5AC2" w:rsidRDefault="00386E43"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386E43" w:rsidRPr="002F5AC2" w:rsidRDefault="00386E43" w:rsidP="000661B4">
      <w:pPr>
        <w:pStyle w:val="FootnoteText"/>
        <w:ind w:firstLine="720"/>
        <w:rPr>
          <w:rFonts w:ascii="Times New Roman" w:hAnsi="Times New Roman" w:cs="Times New Roman"/>
        </w:rPr>
      </w:pPr>
    </w:p>
  </w:footnote>
  <w:footnote w:id="84">
    <w:p w14:paraId="59947C57" w14:textId="6D901FD2" w:rsidR="00386E43" w:rsidRPr="002F5AC2" w:rsidRDefault="00386E43"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386E43" w:rsidRPr="002F5AC2" w:rsidRDefault="00386E43" w:rsidP="00C53551">
      <w:pPr>
        <w:pStyle w:val="FootnoteText"/>
        <w:ind w:firstLine="720"/>
        <w:rPr>
          <w:rFonts w:ascii="Times New Roman" w:hAnsi="Times New Roman" w:cs="Times New Roman"/>
          <w:lang w:val="en-US"/>
        </w:rPr>
      </w:pPr>
    </w:p>
  </w:footnote>
  <w:footnote w:id="85">
    <w:p w14:paraId="5F71E190" w14:textId="0D959E67" w:rsidR="00386E43" w:rsidRPr="002F5AC2" w:rsidRDefault="00386E43"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386E43" w:rsidRPr="002F5AC2" w:rsidRDefault="00386E43" w:rsidP="00477F07">
      <w:pPr>
        <w:pStyle w:val="FootnoteText"/>
        <w:ind w:firstLine="720"/>
        <w:rPr>
          <w:rFonts w:ascii="Times New Roman" w:hAnsi="Times New Roman" w:cs="Times New Roman"/>
          <w:lang w:val="en-US"/>
        </w:rPr>
      </w:pPr>
    </w:p>
  </w:footnote>
  <w:footnote w:id="86">
    <w:p w14:paraId="5E2C164E" w14:textId="497D62AB" w:rsidR="00386E43" w:rsidRPr="002F5AC2" w:rsidRDefault="00386E43"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386E43" w:rsidRPr="002F5AC2" w:rsidRDefault="00386E43">
      <w:pPr>
        <w:pStyle w:val="FootnoteText"/>
        <w:rPr>
          <w:rFonts w:ascii="Times New Roman" w:hAnsi="Times New Roman" w:cs="Times New Roman"/>
          <w:lang w:val="en-US"/>
        </w:rPr>
      </w:pPr>
    </w:p>
  </w:footnote>
  <w:footnote w:id="87">
    <w:p w14:paraId="6D239718" w14:textId="0C3D179B" w:rsidR="00386E43" w:rsidRPr="002F5AC2" w:rsidRDefault="00386E43"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386E43" w:rsidRPr="002F5AC2" w:rsidRDefault="00386E43" w:rsidP="00B33CE8">
      <w:pPr>
        <w:pStyle w:val="FootnoteText"/>
        <w:ind w:firstLine="720"/>
        <w:rPr>
          <w:rFonts w:ascii="Times New Roman" w:hAnsi="Times New Roman" w:cs="Times New Roman"/>
          <w:lang w:val="en-US"/>
        </w:rPr>
      </w:pPr>
    </w:p>
  </w:footnote>
  <w:footnote w:id="88">
    <w:p w14:paraId="09F97CB4" w14:textId="48DB8B09" w:rsidR="00386E43" w:rsidRPr="002F5AC2" w:rsidRDefault="00386E43" w:rsidP="0088623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footnote>
  <w:footnote w:id="89">
    <w:p w14:paraId="5F343E47" w14:textId="3E51E160" w:rsidR="00386E43" w:rsidRPr="002F5AC2" w:rsidRDefault="00386E43"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MS 609,  fol. 22v.</w:t>
      </w:r>
    </w:p>
    <w:p w14:paraId="17B07BE1" w14:textId="77777777" w:rsidR="00386E43" w:rsidRPr="002F5AC2" w:rsidRDefault="00386E43" w:rsidP="006455A8">
      <w:pPr>
        <w:pStyle w:val="FootnoteText"/>
        <w:ind w:firstLine="720"/>
        <w:rPr>
          <w:rFonts w:ascii="Times New Roman" w:hAnsi="Times New Roman" w:cs="Times New Roman"/>
          <w:lang w:val="en-US"/>
        </w:rPr>
      </w:pPr>
    </w:p>
  </w:footnote>
  <w:footnote w:id="90">
    <w:p w14:paraId="3A409835" w14:textId="64DE18BE" w:rsidR="00386E43" w:rsidRPr="002F5AC2" w:rsidRDefault="00386E43"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386E43" w:rsidRPr="002F5AC2" w:rsidRDefault="00386E43">
      <w:pPr>
        <w:pStyle w:val="FootnoteText"/>
        <w:rPr>
          <w:rFonts w:ascii="Times New Roman" w:hAnsi="Times New Roman" w:cs="Times New Roman"/>
          <w:lang w:val="en-US"/>
        </w:rPr>
      </w:pPr>
    </w:p>
  </w:footnote>
  <w:footnote w:id="91">
    <w:p w14:paraId="31C28CEB" w14:textId="5777E9A0" w:rsidR="00386E43" w:rsidRPr="002F5AC2" w:rsidRDefault="00386E43"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6A9E8D2A" w14:textId="77777777" w:rsidR="00386E43" w:rsidRPr="002F5AC2" w:rsidRDefault="00386E43" w:rsidP="00E42082">
      <w:pPr>
        <w:pStyle w:val="FootnoteText"/>
        <w:ind w:firstLine="720"/>
        <w:rPr>
          <w:rFonts w:ascii="Times New Roman" w:hAnsi="Times New Roman" w:cs="Times New Roman"/>
          <w:lang w:val="en-US"/>
        </w:rPr>
      </w:pPr>
    </w:p>
  </w:footnote>
  <w:footnote w:id="92">
    <w:p w14:paraId="6C38690B" w14:textId="1F0502B9" w:rsidR="00386E43" w:rsidRPr="002F5AC2" w:rsidRDefault="00386E43"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386E43" w:rsidRPr="002F5AC2" w:rsidRDefault="00386E43"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21BDB"/>
    <w:rsid w:val="00023936"/>
    <w:rsid w:val="00024D12"/>
    <w:rsid w:val="00026BE9"/>
    <w:rsid w:val="000315A3"/>
    <w:rsid w:val="000318C2"/>
    <w:rsid w:val="00031AF7"/>
    <w:rsid w:val="0003512C"/>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5B62"/>
    <w:rsid w:val="000F743A"/>
    <w:rsid w:val="00103648"/>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76E8A"/>
    <w:rsid w:val="00183896"/>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1215"/>
    <w:rsid w:val="001C2F54"/>
    <w:rsid w:val="001C5A14"/>
    <w:rsid w:val="001C7B4C"/>
    <w:rsid w:val="001D0721"/>
    <w:rsid w:val="001D21FA"/>
    <w:rsid w:val="001D3EFD"/>
    <w:rsid w:val="001D4082"/>
    <w:rsid w:val="001D45A6"/>
    <w:rsid w:val="001D7166"/>
    <w:rsid w:val="001E000C"/>
    <w:rsid w:val="001E3DBB"/>
    <w:rsid w:val="001F2EC2"/>
    <w:rsid w:val="001F5513"/>
    <w:rsid w:val="001F688C"/>
    <w:rsid w:val="002011AF"/>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382E"/>
    <w:rsid w:val="002849B7"/>
    <w:rsid w:val="00286118"/>
    <w:rsid w:val="00286C91"/>
    <w:rsid w:val="002871A0"/>
    <w:rsid w:val="00290E58"/>
    <w:rsid w:val="00292479"/>
    <w:rsid w:val="00296807"/>
    <w:rsid w:val="002A0F78"/>
    <w:rsid w:val="002A21FB"/>
    <w:rsid w:val="002A373A"/>
    <w:rsid w:val="002B1B4B"/>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D03"/>
    <w:rsid w:val="003138F4"/>
    <w:rsid w:val="003171DB"/>
    <w:rsid w:val="0031771D"/>
    <w:rsid w:val="00320ADC"/>
    <w:rsid w:val="00324DEF"/>
    <w:rsid w:val="003261BE"/>
    <w:rsid w:val="00326388"/>
    <w:rsid w:val="0033055C"/>
    <w:rsid w:val="0033217B"/>
    <w:rsid w:val="003324C3"/>
    <w:rsid w:val="00332BE1"/>
    <w:rsid w:val="00340668"/>
    <w:rsid w:val="00340E1C"/>
    <w:rsid w:val="00341DFD"/>
    <w:rsid w:val="00343109"/>
    <w:rsid w:val="003459C3"/>
    <w:rsid w:val="0035045F"/>
    <w:rsid w:val="00352FB6"/>
    <w:rsid w:val="00352FD2"/>
    <w:rsid w:val="00353F00"/>
    <w:rsid w:val="0035560F"/>
    <w:rsid w:val="0036002D"/>
    <w:rsid w:val="003605DB"/>
    <w:rsid w:val="00360B15"/>
    <w:rsid w:val="00363751"/>
    <w:rsid w:val="0036536E"/>
    <w:rsid w:val="00374779"/>
    <w:rsid w:val="00376129"/>
    <w:rsid w:val="00382883"/>
    <w:rsid w:val="00386B01"/>
    <w:rsid w:val="00386E43"/>
    <w:rsid w:val="00391CBF"/>
    <w:rsid w:val="003922E3"/>
    <w:rsid w:val="00393DE1"/>
    <w:rsid w:val="00394087"/>
    <w:rsid w:val="00394EB2"/>
    <w:rsid w:val="003A0DAF"/>
    <w:rsid w:val="003A2C5B"/>
    <w:rsid w:val="003A2CDC"/>
    <w:rsid w:val="003A4812"/>
    <w:rsid w:val="003A755C"/>
    <w:rsid w:val="003A791D"/>
    <w:rsid w:val="003B13D8"/>
    <w:rsid w:val="003B2A90"/>
    <w:rsid w:val="003B35E4"/>
    <w:rsid w:val="003C0967"/>
    <w:rsid w:val="003C2AA6"/>
    <w:rsid w:val="003C5F17"/>
    <w:rsid w:val="003C6240"/>
    <w:rsid w:val="003D1A23"/>
    <w:rsid w:val="003D4F15"/>
    <w:rsid w:val="003D6FF6"/>
    <w:rsid w:val="003E56B9"/>
    <w:rsid w:val="003E6ED5"/>
    <w:rsid w:val="003F4178"/>
    <w:rsid w:val="003F4DCC"/>
    <w:rsid w:val="003F5885"/>
    <w:rsid w:val="003F739B"/>
    <w:rsid w:val="003F7A90"/>
    <w:rsid w:val="00402933"/>
    <w:rsid w:val="00402B47"/>
    <w:rsid w:val="00403798"/>
    <w:rsid w:val="00404428"/>
    <w:rsid w:val="00407F85"/>
    <w:rsid w:val="00410B23"/>
    <w:rsid w:val="004128D7"/>
    <w:rsid w:val="00412929"/>
    <w:rsid w:val="00414A4B"/>
    <w:rsid w:val="00416FD9"/>
    <w:rsid w:val="00420864"/>
    <w:rsid w:val="0042169D"/>
    <w:rsid w:val="0042294D"/>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95E"/>
    <w:rsid w:val="004720EE"/>
    <w:rsid w:val="00475074"/>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6917"/>
    <w:rsid w:val="00506F5A"/>
    <w:rsid w:val="00514580"/>
    <w:rsid w:val="00514717"/>
    <w:rsid w:val="00520048"/>
    <w:rsid w:val="005235FF"/>
    <w:rsid w:val="00525878"/>
    <w:rsid w:val="00525888"/>
    <w:rsid w:val="005260D9"/>
    <w:rsid w:val="00532A99"/>
    <w:rsid w:val="005353D4"/>
    <w:rsid w:val="005413D2"/>
    <w:rsid w:val="0054164E"/>
    <w:rsid w:val="0054186D"/>
    <w:rsid w:val="00557001"/>
    <w:rsid w:val="0056273E"/>
    <w:rsid w:val="00563A73"/>
    <w:rsid w:val="0056540B"/>
    <w:rsid w:val="00567EFA"/>
    <w:rsid w:val="00576491"/>
    <w:rsid w:val="0058043A"/>
    <w:rsid w:val="00581002"/>
    <w:rsid w:val="005908B2"/>
    <w:rsid w:val="00593B0D"/>
    <w:rsid w:val="005969F3"/>
    <w:rsid w:val="005A2766"/>
    <w:rsid w:val="005A42B6"/>
    <w:rsid w:val="005A6E74"/>
    <w:rsid w:val="005A7C09"/>
    <w:rsid w:val="005B0FCD"/>
    <w:rsid w:val="005B10F7"/>
    <w:rsid w:val="005B16A8"/>
    <w:rsid w:val="005B1FF0"/>
    <w:rsid w:val="005B2DC3"/>
    <w:rsid w:val="005B3266"/>
    <w:rsid w:val="005B4252"/>
    <w:rsid w:val="005C0084"/>
    <w:rsid w:val="005C39FE"/>
    <w:rsid w:val="005C595F"/>
    <w:rsid w:val="005D102A"/>
    <w:rsid w:val="005D1227"/>
    <w:rsid w:val="005D1B62"/>
    <w:rsid w:val="005D57AA"/>
    <w:rsid w:val="005D5A35"/>
    <w:rsid w:val="005D6B1C"/>
    <w:rsid w:val="005D7356"/>
    <w:rsid w:val="005E0A21"/>
    <w:rsid w:val="005E34A7"/>
    <w:rsid w:val="005E52DA"/>
    <w:rsid w:val="005F10AE"/>
    <w:rsid w:val="005F239B"/>
    <w:rsid w:val="005F3528"/>
    <w:rsid w:val="005F613F"/>
    <w:rsid w:val="005F7BB1"/>
    <w:rsid w:val="00605AA8"/>
    <w:rsid w:val="006062F9"/>
    <w:rsid w:val="00606D67"/>
    <w:rsid w:val="00606D6C"/>
    <w:rsid w:val="00611051"/>
    <w:rsid w:val="00611A84"/>
    <w:rsid w:val="00612A28"/>
    <w:rsid w:val="00621FA3"/>
    <w:rsid w:val="006257D8"/>
    <w:rsid w:val="006279EF"/>
    <w:rsid w:val="006306F3"/>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4436"/>
    <w:rsid w:val="00684BE3"/>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1B82"/>
    <w:rsid w:val="0076312E"/>
    <w:rsid w:val="00763B31"/>
    <w:rsid w:val="0076506A"/>
    <w:rsid w:val="00765795"/>
    <w:rsid w:val="00766259"/>
    <w:rsid w:val="00766BD5"/>
    <w:rsid w:val="00766CE6"/>
    <w:rsid w:val="00767F90"/>
    <w:rsid w:val="007706CC"/>
    <w:rsid w:val="0077429D"/>
    <w:rsid w:val="00777740"/>
    <w:rsid w:val="00781F94"/>
    <w:rsid w:val="0078211F"/>
    <w:rsid w:val="00784D36"/>
    <w:rsid w:val="007853DE"/>
    <w:rsid w:val="00787BE8"/>
    <w:rsid w:val="007A55F6"/>
    <w:rsid w:val="007A595B"/>
    <w:rsid w:val="007A782D"/>
    <w:rsid w:val="007B0FBE"/>
    <w:rsid w:val="007B5047"/>
    <w:rsid w:val="007B5A29"/>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2DC"/>
    <w:rsid w:val="00852852"/>
    <w:rsid w:val="00860447"/>
    <w:rsid w:val="00864F92"/>
    <w:rsid w:val="00867A23"/>
    <w:rsid w:val="00874798"/>
    <w:rsid w:val="008811C8"/>
    <w:rsid w:val="0088186E"/>
    <w:rsid w:val="00886234"/>
    <w:rsid w:val="00894505"/>
    <w:rsid w:val="008A0C59"/>
    <w:rsid w:val="008A1335"/>
    <w:rsid w:val="008A1B43"/>
    <w:rsid w:val="008A2822"/>
    <w:rsid w:val="008A6385"/>
    <w:rsid w:val="008A7CB3"/>
    <w:rsid w:val="008B04F6"/>
    <w:rsid w:val="008B11BD"/>
    <w:rsid w:val="008B36FD"/>
    <w:rsid w:val="008B519B"/>
    <w:rsid w:val="008B6229"/>
    <w:rsid w:val="008B71D5"/>
    <w:rsid w:val="008C1418"/>
    <w:rsid w:val="008C2433"/>
    <w:rsid w:val="008C287B"/>
    <w:rsid w:val="008C462F"/>
    <w:rsid w:val="008C5EBC"/>
    <w:rsid w:val="008C6715"/>
    <w:rsid w:val="008C6941"/>
    <w:rsid w:val="008D1254"/>
    <w:rsid w:val="008D273A"/>
    <w:rsid w:val="008D402B"/>
    <w:rsid w:val="008D56E5"/>
    <w:rsid w:val="008E2BF9"/>
    <w:rsid w:val="008F0371"/>
    <w:rsid w:val="008F1BB7"/>
    <w:rsid w:val="00901153"/>
    <w:rsid w:val="00901736"/>
    <w:rsid w:val="00903E5C"/>
    <w:rsid w:val="00905070"/>
    <w:rsid w:val="0090787F"/>
    <w:rsid w:val="00910452"/>
    <w:rsid w:val="00912114"/>
    <w:rsid w:val="00912155"/>
    <w:rsid w:val="00912A66"/>
    <w:rsid w:val="00914FDF"/>
    <w:rsid w:val="00917B0F"/>
    <w:rsid w:val="00917E59"/>
    <w:rsid w:val="0092509B"/>
    <w:rsid w:val="00925811"/>
    <w:rsid w:val="0093023A"/>
    <w:rsid w:val="009355F3"/>
    <w:rsid w:val="00935BCE"/>
    <w:rsid w:val="00936C47"/>
    <w:rsid w:val="00943454"/>
    <w:rsid w:val="0094345E"/>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6C6"/>
    <w:rsid w:val="00963C90"/>
    <w:rsid w:val="00964FA0"/>
    <w:rsid w:val="0096548C"/>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627A"/>
    <w:rsid w:val="009F6FC9"/>
    <w:rsid w:val="00A0038C"/>
    <w:rsid w:val="00A00A46"/>
    <w:rsid w:val="00A05721"/>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C5F62"/>
    <w:rsid w:val="00AD1F63"/>
    <w:rsid w:val="00AD2228"/>
    <w:rsid w:val="00AE0D16"/>
    <w:rsid w:val="00AE257E"/>
    <w:rsid w:val="00AE6406"/>
    <w:rsid w:val="00AF16C1"/>
    <w:rsid w:val="00AF23A5"/>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51E0A"/>
    <w:rsid w:val="00B53DDE"/>
    <w:rsid w:val="00B6152F"/>
    <w:rsid w:val="00B63C93"/>
    <w:rsid w:val="00B765E6"/>
    <w:rsid w:val="00B85107"/>
    <w:rsid w:val="00B8553E"/>
    <w:rsid w:val="00B85B86"/>
    <w:rsid w:val="00B85D95"/>
    <w:rsid w:val="00B87DCA"/>
    <w:rsid w:val="00B93605"/>
    <w:rsid w:val="00B93BC5"/>
    <w:rsid w:val="00B950E1"/>
    <w:rsid w:val="00B95179"/>
    <w:rsid w:val="00B96CE6"/>
    <w:rsid w:val="00B9732F"/>
    <w:rsid w:val="00BA12FC"/>
    <w:rsid w:val="00BA4B45"/>
    <w:rsid w:val="00BA58DD"/>
    <w:rsid w:val="00BA5CDE"/>
    <w:rsid w:val="00BB0C22"/>
    <w:rsid w:val="00BB476D"/>
    <w:rsid w:val="00BB5169"/>
    <w:rsid w:val="00BB5244"/>
    <w:rsid w:val="00BB54AE"/>
    <w:rsid w:val="00BC05B4"/>
    <w:rsid w:val="00BC142E"/>
    <w:rsid w:val="00BC301C"/>
    <w:rsid w:val="00BC3878"/>
    <w:rsid w:val="00BC7D15"/>
    <w:rsid w:val="00BD2C66"/>
    <w:rsid w:val="00BD34DA"/>
    <w:rsid w:val="00BD35C8"/>
    <w:rsid w:val="00BD3806"/>
    <w:rsid w:val="00BD3C39"/>
    <w:rsid w:val="00BD5007"/>
    <w:rsid w:val="00BD716A"/>
    <w:rsid w:val="00BE09A9"/>
    <w:rsid w:val="00BE23CD"/>
    <w:rsid w:val="00BE655F"/>
    <w:rsid w:val="00BE68A7"/>
    <w:rsid w:val="00BF0B0F"/>
    <w:rsid w:val="00BF0FC0"/>
    <w:rsid w:val="00BF37FD"/>
    <w:rsid w:val="00BF3D2C"/>
    <w:rsid w:val="00BF4CFF"/>
    <w:rsid w:val="00BF6113"/>
    <w:rsid w:val="00BF6542"/>
    <w:rsid w:val="00C0075C"/>
    <w:rsid w:val="00C02341"/>
    <w:rsid w:val="00C042F1"/>
    <w:rsid w:val="00C05418"/>
    <w:rsid w:val="00C10810"/>
    <w:rsid w:val="00C13620"/>
    <w:rsid w:val="00C14326"/>
    <w:rsid w:val="00C23778"/>
    <w:rsid w:val="00C24D5A"/>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5483"/>
    <w:rsid w:val="00C61BB2"/>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5087F"/>
    <w:rsid w:val="00D55A87"/>
    <w:rsid w:val="00D60591"/>
    <w:rsid w:val="00D67822"/>
    <w:rsid w:val="00D67B33"/>
    <w:rsid w:val="00D710F2"/>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4D89"/>
    <w:rsid w:val="00DE68C9"/>
    <w:rsid w:val="00DE6DAE"/>
    <w:rsid w:val="00DE6E12"/>
    <w:rsid w:val="00DE7ED7"/>
    <w:rsid w:val="00DF121D"/>
    <w:rsid w:val="00DF1FC7"/>
    <w:rsid w:val="00DF5B15"/>
    <w:rsid w:val="00DF6517"/>
    <w:rsid w:val="00DF66BD"/>
    <w:rsid w:val="00DF7D8E"/>
    <w:rsid w:val="00E04C4E"/>
    <w:rsid w:val="00E07388"/>
    <w:rsid w:val="00E11D6A"/>
    <w:rsid w:val="00E17332"/>
    <w:rsid w:val="00E25D90"/>
    <w:rsid w:val="00E33F7D"/>
    <w:rsid w:val="00E33F83"/>
    <w:rsid w:val="00E367D9"/>
    <w:rsid w:val="00E405B7"/>
    <w:rsid w:val="00E40B07"/>
    <w:rsid w:val="00E42082"/>
    <w:rsid w:val="00E47A3C"/>
    <w:rsid w:val="00E5602D"/>
    <w:rsid w:val="00E57286"/>
    <w:rsid w:val="00E62058"/>
    <w:rsid w:val="00E65789"/>
    <w:rsid w:val="00E712A4"/>
    <w:rsid w:val="00E71EA1"/>
    <w:rsid w:val="00E7448D"/>
    <w:rsid w:val="00E76701"/>
    <w:rsid w:val="00E77CB2"/>
    <w:rsid w:val="00E80BD3"/>
    <w:rsid w:val="00E81742"/>
    <w:rsid w:val="00E857F2"/>
    <w:rsid w:val="00E863E6"/>
    <w:rsid w:val="00E96F04"/>
    <w:rsid w:val="00EA1C61"/>
    <w:rsid w:val="00EA1E5B"/>
    <w:rsid w:val="00EA1F98"/>
    <w:rsid w:val="00EA33E3"/>
    <w:rsid w:val="00EA3866"/>
    <w:rsid w:val="00EA45E7"/>
    <w:rsid w:val="00EA65CB"/>
    <w:rsid w:val="00EA74DE"/>
    <w:rsid w:val="00EB3AC2"/>
    <w:rsid w:val="00EB5072"/>
    <w:rsid w:val="00EB5FD9"/>
    <w:rsid w:val="00EC10E8"/>
    <w:rsid w:val="00EC3141"/>
    <w:rsid w:val="00EC3D3E"/>
    <w:rsid w:val="00EC6F8C"/>
    <w:rsid w:val="00ED3116"/>
    <w:rsid w:val="00ED47CA"/>
    <w:rsid w:val="00ED6FC3"/>
    <w:rsid w:val="00EE64B8"/>
    <w:rsid w:val="00EE7D38"/>
    <w:rsid w:val="00EF03C1"/>
    <w:rsid w:val="00EF1BE2"/>
    <w:rsid w:val="00EF2DBB"/>
    <w:rsid w:val="00EF2EEA"/>
    <w:rsid w:val="00EF37FE"/>
    <w:rsid w:val="00F00B86"/>
    <w:rsid w:val="00F00BB7"/>
    <w:rsid w:val="00F018ED"/>
    <w:rsid w:val="00F05FDB"/>
    <w:rsid w:val="00F10E27"/>
    <w:rsid w:val="00F20CAD"/>
    <w:rsid w:val="00F22C74"/>
    <w:rsid w:val="00F245EF"/>
    <w:rsid w:val="00F337E3"/>
    <w:rsid w:val="00F3441F"/>
    <w:rsid w:val="00F35DE1"/>
    <w:rsid w:val="00F43B03"/>
    <w:rsid w:val="00F45633"/>
    <w:rsid w:val="00F45ACA"/>
    <w:rsid w:val="00F47559"/>
    <w:rsid w:val="00F5062A"/>
    <w:rsid w:val="00F5619C"/>
    <w:rsid w:val="00F56BA2"/>
    <w:rsid w:val="00F60BFE"/>
    <w:rsid w:val="00F60DE1"/>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A07B1"/>
    <w:rsid w:val="00FA21CC"/>
    <w:rsid w:val="00FA450F"/>
    <w:rsid w:val="00FA6AB7"/>
    <w:rsid w:val="00FB3427"/>
    <w:rsid w:val="00FB37B6"/>
    <w:rsid w:val="00FB4569"/>
    <w:rsid w:val="00FB4EC2"/>
    <w:rsid w:val="00FB6342"/>
    <w:rsid w:val="00FB6955"/>
    <w:rsid w:val="00FC5E22"/>
    <w:rsid w:val="00FD61C8"/>
    <w:rsid w:val="00FD70EB"/>
    <w:rsid w:val="00FE1E53"/>
    <w:rsid w:val="00FE277C"/>
    <w:rsid w:val="00FE2CA3"/>
    <w:rsid w:val="00FE4436"/>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536E"/>
    <w:pPr>
      <w:ind w:left="440" w:hanging="440"/>
    </w:pPr>
  </w:style>
  <w:style w:type="paragraph" w:styleId="TOCHeading">
    <w:name w:val="TOC Heading"/>
    <w:basedOn w:val="Heading1"/>
    <w:next w:val="Normal"/>
    <w:uiPriority w:val="39"/>
    <w:unhideWhenUsed/>
    <w:qFormat/>
    <w:rsid w:val="00386E43"/>
    <w:pP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86E43"/>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386E43"/>
    <w:pPr>
      <w:ind w:left="220"/>
    </w:pPr>
    <w:rPr>
      <w:rFonts w:asciiTheme="minorHAnsi" w:hAnsiTheme="minorHAnsi"/>
      <w:b/>
      <w:bCs/>
    </w:rPr>
  </w:style>
  <w:style w:type="paragraph" w:styleId="TOC3">
    <w:name w:val="toc 3"/>
    <w:basedOn w:val="Normal"/>
    <w:next w:val="Normal"/>
    <w:autoRedefine/>
    <w:uiPriority w:val="39"/>
    <w:semiHidden/>
    <w:unhideWhenUsed/>
    <w:rsid w:val="00386E43"/>
    <w:pPr>
      <w:ind w:left="440"/>
    </w:pPr>
    <w:rPr>
      <w:rFonts w:asciiTheme="minorHAnsi" w:hAnsiTheme="minorHAnsi"/>
    </w:rPr>
  </w:style>
  <w:style w:type="paragraph" w:styleId="TOC4">
    <w:name w:val="toc 4"/>
    <w:basedOn w:val="Normal"/>
    <w:next w:val="Normal"/>
    <w:autoRedefine/>
    <w:uiPriority w:val="39"/>
    <w:semiHidden/>
    <w:unhideWhenUsed/>
    <w:rsid w:val="00386E4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86E4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86E4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86E4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86E4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86E4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F920D9A-D7DD-E14D-A033-F2A74A4F8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2573</TotalTime>
  <Pages>118</Pages>
  <Words>22120</Words>
  <Characters>126088</Characters>
  <Application>Microsoft Macintosh Word</Application>
  <DocSecurity>0</DocSecurity>
  <Lines>1050</Lines>
  <Paragraphs>295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147913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641</cp:revision>
  <dcterms:created xsi:type="dcterms:W3CDTF">2019-01-28T01:52:00Z</dcterms:created>
  <dcterms:modified xsi:type="dcterms:W3CDTF">2019-03-27T17:16:00Z</dcterms:modified>
  <cp:category/>
</cp:coreProperties>
</file>