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5DE7DF16"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3A736C3A"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5A868EF6"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472B9A4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6A245E9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7D5C37F"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16E36E8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49-73</w:t>
      </w:r>
    </w:p>
    <w:p w14:paraId="455B4663" w14:textId="77777777" w:rsidR="009B0F3D" w:rsidRDefault="009B0F3D" w:rsidP="002A0F78">
      <w:pPr>
        <w:jc w:val="center"/>
        <w:rPr>
          <w:rFonts w:ascii="Times New Roman" w:hAnsi="Times New Roman" w:cs="Times New Roman"/>
          <w:sz w:val="24"/>
          <w:szCs w:val="24"/>
        </w:rPr>
      </w:pPr>
      <w:bookmarkStart w:id="0" w:name="_GoBack"/>
      <w:bookmarkEnd w:id="0"/>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39D9A74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4121DB5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222BE87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6628400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934623A"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filter the depositions by their attributes, then count those filtered depositions. By</w:t>
      </w:r>
      <w:r w:rsidR="00AC4E88" w:rsidRPr="00AC624C">
        <w:rPr>
          <w:rFonts w:ascii="Times New Roman" w:eastAsia="Times New Roman" w:hAnsi="Times New Roman" w:cs="Times New Roman"/>
          <w:sz w:val="24"/>
          <w:szCs w:val="24"/>
        </w:rPr>
        <w:t xml:space="preserve"> using</w:t>
      </w:r>
      <w:r w:rsidR="00C44390" w:rsidRPr="00AC624C">
        <w:rPr>
          <w:rFonts w:ascii="Times New Roman" w:eastAsia="Times New Roman" w:hAnsi="Times New Roman" w:cs="Times New Roman"/>
          <w:sz w:val="24"/>
          <w:szCs w:val="24"/>
        </w:rPr>
        <w:t xml:space="preserve"> a computer</w:t>
      </w:r>
      <w:r w:rsidR="00AC4E88" w:rsidRPr="00AC624C">
        <w:rPr>
          <w:rFonts w:ascii="Times New Roman" w:eastAsia="Times New Roman" w:hAnsi="Times New Roman" w:cs="Times New Roman"/>
          <w:sz w:val="24"/>
          <w:szCs w:val="24"/>
        </w:rPr>
        <w:t xml:space="preserve"> to </w:t>
      </w:r>
      <w:r w:rsidR="00D23583" w:rsidRPr="00AC624C">
        <w:rPr>
          <w:rFonts w:ascii="Times New Roman" w:eastAsia="Times New Roman" w:hAnsi="Times New Roman" w:cs="Times New Roman"/>
          <w:sz w:val="24"/>
          <w:szCs w:val="24"/>
        </w:rPr>
        <w:t xml:space="preserve">do the </w:t>
      </w:r>
      <w:r w:rsidR="00D67B33" w:rsidRPr="00AC624C">
        <w:rPr>
          <w:rFonts w:ascii="Times New Roman" w:eastAsia="Times New Roman" w:hAnsi="Times New Roman" w:cs="Times New Roman"/>
          <w:sz w:val="24"/>
          <w:szCs w:val="24"/>
        </w:rPr>
        <w:t>filtering and counting</w:t>
      </w:r>
      <w:r w:rsidR="00D23583" w:rsidRPr="00AC624C">
        <w:rPr>
          <w:rFonts w:ascii="Times New Roman" w:eastAsia="Times New Roman" w:hAnsi="Times New Roman" w:cs="Times New Roman"/>
          <w:sz w:val="24"/>
          <w:szCs w:val="24"/>
        </w:rPr>
        <w:t xml:space="preserve"> for me,</w:t>
      </w:r>
      <w:r w:rsidR="00AC4E88" w:rsidRPr="00AC624C">
        <w:rPr>
          <w:rFonts w:ascii="Times New Roman" w:eastAsia="Times New Roman" w:hAnsi="Times New Roman" w:cs="Times New Roman"/>
          <w:sz w:val="24"/>
          <w:szCs w:val="24"/>
        </w:rPr>
        <w:t xml:space="preserve"> I was</w:t>
      </w:r>
      <w:r w:rsidR="00A413D2" w:rsidRPr="00AC624C">
        <w:rPr>
          <w:rFonts w:ascii="Times New Roman" w:eastAsia="Times New Roman" w:hAnsi="Times New Roman" w:cs="Times New Roman"/>
          <w:sz w:val="24"/>
          <w:szCs w:val="24"/>
        </w:rPr>
        <w:t xml:space="preserve"> also</w:t>
      </w:r>
      <w:r w:rsidR="00AC4E88" w:rsidRPr="00AC624C">
        <w:rPr>
          <w:rFonts w:ascii="Times New Roman" w:eastAsia="Times New Roman" w:hAnsi="Times New Roman" w:cs="Times New Roman"/>
          <w:sz w:val="24"/>
          <w:szCs w:val="24"/>
        </w:rPr>
        <w:t xml:space="preserve"> able to 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55D7093B" w14:textId="3A127472" w:rsidR="003A2C5B" w:rsidRPr="008451FE" w:rsidRDefault="003A2C5B" w:rsidP="00A35FF9">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Default="001D0CC5" w:rsidP="001D0CC5">
      <w:pPr>
        <w:pStyle w:val="EndnoteText"/>
        <w:spacing w:line="480" w:lineRule="auto"/>
        <w:ind w:left="720"/>
        <w:rPr>
          <w:szCs w:val="24"/>
        </w:rPr>
      </w:pPr>
      <w:r w:rsidRPr="008451FE">
        <w:rPr>
          <w:szCs w:val="24"/>
        </w:rPr>
        <w:t>1990).</w:t>
      </w:r>
    </w:p>
    <w:p w14:paraId="2B98329D" w14:textId="77777777" w:rsidR="001D7889" w:rsidRDefault="001D7889" w:rsidP="001D0CC5">
      <w:pPr>
        <w:pStyle w:val="EndnoteText"/>
        <w:spacing w:line="480" w:lineRule="auto"/>
        <w:ind w:left="720"/>
        <w:rPr>
          <w:szCs w:val="24"/>
        </w:rPr>
      </w:pPr>
    </w:p>
    <w:p w14:paraId="08DA845C" w14:textId="77777777" w:rsidR="001D7889" w:rsidRDefault="001D7889" w:rsidP="001D7889">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E9F9807" w14:textId="4214704C" w:rsidR="001D7889" w:rsidRPr="001D7889" w:rsidRDefault="001D7889" w:rsidP="001D7889">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t>Martin-Chabot, Eugène Eugène Martin-Chabot, Les Classiques de l'Histoire de France au Moyen Age, (Paris: Société d'Édition «Les Belles Lettres», 1957-1961), 3 vols.</w:t>
      </w:r>
    </w:p>
    <w:p w14:paraId="02A97849" w14:textId="77777777" w:rsidR="001D7889" w:rsidRPr="008451FE" w:rsidRDefault="001D7889" w:rsidP="001D7889">
      <w:pPr>
        <w:pStyle w:val="EndnoteText"/>
        <w:spacing w:line="480" w:lineRule="auto"/>
        <w:rPr>
          <w:szCs w:val="24"/>
        </w:rPr>
      </w:pPr>
    </w:p>
    <w:p w14:paraId="3A782D29" w14:textId="77777777" w:rsidR="001D7889" w:rsidRDefault="001D7889" w:rsidP="001D7889">
      <w:pPr>
        <w:spacing w:line="480" w:lineRule="auto"/>
        <w:rPr>
          <w:rFonts w:ascii="Times New Roman" w:hAnsi="Times New Roman" w:cs="Times New Roman"/>
          <w:i/>
          <w:sz w:val="24"/>
          <w:szCs w:val="24"/>
        </w:rPr>
      </w:pPr>
      <w:r w:rsidRPr="001D7889">
        <w:rPr>
          <w:rFonts w:ascii="Times New Roman" w:hAnsi="Times New Roman" w:cs="Times New Roman"/>
          <w:sz w:val="24"/>
          <w:szCs w:val="24"/>
        </w:rPr>
        <w:lastRenderedPageBreak/>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08676C11" w14:textId="2F6950EB" w:rsidR="001D7889" w:rsidRPr="001D7889" w:rsidRDefault="001D7889" w:rsidP="001D7889">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0859D604" w14:textId="41E7B12A" w:rsidR="0053367F" w:rsidRDefault="009F1409" w:rsidP="00F969E8">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7084649B" w14:textId="77777777" w:rsidR="00F969E8" w:rsidRPr="008451FE" w:rsidRDefault="00F969E8" w:rsidP="00F969E8">
      <w:pPr>
        <w:spacing w:line="480" w:lineRule="auto"/>
        <w:ind w:left="720"/>
        <w:rPr>
          <w:rFonts w:ascii="Times New Roman" w:eastAsia="Times New Roman" w:hAnsi="Times New Roman" w:cs="Times New Roman"/>
          <w:color w:val="000000"/>
          <w:sz w:val="24"/>
          <w:szCs w:val="24"/>
          <w:lang w:val="en-US"/>
        </w:rPr>
      </w:pPr>
    </w:p>
    <w:p w14:paraId="426E5691" w14:textId="35335E3A" w:rsidR="006F61AE" w:rsidRDefault="006F61AE" w:rsidP="006F61AE">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DFBC8ED" w14:textId="77777777" w:rsidR="006F61AE" w:rsidRDefault="006F61AE" w:rsidP="006F61A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A560E46" w14:textId="77777777" w:rsidR="006F61AE" w:rsidRDefault="006F61AE" w:rsidP="00E27380">
      <w:pPr>
        <w:spacing w:line="480" w:lineRule="auto"/>
        <w:rPr>
          <w:rFonts w:ascii="Times New Roman" w:eastAsia="Times New Roman" w:hAnsi="Times New Roman" w:cs="Times New Roman"/>
          <w:color w:val="000000"/>
          <w:sz w:val="24"/>
          <w:szCs w:val="24"/>
          <w:lang w:val="en-US"/>
        </w:rPr>
      </w:pPr>
    </w:p>
    <w:p w14:paraId="0D1FAD52" w14:textId="4F78E222" w:rsidR="00E27380" w:rsidRDefault="00E27380" w:rsidP="00E27380">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8D5D73A" w14:textId="407D8330" w:rsidR="00E27380" w:rsidRDefault="00E27380" w:rsidP="00E2738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sidR="006F61AE">
        <w:rPr>
          <w:rFonts w:ascii="Times New Roman" w:eastAsia="Times New Roman" w:hAnsi="Times New Roman" w:cs="Times New Roman"/>
          <w:color w:val="000000"/>
          <w:sz w:val="24"/>
          <w:szCs w:val="24"/>
          <w:lang w:val="en-US"/>
        </w:rPr>
        <w:t>.</w:t>
      </w:r>
    </w:p>
    <w:p w14:paraId="558F9786" w14:textId="77777777" w:rsidR="006F1478" w:rsidRDefault="006F1478" w:rsidP="00E27380">
      <w:pPr>
        <w:spacing w:line="480" w:lineRule="auto"/>
        <w:ind w:left="720"/>
        <w:rPr>
          <w:rFonts w:ascii="Times New Roman" w:eastAsia="Times New Roman" w:hAnsi="Times New Roman" w:cs="Times New Roman"/>
          <w:color w:val="000000"/>
          <w:sz w:val="24"/>
          <w:szCs w:val="24"/>
          <w:lang w:val="en-US"/>
        </w:rPr>
      </w:pPr>
    </w:p>
    <w:p w14:paraId="31C612C8" w14:textId="77777777" w:rsidR="006F1478" w:rsidRDefault="006F1478" w:rsidP="006F1478">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00B4D19D" w14:textId="16CB3F0D" w:rsidR="006F1478" w:rsidRPr="006F1478" w:rsidRDefault="006F1478" w:rsidP="006F1478">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7EAEA5E8" w14:textId="77777777" w:rsidR="00E27380" w:rsidRDefault="00E27380" w:rsidP="00220DE5">
      <w:pPr>
        <w:spacing w:line="480" w:lineRule="auto"/>
        <w:rPr>
          <w:rFonts w:ascii="Times New Roman" w:eastAsia="Times New Roman" w:hAnsi="Times New Roman" w:cs="Times New Roman"/>
          <w:color w:val="000000"/>
          <w:sz w:val="24"/>
          <w:szCs w:val="24"/>
          <w:lang w:val="en-US"/>
        </w:rPr>
      </w:pPr>
    </w:p>
    <w:p w14:paraId="38D0917A" w14:textId="16B885D7" w:rsidR="00220DE5" w:rsidRDefault="00220DE5" w:rsidP="00220DE5">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32AB753" w14:textId="3469D83A" w:rsidR="00220DE5" w:rsidRDefault="00220DE5" w:rsidP="00220DE5">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3A3E729" w14:textId="77777777" w:rsidR="00F969E8" w:rsidRDefault="00F969E8" w:rsidP="00220DE5">
      <w:pPr>
        <w:spacing w:line="480" w:lineRule="auto"/>
        <w:ind w:left="720"/>
        <w:rPr>
          <w:rFonts w:ascii="Times New Roman" w:eastAsia="Times New Roman" w:hAnsi="Times New Roman" w:cs="Times New Roman"/>
          <w:color w:val="000000"/>
          <w:sz w:val="24"/>
          <w:szCs w:val="24"/>
          <w:lang w:val="en-US"/>
        </w:rPr>
      </w:pPr>
    </w:p>
    <w:p w14:paraId="48D14B45" w14:textId="77777777" w:rsidR="00862235" w:rsidRDefault="00894B93" w:rsidP="00862235">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Rainerio Sacconi, </w:t>
      </w:r>
      <w:r w:rsidR="00862235">
        <w:rPr>
          <w:rFonts w:ascii="Times New Roman" w:eastAsia="Times New Roman" w:hAnsi="Times New Roman" w:cs="Times New Roman"/>
          <w:i/>
          <w:color w:val="000000"/>
          <w:sz w:val="24"/>
          <w:szCs w:val="24"/>
          <w:lang w:val="en-US"/>
        </w:rPr>
        <w:t xml:space="preserve">The Summa of Brother Rainerius of the Order of Preachers on the </w:t>
      </w:r>
    </w:p>
    <w:p w14:paraId="57A03A95" w14:textId="204176CD" w:rsidR="00894B93" w:rsidRDefault="00862235" w:rsidP="00862235">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sidR="00894B93">
        <w:rPr>
          <w:rFonts w:ascii="Times New Roman" w:eastAsia="Times New Roman" w:hAnsi="Times New Roman" w:cs="Times New Roman"/>
          <w:color w:val="000000"/>
          <w:sz w:val="24"/>
          <w:szCs w:val="24"/>
          <w:lang w:val="en-US"/>
        </w:rPr>
        <w:t xml:space="preserve">, </w:t>
      </w:r>
      <w:r w:rsidR="00894B93" w:rsidRPr="008451FE">
        <w:rPr>
          <w:rFonts w:ascii="Times New Roman" w:eastAsia="Times New Roman" w:hAnsi="Times New Roman" w:cs="Times New Roman"/>
          <w:color w:val="000000"/>
          <w:sz w:val="24"/>
          <w:szCs w:val="24"/>
          <w:lang w:val="en-US"/>
        </w:rPr>
        <w:t xml:space="preserve">trans. John H. Arnold and Peter Biller in their </w:t>
      </w:r>
      <w:r w:rsidR="00894B93" w:rsidRPr="008451FE">
        <w:rPr>
          <w:rFonts w:ascii="Times New Roman" w:eastAsia="Times New Roman" w:hAnsi="Times New Roman" w:cs="Times New Roman"/>
          <w:i/>
          <w:iCs/>
          <w:color w:val="000000"/>
          <w:sz w:val="24"/>
          <w:szCs w:val="24"/>
          <w:lang w:val="en-US"/>
        </w:rPr>
        <w:t>Heresy and Inquisition in France, 1200-1300</w:t>
      </w:r>
      <w:r w:rsidR="00894B93" w:rsidRPr="008451FE">
        <w:rPr>
          <w:rFonts w:ascii="Times New Roman" w:eastAsia="Times New Roman" w:hAnsi="Times New Roman" w:cs="Times New Roman"/>
          <w:color w:val="000000"/>
          <w:sz w:val="24"/>
          <w:szCs w:val="24"/>
          <w:lang w:val="en-US"/>
        </w:rPr>
        <w:t xml:space="preserve"> (Manchester, UK: Manchester University Press, 2016).</w:t>
      </w:r>
    </w:p>
    <w:p w14:paraId="1DAF10B4" w14:textId="77777777" w:rsidR="00E05EEB" w:rsidRDefault="00E05EEB" w:rsidP="00894B93">
      <w:pPr>
        <w:spacing w:line="480" w:lineRule="auto"/>
        <w:ind w:left="720"/>
        <w:rPr>
          <w:rFonts w:ascii="Times New Roman" w:eastAsia="Times New Roman" w:hAnsi="Times New Roman" w:cs="Times New Roman"/>
          <w:color w:val="000000"/>
          <w:sz w:val="24"/>
          <w:szCs w:val="24"/>
          <w:lang w:val="en-US"/>
        </w:rPr>
      </w:pPr>
    </w:p>
    <w:p w14:paraId="2EBBAC79" w14:textId="77777777" w:rsidR="00E05EEB" w:rsidRDefault="00E05EEB" w:rsidP="00E05EEB">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70D45ADF" w14:textId="77777777" w:rsidR="00E05EEB" w:rsidRPr="00F31397" w:rsidRDefault="00E05EEB" w:rsidP="00E05EEB">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A332356" w14:textId="77777777" w:rsidR="00F969E8" w:rsidRPr="00894B93" w:rsidRDefault="00F969E8" w:rsidP="009F1409">
      <w:pPr>
        <w:spacing w:line="480" w:lineRule="auto"/>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A75B6E6" w14:textId="77777777" w:rsidR="00894B93" w:rsidRDefault="00894B93" w:rsidP="00894B93">
      <w:pPr>
        <w:spacing w:line="480" w:lineRule="auto"/>
        <w:rPr>
          <w:rFonts w:ascii="Times New Roman" w:eastAsia="Times New Roman" w:hAnsi="Times New Roman" w:cs="Times New Roman"/>
          <w:color w:val="000000"/>
          <w:sz w:val="24"/>
          <w:szCs w:val="24"/>
          <w:lang w:val="en-US"/>
        </w:rPr>
      </w:pPr>
    </w:p>
    <w:p w14:paraId="4D0B6B0C" w14:textId="77777777" w:rsidR="000017F9" w:rsidRDefault="000017F9" w:rsidP="000017F9">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24092497" w14:textId="3E20FC1F" w:rsidR="000017F9" w:rsidRPr="00E97859" w:rsidRDefault="000017F9" w:rsidP="00E9785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4F90F861" w14:textId="07957E28" w:rsidR="00BD02C0" w:rsidRDefault="003F254C"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8AFB51" w14:textId="77777777" w:rsidR="0066113F" w:rsidRDefault="0066113F" w:rsidP="002B1B7C">
      <w:pPr>
        <w:spacing w:line="480" w:lineRule="auto"/>
        <w:ind w:left="720"/>
        <w:rPr>
          <w:rFonts w:ascii="Times New Roman" w:eastAsia="Times New Roman" w:hAnsi="Times New Roman" w:cs="Times New Roman"/>
          <w:color w:val="000000"/>
          <w:sz w:val="24"/>
          <w:szCs w:val="24"/>
          <w:lang w:val="en-US"/>
        </w:rPr>
      </w:pPr>
    </w:p>
    <w:p w14:paraId="4350414C" w14:textId="77777777" w:rsidR="0066113F" w:rsidRDefault="0066113F" w:rsidP="0066113F">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2DB47FCA" w14:textId="2A32108A" w:rsidR="00562D08" w:rsidRDefault="0066113F" w:rsidP="008224B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B1C871A" w14:textId="77777777" w:rsidR="00D46A7D" w:rsidRDefault="00D46A7D" w:rsidP="00D46A7D">
      <w:pPr>
        <w:spacing w:line="480" w:lineRule="auto"/>
        <w:rPr>
          <w:rFonts w:ascii="Times New Roman" w:eastAsia="Times New Roman" w:hAnsi="Times New Roman" w:cs="Times New Roman"/>
          <w:color w:val="000000"/>
          <w:sz w:val="24"/>
          <w:szCs w:val="24"/>
          <w:lang w:val="en-US"/>
        </w:rPr>
      </w:pPr>
    </w:p>
    <w:p w14:paraId="3339490E" w14:textId="77777777" w:rsidR="00D46A7D" w:rsidRDefault="00D46A7D" w:rsidP="00D46A7D">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2077D3BA" w14:textId="774D5FDC" w:rsidR="00D46A7D" w:rsidRDefault="00D46A7D" w:rsidP="00D46A7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D15661A"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150A6494" w14:textId="77777777" w:rsidR="00BD02C0" w:rsidRDefault="00BD02C0" w:rsidP="00BD02C0">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08FAB550" w14:textId="733B0523" w:rsidR="00BD02C0" w:rsidRDefault="00BD02C0" w:rsidP="00BD02C0">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6E63737B"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59EB3F0F" w14:textId="77777777" w:rsidR="00BD02C0" w:rsidRDefault="00BD02C0" w:rsidP="00BD02C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30DF0847" w14:textId="77777777" w:rsidR="00BD02C0" w:rsidRDefault="00BD02C0"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6996A2D" w14:textId="77777777" w:rsidR="0066113F" w:rsidRDefault="0066113F" w:rsidP="0066113F">
      <w:pPr>
        <w:spacing w:line="480" w:lineRule="auto"/>
        <w:rPr>
          <w:rFonts w:ascii="Times New Roman" w:eastAsia="Times New Roman" w:hAnsi="Times New Roman" w:cs="Times New Roman"/>
          <w:color w:val="000000"/>
          <w:sz w:val="24"/>
          <w:szCs w:val="24"/>
          <w:lang w:val="en-US"/>
        </w:rPr>
      </w:pPr>
    </w:p>
    <w:p w14:paraId="77F7FF0B" w14:textId="493ABDD9" w:rsidR="002014EE" w:rsidRDefault="00562D08" w:rsidP="002014E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002014EE">
        <w:rPr>
          <w:rFonts w:ascii="Times New Roman" w:eastAsia="Times New Roman" w:hAnsi="Times New Roman" w:cs="Times New Roman"/>
          <w:color w:val="000000"/>
          <w:sz w:val="24"/>
          <w:szCs w:val="24"/>
          <w:lang w:val="en-US"/>
        </w:rPr>
        <w:t xml:space="preserve"> Guibert of Nogent, </w:t>
      </w:r>
      <w:r w:rsidR="002014EE">
        <w:rPr>
          <w:rFonts w:ascii="Times New Roman" w:eastAsia="Times New Roman" w:hAnsi="Times New Roman" w:cs="Times New Roman"/>
          <w:i/>
          <w:color w:val="000000"/>
          <w:sz w:val="24"/>
          <w:szCs w:val="24"/>
          <w:lang w:val="en-US"/>
        </w:rPr>
        <w:t>Autobiography,</w:t>
      </w:r>
      <w:r w:rsidR="002014EE" w:rsidRPr="002014EE">
        <w:rPr>
          <w:rFonts w:ascii="Times New Roman" w:eastAsia="Times New Roman" w:hAnsi="Times New Roman" w:cs="Times New Roman"/>
          <w:color w:val="000000"/>
          <w:sz w:val="24"/>
          <w:szCs w:val="24"/>
          <w:lang w:val="en-US"/>
        </w:rPr>
        <w:t xml:space="preserve"> </w:t>
      </w:r>
      <w:r w:rsidR="002014EE" w:rsidRPr="008451FE">
        <w:rPr>
          <w:rFonts w:ascii="Times New Roman" w:eastAsia="Times New Roman" w:hAnsi="Times New Roman" w:cs="Times New Roman"/>
          <w:color w:val="000000"/>
          <w:sz w:val="24"/>
          <w:szCs w:val="24"/>
          <w:lang w:val="en-US"/>
        </w:rPr>
        <w:t xml:space="preserve">trans. Walter L. Wakefield and Austin </w:t>
      </w:r>
    </w:p>
    <w:p w14:paraId="303AC01B" w14:textId="00004F6C" w:rsidR="002014EE" w:rsidRDefault="002014EE" w:rsidP="002014E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0973929" w14:textId="77777777" w:rsidR="00562D08" w:rsidRPr="008451FE" w:rsidRDefault="00562D08"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79C0A2D" w14:textId="77777777" w:rsidR="00985B56" w:rsidRDefault="00985B56" w:rsidP="00F4176E">
      <w:pPr>
        <w:spacing w:line="480" w:lineRule="auto"/>
        <w:ind w:left="720"/>
        <w:rPr>
          <w:rFonts w:ascii="Times New Roman" w:eastAsia="Times New Roman" w:hAnsi="Times New Roman" w:cs="Times New Roman"/>
          <w:color w:val="000000"/>
          <w:sz w:val="24"/>
          <w:szCs w:val="24"/>
          <w:lang w:val="en-US"/>
        </w:rPr>
      </w:pPr>
    </w:p>
    <w:p w14:paraId="563D1B8B" w14:textId="77777777" w:rsidR="002014EE" w:rsidRDefault="002014EE" w:rsidP="002014EE">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1403FCC4" w14:textId="66768BD2" w:rsidR="002014EE" w:rsidRPr="002014EE" w:rsidRDefault="002014EE" w:rsidP="002014EE">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16ED29F4" w14:textId="77777777" w:rsidR="002022A0" w:rsidRDefault="002022A0" w:rsidP="002022A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779A4D0" w14:textId="236F2B97" w:rsidR="002022A0" w:rsidRDefault="002022A0" w:rsidP="002022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6624BC" w14:textId="77777777" w:rsidR="00985B56" w:rsidRDefault="00985B56" w:rsidP="002022A0">
      <w:pPr>
        <w:spacing w:line="480" w:lineRule="auto"/>
        <w:ind w:left="720"/>
        <w:rPr>
          <w:rFonts w:ascii="Times New Roman" w:eastAsia="Times New Roman" w:hAnsi="Times New Roman" w:cs="Times New Roman"/>
          <w:color w:val="000000"/>
          <w:sz w:val="24"/>
          <w:szCs w:val="24"/>
          <w:lang w:val="en-US"/>
        </w:rPr>
      </w:pPr>
    </w:p>
    <w:p w14:paraId="0F5C899F" w14:textId="279895EF" w:rsidR="002352F9" w:rsidRDefault="002352F9" w:rsidP="002352F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their </w:t>
      </w:r>
    </w:p>
    <w:p w14:paraId="38FA364A" w14:textId="7D289B32" w:rsidR="002022A0" w:rsidRPr="002022A0" w:rsidRDefault="002352F9" w:rsidP="002352F9">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335758E6" w14:textId="77777777" w:rsidR="002022A0" w:rsidRPr="008451FE" w:rsidRDefault="002022A0"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60F7C8A3" w14:textId="77777777" w:rsidR="00712953" w:rsidRDefault="00712953" w:rsidP="001D0CC5">
      <w:pPr>
        <w:spacing w:line="480" w:lineRule="auto"/>
        <w:rPr>
          <w:rFonts w:ascii="Times New Roman" w:eastAsia="Times New Roman" w:hAnsi="Times New Roman" w:cs="Times New Roman"/>
          <w:color w:val="000000"/>
          <w:sz w:val="24"/>
          <w:szCs w:val="24"/>
          <w:lang w:val="en-US"/>
        </w:rPr>
      </w:pPr>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904FD1" w:rsidP="001D0CC5">
      <w:pPr>
        <w:spacing w:line="480" w:lineRule="auto"/>
        <w:ind w:firstLine="720"/>
        <w:rPr>
          <w:rFonts w:ascii="Times New Roman" w:eastAsia="Times New Roman" w:hAnsi="Times New Roman" w:cs="Times New Roman"/>
          <w:sz w:val="24"/>
          <w:szCs w:val="24"/>
        </w:rPr>
      </w:pPr>
      <w:hyperlink r:id="rId18" w:history="1">
        <w:r w:rsidR="001D0CC5" w:rsidRPr="008B0DCF">
          <w:rPr>
            <w:rStyle w:val="Hyperlink"/>
            <w:rFonts w:ascii="Times New Roman" w:eastAsia="Times New Roman" w:hAnsi="Times New Roman" w:cs="Times New Roman"/>
            <w:sz w:val="24"/>
            <w:szCs w:val="24"/>
          </w:rPr>
          <w:t>http://medieval-inquisition.huma-num.fr/</w:t>
        </w:r>
      </w:hyperlink>
      <w:r w:rsidR="001D0CC5"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2881F45E"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608E1E9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4738AAB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63FA5E8F"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3197280F" w14:textId="77777777" w:rsidR="004264B5" w:rsidRDefault="004264B5" w:rsidP="009E3F04">
      <w:pPr>
        <w:outlineLvl w:val="0"/>
        <w:rPr>
          <w:rFonts w:ascii="Times New Roman" w:eastAsia="Times New Roman" w:hAnsi="Times New Roman" w:cs="Times New Roman"/>
          <w:color w:val="000000"/>
          <w:sz w:val="24"/>
          <w:szCs w:val="24"/>
          <w:lang w:val="en-US"/>
        </w:rPr>
      </w:pPr>
    </w:p>
    <w:p w14:paraId="2524FA43" w14:textId="77777777" w:rsidR="001D7889" w:rsidRDefault="001D7889" w:rsidP="009E3F04">
      <w:pPr>
        <w:outlineLvl w:val="0"/>
        <w:rPr>
          <w:rFonts w:ascii="Times New Roman" w:eastAsia="Times New Roman" w:hAnsi="Times New Roman" w:cs="Times New Roman"/>
          <w:color w:val="000000"/>
          <w:sz w:val="24"/>
          <w:szCs w:val="24"/>
          <w:lang w:val="en-US"/>
        </w:rPr>
      </w:pPr>
    </w:p>
    <w:p w14:paraId="16A1B056" w14:textId="77777777" w:rsidR="001D7889" w:rsidRDefault="001D7889" w:rsidP="009E3F04">
      <w:pPr>
        <w:outlineLvl w:val="0"/>
        <w:rPr>
          <w:rFonts w:ascii="Times New Roman" w:eastAsia="Times New Roman" w:hAnsi="Times New Roman" w:cs="Times New Roman"/>
          <w:color w:val="000000"/>
          <w:sz w:val="24"/>
          <w:szCs w:val="24"/>
          <w:lang w:val="en-US"/>
        </w:rPr>
      </w:pPr>
    </w:p>
    <w:p w14:paraId="53F69E78" w14:textId="77777777" w:rsidR="001D7889" w:rsidRDefault="001D7889" w:rsidP="009E3F04">
      <w:pPr>
        <w:outlineLvl w:val="0"/>
        <w:rPr>
          <w:rFonts w:ascii="Times New Roman" w:eastAsia="Times New Roman" w:hAnsi="Times New Roman" w:cs="Times New Roman"/>
          <w:color w:val="000000"/>
          <w:sz w:val="24"/>
          <w:szCs w:val="24"/>
          <w:lang w:val="en-US"/>
        </w:rPr>
      </w:pPr>
    </w:p>
    <w:p w14:paraId="372A4985" w14:textId="77777777" w:rsidR="001D7889" w:rsidRDefault="001D7889" w:rsidP="009E3F04">
      <w:pPr>
        <w:outlineLvl w:val="0"/>
        <w:rPr>
          <w:rFonts w:ascii="Times New Roman" w:eastAsia="Times New Roman" w:hAnsi="Times New Roman" w:cs="Times New Roman"/>
          <w:color w:val="000000"/>
          <w:sz w:val="24"/>
          <w:szCs w:val="24"/>
          <w:lang w:val="en-US"/>
        </w:rPr>
      </w:pPr>
    </w:p>
    <w:p w14:paraId="6C534AAE" w14:textId="77777777" w:rsidR="001D7889" w:rsidRDefault="001D7889" w:rsidP="009E3F04">
      <w:pPr>
        <w:outlineLvl w:val="0"/>
        <w:rPr>
          <w:rFonts w:ascii="Times New Roman" w:eastAsia="Times New Roman" w:hAnsi="Times New Roman" w:cs="Times New Roman"/>
          <w:color w:val="000000"/>
          <w:sz w:val="24"/>
          <w:szCs w:val="24"/>
          <w:lang w:val="en-US"/>
        </w:rPr>
      </w:pPr>
    </w:p>
    <w:p w14:paraId="5264ED78" w14:textId="77777777" w:rsidR="001D7889" w:rsidRDefault="001D7889" w:rsidP="009E3F04">
      <w:pPr>
        <w:outlineLvl w:val="0"/>
        <w:rPr>
          <w:rFonts w:ascii="Times New Roman" w:eastAsia="Times New Roman" w:hAnsi="Times New Roman" w:cs="Times New Roman"/>
          <w:color w:val="000000"/>
          <w:sz w:val="24"/>
          <w:szCs w:val="24"/>
          <w:lang w:val="en-US"/>
        </w:rPr>
      </w:pPr>
    </w:p>
    <w:p w14:paraId="04F702F8" w14:textId="77777777" w:rsidR="001D7889" w:rsidRDefault="001D7889" w:rsidP="009E3F04">
      <w:pPr>
        <w:outlineLvl w:val="0"/>
        <w:rPr>
          <w:rFonts w:ascii="Times New Roman" w:eastAsia="Times New Roman" w:hAnsi="Times New Roman" w:cs="Times New Roman"/>
          <w:color w:val="000000"/>
          <w:sz w:val="24"/>
          <w:szCs w:val="24"/>
          <w:lang w:val="en-US"/>
        </w:rPr>
      </w:pPr>
    </w:p>
    <w:p w14:paraId="13398690" w14:textId="77777777" w:rsidR="001D7889" w:rsidRDefault="001D7889" w:rsidP="009E3F04">
      <w:pPr>
        <w:outlineLvl w:val="0"/>
        <w:rPr>
          <w:rFonts w:ascii="Times New Roman" w:eastAsia="Times New Roman" w:hAnsi="Times New Roman" w:cs="Times New Roman"/>
          <w:color w:val="000000"/>
          <w:sz w:val="24"/>
          <w:szCs w:val="24"/>
          <w:lang w:val="en-US"/>
        </w:rPr>
      </w:pPr>
    </w:p>
    <w:p w14:paraId="20EC0B12" w14:textId="77777777" w:rsidR="001D7889" w:rsidRDefault="001D7889" w:rsidP="009E3F04">
      <w:pPr>
        <w:outlineLvl w:val="0"/>
        <w:rPr>
          <w:rFonts w:ascii="Times New Roman" w:eastAsia="Times New Roman" w:hAnsi="Times New Roman" w:cs="Times New Roman"/>
          <w:color w:val="000000"/>
          <w:sz w:val="24"/>
          <w:szCs w:val="24"/>
          <w:lang w:val="en-US"/>
        </w:rPr>
      </w:pPr>
    </w:p>
    <w:p w14:paraId="1A717354" w14:textId="77777777" w:rsidR="001D7889" w:rsidRDefault="001D7889" w:rsidP="009E3F04">
      <w:pPr>
        <w:outlineLvl w:val="0"/>
        <w:rPr>
          <w:rFonts w:ascii="Times New Roman" w:eastAsia="Times New Roman" w:hAnsi="Times New Roman" w:cs="Times New Roman"/>
          <w:color w:val="000000"/>
          <w:sz w:val="24"/>
          <w:szCs w:val="24"/>
          <w:lang w:val="en-US"/>
        </w:rPr>
      </w:pPr>
    </w:p>
    <w:p w14:paraId="0D62236D" w14:textId="77777777" w:rsidR="001D7889" w:rsidRDefault="001D7889" w:rsidP="009E3F04">
      <w:pPr>
        <w:outlineLvl w:val="0"/>
        <w:rPr>
          <w:rFonts w:ascii="Times New Roman" w:eastAsia="Times New Roman" w:hAnsi="Times New Roman" w:cs="Times New Roman"/>
          <w:color w:val="000000"/>
          <w:sz w:val="24"/>
          <w:szCs w:val="24"/>
          <w:lang w:val="en-US"/>
        </w:rPr>
      </w:pPr>
    </w:p>
    <w:p w14:paraId="08F5D223" w14:textId="77777777" w:rsidR="001D7889" w:rsidRDefault="001D7889" w:rsidP="009E3F04">
      <w:pPr>
        <w:outlineLvl w:val="0"/>
        <w:rPr>
          <w:rFonts w:ascii="Times New Roman" w:eastAsia="Times New Roman" w:hAnsi="Times New Roman" w:cs="Times New Roman"/>
          <w:color w:val="000000"/>
          <w:sz w:val="24"/>
          <w:szCs w:val="24"/>
          <w:lang w:val="en-US"/>
        </w:rPr>
      </w:pPr>
    </w:p>
    <w:p w14:paraId="598B2B68" w14:textId="77777777" w:rsidR="001D7889" w:rsidRDefault="001D7889" w:rsidP="009E3F04">
      <w:pPr>
        <w:outlineLvl w:val="0"/>
        <w:rPr>
          <w:rFonts w:ascii="Times New Roman" w:eastAsia="Times New Roman" w:hAnsi="Times New Roman" w:cs="Times New Roman"/>
          <w:color w:val="000000"/>
          <w:sz w:val="24"/>
          <w:szCs w:val="24"/>
          <w:lang w:val="en-US"/>
        </w:rPr>
      </w:pPr>
    </w:p>
    <w:p w14:paraId="4B0D1271" w14:textId="77777777" w:rsidR="001D7889" w:rsidRDefault="001D7889" w:rsidP="009E3F04">
      <w:pPr>
        <w:outlineLvl w:val="0"/>
        <w:rPr>
          <w:rFonts w:ascii="Times New Roman" w:eastAsia="Times New Roman" w:hAnsi="Times New Roman" w:cs="Times New Roman"/>
          <w:color w:val="000000"/>
          <w:sz w:val="24"/>
          <w:szCs w:val="24"/>
          <w:lang w:val="en-US"/>
        </w:rPr>
      </w:pPr>
    </w:p>
    <w:p w14:paraId="4F8954D6" w14:textId="77777777" w:rsidR="001D7889" w:rsidRDefault="001D7889" w:rsidP="009E3F04">
      <w:pPr>
        <w:outlineLvl w:val="0"/>
        <w:rPr>
          <w:rFonts w:ascii="Times New Roman" w:eastAsia="Times New Roman" w:hAnsi="Times New Roman" w:cs="Times New Roman"/>
          <w:color w:val="000000"/>
          <w:sz w:val="24"/>
          <w:szCs w:val="24"/>
          <w:lang w:val="en-US"/>
        </w:rPr>
      </w:pPr>
    </w:p>
    <w:p w14:paraId="62888323" w14:textId="77777777" w:rsidR="001D7889" w:rsidRDefault="001D7889" w:rsidP="009E3F04">
      <w:pPr>
        <w:outlineLvl w:val="0"/>
        <w:rPr>
          <w:rFonts w:ascii="Times New Roman" w:eastAsia="Times New Roman" w:hAnsi="Times New Roman" w:cs="Times New Roman"/>
          <w:color w:val="000000"/>
          <w:sz w:val="24"/>
          <w:szCs w:val="24"/>
          <w:lang w:val="en-US"/>
        </w:rPr>
      </w:pPr>
    </w:p>
    <w:p w14:paraId="2A1BB70C" w14:textId="77777777" w:rsidR="001D7889" w:rsidRDefault="001D7889" w:rsidP="009E3F04">
      <w:pPr>
        <w:outlineLvl w:val="0"/>
        <w:rPr>
          <w:rFonts w:ascii="Times New Roman" w:eastAsia="Times New Roman" w:hAnsi="Times New Roman" w:cs="Times New Roman"/>
          <w:color w:val="000000"/>
          <w:sz w:val="24"/>
          <w:szCs w:val="24"/>
          <w:lang w:val="en-US"/>
        </w:rPr>
      </w:pPr>
    </w:p>
    <w:p w14:paraId="044A1F54" w14:textId="77777777" w:rsidR="001D7889" w:rsidRDefault="001D7889" w:rsidP="009E3F04">
      <w:pPr>
        <w:outlineLvl w:val="0"/>
        <w:rPr>
          <w:rFonts w:ascii="Times New Roman" w:eastAsia="Times New Roman" w:hAnsi="Times New Roman" w:cs="Times New Roman"/>
          <w:color w:val="000000"/>
          <w:sz w:val="24"/>
          <w:szCs w:val="24"/>
          <w:lang w:val="en-US"/>
        </w:rPr>
      </w:pPr>
    </w:p>
    <w:p w14:paraId="2AA0966F" w14:textId="77777777" w:rsidR="001D7889" w:rsidRDefault="001D7889" w:rsidP="009E3F04">
      <w:pPr>
        <w:outlineLvl w:val="0"/>
        <w:rPr>
          <w:rFonts w:ascii="Times New Roman" w:eastAsia="Times New Roman" w:hAnsi="Times New Roman" w:cs="Times New Roman"/>
          <w:color w:val="000000"/>
          <w:sz w:val="24"/>
          <w:szCs w:val="24"/>
          <w:lang w:val="en-US"/>
        </w:rPr>
      </w:pPr>
    </w:p>
    <w:p w14:paraId="078810B8" w14:textId="77777777" w:rsidR="001D7889" w:rsidRDefault="001D7889" w:rsidP="009E3F04">
      <w:pPr>
        <w:outlineLvl w:val="0"/>
        <w:rPr>
          <w:rFonts w:ascii="Times New Roman" w:eastAsia="Times New Roman" w:hAnsi="Times New Roman" w:cs="Times New Roman"/>
          <w:color w:val="000000"/>
          <w:sz w:val="24"/>
          <w:szCs w:val="24"/>
          <w:lang w:val="en-US"/>
        </w:rPr>
      </w:pPr>
    </w:p>
    <w:p w14:paraId="22D9A415" w14:textId="77777777" w:rsidR="00031267" w:rsidRDefault="00031267" w:rsidP="009E3F04">
      <w:pPr>
        <w:outlineLvl w:val="0"/>
        <w:rPr>
          <w:rFonts w:ascii="Times New Roman" w:eastAsia="Times New Roman" w:hAnsi="Times New Roman" w:cs="Times New Roman"/>
          <w:color w:val="000000"/>
          <w:sz w:val="24"/>
          <w:szCs w:val="24"/>
          <w:lang w:val="en-US"/>
        </w:rPr>
      </w:pPr>
    </w:p>
    <w:p w14:paraId="16468014" w14:textId="77777777" w:rsidR="00BD02C0" w:rsidRDefault="00BD02C0"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Alfred J.,</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John,</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Malcolm,</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Peter,</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Peter,</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lastRenderedPageBreak/>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Default="008B73E7" w:rsidP="008B73E7">
      <w:pPr>
        <w:spacing w:line="480" w:lineRule="auto"/>
        <w:rPr>
          <w:rFonts w:ascii="Times New Roman" w:hAnsi="Times New Roman" w:cs="Times New Roman"/>
          <w:sz w:val="24"/>
          <w:szCs w:val="24"/>
        </w:rPr>
      </w:pPr>
    </w:p>
    <w:p w14:paraId="21908179" w14:textId="77777777" w:rsidR="002358D7" w:rsidRDefault="002358D7" w:rsidP="002358D7">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4F56663E" w14:textId="3DA3EBFC" w:rsidR="002358D7" w:rsidRPr="002358D7" w:rsidRDefault="002358D7" w:rsidP="002358D7">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409D3476" w14:textId="77777777" w:rsidR="002358D7" w:rsidRPr="008B73E7" w:rsidRDefault="002358D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2B0B0648" w14:textId="60FCD07F" w:rsidR="000E78F5" w:rsidRPr="000E78F5" w:rsidRDefault="000E78F5" w:rsidP="000E78F5">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7A1DA30" w14:textId="2683D83B"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58A6874F" w14:textId="77777777" w:rsidR="000E78F5" w:rsidRPr="008451FE" w:rsidRDefault="000E78F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A28128D" w14:textId="77777777" w:rsidR="000E78F5" w:rsidRDefault="000E78F5" w:rsidP="000E78F5">
      <w:pPr>
        <w:spacing w:line="480" w:lineRule="auto"/>
      </w:pPr>
    </w:p>
    <w:p w14:paraId="0E5C66B8" w14:textId="77777777" w:rsidR="000E78F5" w:rsidRDefault="000E78F5" w:rsidP="000E78F5">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3EFEB70F" w14:textId="09DD5CDD"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38D039C8" w14:textId="77777777" w:rsidR="000E78F5" w:rsidRDefault="000E78F5" w:rsidP="00A8241B">
      <w:pPr>
        <w:spacing w:line="480" w:lineRule="auto"/>
        <w:ind w:firstLine="720"/>
        <w:rPr>
          <w:rFonts w:ascii="Times New Roman" w:eastAsia="Times New Roman" w:hAnsi="Times New Roman" w:cs="Times New Roman"/>
          <w:sz w:val="24"/>
          <w:szCs w:val="24"/>
          <w:lang w:val="en-US"/>
        </w:rPr>
      </w:pPr>
    </w:p>
    <w:p w14:paraId="08733352" w14:textId="77777777" w:rsidR="006548A4" w:rsidRDefault="000E78F5" w:rsidP="000E78F5">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09D287F7" w14:textId="46848C35" w:rsidR="000E78F5" w:rsidRPr="006548A4"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6CB6BB89" w14:textId="77777777" w:rsidR="000E78F5" w:rsidRPr="006548A4" w:rsidRDefault="000E78F5" w:rsidP="000E78F5">
      <w:pPr>
        <w:spacing w:line="480" w:lineRule="auto"/>
        <w:rPr>
          <w:rFonts w:ascii="Times New Roman" w:hAnsi="Times New Roman" w:cs="Times New Roman"/>
          <w:sz w:val="24"/>
          <w:szCs w:val="24"/>
        </w:rPr>
      </w:pPr>
    </w:p>
    <w:p w14:paraId="4CD4D354" w14:textId="77777777" w:rsidR="006548A4" w:rsidRDefault="000E78F5" w:rsidP="00103648">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606C48C0" w14:textId="1BBC0C0B" w:rsidR="000E78F5"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730E847B" w14:textId="77777777" w:rsidR="005D26F7" w:rsidRPr="005D26F7" w:rsidRDefault="005D26F7" w:rsidP="006548A4">
      <w:pPr>
        <w:spacing w:line="480" w:lineRule="auto"/>
        <w:ind w:firstLine="720"/>
        <w:rPr>
          <w:rFonts w:ascii="Times New Roman" w:hAnsi="Times New Roman" w:cs="Times New Roman"/>
          <w:sz w:val="24"/>
          <w:szCs w:val="24"/>
        </w:rPr>
      </w:pPr>
    </w:p>
    <w:p w14:paraId="29DB8F62" w14:textId="77777777" w:rsidR="005D26F7" w:rsidRDefault="005D26F7" w:rsidP="005D26F7">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19815D8F" w14:textId="67186D14" w:rsidR="005D26F7" w:rsidRPr="006548A4" w:rsidRDefault="005D26F7" w:rsidP="005D26F7">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2785C4D7" w14:textId="77777777" w:rsidR="002358D7" w:rsidRDefault="002358D7" w:rsidP="002358D7">
      <w:pPr>
        <w:spacing w:line="480" w:lineRule="auto"/>
      </w:pPr>
    </w:p>
    <w:p w14:paraId="534A44A9" w14:textId="51DD371C" w:rsidR="002358D7" w:rsidRDefault="002358D7" w:rsidP="002358D7">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2D35C846" w14:textId="13B864E3" w:rsidR="002358D7" w:rsidRPr="002358D7" w:rsidRDefault="002358D7" w:rsidP="002358D7">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34048A2E" w14:textId="77777777" w:rsidR="002358D7" w:rsidRDefault="002358D7" w:rsidP="00BA52DC">
      <w:pPr>
        <w:spacing w:line="480" w:lineRule="auto"/>
      </w:pPr>
    </w:p>
    <w:p w14:paraId="5117CEDA" w14:textId="77777777" w:rsidR="00BA52DC" w:rsidRDefault="00BA52DC" w:rsidP="00BA52DC">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30D3511E" w14:textId="19676F45" w:rsidR="00BA52DC" w:rsidRP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35DBBF4B" w14:textId="77777777" w:rsidR="00BA52DC" w:rsidRPr="00BA52DC" w:rsidRDefault="00BA52DC" w:rsidP="00BA52DC">
      <w:pPr>
        <w:spacing w:line="480" w:lineRule="auto"/>
        <w:rPr>
          <w:rFonts w:ascii="Times New Roman" w:hAnsi="Times New Roman" w:cs="Times New Roman"/>
          <w:sz w:val="24"/>
          <w:szCs w:val="24"/>
        </w:rPr>
      </w:pPr>
    </w:p>
    <w:p w14:paraId="30245706" w14:textId="77777777" w:rsidR="00BA52DC" w:rsidRDefault="00BA52DC" w:rsidP="00103648">
      <w:pPr>
        <w:spacing w:line="480" w:lineRule="auto"/>
        <w:rPr>
          <w:rFonts w:ascii="Times New Roman" w:hAnsi="Times New Roman" w:cs="Times New Roman"/>
          <w:sz w:val="24"/>
          <w:szCs w:val="24"/>
        </w:rPr>
      </w:pPr>
      <w:r w:rsidRPr="00BA52DC">
        <w:rPr>
          <w:rFonts w:ascii="Times New Roman" w:hAnsi="Times New Roman" w:cs="Times New Roman"/>
          <w:sz w:val="24"/>
          <w:szCs w:val="24"/>
        </w:rPr>
        <w:t xml:space="preserve">Fine, John V.A. “Mid-fifteenth century sources on the Bosnian Church: their problems and </w:t>
      </w:r>
    </w:p>
    <w:p w14:paraId="12750A2D" w14:textId="7D2B5A6A" w:rsid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03D8703A" w14:textId="77777777" w:rsidR="00097ABA" w:rsidRDefault="00097ABA" w:rsidP="00097ABA">
      <w:pPr>
        <w:spacing w:line="480" w:lineRule="auto"/>
        <w:rPr>
          <w:rFonts w:ascii="Times New Roman" w:hAnsi="Times New Roman" w:cs="Times New Roman"/>
          <w:sz w:val="24"/>
          <w:szCs w:val="24"/>
        </w:rPr>
      </w:pPr>
    </w:p>
    <w:p w14:paraId="3C4D0269" w14:textId="77777777" w:rsidR="00097ABA" w:rsidRDefault="00097ABA" w:rsidP="00097ABA">
      <w:pPr>
        <w:spacing w:line="480" w:lineRule="auto"/>
        <w:rPr>
          <w:rFonts w:ascii="Times New Roman" w:hAnsi="Times New Roman" w:cs="Times New Roman"/>
          <w:i/>
          <w:sz w:val="24"/>
          <w:szCs w:val="24"/>
        </w:rPr>
      </w:pPr>
      <w:r w:rsidRPr="00097ABA">
        <w:rPr>
          <w:rFonts w:ascii="Times New Roman" w:hAnsi="Times New Roman" w:cs="Times New Roman"/>
          <w:sz w:val="24"/>
          <w:szCs w:val="24"/>
        </w:rPr>
        <w:t xml:space="preserve">Fine, John V.A. </w:t>
      </w:r>
      <w:r w:rsidRPr="00097ABA">
        <w:rPr>
          <w:rFonts w:ascii="Times New Roman" w:hAnsi="Times New Roman" w:cs="Times New Roman"/>
          <w:i/>
          <w:sz w:val="24"/>
          <w:szCs w:val="24"/>
        </w:rPr>
        <w:t xml:space="preserve">The Late Medieval Balkans: A Critical Survey from the Late Twelfth Century to </w:t>
      </w:r>
    </w:p>
    <w:p w14:paraId="2156148C" w14:textId="716248DD" w:rsid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2119D0FC" w14:textId="77777777" w:rsidR="00097ABA" w:rsidRDefault="00097ABA" w:rsidP="00097ABA">
      <w:pPr>
        <w:spacing w:line="480" w:lineRule="auto"/>
        <w:rPr>
          <w:rFonts w:ascii="Times New Roman" w:hAnsi="Times New Roman" w:cs="Times New Roman"/>
          <w:sz w:val="24"/>
          <w:szCs w:val="24"/>
        </w:rPr>
      </w:pPr>
    </w:p>
    <w:p w14:paraId="41EE72B3"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3AC96A56" w14:textId="73B30D33"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4EA682BD" w14:textId="77777777" w:rsidR="00097ABA" w:rsidRPr="00097ABA" w:rsidRDefault="00097ABA" w:rsidP="00097ABA">
      <w:pPr>
        <w:spacing w:line="480" w:lineRule="auto"/>
        <w:rPr>
          <w:rFonts w:ascii="Times New Roman" w:hAnsi="Times New Roman" w:cs="Times New Roman"/>
          <w:sz w:val="24"/>
          <w:szCs w:val="24"/>
        </w:rPr>
      </w:pPr>
    </w:p>
    <w:p w14:paraId="370E4501"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64F263E0" w14:textId="397A0B5C"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2F14176C" w14:textId="77777777" w:rsidR="00BA52DC" w:rsidRDefault="00BA52DC" w:rsidP="00103648">
      <w:pPr>
        <w:spacing w:line="480" w:lineRule="auto"/>
        <w:rPr>
          <w:rFonts w:ascii="Times New Roman" w:eastAsia="Times New Roman" w:hAnsi="Times New Roman" w:cs="Times New Roman"/>
          <w:sz w:val="24"/>
          <w:szCs w:val="24"/>
        </w:rPr>
      </w:pPr>
    </w:p>
    <w:p w14:paraId="3548629F" w14:textId="352FDC45" w:rsidR="00103648" w:rsidRPr="000E78F5" w:rsidRDefault="00103648" w:rsidP="00103648">
      <w:pPr>
        <w:spacing w:line="480" w:lineRule="auto"/>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68C56875" w:rsidR="009C456A" w:rsidRDefault="00103648" w:rsidP="006A14E5">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sidR="00E069DD">
        <w:rPr>
          <w:rFonts w:ascii="Times New Roman" w:eastAsia="Times New Roman" w:hAnsi="Times New Roman" w:cs="Times New Roman"/>
          <w:sz w:val="24"/>
          <w:szCs w:val="24"/>
        </w:rPr>
        <w:t>.</w:t>
      </w:r>
    </w:p>
    <w:p w14:paraId="215F86DC" w14:textId="77777777" w:rsidR="00E069DD" w:rsidRPr="008451FE" w:rsidRDefault="00E069DD" w:rsidP="006A14E5">
      <w:pPr>
        <w:spacing w:line="480" w:lineRule="auto"/>
        <w:ind w:firstLine="720"/>
        <w:rPr>
          <w:rFonts w:ascii="Times New Roman" w:eastAsia="Times New Roman" w:hAnsi="Times New Roman" w:cs="Times New Roman"/>
          <w:i/>
          <w:sz w:val="24"/>
          <w:szCs w:val="24"/>
        </w:rPr>
      </w:pPr>
    </w:p>
    <w:p w14:paraId="1DDCA380" w14:textId="77777777" w:rsidR="00E069DD" w:rsidRDefault="00E069DD" w:rsidP="00E069DD">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DC9CA37" w14:textId="34792DE2" w:rsidR="00E069DD" w:rsidRPr="00E069DD" w:rsidRDefault="00E069DD" w:rsidP="00E069DD">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530AC26F" w14:textId="77777777" w:rsidR="006A14E5" w:rsidRPr="008451FE" w:rsidRDefault="006A14E5" w:rsidP="00E069DD">
      <w:pPr>
        <w:spacing w:line="480" w:lineRule="auto"/>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29600FDD" w14:textId="77777777" w:rsidR="00464008" w:rsidRDefault="00464008" w:rsidP="00464008">
      <w:pPr>
        <w:spacing w:line="480" w:lineRule="auto"/>
        <w:outlineLvl w:val="0"/>
        <w:rPr>
          <w:rFonts w:ascii="Times New Roman" w:hAnsi="Times New Roman" w:cs="Times New Roman"/>
          <w:sz w:val="24"/>
          <w:szCs w:val="24"/>
        </w:rPr>
      </w:pPr>
    </w:p>
    <w:p w14:paraId="7966FADC" w14:textId="77777777" w:rsidR="00464008" w:rsidRDefault="00464008" w:rsidP="00464008">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6164D239" w14:textId="673446FE" w:rsidR="00464008" w:rsidRDefault="00464008" w:rsidP="00464008">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6C837B58" w14:textId="77777777" w:rsidR="0059382F" w:rsidRPr="008451FE" w:rsidRDefault="0059382F" w:rsidP="00862235">
      <w:pPr>
        <w:spacing w:line="480" w:lineRule="auto"/>
        <w:outlineLvl w:val="0"/>
        <w:rPr>
          <w:rFonts w:ascii="Times New Roman" w:hAnsi="Times New Roman" w:cs="Times New Roman"/>
          <w:sz w:val="24"/>
          <w:szCs w:val="24"/>
        </w:rPr>
      </w:pPr>
    </w:p>
    <w:p w14:paraId="01CCAB48"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0556F52F" w14:textId="77777777" w:rsidR="00080169" w:rsidRDefault="00080169" w:rsidP="00080169">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2E2E002B" w14:textId="7408C7AD" w:rsidR="00080169" w:rsidRPr="00080169" w:rsidRDefault="00080169" w:rsidP="00080169">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35C92F96" w14:textId="77777777" w:rsidR="00080169" w:rsidRPr="00080169" w:rsidRDefault="00080169" w:rsidP="00080169">
      <w:pPr>
        <w:spacing w:line="480" w:lineRule="auto"/>
        <w:rPr>
          <w:rFonts w:ascii="Times" w:hAnsi="Times"/>
          <w:sz w:val="24"/>
          <w:szCs w:val="24"/>
        </w:rPr>
      </w:pPr>
    </w:p>
    <w:p w14:paraId="0FE137DE" w14:textId="77777777" w:rsidR="00080169" w:rsidRDefault="00080169" w:rsidP="00080169">
      <w:pPr>
        <w:spacing w:line="480" w:lineRule="auto"/>
        <w:rPr>
          <w:rFonts w:ascii="Times" w:hAnsi="Times"/>
          <w:sz w:val="24"/>
          <w:szCs w:val="24"/>
        </w:rPr>
      </w:pPr>
      <w:r w:rsidRPr="00080169">
        <w:rPr>
          <w:rFonts w:ascii="Times" w:hAnsi="Times"/>
          <w:sz w:val="24"/>
          <w:szCs w:val="24"/>
        </w:rPr>
        <w:lastRenderedPageBreak/>
        <w:t xml:space="preserve">Hamilton, Bernard. "“The State of Research: The Legacy of Charles Schmidt to the Study of </w:t>
      </w:r>
    </w:p>
    <w:p w14:paraId="02336FA7" w14:textId="4E28EC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0A4F0B33" w14:textId="77777777" w:rsidR="00080169" w:rsidRPr="00080169" w:rsidRDefault="00080169" w:rsidP="00080169">
      <w:pPr>
        <w:spacing w:line="480" w:lineRule="auto"/>
        <w:rPr>
          <w:rFonts w:ascii="Times" w:hAnsi="Times"/>
          <w:sz w:val="24"/>
          <w:szCs w:val="24"/>
        </w:rPr>
      </w:pPr>
    </w:p>
    <w:p w14:paraId="13126F2A"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Cathars and Christian Perfection,” in </w:t>
      </w:r>
      <w:r w:rsidRPr="00080169">
        <w:rPr>
          <w:rFonts w:ascii="Times" w:hAnsi="Times"/>
          <w:i/>
          <w:sz w:val="24"/>
          <w:szCs w:val="24"/>
        </w:rPr>
        <w:t xml:space="preserve">The Medieval Church: </w:t>
      </w:r>
    </w:p>
    <w:p w14:paraId="156D597B" w14:textId="453F522F"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0C9A987F" w14:textId="77777777" w:rsidR="00080169" w:rsidRPr="00080169" w:rsidRDefault="00080169" w:rsidP="00080169">
      <w:pPr>
        <w:spacing w:line="480" w:lineRule="auto"/>
        <w:rPr>
          <w:rFonts w:ascii="Times" w:hAnsi="Times"/>
          <w:sz w:val="24"/>
          <w:szCs w:val="24"/>
        </w:rPr>
      </w:pPr>
    </w:p>
    <w:p w14:paraId="6A02957D"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Albigensian Crusade and the Latin Empire of Constantinople,” in </w:t>
      </w:r>
      <w:r w:rsidRPr="00080169">
        <w:rPr>
          <w:rFonts w:ascii="Times" w:hAnsi="Times"/>
          <w:i/>
          <w:sz w:val="24"/>
          <w:szCs w:val="24"/>
        </w:rPr>
        <w:t xml:space="preserve">Urbs </w:t>
      </w:r>
    </w:p>
    <w:p w14:paraId="7239CB02" w14:textId="002DB966"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4367CD89" w14:textId="77777777" w:rsidR="0059382F" w:rsidRDefault="0059382F" w:rsidP="00BA52DC">
      <w:pPr>
        <w:spacing w:line="480" w:lineRule="auto"/>
        <w:outlineLvl w:val="0"/>
        <w:rPr>
          <w:rFonts w:ascii="Times New Roman" w:hAnsi="Times New Roman" w:cs="Times New Roman"/>
          <w:sz w:val="24"/>
          <w:szCs w:val="24"/>
        </w:rPr>
      </w:pPr>
    </w:p>
    <w:p w14:paraId="6B35FFD2" w14:textId="77777777" w:rsidR="0075771F" w:rsidRDefault="0075771F" w:rsidP="0075771F">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7C44805D" w14:textId="11A408D6" w:rsidR="0075771F" w:rsidRPr="0075771F" w:rsidRDefault="0075771F" w:rsidP="0075771F">
      <w:pPr>
        <w:spacing w:line="480" w:lineRule="auto"/>
        <w:ind w:firstLine="720"/>
        <w:rPr>
          <w:rFonts w:ascii="Times New Roman" w:hAnsi="Times New Roman" w:cs="Times New Roman"/>
          <w:sz w:val="24"/>
          <w:szCs w:val="24"/>
        </w:rPr>
      </w:pPr>
      <w:r w:rsidRPr="0075771F">
        <w:rPr>
          <w:rFonts w:ascii="Times New Roman" w:hAnsi="Times New Roman" w:cs="Times New Roman"/>
          <w:i/>
          <w:sz w:val="24"/>
          <w:szCs w:val="24"/>
        </w:rPr>
        <w:t>Medieval Studies</w:t>
      </w:r>
      <w:r w:rsidRPr="0075771F">
        <w:rPr>
          <w:rFonts w:ascii="Times New Roman" w:hAnsi="Times New Roman" w:cs="Times New Roman"/>
          <w:sz w:val="24"/>
          <w:szCs w:val="24"/>
        </w:rPr>
        <w:t>, 61 (1979): 214-251.</w:t>
      </w:r>
    </w:p>
    <w:p w14:paraId="22C8612B" w14:textId="77777777" w:rsidR="0075771F" w:rsidRDefault="0075771F" w:rsidP="00BA52DC">
      <w:pPr>
        <w:spacing w:line="480" w:lineRule="auto"/>
        <w:outlineLvl w:val="0"/>
        <w:rPr>
          <w:rFonts w:ascii="Times New Roman" w:hAnsi="Times New Roman" w:cs="Times New Roman"/>
          <w:sz w:val="24"/>
          <w:szCs w:val="24"/>
        </w:rPr>
      </w:pPr>
    </w:p>
    <w:p w14:paraId="6DD44FC5" w14:textId="77777777" w:rsidR="006E0D13" w:rsidRDefault="006E0D13" w:rsidP="006E0D13">
      <w:pPr>
        <w:spacing w:line="480" w:lineRule="auto"/>
        <w:rPr>
          <w:rFonts w:ascii="Times New Roman" w:hAnsi="Times New Roman" w:cs="Times New Roman"/>
          <w:sz w:val="24"/>
          <w:szCs w:val="24"/>
        </w:rPr>
      </w:pPr>
      <w:r w:rsidRPr="006E0D13">
        <w:rPr>
          <w:rFonts w:ascii="Times New Roman" w:hAnsi="Times New Roman" w:cs="Times New Roman"/>
          <w:sz w:val="24"/>
          <w:szCs w:val="24"/>
        </w:rPr>
        <w:t xml:space="preserve">Jordan, William Chester.  </w:t>
      </w:r>
      <w:r w:rsidRPr="006E0D13">
        <w:rPr>
          <w:rFonts w:ascii="Times New Roman" w:hAnsi="Times New Roman" w:cs="Times New Roman"/>
          <w:i/>
          <w:sz w:val="24"/>
          <w:szCs w:val="24"/>
        </w:rPr>
        <w:t>Louis IX and the Challenge of the Crusade: A Study in Rulership</w:t>
      </w:r>
      <w:r w:rsidRPr="006E0D13">
        <w:rPr>
          <w:rFonts w:ascii="Times New Roman" w:hAnsi="Times New Roman" w:cs="Times New Roman"/>
          <w:sz w:val="24"/>
          <w:szCs w:val="24"/>
        </w:rPr>
        <w:t xml:space="preserve">  </w:t>
      </w:r>
    </w:p>
    <w:p w14:paraId="00CB1938" w14:textId="05053327" w:rsidR="006E0D13" w:rsidRDefault="006E0D13" w:rsidP="006E0D13">
      <w:pPr>
        <w:spacing w:line="480" w:lineRule="auto"/>
        <w:ind w:firstLine="720"/>
        <w:rPr>
          <w:rFonts w:ascii="Times New Roman" w:hAnsi="Times New Roman" w:cs="Times New Roman"/>
          <w:sz w:val="24"/>
          <w:szCs w:val="24"/>
        </w:rPr>
      </w:pPr>
      <w:r w:rsidRPr="006E0D13">
        <w:rPr>
          <w:rFonts w:ascii="Times New Roman" w:hAnsi="Times New Roman" w:cs="Times New Roman"/>
          <w:sz w:val="24"/>
          <w:szCs w:val="24"/>
        </w:rPr>
        <w:t>(Princeton: Princeton University Press, 1979).</w:t>
      </w:r>
    </w:p>
    <w:p w14:paraId="36BE3274" w14:textId="77777777" w:rsidR="002358D7" w:rsidRPr="006E0D13" w:rsidRDefault="002358D7" w:rsidP="006E0D13">
      <w:pPr>
        <w:spacing w:line="480" w:lineRule="auto"/>
        <w:ind w:firstLine="720"/>
        <w:rPr>
          <w:rFonts w:ascii="Times New Roman" w:hAnsi="Times New Roman" w:cs="Times New Roman"/>
          <w:sz w:val="24"/>
          <w:szCs w:val="24"/>
        </w:rPr>
      </w:pPr>
    </w:p>
    <w:p w14:paraId="490CAC31" w14:textId="5F5978D8"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333333"/>
          <w:sz w:val="24"/>
          <w:szCs w:val="24"/>
          <w:lang w:val="en-US"/>
        </w:rPr>
        <w:t>Kors</w:t>
      </w:r>
      <w:r>
        <w:rPr>
          <w:rFonts w:ascii="Times New Roman" w:eastAsia="Times New Roman" w:hAnsi="Times New Roman" w:cs="Times New Roman"/>
          <w:color w:val="333333"/>
          <w:sz w:val="24"/>
          <w:szCs w:val="24"/>
          <w:lang w:val="en-US"/>
        </w:rPr>
        <w:t>, Alan Charles</w:t>
      </w:r>
      <w:r w:rsidRPr="002358D7">
        <w:rPr>
          <w:rFonts w:ascii="Times New Roman" w:eastAsia="Times New Roman" w:hAnsi="Times New Roman" w:cs="Times New Roman"/>
          <w:color w:val="333333"/>
          <w:sz w:val="24"/>
          <w:szCs w:val="24"/>
          <w:lang w:val="en-US"/>
        </w:rPr>
        <w:t xml:space="preserve"> and Edward Peters, eds. </w:t>
      </w:r>
      <w:r w:rsidRPr="002358D7">
        <w:rPr>
          <w:rFonts w:ascii="Times New Roman" w:eastAsia="Times New Roman" w:hAnsi="Times New Roman" w:cs="Times New Roman"/>
          <w:color w:val="000000"/>
          <w:sz w:val="24"/>
          <w:szCs w:val="24"/>
          <w:lang w:val="en-US"/>
        </w:rPr>
        <w:t xml:space="preserve">“Christianizing the Traditions,” in </w:t>
      </w:r>
      <w:r w:rsidRPr="002358D7">
        <w:rPr>
          <w:rFonts w:ascii="Times New Roman" w:eastAsia="Times New Roman" w:hAnsi="Times New Roman" w:cs="Times New Roman"/>
          <w:i/>
          <w:iCs/>
          <w:color w:val="000000"/>
          <w:sz w:val="24"/>
          <w:szCs w:val="24"/>
          <w:lang w:val="en-US"/>
        </w:rPr>
        <w:t xml:space="preserve">Witchcraft in </w:t>
      </w:r>
    </w:p>
    <w:p w14:paraId="72C2D04E" w14:textId="68282D43" w:rsidR="002358D7" w:rsidRPr="002358D7" w:rsidRDefault="002358D7" w:rsidP="002358D7">
      <w:pPr>
        <w:spacing w:line="480" w:lineRule="auto"/>
        <w:ind w:left="720"/>
        <w:rPr>
          <w:rFonts w:ascii="Times New Roman" w:eastAsia="Times New Roman" w:hAnsi="Times New Roman" w:cs="Times New Roman"/>
          <w:sz w:val="24"/>
          <w:szCs w:val="24"/>
          <w:lang w:val="en-US"/>
        </w:rPr>
      </w:pPr>
      <w:r w:rsidRPr="002358D7">
        <w:rPr>
          <w:rFonts w:ascii="Times New Roman" w:eastAsia="Times New Roman" w:hAnsi="Times New Roman" w:cs="Times New Roman"/>
          <w:i/>
          <w:iCs/>
          <w:color w:val="000000"/>
          <w:sz w:val="24"/>
          <w:szCs w:val="24"/>
          <w:lang w:val="en-US"/>
        </w:rPr>
        <w:t>Europe 400-1700: A Documentary History</w:t>
      </w:r>
      <w:r w:rsidRPr="002358D7">
        <w:rPr>
          <w:rFonts w:ascii="Times New Roman" w:eastAsia="Times New Roman" w:hAnsi="Times New Roman" w:cs="Times New Roman"/>
          <w:color w:val="000000"/>
          <w:sz w:val="24"/>
          <w:szCs w:val="24"/>
          <w:lang w:val="en-US"/>
        </w:rPr>
        <w:t>, (</w:t>
      </w:r>
      <w:r w:rsidRPr="002358D7">
        <w:rPr>
          <w:rFonts w:ascii="Times New Roman" w:eastAsia="Times New Roman" w:hAnsi="Times New Roman" w:cs="Times New Roman"/>
          <w:color w:val="333333"/>
          <w:sz w:val="24"/>
          <w:szCs w:val="24"/>
          <w:lang w:val="en-US"/>
        </w:rPr>
        <w:t xml:space="preserve">Philadelphia: University of Pennsylvania </w:t>
      </w:r>
      <w:r>
        <w:rPr>
          <w:rFonts w:ascii="Times New Roman" w:eastAsia="Times New Roman" w:hAnsi="Times New Roman" w:cs="Times New Roman"/>
          <w:color w:val="333333"/>
          <w:sz w:val="24"/>
          <w:szCs w:val="24"/>
          <w:lang w:val="en-US"/>
        </w:rPr>
        <w:t>Press, 2001).</w:t>
      </w:r>
    </w:p>
    <w:p w14:paraId="3F3F7728" w14:textId="77777777" w:rsidR="006E0D13" w:rsidRDefault="006E0D13" w:rsidP="00BA52DC">
      <w:pPr>
        <w:spacing w:line="480" w:lineRule="auto"/>
        <w:outlineLvl w:val="0"/>
        <w:rPr>
          <w:rFonts w:ascii="Times New Roman" w:hAnsi="Times New Roman" w:cs="Times New Roman"/>
          <w:sz w:val="24"/>
          <w:szCs w:val="24"/>
        </w:rPr>
      </w:pPr>
    </w:p>
    <w:p w14:paraId="6C977F40" w14:textId="77777777" w:rsidR="006E0D13" w:rsidRPr="00650EAF" w:rsidRDefault="006E0D13" w:rsidP="006E0D13">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3C43D529" w14:textId="59F31622" w:rsidR="0083112E" w:rsidRDefault="006E0D13" w:rsidP="0083112E">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5DA4FF1A" w14:textId="77777777" w:rsidR="0083112E" w:rsidRPr="00650EAF" w:rsidRDefault="0083112E" w:rsidP="0083112E">
      <w:pPr>
        <w:spacing w:line="480" w:lineRule="auto"/>
        <w:ind w:left="720"/>
        <w:rPr>
          <w:rFonts w:ascii="Times New Roman" w:hAnsi="Times New Roman" w:cs="Times New Roman"/>
          <w:sz w:val="24"/>
          <w:szCs w:val="24"/>
        </w:rPr>
      </w:pPr>
    </w:p>
    <w:p w14:paraId="1F7D4C74" w14:textId="4A8DC823" w:rsidR="0083112E" w:rsidRPr="0083112E" w:rsidRDefault="0083112E" w:rsidP="0083112E">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52BA57E6" w14:textId="77777777" w:rsidR="006E0D13" w:rsidRPr="00650EAF" w:rsidRDefault="006E0D13" w:rsidP="00BA52DC">
      <w:pPr>
        <w:spacing w:line="480" w:lineRule="auto"/>
        <w:outlineLvl w:val="0"/>
        <w:rPr>
          <w:rFonts w:ascii="Times New Roman" w:hAnsi="Times New Roman" w:cs="Times New Roman"/>
          <w:sz w:val="24"/>
          <w:szCs w:val="24"/>
        </w:rPr>
      </w:pPr>
    </w:p>
    <w:p w14:paraId="5AD4163B" w14:textId="15FBA736" w:rsidR="006A14E5" w:rsidRDefault="006A14E5" w:rsidP="006A14E5">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Le Goff, Jacques</w:t>
      </w:r>
      <w:r w:rsidR="00AA6D90" w:rsidRPr="00650EAF">
        <w:rPr>
          <w:rFonts w:ascii="Times New Roman" w:eastAsia="Times New Roman" w:hAnsi="Times New Roman" w:cs="Times New Roman"/>
          <w:color w:val="000000"/>
          <w:sz w:val="24"/>
          <w:szCs w:val="24"/>
          <w:lang w:val="en-US"/>
        </w:rPr>
        <w:t>,</w:t>
      </w:r>
      <w:r w:rsidRPr="00650EAF">
        <w:rPr>
          <w:rFonts w:ascii="Times New Roman" w:eastAsia="Times New Roman" w:hAnsi="Times New Roman" w:cs="Times New Roman"/>
          <w:color w:val="000000"/>
          <w:sz w:val="24"/>
          <w:szCs w:val="24"/>
          <w:lang w:val="en-US"/>
        </w:rPr>
        <w:t xml:space="preserve">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xml:space="preserve">, (Chicago, </w:t>
      </w:r>
      <w:r w:rsidR="00AA6D90" w:rsidRPr="00650EAF">
        <w:rPr>
          <w:rFonts w:ascii="Times New Roman" w:eastAsia="Times New Roman" w:hAnsi="Times New Roman" w:cs="Times New Roman"/>
          <w:color w:val="000000"/>
          <w:sz w:val="24"/>
          <w:szCs w:val="24"/>
          <w:lang w:val="en-US"/>
        </w:rPr>
        <w:t xml:space="preserve">IL: University of Chicago Press, </w:t>
      </w:r>
      <w:r w:rsidRPr="00650EAF">
        <w:rPr>
          <w:rFonts w:ascii="Times New Roman" w:eastAsia="Times New Roman" w:hAnsi="Times New Roman" w:cs="Times New Roman"/>
          <w:color w:val="000000"/>
          <w:sz w:val="24"/>
          <w:szCs w:val="24"/>
          <w:lang w:val="en-US"/>
        </w:rPr>
        <w:t>1981)</w:t>
      </w:r>
      <w:r w:rsidRPr="00650EAF">
        <w:rPr>
          <w:rFonts w:ascii="Times New Roman" w:eastAsia="Times New Roman" w:hAnsi="Times New Roman" w:cs="Times New Roman"/>
          <w:sz w:val="24"/>
          <w:szCs w:val="24"/>
          <w:lang w:val="en-US"/>
        </w:rPr>
        <w:t>.</w:t>
      </w:r>
    </w:p>
    <w:p w14:paraId="724A8227" w14:textId="77777777" w:rsidR="0083112E" w:rsidRPr="00650EAF" w:rsidRDefault="0083112E" w:rsidP="006A14E5">
      <w:pPr>
        <w:spacing w:line="480" w:lineRule="auto"/>
        <w:rPr>
          <w:rFonts w:ascii="Times New Roman" w:eastAsia="Times New Roman" w:hAnsi="Times New Roman" w:cs="Times New Roman"/>
          <w:sz w:val="24"/>
          <w:szCs w:val="24"/>
          <w:lang w:val="en-US"/>
        </w:rPr>
      </w:pPr>
    </w:p>
    <w:p w14:paraId="15D7CCA9" w14:textId="4FD85271" w:rsidR="009C456A" w:rsidRPr="00650EAF" w:rsidRDefault="009C456A" w:rsidP="006A14E5">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Moore,</w:t>
      </w:r>
      <w:r w:rsidR="006A14E5" w:rsidRPr="00650EAF">
        <w:rPr>
          <w:rFonts w:ascii="Times New Roman" w:eastAsia="Times New Roman" w:hAnsi="Times New Roman" w:cs="Times New Roman"/>
          <w:sz w:val="24"/>
          <w:szCs w:val="24"/>
        </w:rPr>
        <w:t xml:space="preserve"> R.I.</w:t>
      </w:r>
      <w:r w:rsidR="00AA6D90" w:rsidRPr="00650EAF">
        <w:rPr>
          <w:rFonts w:ascii="Times New Roman" w:eastAsia="Times New Roman" w:hAnsi="Times New Roman" w:cs="Times New Roman"/>
          <w:sz w:val="24"/>
          <w:szCs w:val="24"/>
        </w:rPr>
        <w:t>,</w:t>
      </w:r>
      <w:r w:rsidR="006A14E5" w:rsidRPr="00650EAF">
        <w:rPr>
          <w:rFonts w:ascii="Times New Roman" w:eastAsia="Times New Roman" w:hAnsi="Times New Roman" w:cs="Times New Roman"/>
          <w:sz w:val="24"/>
          <w:szCs w:val="24"/>
        </w:rPr>
        <w:t xml:space="preserve">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20A58634" w14:textId="3DA96626" w:rsidR="009330A7" w:rsidRPr="00650EAF" w:rsidRDefault="009C456A" w:rsidP="0090758C">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4B3EB6D1" w14:textId="77777777" w:rsidR="00650EAF" w:rsidRPr="00650EAF" w:rsidRDefault="00650EAF" w:rsidP="0090758C">
      <w:pPr>
        <w:spacing w:line="480" w:lineRule="auto"/>
        <w:ind w:firstLine="720"/>
        <w:outlineLvl w:val="0"/>
        <w:rPr>
          <w:rFonts w:ascii="Times New Roman" w:eastAsia="Times New Roman" w:hAnsi="Times New Roman" w:cs="Times New Roman"/>
          <w:sz w:val="24"/>
          <w:szCs w:val="24"/>
        </w:rPr>
      </w:pPr>
    </w:p>
    <w:p w14:paraId="3BB665FB" w14:textId="33853890" w:rsidR="00650EAF" w:rsidRPr="00650EAF" w:rsidRDefault="00650EAF" w:rsidP="00650EAF">
      <w:pPr>
        <w:spacing w:line="480" w:lineRule="auto"/>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i/>
          <w:sz w:val="24"/>
          <w:szCs w:val="24"/>
        </w:rPr>
        <w:t xml:space="preserve">The Formation of a Persecting Society: Authority and Deviance in Western </w:t>
      </w:r>
    </w:p>
    <w:p w14:paraId="6B9B98B8" w14:textId="5F731211" w:rsidR="00650EAF" w:rsidRPr="00650EAF" w:rsidRDefault="00650EAF" w:rsidP="00650EAF">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294BE84F" w14:textId="77777777" w:rsidR="00650EAF" w:rsidRPr="00650EAF" w:rsidRDefault="00650EAF" w:rsidP="00650EAF">
      <w:pPr>
        <w:spacing w:line="480" w:lineRule="auto"/>
        <w:ind w:firstLine="720"/>
        <w:rPr>
          <w:rFonts w:ascii="Times New Roman" w:hAnsi="Times New Roman" w:cs="Times New Roman"/>
          <w:sz w:val="24"/>
          <w:szCs w:val="24"/>
        </w:rPr>
      </w:pPr>
    </w:p>
    <w:p w14:paraId="2965D6F9" w14:textId="2652D4F1" w:rsidR="00650EAF" w:rsidRPr="00650EAF" w:rsidRDefault="00650EAF" w:rsidP="00650EAF">
      <w:pPr>
        <w:spacing w:line="480" w:lineRule="auto"/>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60FEFD6F" w14:textId="77777777" w:rsidR="00650EAF" w:rsidRPr="00650EAF" w:rsidRDefault="00650EAF" w:rsidP="00650EAF">
      <w:pPr>
        <w:spacing w:line="480" w:lineRule="auto"/>
        <w:rPr>
          <w:rFonts w:ascii="Times New Roman" w:hAnsi="Times New Roman" w:cs="Times New Roman"/>
          <w:sz w:val="24"/>
          <w:szCs w:val="24"/>
        </w:rPr>
      </w:pPr>
    </w:p>
    <w:p w14:paraId="52BFDB18" w14:textId="3E613FCC" w:rsidR="00650EAF" w:rsidRDefault="00D04986" w:rsidP="00650EAF">
      <w:pPr>
        <w:spacing w:line="480" w:lineRule="auto"/>
        <w:rPr>
          <w:rFonts w:ascii="Times New Roman" w:hAnsi="Times New Roman" w:cs="Times New Roman"/>
          <w:sz w:val="24"/>
          <w:szCs w:val="24"/>
        </w:rPr>
      </w:pPr>
      <w:r>
        <w:rPr>
          <w:rFonts w:ascii="Times New Roman" w:hAnsi="Times New Roman" w:cs="Times New Roman"/>
          <w:sz w:val="24"/>
          <w:szCs w:val="24"/>
        </w:rPr>
        <w:t xml:space="preserve">“Heresy </w:t>
      </w:r>
      <w:r w:rsidR="00650EAF" w:rsidRPr="00650EAF">
        <w:rPr>
          <w:rFonts w:ascii="Times New Roman" w:hAnsi="Times New Roman" w:cs="Times New Roman"/>
          <w:sz w:val="24"/>
          <w:szCs w:val="24"/>
        </w:rPr>
        <w:t xml:space="preserve">Politics and the Politics of Heresy, 1022-1180,” in </w:t>
      </w:r>
      <w:r w:rsidR="00650EAF" w:rsidRPr="00650EAF">
        <w:rPr>
          <w:rFonts w:ascii="Times New Roman" w:hAnsi="Times New Roman" w:cs="Times New Roman"/>
          <w:i/>
          <w:sz w:val="24"/>
          <w:szCs w:val="24"/>
        </w:rPr>
        <w:t>Law and Illicit in</w:t>
      </w:r>
      <w:r w:rsidR="00650EAF" w:rsidRPr="00650EAF">
        <w:rPr>
          <w:rFonts w:ascii="Times New Roman" w:hAnsi="Times New Roman" w:cs="Times New Roman"/>
          <w:sz w:val="24"/>
          <w:szCs w:val="24"/>
        </w:rPr>
        <w:t xml:space="preserve"> </w:t>
      </w:r>
      <w:r w:rsidR="00650EAF" w:rsidRPr="00650EAF">
        <w:rPr>
          <w:rFonts w:ascii="Times New Roman" w:hAnsi="Times New Roman" w:cs="Times New Roman"/>
          <w:i/>
          <w:sz w:val="24"/>
          <w:szCs w:val="24"/>
        </w:rPr>
        <w:t>Medieval Europe</w:t>
      </w:r>
      <w:r w:rsidR="00650EAF" w:rsidRPr="00650EAF">
        <w:rPr>
          <w:rFonts w:ascii="Times New Roman" w:hAnsi="Times New Roman" w:cs="Times New Roman"/>
          <w:sz w:val="24"/>
          <w:szCs w:val="24"/>
        </w:rPr>
        <w:t xml:space="preserve">, </w:t>
      </w:r>
    </w:p>
    <w:p w14:paraId="601BE67B" w14:textId="53827BE8" w:rsidR="00650EAF" w:rsidRPr="00650EAF" w:rsidRDefault="00650EAF" w:rsidP="00650EAF">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40A741FF" w14:textId="77777777" w:rsidR="00650EAF" w:rsidRPr="00650EAF" w:rsidRDefault="00650EAF" w:rsidP="00650EAF">
      <w:pPr>
        <w:spacing w:line="480" w:lineRule="auto"/>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i/>
          <w:sz w:val="24"/>
          <w:szCs w:val="24"/>
        </w:rPr>
        <w:t>The War on Heresy</w:t>
      </w:r>
      <w:r w:rsidR="00E72D06" w:rsidRPr="00650EAF">
        <w:rPr>
          <w:rFonts w:ascii="Times New Roman" w:eastAsia="Times New Roman" w:hAnsi="Times New Roman" w:cs="Times New Roman"/>
          <w:sz w:val="24"/>
          <w:szCs w:val="24"/>
        </w:rPr>
        <w:t>, (Cambridge</w:t>
      </w:r>
      <w:r w:rsidR="00E72D06" w:rsidRPr="008451FE">
        <w:rPr>
          <w:rFonts w:ascii="Times New Roman" w:eastAsia="Times New Roman" w:hAnsi="Times New Roman" w:cs="Times New Roman"/>
          <w:sz w:val="24"/>
          <w:szCs w:val="24"/>
        </w:rPr>
        <w:t>, MA: Harvard University Press, 2012).</w:t>
      </w:r>
    </w:p>
    <w:p w14:paraId="78E0F8E4" w14:textId="77777777" w:rsidR="00AA6D90" w:rsidRPr="008451FE" w:rsidRDefault="00AA6D90" w:rsidP="00650EAF">
      <w:pPr>
        <w:spacing w:line="480" w:lineRule="auto"/>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lastRenderedPageBreak/>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2358D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Default="00A93577" w:rsidP="002358D7">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7343A7B1" w14:textId="77777777" w:rsidR="002358D7" w:rsidRPr="008451FE" w:rsidRDefault="002358D7" w:rsidP="002358D7">
      <w:pPr>
        <w:spacing w:line="480" w:lineRule="auto"/>
        <w:ind w:firstLine="720"/>
        <w:rPr>
          <w:rFonts w:ascii="Times New Roman" w:eastAsia="Times New Roman" w:hAnsi="Times New Roman" w:cs="Times New Roman"/>
          <w:sz w:val="24"/>
          <w:szCs w:val="24"/>
          <w:lang w:val="en-US"/>
        </w:rPr>
      </w:pPr>
    </w:p>
    <w:p w14:paraId="41665DE2" w14:textId="77777777"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7FBD6B40" w14:textId="25913978" w:rsidR="002358D7" w:rsidRDefault="002358D7" w:rsidP="002358D7">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05E22559" w14:textId="77777777" w:rsidR="002358D7" w:rsidRPr="002358D7" w:rsidRDefault="002358D7" w:rsidP="002358D7">
      <w:pPr>
        <w:spacing w:line="480" w:lineRule="auto"/>
        <w:rPr>
          <w:rFonts w:ascii="Times New Roman" w:eastAsia="Times New Roman" w:hAnsi="Times New Roman" w:cs="Times New Roman"/>
          <w:sz w:val="24"/>
          <w:szCs w:val="24"/>
          <w:lang w:val="en-US"/>
        </w:rPr>
      </w:pPr>
    </w:p>
    <w:p w14:paraId="630B5948" w14:textId="058533FB" w:rsidR="00506917" w:rsidRPr="008451FE" w:rsidRDefault="002C2D68" w:rsidP="002358D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2358D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B151F" w14:textId="77777777" w:rsidR="00904FD1" w:rsidRDefault="00904FD1" w:rsidP="00632FE0">
      <w:pPr>
        <w:spacing w:line="240" w:lineRule="auto"/>
      </w:pPr>
      <w:r>
        <w:separator/>
      </w:r>
    </w:p>
  </w:endnote>
  <w:endnote w:type="continuationSeparator" w:id="0">
    <w:p w14:paraId="580DDEE0" w14:textId="77777777" w:rsidR="00904FD1" w:rsidRDefault="00904FD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9B0F3D">
      <w:rPr>
        <w:rStyle w:val="PageNumber"/>
        <w:rFonts w:ascii="Times New Roman" w:hAnsi="Times New Roman" w:cs="Times New Roman"/>
        <w:noProof/>
        <w:sz w:val="24"/>
        <w:szCs w:val="24"/>
      </w:rPr>
      <w:t>ii</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3E888" w14:textId="77777777" w:rsidR="00904FD1" w:rsidRDefault="00904FD1" w:rsidP="00632FE0">
      <w:pPr>
        <w:spacing w:line="240" w:lineRule="auto"/>
      </w:pPr>
      <w:r>
        <w:separator/>
      </w:r>
    </w:p>
  </w:footnote>
  <w:footnote w:type="continuationSeparator" w:id="0">
    <w:p w14:paraId="3EF7F8A7" w14:textId="77777777" w:rsidR="00904FD1" w:rsidRDefault="00904FD1"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2011AF"/>
    <w:rsid w:val="002014EE"/>
    <w:rsid w:val="00201AF5"/>
    <w:rsid w:val="002022A0"/>
    <w:rsid w:val="002022AF"/>
    <w:rsid w:val="00206DD7"/>
    <w:rsid w:val="00207816"/>
    <w:rsid w:val="002119BB"/>
    <w:rsid w:val="00220669"/>
    <w:rsid w:val="00220DE5"/>
    <w:rsid w:val="00221A46"/>
    <w:rsid w:val="00230452"/>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224BD"/>
    <w:rsid w:val="0083112E"/>
    <w:rsid w:val="008323DF"/>
    <w:rsid w:val="008361DE"/>
    <w:rsid w:val="0083734E"/>
    <w:rsid w:val="008415AB"/>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3D41E90-C6FE-2B44-AEEA-4C3006A1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127</Pages>
  <Words>23792</Words>
  <Characters>135617</Characters>
  <Application>Microsoft Macintosh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745</cp:revision>
  <dcterms:created xsi:type="dcterms:W3CDTF">2019-01-28T01:52:00Z</dcterms:created>
  <dcterms:modified xsi:type="dcterms:W3CDTF">2019-03-29T00:13:00Z</dcterms:modified>
  <cp:category/>
</cp:coreProperties>
</file>