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EDM - Developer Alignment Brief for Abacus AI Agent</w:t>
      </w:r>
    </w:p>
    <w:p/>
    <w:p>
      <w:r>
        <w:t>PROJECT: Ergalyon Data Manager (EDM)</w:t>
      </w:r>
    </w:p>
    <w:p/>
    <w:p>
      <w:r>
        <w:t>PURPOSE</w:t>
      </w:r>
    </w:p>
    <w:p>
      <w:r>
        <w:t>EDM is a procurement and product data management system. Its primary role is to process supplier procurement documents (invoices, proformas, offers, orders), identify products, update costs, enrich product information, and prepare clean exports for Pylon.</w:t>
      </w:r>
    </w:p>
    <w:p/>
    <w:p>
      <w:r>
        <w:t>WHAT EDM IS NOT</w:t>
      </w:r>
    </w:p>
    <w:p>
      <w:r>
        <w:t>- Not an ERP.</w:t>
      </w:r>
    </w:p>
    <w:p>
      <w:r>
        <w:t>- Not a Pylon replacement.</w:t>
      </w:r>
    </w:p>
    <w:p>
      <w:r>
        <w:t>- Not an autonomous purchasing system.</w:t>
      </w:r>
    </w:p>
    <w:p>
      <w:r>
        <w:t>- Not a contract compliance or dispute management platform.</w:t>
      </w:r>
    </w:p>
    <w:p>
      <w:r>
        <w:t>- Not a system that automatically changes critical product identities without human approval.</w:t>
      </w:r>
    </w:p>
    <w:p/>
    <w:p>
      <w:r>
        <w:t>CORE PRODUCT IDENTITY MODEL</w:t>
      </w:r>
    </w:p>
    <w:p>
      <w:r>
        <w:t>A product may have:</w:t>
      </w:r>
    </w:p>
    <w:p>
      <w:r>
        <w:t>- Ergalyon Code (internal/business code, unique, optional, may never exist)</w:t>
      </w:r>
    </w:p>
    <w:p>
      <w:r>
        <w:t>- Supplier Code (mandatory)</w:t>
      </w:r>
    </w:p>
    <w:p>
      <w:r>
        <w:t>- Manufacturer Code (optional, unique when known)</w:t>
      </w:r>
    </w:p>
    <w:p>
      <w:r>
        <w:t>- EAN Barcode (optional, unique when known)</w:t>
      </w:r>
    </w:p>
    <w:p/>
    <w:p>
      <w:r>
        <w:t>Rules:</w:t>
      </w:r>
    </w:p>
    <w:p>
      <w:r>
        <w:t>- There is never a product without a supplier code.</w:t>
      </w:r>
    </w:p>
    <w:p>
      <w:r>
        <w:t>- There is at most one manufacturer code per product.</w:t>
      </w:r>
    </w:p>
    <w:p>
      <w:r>
        <w:t>- There is at most one EAN per product.</w:t>
      </w:r>
    </w:p>
    <w:p>
      <w:r>
        <w:t>- Ergalyon code is informational and may be absent.</w:t>
      </w:r>
    </w:p>
    <w:p/>
    <w:p>
      <w:r>
        <w:t>MISSING MANUFACTURER CODE POLICY</w:t>
      </w:r>
    </w:p>
    <w:p>
      <w:r>
        <w:t>If manufacturer code is missing:</w:t>
      </w:r>
    </w:p>
    <w:p>
      <w:r>
        <w:t>1. Ask the user whether supplier code should be used temporarily as manufacturer code.</w:t>
      </w:r>
    </w:p>
    <w:p>
      <w:r>
        <w:t>2. If accepted:</w:t>
      </w:r>
    </w:p>
    <w:p>
      <w:r>
        <w:t xml:space="preserve">   - store supplier code as manufacturer code</w:t>
      </w:r>
    </w:p>
    <w:p>
      <w:r>
        <w:t xml:space="preserve">   - set is_provisional_manf=true</w:t>
      </w:r>
    </w:p>
    <w:p>
      <w:r>
        <w:t>3. If later a real manufacturer code or EAN is discovered:</w:t>
      </w:r>
    </w:p>
    <w:p>
      <w:r>
        <w:t xml:space="preserve">   - create review task</w:t>
      </w:r>
    </w:p>
    <w:p>
      <w:r>
        <w:t xml:space="preserve">   - user confirms replacement</w:t>
      </w:r>
    </w:p>
    <w:p>
      <w:r>
        <w:t xml:space="preserve">   - remove provisional flag</w:t>
      </w:r>
    </w:p>
    <w:p/>
    <w:p>
      <w:r>
        <w:t>MATCHING PRIORITY</w:t>
      </w:r>
    </w:p>
    <w:p>
      <w:r>
        <w:t>1. Manufacturer Code</w:t>
      </w:r>
    </w:p>
    <w:p>
      <w:r>
        <w:t>2. EAN</w:t>
      </w:r>
    </w:p>
    <w:p>
      <w:r>
        <w:t>3. Supplier Code + Supplier</w:t>
      </w:r>
    </w:p>
    <w:p>
      <w:r>
        <w:t>4. Review Queue</w:t>
      </w:r>
    </w:p>
    <w:p/>
    <w:p>
      <w:r>
        <w:t>WORKFLOW</w:t>
      </w:r>
    </w:p>
    <w:p>
      <w:r>
        <w:t>1. Upload procurement file.</w:t>
      </w:r>
    </w:p>
    <w:p>
      <w:r>
        <w:t>2. Parse line items.</w:t>
      </w:r>
    </w:p>
    <w:p>
      <w:r>
        <w:t>3. Extract supplier code, description, quantity, cost.</w:t>
      </w:r>
    </w:p>
    <w:p>
      <w:r>
        <w:t>4. Apply supplier-specific normalization rules.</w:t>
      </w:r>
    </w:p>
    <w:p>
      <w:r>
        <w:t>5. Identity matching.</w:t>
      </w:r>
    </w:p>
    <w:p>
      <w:r>
        <w:t>6. Auto-update existing products.</w:t>
      </w:r>
    </w:p>
    <w:p>
      <w:r>
        <w:t>7. Review queue for new or ambiguous products.</w:t>
      </w:r>
    </w:p>
    <w:p>
      <w:r>
        <w:t>8. Catalog enrichment.</w:t>
      </w:r>
    </w:p>
    <w:p>
      <w:r>
        <w:t>9. Scraping enrichment.</w:t>
      </w:r>
    </w:p>
    <w:p>
      <w:r>
        <w:t>10. Human validation.</w:t>
      </w:r>
    </w:p>
    <w:p>
      <w:r>
        <w:t>11. Export.</w:t>
      </w:r>
    </w:p>
    <w:p/>
    <w:p>
      <w:r>
        <w:t>POIMENIDIS RULE</w:t>
      </w:r>
    </w:p>
    <w:p>
      <w:r>
        <w:t>Supplier: Poimenidis</w:t>
      </w:r>
    </w:p>
    <w:p>
      <w:r>
        <w:t>Rule: supplier code may contain prefix 03-</w:t>
      </w:r>
    </w:p>
    <w:p>
      <w:r>
        <w:t>Normalization: remove 03- prefix when generating normalized code.</w:t>
      </w:r>
    </w:p>
    <w:p>
      <w:r>
        <w:t>Example:</w:t>
      </w:r>
    </w:p>
    <w:p>
      <w:r>
        <w:t>03-GBH226 -&gt; GBH226</w:t>
      </w:r>
    </w:p>
    <w:p>
      <w:r>
        <w:t>This is supplier-specific and not a global rule.</w:t>
      </w:r>
    </w:p>
    <w:p/>
    <w:p>
      <w:r>
        <w:t>SOURCE PRECEDENCE</w:t>
      </w:r>
    </w:p>
    <w:p>
      <w:r>
        <w:t>Cost:</w:t>
      </w:r>
    </w:p>
    <w:p>
      <w:r>
        <w:t>- Procurement documents are authoritative.</w:t>
      </w:r>
    </w:p>
    <w:p/>
    <w:p>
      <w:r>
        <w:t>Product Name:</w:t>
      </w:r>
    </w:p>
    <w:p>
      <w:r>
        <w:t>- Keep existing EDM name.</w:t>
      </w:r>
    </w:p>
    <w:p>
      <w:r>
        <w:t>- Do not overwrite from invoices.</w:t>
      </w:r>
    </w:p>
    <w:p/>
    <w:p>
      <w:r>
        <w:t>Technical Specifications:</w:t>
      </w:r>
    </w:p>
    <w:p>
      <w:r>
        <w:t>1. Catalog files</w:t>
      </w:r>
    </w:p>
    <w:p>
      <w:r>
        <w:t>2. Scraping</w:t>
      </w:r>
    </w:p>
    <w:p/>
    <w:p>
      <w:r>
        <w:t>Categories:</w:t>
      </w:r>
    </w:p>
    <w:p>
      <w:r>
        <w:t>- Suggestions allowed.</w:t>
      </w:r>
    </w:p>
    <w:p>
      <w:r>
        <w:t>- Human decides final category.</w:t>
      </w:r>
    </w:p>
    <w:p/>
    <w:p>
      <w:r>
        <w:t>REVIEW REQUIRED EVENTS</w:t>
      </w:r>
    </w:p>
    <w:p>
      <w:r>
        <w:t>- New product.</w:t>
      </w:r>
    </w:p>
    <w:p>
      <w:r>
        <w:t>- Missing manufacturer code.</w:t>
      </w:r>
    </w:p>
    <w:p>
      <w:r>
        <w:t>- Manufacturer reconciliation.</w:t>
      </w:r>
    </w:p>
    <w:p>
      <w:r>
        <w:t>- Ambiguous match.</w:t>
      </w:r>
    </w:p>
    <w:p/>
    <w:p>
      <w:r>
        <w:t>CORE ENTITIES</w:t>
      </w:r>
    </w:p>
    <w:p>
      <w:r>
        <w:t>- Product</w:t>
      </w:r>
    </w:p>
    <w:p>
      <w:r>
        <w:t>- Supplier</w:t>
      </w:r>
    </w:p>
    <w:p>
      <w:r>
        <w:t>- ProductSupplierLink</w:t>
      </w:r>
    </w:p>
    <w:p>
      <w:r>
        <w:t>- SupplierDocument</w:t>
      </w:r>
    </w:p>
    <w:p>
      <w:r>
        <w:t>- ProcurementLine</w:t>
      </w:r>
    </w:p>
    <w:p>
      <w:r>
        <w:t>- PriceHistory</w:t>
      </w:r>
    </w:p>
    <w:p>
      <w:r>
        <w:t>- ReviewQueueItem</w:t>
      </w:r>
    </w:p>
    <w:p>
      <w:r>
        <w:t>- CatalogRecord</w:t>
      </w:r>
    </w:p>
    <w:p>
      <w:r>
        <w:t>- ScrapingSuggestion</w:t>
      </w:r>
    </w:p>
    <w:p>
      <w:r>
        <w:t>- AgreementArchive</w:t>
      </w:r>
    </w:p>
    <w:p/>
    <w:p>
      <w:r>
        <w:t>RECOMMENDED STACK</w:t>
      </w:r>
    </w:p>
    <w:p>
      <w:r>
        <w:t>- FastAPI</w:t>
      </w:r>
    </w:p>
    <w:p>
      <w:r>
        <w:t>- PostgreSQL</w:t>
      </w:r>
    </w:p>
    <w:p>
      <w:r>
        <w:t>- Redis</w:t>
      </w:r>
    </w:p>
    <w:p>
      <w:r>
        <w:t>- MinIO</w:t>
      </w:r>
    </w:p>
    <w:p>
      <w:r>
        <w:t>- Ollama</w:t>
      </w:r>
    </w:p>
    <w:p>
      <w:r>
        <w:t>- Docling</w:t>
      </w:r>
    </w:p>
    <w:p>
      <w:r>
        <w:t>- Crawl4AI</w:t>
      </w:r>
    </w:p>
    <w:p>
      <w:r>
        <w:t>- pgvector (only where useful)</w:t>
      </w:r>
    </w:p>
    <w:p/>
    <w:p>
      <w:r>
        <w:t>NON-NEGOTIABLE BUSINESS RULES</w:t>
      </w:r>
    </w:p>
    <w:p>
      <w:r>
        <w:t>- Human-first identity decisions.</w:t>
      </w:r>
    </w:p>
    <w:p>
      <w:r>
        <w:t>- No automatic reassignment of manufacturer code.</w:t>
      </w:r>
    </w:p>
    <w:p>
      <w:r>
        <w:t>- No automatic overwrite of product names.</w:t>
      </w:r>
    </w:p>
    <w:p>
      <w:r>
        <w:t>- Maintain full price history.</w:t>
      </w:r>
    </w:p>
    <w:p>
      <w:r>
        <w:t>- Supplier-specific normalization rules must be configurable.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