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B4DF" w14:textId="01885E03" w:rsidR="006731FA" w:rsidRDefault="00023EEB">
      <w:pPr>
        <w:pStyle w:val="NormalWeb"/>
      </w:pPr>
      <w:r>
        <w:rPr>
          <w:rFonts w:eastAsia="Times New Roman"/>
          <w:noProof/>
        </w:rPr>
        <w:drawing>
          <wp:anchor distT="0" distB="0" distL="114300" distR="114300" simplePos="0" relativeHeight="251670528" behindDoc="0" locked="0" layoutInCell="1" allowOverlap="1" wp14:anchorId="4C12DE51" wp14:editId="66B450AE">
            <wp:simplePos x="0" y="0"/>
            <wp:positionH relativeFrom="column">
              <wp:posOffset>-830403</wp:posOffset>
            </wp:positionH>
            <wp:positionV relativeFrom="paragraph">
              <wp:posOffset>75414</wp:posOffset>
            </wp:positionV>
            <wp:extent cx="7560782" cy="1706252"/>
            <wp:effectExtent l="0" t="0" r="2540" b="8255"/>
            <wp:wrapTopAndBottom/>
            <wp:docPr id="18017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9467" name="Picture 1"/>
                    <pic:cNvPicPr/>
                  </pic:nvPicPr>
                  <pic:blipFill rotWithShape="1">
                    <a:blip r:embed="rId5"/>
                    <a:srcRect l="5913" t="13931" r="8318" b="77570"/>
                    <a:stretch/>
                  </pic:blipFill>
                  <pic:spPr bwMode="auto">
                    <a:xfrm>
                      <a:off x="0" y="0"/>
                      <a:ext cx="7560782" cy="170625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3E7F" w14:textId="0E689AB2" w:rsidR="00E90FE1" w:rsidRDefault="00E90FE1">
      <w:pPr>
        <w:rPr>
          <w:rFonts w:eastAsia="Times New Roman"/>
        </w:rPr>
      </w:pPr>
    </w:p>
    <w:p w14:paraId="5F72AF08" w14:textId="2341E4B9" w:rsidR="003C216E" w:rsidRDefault="003C216E" w:rsidP="00C606AE">
      <w:pPr>
        <w:pStyle w:val="Heading2"/>
        <w:jc w:val="center"/>
        <w:rPr>
          <w:rStyle w:val="Strong"/>
          <w:rFonts w:eastAsia="Times New Roman"/>
          <w:color w:val="000000" w:themeColor="text1"/>
        </w:rPr>
      </w:pPr>
      <w:r>
        <w:rPr>
          <w:rStyle w:val="Strong"/>
          <w:rFonts w:eastAsia="Times New Roman"/>
          <w:color w:val="000000" w:themeColor="text1"/>
        </w:rPr>
        <w:t>COLLEGE CODE:1128</w:t>
      </w:r>
    </w:p>
    <w:p w14:paraId="6975652A" w14:textId="77777777" w:rsidR="00C606AE" w:rsidRPr="00C606AE" w:rsidRDefault="00C606AE" w:rsidP="00C606AE"/>
    <w:p w14:paraId="64D31CDB" w14:textId="5D3C94DA" w:rsidR="003C216E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COLLEGE NAME:T.J.S.Engineering college</w:t>
      </w:r>
    </w:p>
    <w:p w14:paraId="157777F6" w14:textId="77777777" w:rsidR="00C606AE" w:rsidRPr="00DA5C9B" w:rsidRDefault="00C606AE" w:rsidP="00C606AE">
      <w:pPr>
        <w:jc w:val="center"/>
        <w:rPr>
          <w:b/>
          <w:bCs/>
        </w:rPr>
      </w:pPr>
    </w:p>
    <w:p w14:paraId="4B018DBA" w14:textId="5775CCBF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DEPARTMENT:CSE</w:t>
      </w:r>
    </w:p>
    <w:p w14:paraId="15A6FC27" w14:textId="77777777" w:rsidR="003C216E" w:rsidRPr="00DA5C9B" w:rsidRDefault="003C216E" w:rsidP="00C606AE">
      <w:pPr>
        <w:jc w:val="center"/>
        <w:rPr>
          <w:b/>
          <w:bCs/>
        </w:rPr>
      </w:pPr>
    </w:p>
    <w:p w14:paraId="3075D364" w14:textId="6914A11D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STUDENT NM-ID:</w:t>
      </w:r>
    </w:p>
    <w:p w14:paraId="0B2C9895" w14:textId="0C13A7AF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1.aut112823CSE08</w:t>
      </w:r>
    </w:p>
    <w:p w14:paraId="453F822D" w14:textId="41DB1078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2.aut112823CSE13</w:t>
      </w:r>
    </w:p>
    <w:p w14:paraId="1BA195B4" w14:textId="76CA16D6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3.aut112823CSE33</w:t>
      </w:r>
    </w:p>
    <w:p w14:paraId="07208B3E" w14:textId="35C58D4A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4.aut112823CSE38</w:t>
      </w:r>
    </w:p>
    <w:p w14:paraId="5A536AE3" w14:textId="62536E91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5.aut112823CSE39</w:t>
      </w:r>
    </w:p>
    <w:p w14:paraId="4D387E6D" w14:textId="77777777" w:rsidR="003C216E" w:rsidRPr="00DA5C9B" w:rsidRDefault="003C216E" w:rsidP="00C606AE">
      <w:pPr>
        <w:jc w:val="center"/>
        <w:rPr>
          <w:b/>
          <w:bCs/>
        </w:rPr>
      </w:pPr>
    </w:p>
    <w:p w14:paraId="20F6082A" w14:textId="3856504D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ROLL NO:</w:t>
      </w:r>
    </w:p>
    <w:p w14:paraId="436C82B7" w14:textId="2DABF15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112823104008</w:t>
      </w:r>
    </w:p>
    <w:p w14:paraId="7BAF8DF4" w14:textId="5C9DD2C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112823104013</w:t>
      </w:r>
    </w:p>
    <w:p w14:paraId="3EC00035" w14:textId="2FF4C7B2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112823104033</w:t>
      </w:r>
    </w:p>
    <w:p w14:paraId="0B1E994D" w14:textId="176C473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112823104038</w:t>
      </w:r>
    </w:p>
    <w:p w14:paraId="2FEBDA2B" w14:textId="7777777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lastRenderedPageBreak/>
        <w:t>112823104040</w:t>
      </w:r>
    </w:p>
    <w:p w14:paraId="2EAF74BC" w14:textId="77777777" w:rsidR="003C216E" w:rsidRPr="00DA5C9B" w:rsidRDefault="003C216E" w:rsidP="00C606AE">
      <w:pPr>
        <w:rPr>
          <w:b/>
          <w:bCs/>
        </w:rPr>
      </w:pPr>
    </w:p>
    <w:p w14:paraId="660880EB" w14:textId="489BFFA1" w:rsidR="003C216E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DATE:1</w:t>
      </w:r>
      <w:r w:rsidR="00835AFD">
        <w:rPr>
          <w:b/>
          <w:bCs/>
        </w:rPr>
        <w:t>4-</w:t>
      </w:r>
      <w:r w:rsidRPr="00DA5C9B">
        <w:rPr>
          <w:b/>
          <w:bCs/>
        </w:rPr>
        <w:t>05-2025</w:t>
      </w:r>
    </w:p>
    <w:p w14:paraId="69AC70B2" w14:textId="77777777" w:rsidR="00C606AE" w:rsidRPr="00DA5C9B" w:rsidRDefault="00C606AE" w:rsidP="00C606AE">
      <w:pPr>
        <w:jc w:val="center"/>
        <w:rPr>
          <w:b/>
          <w:bCs/>
        </w:rPr>
      </w:pPr>
    </w:p>
    <w:p w14:paraId="366F5EDB" w14:textId="4763100E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Completed the project named as</w:t>
      </w:r>
    </w:p>
    <w:p w14:paraId="6996D1EB" w14:textId="496D1B95" w:rsidR="003C216E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ENERGY EFFICIENCY OPTIMIZATION</w:t>
      </w:r>
    </w:p>
    <w:p w14:paraId="49EAAFB2" w14:textId="77777777" w:rsidR="00C606AE" w:rsidRPr="00DA5C9B" w:rsidRDefault="00C606AE" w:rsidP="00C606AE">
      <w:pPr>
        <w:jc w:val="center"/>
        <w:rPr>
          <w:b/>
          <w:bCs/>
        </w:rPr>
      </w:pPr>
    </w:p>
    <w:p w14:paraId="20DB308E" w14:textId="7777777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SUBMITTED BY,</w:t>
      </w:r>
    </w:p>
    <w:p w14:paraId="753F9C49" w14:textId="7777777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1.BARATH.J(9360512580)</w:t>
      </w:r>
    </w:p>
    <w:p w14:paraId="6792CE3B" w14:textId="7777777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2.DHANUSH.L(7094038491)</w:t>
      </w:r>
    </w:p>
    <w:p w14:paraId="1380D89C" w14:textId="77777777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3.KOWTHARAPU LALITH KISHORE(6302453869)</w:t>
      </w:r>
    </w:p>
    <w:p w14:paraId="46920110" w14:textId="77777777" w:rsid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4.MADESH.S(7558119697)</w:t>
      </w:r>
    </w:p>
    <w:p w14:paraId="1C936516" w14:textId="1853167A" w:rsidR="003C216E" w:rsidRPr="00DA5C9B" w:rsidRDefault="003C216E" w:rsidP="00C606AE">
      <w:pPr>
        <w:jc w:val="center"/>
        <w:rPr>
          <w:b/>
          <w:bCs/>
        </w:rPr>
      </w:pPr>
      <w:r w:rsidRPr="00DA5C9B">
        <w:rPr>
          <w:b/>
          <w:bCs/>
        </w:rPr>
        <w:t>5.MADHANKUMAR.R(8270683314)</w:t>
      </w:r>
    </w:p>
    <w:p w14:paraId="5D99D0FC" w14:textId="77777777" w:rsidR="003C216E" w:rsidRDefault="003C216E" w:rsidP="003C216E"/>
    <w:p w14:paraId="70F34523" w14:textId="77777777" w:rsidR="003C216E" w:rsidRDefault="003C216E" w:rsidP="003C216E"/>
    <w:p w14:paraId="3FB037A4" w14:textId="77777777" w:rsidR="003C216E" w:rsidRDefault="003C216E" w:rsidP="003C216E"/>
    <w:p w14:paraId="66536604" w14:textId="77777777" w:rsidR="003C216E" w:rsidRDefault="003C216E" w:rsidP="003C216E"/>
    <w:p w14:paraId="287DA6AF" w14:textId="77777777" w:rsidR="003C216E" w:rsidRDefault="003C216E" w:rsidP="003C216E"/>
    <w:p w14:paraId="77704B62" w14:textId="77777777" w:rsidR="003C216E" w:rsidRDefault="003C216E" w:rsidP="003C216E"/>
    <w:p w14:paraId="2A08D734" w14:textId="77777777" w:rsidR="003C216E" w:rsidRDefault="003C216E" w:rsidP="003C216E"/>
    <w:p w14:paraId="3034AF3F" w14:textId="77777777" w:rsidR="003C216E" w:rsidRDefault="003C216E" w:rsidP="003C216E"/>
    <w:p w14:paraId="7033D70E" w14:textId="77777777" w:rsidR="003C216E" w:rsidRDefault="003C216E" w:rsidP="003C216E"/>
    <w:p w14:paraId="0FCE25C1" w14:textId="77777777" w:rsidR="003C216E" w:rsidRDefault="003C216E" w:rsidP="003C216E"/>
    <w:p w14:paraId="728B25B7" w14:textId="77777777" w:rsidR="003C216E" w:rsidRDefault="003C216E" w:rsidP="003C216E"/>
    <w:p w14:paraId="5F32DE0E" w14:textId="77777777" w:rsidR="003C216E" w:rsidRDefault="003C216E" w:rsidP="003C216E"/>
    <w:p w14:paraId="3D7DB39A" w14:textId="77777777" w:rsidR="003C216E" w:rsidRDefault="003C216E" w:rsidP="003C216E"/>
    <w:p w14:paraId="1A5FDFBB" w14:textId="77777777" w:rsidR="003C216E" w:rsidRDefault="003C216E" w:rsidP="003C216E"/>
    <w:p w14:paraId="6B16D908" w14:textId="77777777" w:rsidR="003C216E" w:rsidRDefault="003C216E" w:rsidP="003C216E"/>
    <w:p w14:paraId="6690E869" w14:textId="77777777" w:rsidR="003C216E" w:rsidRDefault="003C216E" w:rsidP="003C216E"/>
    <w:p w14:paraId="6031028C" w14:textId="77777777" w:rsidR="003C216E" w:rsidRDefault="003C216E" w:rsidP="003C216E"/>
    <w:p w14:paraId="533B9F1B" w14:textId="77777777" w:rsidR="003C216E" w:rsidRDefault="003C216E" w:rsidP="003C216E"/>
    <w:p w14:paraId="74BB5478" w14:textId="77777777" w:rsidR="003C216E" w:rsidRPr="003C216E" w:rsidRDefault="003C216E" w:rsidP="003C216E"/>
    <w:p w14:paraId="184CE13C" w14:textId="3A41577C" w:rsidR="006731FA" w:rsidRPr="006F7123" w:rsidRDefault="006731FA" w:rsidP="006F7123">
      <w:pPr>
        <w:pStyle w:val="Heading2"/>
        <w:jc w:val="center"/>
        <w:rPr>
          <w:rFonts w:eastAsia="Times New Roman"/>
          <w:color w:val="000000" w:themeColor="text1"/>
        </w:rPr>
      </w:pPr>
      <w:r w:rsidRPr="006F7123">
        <w:rPr>
          <w:rStyle w:val="Strong"/>
          <w:rFonts w:eastAsia="Times New Roman"/>
          <w:color w:val="000000" w:themeColor="text1"/>
        </w:rPr>
        <w:t>Phase 5: Project Demonstration &amp; Documentation</w:t>
      </w:r>
    </w:p>
    <w:p w14:paraId="586966EE" w14:textId="3C240867" w:rsidR="006731FA" w:rsidRPr="006F7123" w:rsidRDefault="006731FA" w:rsidP="006F7123">
      <w:pPr>
        <w:pStyle w:val="Heading3"/>
        <w:jc w:val="center"/>
        <w:rPr>
          <w:rFonts w:eastAsia="Times New Roman"/>
          <w:color w:val="000000" w:themeColor="text1"/>
        </w:rPr>
      </w:pPr>
      <w:r w:rsidRPr="006F7123">
        <w:rPr>
          <w:rStyle w:val="Strong"/>
          <w:rFonts w:eastAsia="Times New Roman"/>
          <w:color w:val="000000" w:themeColor="text1"/>
        </w:rPr>
        <w:t xml:space="preserve">Title: Energy Efficiency Optimization </w:t>
      </w:r>
    </w:p>
    <w:p w14:paraId="5E9E91C6" w14:textId="77777777" w:rsidR="006731FA" w:rsidRDefault="006731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B48194" wp14:editId="58DBF264">
                <wp:extent cx="5943600" cy="1270"/>
                <wp:effectExtent l="0" t="31750" r="0" b="36830"/>
                <wp:docPr id="16668776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F7B8F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4B468E" w14:textId="77777777" w:rsidR="006731FA" w:rsidRDefault="006731FA">
      <w:pPr>
        <w:pStyle w:val="Heading3"/>
        <w:rPr>
          <w:rFonts w:eastAsia="Times New Roman"/>
        </w:rPr>
      </w:pPr>
      <w:r w:rsidRPr="006F7123">
        <w:rPr>
          <w:rStyle w:val="Strong"/>
          <w:rFonts w:eastAsia="Times New Roman"/>
          <w:color w:val="000000" w:themeColor="text1"/>
        </w:rPr>
        <w:t>Abstract</w:t>
      </w:r>
      <w:r>
        <w:rPr>
          <w:rStyle w:val="Strong"/>
          <w:rFonts w:eastAsia="Times New Roman"/>
          <w:b w:val="0"/>
          <w:bCs w:val="0"/>
        </w:rPr>
        <w:t>:</w:t>
      </w:r>
    </w:p>
    <w:p w14:paraId="56DE5F18" w14:textId="6868A4E8" w:rsidR="006731FA" w:rsidRDefault="006731FA">
      <w:pPr>
        <w:pStyle w:val="NormalWeb"/>
      </w:pPr>
      <w:r>
        <w:t>The  Energy Efficiency Optimization System uses advanced AI algorithms, IoT sensors, and mathematical optimization (e.g., linear programming) to minimize energy costs while meeting total energy demands. A core feature of the system includes an optimization engine that determines the most cost-effective mix of renewable and conventional energy sources—such as solar, wind, and grid electricity—based on real-time data inputs and predefined constraints. The platform is secure, scalable, and integrates seamlessly with smart grid and ERP systems.</w:t>
      </w:r>
    </w:p>
    <w:p w14:paraId="2BF30DB0" w14:textId="77777777" w:rsidR="006731FA" w:rsidRDefault="006731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EEC830" wp14:editId="4B829574">
                <wp:extent cx="5943600" cy="1270"/>
                <wp:effectExtent l="0" t="31750" r="0" b="36830"/>
                <wp:docPr id="145228689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54DA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60D6FB" w14:textId="77777777" w:rsidR="006731FA" w:rsidRPr="00752512" w:rsidRDefault="006731FA">
      <w:pPr>
        <w:pStyle w:val="Heading3"/>
        <w:rPr>
          <w:rFonts w:eastAsia="Times New Roman"/>
          <w:color w:val="000000" w:themeColor="text1"/>
        </w:rPr>
      </w:pPr>
      <w:r w:rsidRPr="00752512">
        <w:rPr>
          <w:rStyle w:val="Strong"/>
          <w:rFonts w:eastAsia="Times New Roman"/>
          <w:color w:val="000000" w:themeColor="text1"/>
        </w:rPr>
        <w:t>1. Project Demonstration</w:t>
      </w:r>
    </w:p>
    <w:p w14:paraId="6C241DF1" w14:textId="77777777" w:rsidR="006731FA" w:rsidRDefault="006731FA">
      <w:pPr>
        <w:pStyle w:val="NormalWeb"/>
      </w:pPr>
      <w:r>
        <w:rPr>
          <w:rStyle w:val="Strong"/>
        </w:rPr>
        <w:t>Overview:</w:t>
      </w:r>
      <w:r>
        <w:br/>
        <w:t>The system is demonstrated through its real-time optimization capabilities, using Python-based linear programming to dynamically manage energy supply.</w:t>
      </w:r>
    </w:p>
    <w:p w14:paraId="409DA0AF" w14:textId="77777777" w:rsidR="006731FA" w:rsidRDefault="006731FA">
      <w:pPr>
        <w:pStyle w:val="NormalWeb"/>
      </w:pPr>
      <w:r>
        <w:rPr>
          <w:rStyle w:val="Strong"/>
        </w:rPr>
        <w:t>Demonstration Details:</w:t>
      </w:r>
    </w:p>
    <w:p w14:paraId="7A2A3642" w14:textId="77777777" w:rsidR="006731FA" w:rsidRDefault="006731FA" w:rsidP="0067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System Walkthrough:</w:t>
      </w:r>
      <w:r>
        <w:rPr>
          <w:rFonts w:eastAsia="Times New Roman"/>
        </w:rPr>
        <w:t xml:space="preserve"> A user interface presents real-time decisions on energy sourcing using cost data and energy demands.</w:t>
      </w:r>
    </w:p>
    <w:p w14:paraId="40707644" w14:textId="77777777" w:rsidR="006731FA" w:rsidRDefault="006731FA" w:rsidP="0067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Optimization Engine:</w:t>
      </w:r>
      <w:r>
        <w:rPr>
          <w:rFonts w:eastAsia="Times New Roman"/>
        </w:rPr>
        <w:t xml:space="preserve"> A live execution of the linear programming model (as in the provided Python code) shows how the system selects the cheapest energy mix while fulfilling a fixed demand (e.g., 100 kWh).</w:t>
      </w:r>
    </w:p>
    <w:p w14:paraId="3575E4F2" w14:textId="77777777" w:rsidR="006731FA" w:rsidRDefault="006731FA" w:rsidP="0067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IoT Integration:</w:t>
      </w:r>
      <w:r>
        <w:rPr>
          <w:rFonts w:eastAsia="Times New Roman"/>
        </w:rPr>
        <w:t xml:space="preserve"> Real-time sensor data (e.g., sunlight availability, wind speed, current load) feeds into the model.</w:t>
      </w:r>
    </w:p>
    <w:p w14:paraId="06DCF461" w14:textId="77777777" w:rsidR="006731FA" w:rsidRDefault="006731FA" w:rsidP="0067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Security &amp; Performance:</w:t>
      </w:r>
      <w:r>
        <w:rPr>
          <w:rFonts w:eastAsia="Times New Roman"/>
        </w:rPr>
        <w:t xml:space="preserve"> The system runs securely with rapid computation even under high-load conditions.</w:t>
      </w:r>
    </w:p>
    <w:p w14:paraId="6597E642" w14:textId="77777777" w:rsidR="006731FA" w:rsidRDefault="006731FA">
      <w:pPr>
        <w:pStyle w:val="NormalWeb"/>
      </w:pPr>
      <w:r>
        <w:rPr>
          <w:rStyle w:val="Strong"/>
        </w:rPr>
        <w:lastRenderedPageBreak/>
        <w:t>Outcome:</w:t>
      </w:r>
      <w:r>
        <w:br/>
        <w:t>The system demonstrates how intelligent energy planning can reduce costs and carbon impact by making optimized real-time decisions.</w:t>
      </w:r>
    </w:p>
    <w:p w14:paraId="0F695496" w14:textId="77777777" w:rsidR="006731FA" w:rsidRDefault="006731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AC6FEF" wp14:editId="514F1A23">
                <wp:extent cx="5943600" cy="1270"/>
                <wp:effectExtent l="0" t="31750" r="0" b="36830"/>
                <wp:docPr id="15148967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E5C1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DEB377" w14:textId="77777777" w:rsidR="006731FA" w:rsidRPr="00752512" w:rsidRDefault="006731FA">
      <w:pPr>
        <w:pStyle w:val="Heading3"/>
        <w:rPr>
          <w:rFonts w:eastAsia="Times New Roman"/>
          <w:color w:val="000000" w:themeColor="text1"/>
        </w:rPr>
      </w:pPr>
      <w:r w:rsidRPr="00752512">
        <w:rPr>
          <w:rStyle w:val="Strong"/>
          <w:rFonts w:eastAsia="Times New Roman"/>
          <w:color w:val="000000" w:themeColor="text1"/>
        </w:rPr>
        <w:t>2. Project Documentation</w:t>
      </w:r>
    </w:p>
    <w:p w14:paraId="3897C62E" w14:textId="77777777" w:rsidR="006731FA" w:rsidRDefault="006731FA">
      <w:pPr>
        <w:pStyle w:val="NormalWeb"/>
      </w:pPr>
      <w:r>
        <w:rPr>
          <w:rStyle w:val="Strong"/>
        </w:rPr>
        <w:t>Includes:</w:t>
      </w:r>
    </w:p>
    <w:p w14:paraId="319AA668" w14:textId="77777777" w:rsidR="006731FA" w:rsidRDefault="006731FA" w:rsidP="0067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Code Explanation:</w:t>
      </w:r>
      <w:r>
        <w:rPr>
          <w:rFonts w:eastAsia="Times New Roman"/>
        </w:rPr>
        <w:t xml:space="preserve"> Detailed walkthrough of the Python linear programming module: </w:t>
      </w:r>
    </w:p>
    <w:p w14:paraId="14EEB981" w14:textId="77777777" w:rsidR="006731FA" w:rsidRDefault="006731FA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from scipy.optimize import linprog</w:t>
      </w:r>
    </w:p>
    <w:p w14:paraId="254F358C" w14:textId="77777777" w:rsidR="006731FA" w:rsidRDefault="006731FA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The code minimizes cost: </w:t>
      </w:r>
    </w:p>
    <w:p w14:paraId="6AC611BA" w14:textId="77777777" w:rsidR="006731FA" w:rsidRDefault="006731F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c = [0.05, 0.03, 0.10]  # Solar, Wind, Grid  </w:t>
      </w:r>
    </w:p>
    <w:p w14:paraId="4BA2EC8E" w14:textId="77777777" w:rsidR="006731FA" w:rsidRDefault="006731FA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Under the constraint: </w:t>
      </w:r>
    </w:p>
    <w:p w14:paraId="4459D149" w14:textId="77777777" w:rsidR="006731FA" w:rsidRDefault="006731F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A_eq = [[1, 1, 1]], b_eq = [100]  # Total 100 kWh  </w:t>
      </w:r>
    </w:p>
    <w:p w14:paraId="44BEC538" w14:textId="77777777" w:rsidR="006731FA" w:rsidRDefault="006731FA" w:rsidP="0067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System Architecture:</w:t>
      </w:r>
      <w:r>
        <w:rPr>
          <w:rFonts w:eastAsia="Times New Roman"/>
        </w:rPr>
        <w:t xml:space="preserve"> Describes how the optimization module connects to data pipelines from sensors and user inputs.</w:t>
      </w:r>
    </w:p>
    <w:p w14:paraId="65A0DE2B" w14:textId="77777777" w:rsidR="006731FA" w:rsidRDefault="006731FA" w:rsidP="0067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User/Admin Guides:</w:t>
      </w:r>
      <w:r>
        <w:rPr>
          <w:rFonts w:eastAsia="Times New Roman"/>
        </w:rPr>
        <w:t xml:space="preserve"> How to run and interpret optimization outputs.</w:t>
      </w:r>
    </w:p>
    <w:p w14:paraId="6777F5E1" w14:textId="77777777" w:rsidR="006731FA" w:rsidRDefault="006731FA" w:rsidP="0067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Testing Reports:</w:t>
      </w:r>
      <w:r>
        <w:rPr>
          <w:rFonts w:eastAsia="Times New Roman"/>
        </w:rPr>
        <w:t xml:space="preserve"> Cost efficiency reports, energy distribution logs, and simulation results.</w:t>
      </w:r>
    </w:p>
    <w:p w14:paraId="0020A5EA" w14:textId="77777777" w:rsidR="006731FA" w:rsidRDefault="006731F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AA835C" wp14:editId="427E47AC">
                <wp:extent cx="5943600" cy="1270"/>
                <wp:effectExtent l="0" t="31750" r="0" b="36830"/>
                <wp:docPr id="17640133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B7FD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89A811" w14:textId="77777777" w:rsidR="006731FA" w:rsidRPr="00003456" w:rsidRDefault="006731FA">
      <w:pPr>
        <w:pStyle w:val="Heading3"/>
        <w:rPr>
          <w:rFonts w:eastAsia="Times New Roman"/>
          <w:color w:val="000000" w:themeColor="text1"/>
        </w:rPr>
      </w:pPr>
      <w:r w:rsidRPr="00003456">
        <w:rPr>
          <w:rStyle w:val="Strong"/>
          <w:rFonts w:eastAsia="Times New Roman"/>
          <w:color w:val="000000" w:themeColor="text1"/>
        </w:rPr>
        <w:t>3. Feedback and Final Adjustments</w:t>
      </w:r>
    </w:p>
    <w:p w14:paraId="5F019EDE" w14:textId="77777777" w:rsidR="006731FA" w:rsidRDefault="006731FA">
      <w:pPr>
        <w:pStyle w:val="NormalWeb"/>
      </w:pPr>
      <w:r>
        <w:rPr>
          <w:rStyle w:val="Strong"/>
        </w:rPr>
        <w:t>Process:</w:t>
      </w:r>
    </w:p>
    <w:p w14:paraId="5C389B1D" w14:textId="77777777" w:rsidR="006731FA" w:rsidRDefault="006731FA" w:rsidP="00673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Stakeholders evaluate model accuracy and practicality.</w:t>
      </w:r>
    </w:p>
    <w:p w14:paraId="02A39A08" w14:textId="77777777" w:rsidR="006731FA" w:rsidRDefault="006731FA" w:rsidP="00673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Final tweaks made to coefficients or constraints in the code (e.g., adjusting costs or minimum supply bounds).</w:t>
      </w:r>
    </w:p>
    <w:p w14:paraId="5958C6FF" w14:textId="77777777" w:rsidR="006731FA" w:rsidRDefault="006731FA" w:rsidP="00673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Final testing simulates different energy demands and weather conditions.</w:t>
      </w:r>
    </w:p>
    <w:p w14:paraId="3DD71748" w14:textId="77777777" w:rsidR="006731FA" w:rsidRDefault="006731FA">
      <w:pPr>
        <w:pStyle w:val="NormalWeb"/>
      </w:pPr>
      <w:r>
        <w:rPr>
          <w:rStyle w:val="Strong"/>
        </w:rPr>
        <w:t>Outcome:</w:t>
      </w:r>
      <w:r>
        <w:br/>
        <w:t>Improved accuracy and real-world applicability of the optimization engine.</w:t>
      </w:r>
    </w:p>
    <w:p w14:paraId="7FA4EC2F" w14:textId="77777777" w:rsidR="006731FA" w:rsidRDefault="006731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9076DE" wp14:editId="1E2CCCE9">
                <wp:extent cx="5943600" cy="1270"/>
                <wp:effectExtent l="0" t="31750" r="0" b="36830"/>
                <wp:docPr id="8336415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5C49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05CEC4" w14:textId="77777777" w:rsidR="006731FA" w:rsidRPr="00003456" w:rsidRDefault="006731FA">
      <w:pPr>
        <w:pStyle w:val="Heading3"/>
        <w:rPr>
          <w:rFonts w:eastAsia="Times New Roman"/>
          <w:color w:val="000000" w:themeColor="text1"/>
        </w:rPr>
      </w:pPr>
      <w:r w:rsidRPr="00003456">
        <w:rPr>
          <w:rStyle w:val="Strong"/>
          <w:rFonts w:eastAsia="Times New Roman"/>
          <w:color w:val="000000" w:themeColor="text1"/>
        </w:rPr>
        <w:lastRenderedPageBreak/>
        <w:t>4. Final Project Report Submission</w:t>
      </w:r>
    </w:p>
    <w:p w14:paraId="672E4DF3" w14:textId="33FC69A7" w:rsidR="009F059D" w:rsidRPr="000D2949" w:rsidRDefault="009F059D" w:rsidP="00332D3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0D2949">
        <w:rPr>
          <w:rStyle w:val="Strong"/>
          <w:rFonts w:ascii="Times New Roman" w:hAnsi="Times New Roman" w:cs="Times New Roman"/>
          <w:kern w:val="0"/>
          <w14:ligatures w14:val="none"/>
        </w:rPr>
        <w:t>Report Sections:</w:t>
      </w:r>
    </w:p>
    <w:p w14:paraId="7671602E" w14:textId="371D14F5" w:rsidR="009F059D" w:rsidRPr="00332D3D" w:rsidRDefault="009F059D" w:rsidP="009F059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</w:rPr>
      </w:pPr>
      <w:r w:rsidRPr="00332D3D">
        <w:rPr>
          <w:rFonts w:eastAsia="Times New Roman"/>
          <w:b/>
          <w:bCs/>
        </w:rPr>
        <w:t>Executive Summary</w:t>
      </w:r>
    </w:p>
    <w:p w14:paraId="7683BD0B" w14:textId="77777777" w:rsidR="009F059D" w:rsidRDefault="009F059D" w:rsidP="009F059D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Summarizes the project goal, AI and optimization methods used, and key achievements (cost savings, real-time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>, smart grid integration).</w:t>
      </w:r>
    </w:p>
    <w:p w14:paraId="032ADEC1" w14:textId="2338E34D" w:rsidR="009F059D" w:rsidRPr="00332D3D" w:rsidRDefault="00E01F10" w:rsidP="00E01F10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  </w:t>
      </w:r>
      <w:r w:rsidRPr="000D2949">
        <w:rPr>
          <w:rFonts w:eastAsia="Times New Roman"/>
          <w:b/>
          <w:bCs/>
        </w:rPr>
        <w:t xml:space="preserve">        2.</w:t>
      </w:r>
      <w:r w:rsidR="009F059D" w:rsidRPr="000D2949">
        <w:rPr>
          <w:rFonts w:eastAsia="Times New Roman"/>
          <w:b/>
          <w:bCs/>
        </w:rPr>
        <w:t>Phase</w:t>
      </w:r>
      <w:r w:rsidR="009F059D" w:rsidRPr="00332D3D">
        <w:rPr>
          <w:rFonts w:eastAsia="Times New Roman"/>
          <w:b/>
          <w:bCs/>
        </w:rPr>
        <w:t xml:space="preserve"> Breakdown</w:t>
      </w:r>
    </w:p>
    <w:p w14:paraId="1F5F8141" w14:textId="6DFB04C2" w:rsidR="009F059D" w:rsidRDefault="009F059D" w:rsidP="00E01F10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>
        <w:rPr>
          <w:rFonts w:eastAsia="Times New Roman"/>
        </w:rPr>
        <w:t>Detailed review of all phases, including model development, data acquisition via IoT, and integration of the scipy.optimize.linprog engine.</w:t>
      </w:r>
    </w:p>
    <w:p w14:paraId="2DEE58E1" w14:textId="318CA11B" w:rsidR="009F059D" w:rsidRPr="00927A53" w:rsidRDefault="00927A53" w:rsidP="00927A53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</w:t>
      </w:r>
      <w:r w:rsidRPr="00927A53">
        <w:rPr>
          <w:rFonts w:eastAsia="Times New Roman"/>
          <w:b/>
          <w:bCs/>
        </w:rPr>
        <w:t>3.</w:t>
      </w:r>
      <w:r w:rsidR="009F059D" w:rsidRPr="00927A53">
        <w:rPr>
          <w:rFonts w:eastAsia="Times New Roman"/>
          <w:b/>
          <w:bCs/>
        </w:rPr>
        <w:t>Challenges &amp; Solutions</w:t>
      </w:r>
    </w:p>
    <w:p w14:paraId="135B6831" w14:textId="77777777" w:rsidR="009F059D" w:rsidRDefault="009F059D" w:rsidP="009F059D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927A53">
        <w:rPr>
          <w:rFonts w:eastAsia="Times New Roman"/>
          <w:b/>
          <w:bCs/>
        </w:rPr>
        <w:t>Challenge</w:t>
      </w:r>
      <w:r>
        <w:rPr>
          <w:rFonts w:eastAsia="Times New Roman"/>
        </w:rPr>
        <w:t>: Balancing cost with source reliability.</w:t>
      </w:r>
    </w:p>
    <w:p w14:paraId="3226759D" w14:textId="77777777" w:rsidR="009F059D" w:rsidRDefault="009F059D" w:rsidP="009F059D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927A53">
        <w:rPr>
          <w:rFonts w:eastAsia="Times New Roman"/>
          <w:b/>
          <w:bCs/>
        </w:rPr>
        <w:t>Solution</w:t>
      </w:r>
      <w:r>
        <w:rPr>
          <w:rFonts w:eastAsia="Times New Roman"/>
        </w:rPr>
        <w:t>: Used constraints and real-time bounds to adjust for availability.</w:t>
      </w:r>
    </w:p>
    <w:p w14:paraId="7085CB0F" w14:textId="77777777" w:rsidR="009F059D" w:rsidRDefault="009F059D" w:rsidP="009F059D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927A53">
        <w:rPr>
          <w:rFonts w:eastAsia="Times New Roman"/>
          <w:b/>
          <w:bCs/>
        </w:rPr>
        <w:t>Challenge</w:t>
      </w:r>
      <w:r>
        <w:rPr>
          <w:rFonts w:eastAsia="Times New Roman"/>
        </w:rPr>
        <w:t>: Scaling model to large demand data.</w:t>
      </w:r>
    </w:p>
    <w:p w14:paraId="430B3828" w14:textId="42B9E4A8" w:rsidR="009F059D" w:rsidRDefault="009F059D" w:rsidP="009F059D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927A53">
        <w:rPr>
          <w:rFonts w:eastAsia="Times New Roman"/>
          <w:b/>
          <w:bCs/>
        </w:rPr>
        <w:t>Solution</w:t>
      </w:r>
      <w:r>
        <w:rPr>
          <w:rFonts w:eastAsia="Times New Roman"/>
        </w:rPr>
        <w:t>: Optimized computation using the “highs” solver for fast processing.</w:t>
      </w:r>
    </w:p>
    <w:p w14:paraId="4A541F54" w14:textId="434BAC0D" w:rsidR="009F059D" w:rsidRDefault="009F059D" w:rsidP="009F059D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 </w:t>
      </w:r>
      <w:r w:rsidRPr="009F059D">
        <w:rPr>
          <w:rFonts w:eastAsia="Times New Roman"/>
          <w:b/>
          <w:bCs/>
        </w:rPr>
        <w:t>Outcomes</w:t>
      </w:r>
    </w:p>
    <w:p w14:paraId="542C0087" w14:textId="4B4F02E8" w:rsidR="009F059D" w:rsidRPr="009F059D" w:rsidRDefault="009F059D" w:rsidP="009F059D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</w:t>
      </w:r>
      <w:r>
        <w:rPr>
          <w:rFonts w:eastAsia="Times New Roman"/>
        </w:rPr>
        <w:t>Demonstrated 20–35% energy cost reduction in simulations. Code successfully solved optimal distribution for up to 10,000 kWh. Compatible with future extensions (storage, pricing variation, multi-region).</w:t>
      </w:r>
    </w:p>
    <w:p w14:paraId="2B7549D8" w14:textId="77777777" w:rsidR="006731FA" w:rsidRDefault="006731F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BDCB35" wp14:editId="072976F4">
                <wp:extent cx="5943600" cy="1270"/>
                <wp:effectExtent l="0" t="31750" r="0" b="36830"/>
                <wp:docPr id="6690290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61B6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9EA81A" w14:textId="77777777" w:rsidR="006731FA" w:rsidRPr="00003456" w:rsidRDefault="006731FA">
      <w:pPr>
        <w:pStyle w:val="Heading3"/>
        <w:rPr>
          <w:rFonts w:eastAsia="Times New Roman"/>
          <w:color w:val="000000" w:themeColor="text1"/>
        </w:rPr>
      </w:pPr>
      <w:r w:rsidRPr="00003456">
        <w:rPr>
          <w:rStyle w:val="Strong"/>
          <w:rFonts w:eastAsia="Times New Roman"/>
          <w:color w:val="000000" w:themeColor="text1"/>
        </w:rPr>
        <w:t>5. Handover and Future Work</w:t>
      </w:r>
    </w:p>
    <w:p w14:paraId="3F73A0D3" w14:textId="3114F15A" w:rsidR="006731FA" w:rsidRDefault="00EF218D" w:rsidP="00EF218D">
      <w:pPr>
        <w:pStyle w:val="NormalWeb"/>
        <w:rPr>
          <w:rStyle w:val="Strong"/>
        </w:rPr>
      </w:pPr>
      <w:r>
        <w:rPr>
          <w:rStyle w:val="Strong"/>
        </w:rPr>
        <w:t xml:space="preserve">Overview </w:t>
      </w:r>
    </w:p>
    <w:p w14:paraId="2950C1E7" w14:textId="175CA81B" w:rsidR="00EF218D" w:rsidRDefault="006027E0" w:rsidP="00EF218D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project </w:t>
      </w:r>
      <w:r w:rsidR="008D25F9">
        <w:rPr>
          <w:rStyle w:val="Strong"/>
          <w:b w:val="0"/>
          <w:bCs w:val="0"/>
        </w:rPr>
        <w:t xml:space="preserve">intro for future development </w:t>
      </w:r>
    </w:p>
    <w:p w14:paraId="062C37BA" w14:textId="6F5DA2D5" w:rsidR="008D25F9" w:rsidRDefault="008D25F9" w:rsidP="00EF218D">
      <w:pPr>
        <w:pStyle w:val="NormalWeb"/>
        <w:rPr>
          <w:rStyle w:val="Strong"/>
        </w:rPr>
      </w:pPr>
      <w:r>
        <w:rPr>
          <w:rStyle w:val="Strong"/>
        </w:rPr>
        <w:t xml:space="preserve">Handover details </w:t>
      </w:r>
    </w:p>
    <w:p w14:paraId="3176260F" w14:textId="3C240BBA" w:rsidR="008D25F9" w:rsidRPr="00147A1B" w:rsidRDefault="008D25F9" w:rsidP="008D25F9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 xml:space="preserve">              </w:t>
      </w:r>
      <w:r w:rsidRPr="008D25F9">
        <w:rPr>
          <w:rStyle w:val="Strong"/>
        </w:rPr>
        <w:t xml:space="preserve">Code Repository: </w:t>
      </w:r>
      <w:r w:rsidRPr="00147A1B">
        <w:rPr>
          <w:rStyle w:val="Strong"/>
          <w:b w:val="0"/>
          <w:bCs w:val="0"/>
        </w:rPr>
        <w:t>Provided with full documentation and sample datasets.</w:t>
      </w:r>
    </w:p>
    <w:p w14:paraId="1607DFF9" w14:textId="09D3C547" w:rsidR="008D25F9" w:rsidRPr="00147A1B" w:rsidRDefault="008D25F9" w:rsidP="008D25F9">
      <w:pPr>
        <w:pStyle w:val="NormalWeb"/>
        <w:rPr>
          <w:rStyle w:val="Strong"/>
          <w:b w:val="0"/>
          <w:bCs w:val="0"/>
        </w:rPr>
      </w:pPr>
      <w:r w:rsidRPr="008D25F9">
        <w:rPr>
          <w:rStyle w:val="Strong"/>
        </w:rPr>
        <w:t xml:space="preserve">User &amp; Admin Manuals: </w:t>
      </w:r>
      <w:r w:rsidRPr="00147A1B">
        <w:rPr>
          <w:rStyle w:val="Strong"/>
          <w:b w:val="0"/>
          <w:bCs w:val="0"/>
        </w:rPr>
        <w:t>Step-by-step instructions to run and modify the model.</w:t>
      </w:r>
    </w:p>
    <w:p w14:paraId="67597C94" w14:textId="55ADECA8" w:rsidR="008D25F9" w:rsidRPr="00147A1B" w:rsidRDefault="008D25F9" w:rsidP="008D25F9">
      <w:pPr>
        <w:pStyle w:val="NormalWeb"/>
        <w:rPr>
          <w:rStyle w:val="Strong"/>
          <w:b w:val="0"/>
          <w:bCs w:val="0"/>
        </w:rPr>
      </w:pPr>
      <w:r w:rsidRPr="008D25F9">
        <w:rPr>
          <w:rStyle w:val="Strong"/>
        </w:rPr>
        <w:t xml:space="preserve">Deployment Scripts: </w:t>
      </w:r>
      <w:r w:rsidRPr="00147A1B">
        <w:rPr>
          <w:rStyle w:val="Strong"/>
          <w:b w:val="0"/>
          <w:bCs w:val="0"/>
        </w:rPr>
        <w:t xml:space="preserve">Containerized scripts for cloud or </w:t>
      </w:r>
      <w:proofErr w:type="spellStart"/>
      <w:r w:rsidRPr="00147A1B">
        <w:rPr>
          <w:rStyle w:val="Strong"/>
          <w:b w:val="0"/>
          <w:bCs w:val="0"/>
        </w:rPr>
        <w:t>on-premise</w:t>
      </w:r>
      <w:proofErr w:type="spellEnd"/>
      <w:r w:rsidRPr="00147A1B">
        <w:rPr>
          <w:rStyle w:val="Strong"/>
          <w:b w:val="0"/>
          <w:bCs w:val="0"/>
        </w:rPr>
        <w:t xml:space="preserve"> use.</w:t>
      </w:r>
    </w:p>
    <w:p w14:paraId="704A862B" w14:textId="54BCE3A8" w:rsidR="008D25F9" w:rsidRPr="00147A1B" w:rsidRDefault="008D25F9" w:rsidP="008D25F9">
      <w:pPr>
        <w:pStyle w:val="NormalWeb"/>
        <w:rPr>
          <w:rStyle w:val="Strong"/>
          <w:b w:val="0"/>
          <w:bCs w:val="0"/>
        </w:rPr>
      </w:pPr>
      <w:r w:rsidRPr="008D25F9">
        <w:rPr>
          <w:rStyle w:val="Strong"/>
        </w:rPr>
        <w:lastRenderedPageBreak/>
        <w:t xml:space="preserve">Training Material: </w:t>
      </w:r>
      <w:r w:rsidRPr="00147A1B">
        <w:rPr>
          <w:rStyle w:val="Strong"/>
          <w:b w:val="0"/>
          <w:bCs w:val="0"/>
        </w:rPr>
        <w:t>For engineers and operators to understand optimization logic.</w:t>
      </w:r>
    </w:p>
    <w:p w14:paraId="5C4B1042" w14:textId="77777777" w:rsidR="00147A1B" w:rsidRDefault="008D25F9" w:rsidP="00EF218D">
      <w:pPr>
        <w:pStyle w:val="NormalWeb"/>
        <w:rPr>
          <w:rStyle w:val="Strong"/>
        </w:rPr>
      </w:pPr>
      <w:r w:rsidRPr="008D25F9">
        <w:rPr>
          <w:rStyle w:val="Strong"/>
        </w:rPr>
        <w:t>Outco</w:t>
      </w:r>
      <w:r w:rsidR="00147A1B">
        <w:rPr>
          <w:rStyle w:val="Strong"/>
        </w:rPr>
        <w:t xml:space="preserve">me </w:t>
      </w:r>
    </w:p>
    <w:p w14:paraId="11CB7574" w14:textId="37F1F415" w:rsidR="008D25F9" w:rsidRDefault="00147A1B" w:rsidP="00EF218D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 xml:space="preserve">              </w:t>
      </w:r>
      <w:r w:rsidR="008D25F9" w:rsidRPr="00972335">
        <w:rPr>
          <w:rStyle w:val="Strong"/>
          <w:b w:val="0"/>
          <w:bCs w:val="0"/>
        </w:rPr>
        <w:t xml:space="preserve"> All components functional, tested, and </w:t>
      </w:r>
      <w:r w:rsidR="00B529AD" w:rsidRPr="00972335">
        <w:rPr>
          <w:rStyle w:val="Strong"/>
          <w:b w:val="0"/>
          <w:bCs w:val="0"/>
        </w:rPr>
        <w:t>documented. Can</w:t>
      </w:r>
      <w:r w:rsidR="008D25F9" w:rsidRPr="00972335">
        <w:rPr>
          <w:rStyle w:val="Strong"/>
          <w:b w:val="0"/>
          <w:bCs w:val="0"/>
        </w:rPr>
        <w:t xml:space="preserve"> handle increased loads and additional energy sources with minimal code modification.</w:t>
      </w:r>
      <w:r w:rsidR="00B529AD">
        <w:rPr>
          <w:rStyle w:val="Strong"/>
          <w:b w:val="0"/>
          <w:bCs w:val="0"/>
        </w:rPr>
        <w:t xml:space="preserve"> </w:t>
      </w:r>
      <w:r w:rsidR="008D25F9" w:rsidRPr="00972335">
        <w:rPr>
          <w:rStyle w:val="Strong"/>
          <w:b w:val="0"/>
          <w:bCs w:val="0"/>
        </w:rPr>
        <w:t>Battery storage optimization.</w:t>
      </w:r>
      <w:r w:rsidR="00972335">
        <w:rPr>
          <w:rStyle w:val="Strong"/>
          <w:b w:val="0"/>
          <w:bCs w:val="0"/>
        </w:rPr>
        <w:t xml:space="preserve"> </w:t>
      </w:r>
      <w:r w:rsidR="008D25F9" w:rsidRPr="00972335">
        <w:rPr>
          <w:rStyle w:val="Strong"/>
          <w:b w:val="0"/>
          <w:bCs w:val="0"/>
        </w:rPr>
        <w:t xml:space="preserve">Dynamic pricing </w:t>
      </w:r>
      <w:r w:rsidR="00972335" w:rsidRPr="00972335">
        <w:rPr>
          <w:rStyle w:val="Strong"/>
          <w:b w:val="0"/>
          <w:bCs w:val="0"/>
        </w:rPr>
        <w:t>models. Integration</w:t>
      </w:r>
      <w:r w:rsidR="008D25F9" w:rsidRPr="00972335">
        <w:rPr>
          <w:rStyle w:val="Strong"/>
          <w:b w:val="0"/>
          <w:bCs w:val="0"/>
        </w:rPr>
        <w:t xml:space="preserve"> with building management systems (BMS).Forecasting modules using weather and demand data.</w:t>
      </w:r>
    </w:p>
    <w:p w14:paraId="54334442" w14:textId="007F1649" w:rsidR="000D2949" w:rsidRDefault="000D2949" w:rsidP="00EF218D">
      <w:pPr>
        <w:pStyle w:val="NormalWeb"/>
        <w:rPr>
          <w:rStyle w:val="Strong"/>
          <w:b w:val="0"/>
          <w:bCs w:val="0"/>
        </w:rPr>
      </w:pPr>
    </w:p>
    <w:p w14:paraId="03D19206" w14:textId="5F36B06C" w:rsidR="000D2949" w:rsidRDefault="00285E70" w:rsidP="00EF218D">
      <w:pPr>
        <w:pStyle w:val="NormalWeb"/>
        <w:rPr>
          <w:b/>
          <w:bCs/>
        </w:rPr>
      </w:pPr>
      <w:r>
        <w:rPr>
          <w:b/>
          <w:bCs/>
        </w:rPr>
        <w:t>Source code</w: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05717B57" wp14:editId="7DA86633">
            <wp:simplePos x="0" y="0"/>
            <wp:positionH relativeFrom="column">
              <wp:posOffset>233045</wp:posOffset>
            </wp:positionH>
            <wp:positionV relativeFrom="paragraph">
              <wp:posOffset>408940</wp:posOffset>
            </wp:positionV>
            <wp:extent cx="2965450" cy="4913630"/>
            <wp:effectExtent l="0" t="0" r="6350" b="1270"/>
            <wp:wrapTopAndBottom/>
            <wp:docPr id="138518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8919" name="Picture 13851889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3" t="17525" r="10703" b="22760"/>
                    <a:stretch/>
                  </pic:blipFill>
                  <pic:spPr bwMode="auto">
                    <a:xfrm>
                      <a:off x="0" y="0"/>
                      <a:ext cx="2965450" cy="491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0943A" w14:textId="1A05C94F" w:rsidR="001D1F13" w:rsidRDefault="001D1F13" w:rsidP="00EF218D">
      <w:pPr>
        <w:pStyle w:val="NormalWeb"/>
        <w:rPr>
          <w:b/>
          <w:bCs/>
        </w:rPr>
      </w:pPr>
    </w:p>
    <w:p w14:paraId="4B7FA146" w14:textId="6FB7CC62" w:rsidR="001A37E2" w:rsidRPr="00147A1B" w:rsidRDefault="001A37E2" w:rsidP="00EF218D">
      <w:pPr>
        <w:pStyle w:val="NormalWeb"/>
        <w:rPr>
          <w:b/>
          <w:bCs/>
        </w:rPr>
      </w:pPr>
      <w:r>
        <w:rPr>
          <w:b/>
          <w:bCs/>
        </w:rPr>
        <w:lastRenderedPageBreak/>
        <w:t>Output :</w:t>
      </w:r>
      <w:r w:rsidR="00AF17C5" w:rsidRPr="00AF17C5">
        <w:rPr>
          <w:b/>
          <w:bCs/>
          <w:noProof/>
          <w14:ligatures w14:val="standardContextual"/>
        </w:rPr>
        <w:t xml:space="preserve"> </w:t>
      </w:r>
      <w:r w:rsidR="00AF17C5"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DE05C5A" wp14:editId="2E881451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2805430" cy="695325"/>
            <wp:effectExtent l="0" t="0" r="0" b="9525"/>
            <wp:wrapTopAndBottom/>
            <wp:docPr id="1911510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0833" name="Picture 191151083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t="48211" r="15057" b="41423"/>
                    <a:stretch/>
                  </pic:blipFill>
                  <pic:spPr bwMode="auto">
                    <a:xfrm>
                      <a:off x="0" y="0"/>
                      <a:ext cx="280543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37E2" w:rsidRPr="0014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62042"/>
    <w:multiLevelType w:val="hybridMultilevel"/>
    <w:tmpl w:val="735281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105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E4B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C5B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713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22A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31299">
    <w:abstractNumId w:val="4"/>
  </w:num>
  <w:num w:numId="2" w16cid:durableId="973559761">
    <w:abstractNumId w:val="1"/>
  </w:num>
  <w:num w:numId="3" w16cid:durableId="582110038">
    <w:abstractNumId w:val="2"/>
  </w:num>
  <w:num w:numId="4" w16cid:durableId="406999109">
    <w:abstractNumId w:val="5"/>
  </w:num>
  <w:num w:numId="5" w16cid:durableId="1095827587">
    <w:abstractNumId w:val="3"/>
  </w:num>
  <w:num w:numId="6" w16cid:durableId="102806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FA"/>
    <w:rsid w:val="00003456"/>
    <w:rsid w:val="00023EEB"/>
    <w:rsid w:val="000D2949"/>
    <w:rsid w:val="00147A1B"/>
    <w:rsid w:val="00186F0E"/>
    <w:rsid w:val="001A37E2"/>
    <w:rsid w:val="001D1F13"/>
    <w:rsid w:val="00285E70"/>
    <w:rsid w:val="002A0212"/>
    <w:rsid w:val="00332D3D"/>
    <w:rsid w:val="003627A1"/>
    <w:rsid w:val="003C216E"/>
    <w:rsid w:val="0042505A"/>
    <w:rsid w:val="0043467E"/>
    <w:rsid w:val="006027E0"/>
    <w:rsid w:val="006731FA"/>
    <w:rsid w:val="00674533"/>
    <w:rsid w:val="006F7123"/>
    <w:rsid w:val="00740E67"/>
    <w:rsid w:val="00751904"/>
    <w:rsid w:val="00752512"/>
    <w:rsid w:val="007C1686"/>
    <w:rsid w:val="00817B4A"/>
    <w:rsid w:val="00835AFD"/>
    <w:rsid w:val="008D25F9"/>
    <w:rsid w:val="00927A53"/>
    <w:rsid w:val="00972335"/>
    <w:rsid w:val="00997E36"/>
    <w:rsid w:val="009C31C8"/>
    <w:rsid w:val="009F059D"/>
    <w:rsid w:val="00A07668"/>
    <w:rsid w:val="00AF17C5"/>
    <w:rsid w:val="00AF4098"/>
    <w:rsid w:val="00B529AD"/>
    <w:rsid w:val="00BC5F7C"/>
    <w:rsid w:val="00C606AE"/>
    <w:rsid w:val="00C7183B"/>
    <w:rsid w:val="00CA7CAA"/>
    <w:rsid w:val="00D77296"/>
    <w:rsid w:val="00D91409"/>
    <w:rsid w:val="00DA5C9B"/>
    <w:rsid w:val="00E01F10"/>
    <w:rsid w:val="00E07F69"/>
    <w:rsid w:val="00E90FE1"/>
    <w:rsid w:val="00EF218D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FE1A"/>
  <w15:chartTrackingRefBased/>
  <w15:docId w15:val="{A43C5538-B5D1-5E47-9BE2-BB9074D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31F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31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1F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31F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r.madhankumar827@gmail.com</dc:creator>
  <cp:keywords/>
  <dc:description/>
  <cp:lastModifiedBy>r.madhankumar827@gmail.com</cp:lastModifiedBy>
  <cp:revision>18</cp:revision>
  <dcterms:created xsi:type="dcterms:W3CDTF">2025-05-14T01:39:00Z</dcterms:created>
  <dcterms:modified xsi:type="dcterms:W3CDTF">2025-05-14T08:45:00Z</dcterms:modified>
</cp:coreProperties>
</file>