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FE3FD" w14:textId="77777777" w:rsidR="00112E3E" w:rsidRPr="00112E3E" w:rsidRDefault="00112E3E" w:rsidP="00112E3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color w:val="343434"/>
          <w:sz w:val="26"/>
          <w:szCs w:val="26"/>
          <w:lang w:val="en-US"/>
        </w:rPr>
      </w:pPr>
      <w:r w:rsidRPr="00112E3E">
        <w:rPr>
          <w:rFonts w:ascii="Verdana" w:hAnsi="Verdana" w:cs="Verdana"/>
          <w:b/>
          <w:color w:val="343434"/>
          <w:sz w:val="26"/>
          <w:szCs w:val="26"/>
          <w:lang w:val="en-US"/>
        </w:rPr>
        <w:t>Сантк-Петербургский Государственный Политехнийеский университет</w:t>
      </w:r>
    </w:p>
    <w:p w14:paraId="7DBA4B9B" w14:textId="77777777" w:rsidR="00112E3E" w:rsidRPr="00112E3E" w:rsidRDefault="00112E3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b/>
          <w:color w:val="343434"/>
          <w:sz w:val="28"/>
          <w:szCs w:val="28"/>
        </w:rPr>
      </w:pPr>
      <w:r w:rsidRPr="00112E3E">
        <w:rPr>
          <w:rFonts w:ascii="Times New Roman" w:hAnsi="Times New Roman" w:cs="Times New Roman"/>
          <w:b/>
          <w:color w:val="343434"/>
          <w:sz w:val="28"/>
          <w:szCs w:val="28"/>
          <w:lang w:val="en-US"/>
        </w:rPr>
        <w:t>Кафдера КСПТ</w:t>
      </w:r>
    </w:p>
    <w:p w14:paraId="6EF36C52" w14:textId="77777777" w:rsidR="00112E3E" w:rsidRDefault="00112E3E" w:rsidP="00112E3E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color w:val="343434"/>
          <w:sz w:val="26"/>
          <w:szCs w:val="26"/>
          <w:lang w:val="en-US"/>
        </w:rPr>
      </w:pPr>
      <w:r>
        <w:rPr>
          <w:rFonts w:ascii="Verdana" w:hAnsi="Verdana" w:cs="Verdana"/>
          <w:color w:val="343434"/>
          <w:sz w:val="26"/>
          <w:szCs w:val="26"/>
          <w:lang w:val="en-US"/>
        </w:rPr>
        <w:t>____________________________________________________</w:t>
      </w:r>
    </w:p>
    <w:p w14:paraId="0B8F7F1A" w14:textId="77777777" w:rsidR="00112E3E" w:rsidRDefault="00112E3E" w:rsidP="00112E3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color w:val="343434"/>
          <w:sz w:val="32"/>
          <w:szCs w:val="32"/>
        </w:rPr>
      </w:pPr>
    </w:p>
    <w:p w14:paraId="1B0BBEEC" w14:textId="77777777" w:rsidR="00112E3E" w:rsidRPr="00112E3E" w:rsidRDefault="00112E3E" w:rsidP="00112E3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color w:val="343434"/>
          <w:sz w:val="32"/>
          <w:szCs w:val="32"/>
          <w:lang w:val="en-US"/>
        </w:rPr>
      </w:pPr>
      <w:r w:rsidRPr="00112E3E">
        <w:rPr>
          <w:rFonts w:ascii="Times New Roman" w:hAnsi="Times New Roman" w:cs="Times New Roman"/>
          <w:b/>
          <w:color w:val="343434"/>
          <w:sz w:val="32"/>
          <w:szCs w:val="32"/>
        </w:rPr>
        <w:t>Техническое задание</w:t>
      </w:r>
      <w:r>
        <w:rPr>
          <w:rFonts w:ascii="Times New Roman" w:hAnsi="Times New Roman" w:cs="Times New Roman"/>
          <w:b/>
          <w:color w:val="343434"/>
          <w:sz w:val="32"/>
          <w:szCs w:val="32"/>
        </w:rPr>
        <w:t xml:space="preserve"> на создание игры </w:t>
      </w:r>
      <w:r>
        <w:rPr>
          <w:rFonts w:ascii="Times New Roman" w:hAnsi="Times New Roman" w:cs="Times New Roman"/>
          <w:b/>
          <w:color w:val="343434"/>
          <w:sz w:val="32"/>
          <w:szCs w:val="32"/>
          <w:lang w:val="en-US"/>
        </w:rPr>
        <w:t>Supaplex</w:t>
      </w:r>
    </w:p>
    <w:p w14:paraId="2CA8193C" w14:textId="77777777" w:rsidR="00112E3E" w:rsidRDefault="00112E3E" w:rsidP="0007416E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color w:val="343434"/>
          <w:sz w:val="26"/>
          <w:szCs w:val="26"/>
          <w:lang w:val="en-US"/>
        </w:rPr>
      </w:pPr>
    </w:p>
    <w:p w14:paraId="47DCE0CC" w14:textId="77777777" w:rsidR="00112E3E" w:rsidRDefault="00112E3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Tahoma" w:hAnsi="Tahoma" w:cs="Tahoma"/>
          <w:color w:val="343434"/>
          <w:lang w:val="en-US"/>
        </w:rPr>
      </w:pPr>
      <w:r>
        <w:rPr>
          <w:rFonts w:ascii="Verdana" w:hAnsi="Verdana" w:cs="Verdana"/>
          <w:color w:val="343434"/>
          <w:sz w:val="26"/>
          <w:szCs w:val="26"/>
          <w:lang w:val="en-US"/>
        </w:rPr>
        <w:t>УТВЕРЖДАЮ</w:t>
      </w:r>
    </w:p>
    <w:p w14:paraId="7FA8CF51" w14:textId="77777777" w:rsidR="00112E3E" w:rsidRDefault="00112E3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Verdana" w:hAnsi="Verdana" w:cs="Verdana"/>
          <w:color w:val="343434"/>
          <w:sz w:val="26"/>
          <w:szCs w:val="26"/>
          <w:lang w:val="en-US"/>
        </w:rPr>
      </w:pPr>
      <w:r>
        <w:rPr>
          <w:rFonts w:ascii="Verdana" w:hAnsi="Verdana" w:cs="Verdana"/>
          <w:color w:val="343434"/>
          <w:sz w:val="26"/>
          <w:szCs w:val="26"/>
          <w:lang w:val="en-US"/>
        </w:rPr>
        <w:t>Руководитель (должность, наименование предприятия - заказчика АС)</w:t>
      </w:r>
    </w:p>
    <w:p w14:paraId="0A265522" w14:textId="77777777" w:rsidR="00112E3E" w:rsidRDefault="00112E3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Tahoma" w:hAnsi="Tahoma" w:cs="Tahoma"/>
          <w:color w:val="343434"/>
          <w:lang w:val="en-US"/>
        </w:rPr>
      </w:pPr>
    </w:p>
    <w:p w14:paraId="7B9CB2D1" w14:textId="77777777" w:rsidR="00112E3E" w:rsidRDefault="00112E3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Verdana" w:hAnsi="Verdana" w:cs="Verdana"/>
          <w:color w:val="343434"/>
          <w:sz w:val="26"/>
          <w:szCs w:val="26"/>
          <w:lang w:val="en-US"/>
        </w:rPr>
      </w:pPr>
      <w:r>
        <w:rPr>
          <w:rFonts w:ascii="Verdana" w:hAnsi="Verdana" w:cs="Verdana"/>
          <w:color w:val="343434"/>
          <w:sz w:val="26"/>
          <w:szCs w:val="26"/>
          <w:lang w:val="en-US"/>
        </w:rPr>
        <w:t>Личная подпись Расшифровка подписи</w:t>
      </w:r>
    </w:p>
    <w:p w14:paraId="45850857" w14:textId="77777777" w:rsidR="00112E3E" w:rsidRDefault="00112E3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Tahoma" w:hAnsi="Tahoma" w:cs="Tahoma"/>
          <w:color w:val="343434"/>
          <w:lang w:val="en-US"/>
        </w:rPr>
      </w:pPr>
    </w:p>
    <w:p w14:paraId="1B9DDABB" w14:textId="77777777" w:rsidR="00112E3E" w:rsidRDefault="00112E3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Tahoma" w:hAnsi="Tahoma" w:cs="Tahoma"/>
          <w:color w:val="343434"/>
          <w:lang w:val="en-US"/>
        </w:rPr>
      </w:pPr>
      <w:r>
        <w:rPr>
          <w:rFonts w:ascii="Verdana" w:hAnsi="Verdana" w:cs="Verdana"/>
          <w:color w:val="343434"/>
          <w:sz w:val="26"/>
          <w:szCs w:val="26"/>
          <w:lang w:val="en-US"/>
        </w:rPr>
        <w:t>Печать</w:t>
      </w:r>
    </w:p>
    <w:p w14:paraId="11DD0BB5" w14:textId="77777777" w:rsidR="00112E3E" w:rsidRDefault="00112E3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Verdana" w:hAnsi="Verdana" w:cs="Verdana"/>
          <w:color w:val="343434"/>
          <w:sz w:val="26"/>
          <w:szCs w:val="26"/>
          <w:lang w:val="en-US"/>
        </w:rPr>
      </w:pPr>
      <w:r>
        <w:rPr>
          <w:rFonts w:ascii="Verdana" w:hAnsi="Verdana" w:cs="Verdana"/>
          <w:color w:val="343434"/>
          <w:sz w:val="26"/>
          <w:szCs w:val="26"/>
          <w:lang w:val="en-US"/>
        </w:rPr>
        <w:t>Дата</w:t>
      </w:r>
    </w:p>
    <w:p w14:paraId="6816D513" w14:textId="77777777" w:rsidR="0007416E" w:rsidRDefault="0007416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Tahoma" w:hAnsi="Tahoma" w:cs="Tahoma"/>
          <w:color w:val="343434"/>
          <w:lang w:val="en-US"/>
        </w:rPr>
      </w:pPr>
    </w:p>
    <w:p w14:paraId="4EF92E31" w14:textId="77777777" w:rsidR="00112E3E" w:rsidRPr="00112E3E" w:rsidRDefault="00112E3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color w:val="343434"/>
          <w:sz w:val="26"/>
          <w:szCs w:val="26"/>
        </w:rPr>
      </w:pPr>
      <w:r>
        <w:rPr>
          <w:rFonts w:ascii="Times New Roman" w:hAnsi="Times New Roman" w:cs="Times New Roman"/>
          <w:color w:val="343434"/>
          <w:sz w:val="26"/>
          <w:szCs w:val="26"/>
        </w:rPr>
        <w:t>ИСПОЛНИТЕЛИ</w:t>
      </w:r>
    </w:p>
    <w:p w14:paraId="486DE40B" w14:textId="77777777" w:rsidR="00112E3E" w:rsidRPr="00112E3E" w:rsidRDefault="00112E3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color w:val="343434"/>
          <w:sz w:val="28"/>
          <w:szCs w:val="28"/>
        </w:rPr>
      </w:pPr>
      <w:r w:rsidRPr="00112E3E">
        <w:rPr>
          <w:rFonts w:ascii="Times New Roman" w:hAnsi="Times New Roman" w:cs="Times New Roman"/>
          <w:color w:val="343434"/>
          <w:sz w:val="28"/>
          <w:szCs w:val="28"/>
        </w:rPr>
        <w:t>Зайченко Е.А.</w:t>
      </w:r>
    </w:p>
    <w:p w14:paraId="3AD25675" w14:textId="77777777" w:rsidR="00112E3E" w:rsidRPr="00112E3E" w:rsidRDefault="00112E3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color w:val="343434"/>
          <w:sz w:val="28"/>
          <w:szCs w:val="28"/>
        </w:rPr>
      </w:pPr>
      <w:r w:rsidRPr="00112E3E">
        <w:rPr>
          <w:rFonts w:ascii="Times New Roman" w:hAnsi="Times New Roman" w:cs="Times New Roman"/>
          <w:color w:val="343434"/>
          <w:sz w:val="28"/>
          <w:szCs w:val="28"/>
        </w:rPr>
        <w:t>Хозяинов И.А.</w:t>
      </w:r>
    </w:p>
    <w:p w14:paraId="324BA5E4" w14:textId="77777777" w:rsidR="00112E3E" w:rsidRPr="00112E3E" w:rsidRDefault="00112E3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color w:val="343434"/>
          <w:sz w:val="28"/>
          <w:szCs w:val="28"/>
        </w:rPr>
      </w:pPr>
      <w:r w:rsidRPr="00112E3E">
        <w:rPr>
          <w:rFonts w:ascii="Times New Roman" w:hAnsi="Times New Roman" w:cs="Times New Roman"/>
          <w:color w:val="343434"/>
          <w:sz w:val="28"/>
          <w:szCs w:val="28"/>
        </w:rPr>
        <w:t>Брагин П.А.</w:t>
      </w:r>
    </w:p>
    <w:p w14:paraId="1B27D813" w14:textId="77777777" w:rsidR="00112E3E" w:rsidRDefault="00112E3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color w:val="343434"/>
          <w:sz w:val="28"/>
          <w:szCs w:val="28"/>
        </w:rPr>
      </w:pPr>
      <w:r w:rsidRPr="00112E3E">
        <w:rPr>
          <w:rFonts w:ascii="Times New Roman" w:hAnsi="Times New Roman" w:cs="Times New Roman"/>
          <w:color w:val="343434"/>
          <w:sz w:val="28"/>
          <w:szCs w:val="28"/>
        </w:rPr>
        <w:t>Максим</w:t>
      </w:r>
    </w:p>
    <w:p w14:paraId="629905E0" w14:textId="77777777" w:rsidR="0007416E" w:rsidRPr="00112E3E" w:rsidRDefault="0007416E" w:rsidP="00112E3E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color w:val="343434"/>
          <w:sz w:val="28"/>
          <w:szCs w:val="28"/>
        </w:rPr>
      </w:pPr>
    </w:p>
    <w:p w14:paraId="23834C53" w14:textId="77777777" w:rsidR="0007416E" w:rsidRDefault="0007416E" w:rsidP="0007416E">
      <w:pPr>
        <w:widowControl w:val="0"/>
        <w:autoSpaceDE w:val="0"/>
        <w:autoSpaceDN w:val="0"/>
        <w:adjustRightInd w:val="0"/>
        <w:spacing w:after="240"/>
        <w:jc w:val="right"/>
        <w:rPr>
          <w:rFonts w:ascii="Verdana" w:hAnsi="Verdana" w:cs="Verdana"/>
          <w:color w:val="343434"/>
          <w:sz w:val="26"/>
          <w:szCs w:val="26"/>
          <w:lang w:val="en-US"/>
        </w:rPr>
      </w:pPr>
      <w:r>
        <w:rPr>
          <w:rFonts w:ascii="Verdana" w:hAnsi="Verdana" w:cs="Verdana"/>
          <w:color w:val="343434"/>
          <w:sz w:val="26"/>
          <w:szCs w:val="26"/>
          <w:lang w:val="en-US"/>
        </w:rPr>
        <w:t>Дата</w:t>
      </w:r>
    </w:p>
    <w:p w14:paraId="7F13DFD8" w14:textId="77777777" w:rsidR="00112E3E" w:rsidRPr="0007416E" w:rsidRDefault="0007416E" w:rsidP="0007416E">
      <w:pPr>
        <w:widowControl w:val="0"/>
        <w:autoSpaceDE w:val="0"/>
        <w:autoSpaceDN w:val="0"/>
        <w:adjustRightInd w:val="0"/>
        <w:spacing w:after="240"/>
        <w:jc w:val="right"/>
        <w:rPr>
          <w:rFonts w:ascii="Verdana" w:hAnsi="Verdana" w:cs="Verdana"/>
          <w:color w:val="343434"/>
          <w:sz w:val="26"/>
          <w:szCs w:val="26"/>
          <w:lang w:val="en-US"/>
        </w:rPr>
      </w:pPr>
      <w:r>
        <w:rPr>
          <w:rFonts w:ascii="Verdana" w:hAnsi="Verdana" w:cs="Verdana"/>
          <w:color w:val="343434"/>
          <w:sz w:val="26"/>
          <w:szCs w:val="26"/>
          <w:lang w:val="en-US"/>
        </w:rPr>
        <w:t>Личная подпись Расшифровка подписи</w:t>
      </w:r>
    </w:p>
    <w:p w14:paraId="387F5D8D" w14:textId="77777777" w:rsidR="00D91431" w:rsidRPr="006336F4" w:rsidRDefault="00D91431" w:rsidP="00112E3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36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Оглавление</w:t>
      </w:r>
    </w:p>
    <w:p w14:paraId="0934BC46" w14:textId="77777777" w:rsidR="006336F4" w:rsidRPr="006336F4" w:rsidRDefault="006336F4" w:rsidP="006336F4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72778EF" w14:textId="77777777" w:rsidR="00D91431" w:rsidRPr="00D91431" w:rsidRDefault="00D91431" w:rsidP="00D9143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9143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2.  Введение </w:t>
      </w:r>
      <w:r w:rsidR="00112E3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…………………………………………………………</w:t>
      </w:r>
      <w:r w:rsidR="000741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 w:rsidR="00112E3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.3</w:t>
      </w:r>
    </w:p>
    <w:p w14:paraId="505748CF" w14:textId="77777777" w:rsidR="00D91431" w:rsidRPr="00D91431" w:rsidRDefault="00112E3E" w:rsidP="00D9143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466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2.1  </w:t>
      </w:r>
      <w:r w:rsidR="0046688A"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……………………………………………..</w:t>
      </w:r>
      <w:r w:rsidR="000741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</w:t>
      </w:r>
    </w:p>
    <w:p w14:paraId="3F90FAD3" w14:textId="77777777" w:rsidR="00D91431" w:rsidRPr="00D91431" w:rsidRDefault="00112E3E" w:rsidP="00D9143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466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2.2 </w:t>
      </w:r>
      <w:r w:rsidR="00D91431" w:rsidRPr="00D914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66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Функции изделия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……………………………………………...5</w:t>
      </w:r>
    </w:p>
    <w:p w14:paraId="37F35163" w14:textId="77777777" w:rsidR="00D91431" w:rsidRPr="00D91431" w:rsidRDefault="00112E3E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5203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2.3</w:t>
      </w:r>
      <w:r w:rsidR="00D91431" w:rsidRPr="00D914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Характеристики пользователей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………………………………6</w:t>
      </w:r>
    </w:p>
    <w:p w14:paraId="0C86098D" w14:textId="77777777" w:rsidR="00D91431" w:rsidRPr="00D91431" w:rsidRDefault="00112E3E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5203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2.4</w:t>
      </w:r>
      <w:r w:rsidR="00D91431" w:rsidRPr="00D914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Ограничения 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…………………………………………………...6</w:t>
      </w:r>
    </w:p>
    <w:p w14:paraId="0D291DBF" w14:textId="77777777" w:rsidR="0052034B" w:rsidRPr="006336F4" w:rsidRDefault="00112E3E" w:rsidP="005203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2.5</w:t>
      </w:r>
      <w:r w:rsidR="0052034B" w:rsidRPr="00D914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034B">
        <w:rPr>
          <w:rFonts w:ascii="Times New Roman" w:hAnsi="Times New Roman" w:cs="Times New Roman"/>
          <w:color w:val="000000" w:themeColor="text1"/>
          <w:sz w:val="28"/>
          <w:szCs w:val="28"/>
        </w:rPr>
        <w:t>Публикации</w:t>
      </w:r>
      <w:r w:rsidR="0052034B" w:rsidRPr="006336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…………..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………………………………………...7</w:t>
      </w:r>
    </w:p>
    <w:p w14:paraId="7D66F2B6" w14:textId="77777777" w:rsidR="0052034B" w:rsidRPr="00D91431" w:rsidRDefault="0052034B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7A3783" w14:textId="77777777" w:rsidR="00112E3E" w:rsidRPr="00D91431" w:rsidRDefault="006336F4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</w:t>
      </w:r>
      <w:r w:rsidR="0046688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.Требования к</w:t>
      </w:r>
      <w:r w:rsidR="00112E3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о внешним</w:t>
      </w:r>
      <w:r w:rsidR="0046688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интерфейсам</w:t>
      </w:r>
      <w:r w:rsidR="00112E3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…………………………8</w:t>
      </w:r>
    </w:p>
    <w:p w14:paraId="78B07F1E" w14:textId="77777777" w:rsidR="00D91431" w:rsidRPr="00D91431" w:rsidRDefault="00112E3E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F37C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D91431" w:rsidRPr="00D914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Пользовательский интерфейс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………………………………….8</w:t>
      </w:r>
    </w:p>
    <w:p w14:paraId="26099CB5" w14:textId="77777777" w:rsidR="00D91431" w:rsidRPr="00D91431" w:rsidRDefault="00112E3E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F37C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D91431" w:rsidRPr="00D914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.2 </w:t>
      </w:r>
      <w:r w:rsidR="00F37C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Программный интерфейс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………………………………………8</w:t>
      </w:r>
    </w:p>
    <w:p w14:paraId="59CD9A81" w14:textId="77777777" w:rsidR="00D91431" w:rsidRDefault="00112E3E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F37C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B93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.3</w:t>
      </w:r>
      <w:r w:rsidR="00D91431" w:rsidRPr="00D914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37C13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Графический интерфейс</w:t>
      </w:r>
      <w:r w:rsidR="00D91431" w:rsidRPr="00D914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9143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………………………………………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.8</w:t>
      </w:r>
    </w:p>
    <w:p w14:paraId="3FAD1D08" w14:textId="77777777" w:rsidR="00F37C13" w:rsidRDefault="00F37C13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F3F9166" w14:textId="77777777" w:rsidR="006336F4" w:rsidRDefault="00F37C13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37C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4. Проектные ограничения…………………………………………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.9</w:t>
      </w:r>
    </w:p>
    <w:p w14:paraId="74B9D98E" w14:textId="77777777" w:rsidR="00F37C13" w:rsidRPr="00F37C13" w:rsidRDefault="00F37C13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8DC252F" w14:textId="77777777" w:rsidR="00D91431" w:rsidRDefault="00D91431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Внесение изменений</w:t>
      </w:r>
      <w:r w:rsidR="00F37C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………………………………………………..9</w:t>
      </w:r>
    </w:p>
    <w:p w14:paraId="508B34A5" w14:textId="77777777" w:rsidR="006336F4" w:rsidRDefault="006336F4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76F7D1B" w14:textId="77777777" w:rsidR="00D91431" w:rsidRDefault="00D91431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Стадии и этапы разработки</w:t>
      </w:r>
      <w:r w:rsidR="00F37C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……………………………………...10</w:t>
      </w:r>
    </w:p>
    <w:p w14:paraId="5B1F1C25" w14:textId="77777777" w:rsidR="006336F4" w:rsidRDefault="006336F4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3879F24" w14:textId="77777777" w:rsidR="00D91431" w:rsidRPr="00D91431" w:rsidRDefault="00D91431" w:rsidP="00D914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7.</w:t>
      </w:r>
      <w:r w:rsidR="00F37C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Тестирование и </w:t>
      </w:r>
      <w:r w:rsidR="00F37C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приема</w:t>
      </w:r>
      <w:r w:rsidR="006336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F37C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……..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…………………………</w:t>
      </w:r>
      <w:r w:rsidR="00F37C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11</w:t>
      </w:r>
    </w:p>
    <w:p w14:paraId="14F110E8" w14:textId="77777777" w:rsidR="000A3BE4" w:rsidRDefault="000A3BE4" w:rsidP="00D91431">
      <w:pPr>
        <w:rPr>
          <w:lang w:val="en-US"/>
        </w:rPr>
      </w:pPr>
    </w:p>
    <w:p w14:paraId="7F224C2D" w14:textId="77777777" w:rsidR="0005578D" w:rsidRDefault="0005578D" w:rsidP="00D91431">
      <w:pPr>
        <w:rPr>
          <w:lang w:val="en-US"/>
        </w:rPr>
      </w:pPr>
    </w:p>
    <w:p w14:paraId="61D14784" w14:textId="77777777" w:rsidR="0052034B" w:rsidRDefault="0052034B" w:rsidP="00D91431">
      <w:pPr>
        <w:rPr>
          <w:lang w:val="en-US"/>
        </w:rPr>
      </w:pPr>
    </w:p>
    <w:p w14:paraId="34B185D2" w14:textId="77777777" w:rsidR="00D91431" w:rsidRDefault="00D91431" w:rsidP="00D91431">
      <w:pPr>
        <w:rPr>
          <w:lang w:val="en-US"/>
        </w:rPr>
      </w:pPr>
    </w:p>
    <w:p w14:paraId="19678E3A" w14:textId="77777777" w:rsidR="00D91431" w:rsidRPr="00BA3C55" w:rsidRDefault="0007704C" w:rsidP="0007704C">
      <w:pPr>
        <w:pStyle w:val="ListParagraph"/>
        <w:ind w:left="0"/>
        <w:rPr>
          <w:b/>
          <w:sz w:val="28"/>
          <w:szCs w:val="28"/>
        </w:rPr>
      </w:pPr>
      <w:r w:rsidRPr="00BA3C55">
        <w:rPr>
          <w:b/>
          <w:sz w:val="28"/>
          <w:szCs w:val="28"/>
        </w:rPr>
        <w:t>2.</w:t>
      </w:r>
      <w:r w:rsidR="00D91431" w:rsidRPr="00BA3C55">
        <w:rPr>
          <w:b/>
          <w:sz w:val="28"/>
          <w:szCs w:val="28"/>
        </w:rPr>
        <w:t>Введение</w:t>
      </w:r>
    </w:p>
    <w:p w14:paraId="34C7FEBE" w14:textId="77777777" w:rsidR="0007704C" w:rsidRDefault="0007704C" w:rsidP="0007704C">
      <w:pPr>
        <w:pStyle w:val="ListParagraph"/>
        <w:ind w:left="0"/>
        <w:rPr>
          <w:sz w:val="28"/>
          <w:szCs w:val="28"/>
        </w:rPr>
      </w:pPr>
    </w:p>
    <w:p w14:paraId="77849749" w14:textId="77777777" w:rsidR="0007704C" w:rsidRPr="00B629F1" w:rsidRDefault="00B629F1" w:rsidP="0007704C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2.1 Краткое описание</w:t>
      </w:r>
    </w:p>
    <w:p w14:paraId="34ACCAAD" w14:textId="77777777" w:rsidR="0007704C" w:rsidRDefault="0007704C" w:rsidP="0007704C">
      <w:pPr>
        <w:pStyle w:val="ListParagraph"/>
        <w:ind w:left="0"/>
        <w:rPr>
          <w:sz w:val="28"/>
          <w:szCs w:val="28"/>
        </w:rPr>
      </w:pPr>
    </w:p>
    <w:p w14:paraId="63E80BC3" w14:textId="77777777" w:rsidR="0007704C" w:rsidRDefault="0007704C" w:rsidP="0007704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Разработка является программным продуктом игрового типа.</w:t>
      </w:r>
    </w:p>
    <w:p w14:paraId="58182B87" w14:textId="77777777" w:rsidR="0007704C" w:rsidRDefault="0007704C" w:rsidP="0007704C">
      <w:pPr>
        <w:pStyle w:val="ListParagraph"/>
        <w:ind w:left="0"/>
        <w:rPr>
          <w:sz w:val="28"/>
          <w:szCs w:val="28"/>
        </w:rPr>
      </w:pPr>
    </w:p>
    <w:p w14:paraId="324AC544" w14:textId="77777777" w:rsidR="00497938" w:rsidRPr="00497938" w:rsidRDefault="00497938" w:rsidP="00F37C1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497938">
        <w:rPr>
          <w:rFonts w:ascii="Times New Roman" w:hAnsi="Times New Roman" w:cs="Times New Roman"/>
          <w:sz w:val="28"/>
          <w:szCs w:val="28"/>
        </w:rPr>
        <w:t>Робот – объект, который передвигается по карте и собирает лямбды.</w:t>
      </w:r>
    </w:p>
    <w:p w14:paraId="797E98C4" w14:textId="77777777" w:rsid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B799F5" w14:textId="77777777" w:rsidR="00497938" w:rsidRPr="00497938" w:rsidRDefault="00497938" w:rsidP="00F37C1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497938">
        <w:rPr>
          <w:rFonts w:ascii="Times New Roman" w:hAnsi="Times New Roman" w:cs="Times New Roman"/>
          <w:sz w:val="28"/>
          <w:szCs w:val="28"/>
        </w:rPr>
        <w:t>Лямбды – сокровища, которые необходимо находить на карте.</w:t>
      </w:r>
    </w:p>
    <w:p w14:paraId="0699FE23" w14:textId="77777777" w:rsidR="00497938" w:rsidRP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B725AF" w14:textId="77777777" w:rsidR="00497938" w:rsidRPr="00497938" w:rsidRDefault="00497938" w:rsidP="00F37C1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Карта представляет собой двумерный массив из ASCII-символов.</w:t>
      </w:r>
    </w:p>
    <w:p w14:paraId="792D816A" w14:textId="77777777" w:rsidR="00497938" w:rsidRPr="00497938" w:rsidRDefault="00497938" w:rsidP="00497938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После каждого хода робота карта обновляется слева на право, сверху вниз.</w:t>
      </w:r>
    </w:p>
    <w:p w14:paraId="61CAAD5A" w14:textId="77777777" w:rsidR="00497938" w:rsidRP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693AA0" w14:textId="77777777" w:rsidR="00497938" w:rsidRPr="00497938" w:rsidRDefault="00497938" w:rsidP="00497938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Правила обновления карты (в скобках указаны координаты ячеек карты):</w:t>
      </w:r>
    </w:p>
    <w:p w14:paraId="5AFAD94D" w14:textId="77777777" w:rsidR="00497938" w:rsidRPr="00497938" w:rsidRDefault="00497938" w:rsidP="00F37C13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если ячейка (х, у) содержит камень и ячейка (х, у-1) пуста, то после обновления ячейка (х, у) будет пуста, а ячейка (х, у-1) будет содержать камень;</w:t>
      </w:r>
    </w:p>
    <w:p w14:paraId="646F3C42" w14:textId="77777777" w:rsidR="00497938" w:rsidRPr="00497938" w:rsidRDefault="00497938" w:rsidP="00F37C13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если ячейка (х, у) содержит камень и ячейка (х, у-1) содержит камень, и ячейки (х+1, у) и (х+1, у-1) пусты, то после обновления ячейка (х, у) будет пуста, а ячейка (х+1, у-1) будет содержать камень;</w:t>
      </w:r>
    </w:p>
    <w:p w14:paraId="1A678F4A" w14:textId="77777777" w:rsidR="00497938" w:rsidRPr="00497938" w:rsidRDefault="00497938" w:rsidP="00F37C13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если ячейка (х, у) содержит камень и ячейка (х, у-1) содержит камень, а ячейки (х+1, у) или (х+1, у-1) не пусты, но ячейки (х-1, у) и (х-1, у-1) пусты, то после обновления ячейка (х, у) будет пуста, а ячейка (х-1, у-1) будет содержать камень;</w:t>
      </w:r>
    </w:p>
    <w:p w14:paraId="11F0BF29" w14:textId="77777777" w:rsidR="00497938" w:rsidRPr="00497938" w:rsidRDefault="00497938" w:rsidP="00F37C13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если ячейка (х, у) содержит камень и ячейка (х, у-1) содержит лямбду, и ячейки (х+1, у) и (х+1, у-1) пусты, то после обновления ячейка (х, у) будет пуста, а ячейка (х+1, у-1) будет содержать камень;</w:t>
      </w:r>
    </w:p>
    <w:p w14:paraId="5BE240FD" w14:textId="77777777" w:rsidR="00497938" w:rsidRPr="00497938" w:rsidRDefault="00497938" w:rsidP="00F37C13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если ячейка содержит закрытый лифт, и все лямбды были собраны, после обновления она будет содержать открытый лифт;</w:t>
      </w:r>
    </w:p>
    <w:p w14:paraId="11E4137D" w14:textId="77777777" w:rsidR="00497938" w:rsidRPr="00497938" w:rsidRDefault="00497938" w:rsidP="00F37C13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в остальных случаях обновления не происходит.</w:t>
      </w:r>
    </w:p>
    <w:p w14:paraId="75CC5343" w14:textId="77777777" w:rsid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A31BAA" w14:textId="77777777" w:rsid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691902" w14:textId="77777777" w:rsid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F129CF" w14:textId="77777777" w:rsidR="00497938" w:rsidRDefault="00497938" w:rsidP="00F37C1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Допустимые символы на карте.</w:t>
      </w:r>
    </w:p>
    <w:p w14:paraId="7EDDB9FF" w14:textId="77777777" w:rsidR="0005578D" w:rsidRPr="004726DD" w:rsidRDefault="004726DD" w:rsidP="004726DD">
      <w:pPr>
        <w:pStyle w:val="ListParagraph"/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Таб. 2.1.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5"/>
        <w:gridCol w:w="659"/>
        <w:gridCol w:w="5062"/>
      </w:tblGrid>
      <w:tr w:rsidR="0005578D" w14:paraId="6B50A56A" w14:textId="77777777" w:rsidTr="0005578D">
        <w:tc>
          <w:tcPr>
            <w:tcW w:w="2415" w:type="dxa"/>
            <w:vAlign w:val="center"/>
          </w:tcPr>
          <w:p w14:paraId="1B3556A3" w14:textId="77777777" w:rsidR="00497938" w:rsidRPr="0005578D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5578D">
              <w:rPr>
                <w:sz w:val="28"/>
                <w:szCs w:val="28"/>
                <w:lang w:val="en-US"/>
              </w:rPr>
              <w:t>Робот</w:t>
            </w:r>
          </w:p>
        </w:tc>
        <w:tc>
          <w:tcPr>
            <w:tcW w:w="659" w:type="dxa"/>
            <w:vAlign w:val="center"/>
          </w:tcPr>
          <w:p w14:paraId="68496D60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062" w:type="dxa"/>
            <w:vAlign w:val="center"/>
          </w:tcPr>
          <w:p w14:paraId="63F5E49F" w14:textId="77777777" w:rsidR="00497938" w:rsidRPr="0005578D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, который ищет лямбды</w:t>
            </w:r>
          </w:p>
        </w:tc>
      </w:tr>
      <w:tr w:rsidR="0005578D" w14:paraId="71C535CD" w14:textId="77777777" w:rsidTr="0005578D">
        <w:tc>
          <w:tcPr>
            <w:tcW w:w="2415" w:type="dxa"/>
            <w:vAlign w:val="center"/>
          </w:tcPr>
          <w:p w14:paraId="0FE6C4CD" w14:textId="77777777" w:rsidR="00497938" w:rsidRPr="0005578D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5578D">
              <w:rPr>
                <w:sz w:val="28"/>
                <w:szCs w:val="28"/>
                <w:lang w:val="en-US"/>
              </w:rPr>
              <w:t>Лямбда</w:t>
            </w:r>
          </w:p>
        </w:tc>
        <w:tc>
          <w:tcPr>
            <w:tcW w:w="659" w:type="dxa"/>
            <w:vAlign w:val="center"/>
          </w:tcPr>
          <w:p w14:paraId="2318B887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\</w:t>
            </w:r>
          </w:p>
        </w:tc>
        <w:tc>
          <w:tcPr>
            <w:tcW w:w="5062" w:type="dxa"/>
            <w:vAlign w:val="center"/>
          </w:tcPr>
          <w:p w14:paraId="066BD489" w14:textId="77777777" w:rsidR="00497938" w:rsidRPr="0005578D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Сокровище</w:t>
            </w:r>
          </w:p>
        </w:tc>
      </w:tr>
      <w:tr w:rsidR="0005578D" w14:paraId="0B0549CB" w14:textId="77777777" w:rsidTr="0005578D">
        <w:tc>
          <w:tcPr>
            <w:tcW w:w="2415" w:type="dxa"/>
            <w:vAlign w:val="center"/>
          </w:tcPr>
          <w:p w14:paraId="35ADF5DB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Стена</w:t>
            </w:r>
          </w:p>
        </w:tc>
        <w:tc>
          <w:tcPr>
            <w:tcW w:w="659" w:type="dxa"/>
            <w:vAlign w:val="center"/>
          </w:tcPr>
          <w:p w14:paraId="6DBD9A1D" w14:textId="77777777" w:rsidR="00497938" w:rsidRPr="0005578D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5062" w:type="dxa"/>
            <w:vAlign w:val="center"/>
          </w:tcPr>
          <w:p w14:paraId="1DCE3649" w14:textId="77777777" w:rsidR="00497938" w:rsidRPr="0005578D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Препятствие(непроходимо)</w:t>
            </w:r>
          </w:p>
        </w:tc>
      </w:tr>
      <w:tr w:rsidR="0005578D" w14:paraId="15E44743" w14:textId="77777777" w:rsidTr="0005578D">
        <w:tc>
          <w:tcPr>
            <w:tcW w:w="2415" w:type="dxa"/>
            <w:vAlign w:val="center"/>
          </w:tcPr>
          <w:p w14:paraId="64EC97DB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Воздух</w:t>
            </w:r>
          </w:p>
        </w:tc>
        <w:tc>
          <w:tcPr>
            <w:tcW w:w="659" w:type="dxa"/>
            <w:vAlign w:val="center"/>
          </w:tcPr>
          <w:p w14:paraId="638AA5B7" w14:textId="77777777" w:rsidR="00497938" w:rsidRDefault="00497938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62" w:type="dxa"/>
            <w:vAlign w:val="center"/>
          </w:tcPr>
          <w:p w14:paraId="590452AB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Пустая клетка( можно идти, камни могут падать)</w:t>
            </w:r>
          </w:p>
        </w:tc>
      </w:tr>
      <w:tr w:rsidR="0005578D" w14:paraId="046FA8A6" w14:textId="77777777" w:rsidTr="0005578D">
        <w:tc>
          <w:tcPr>
            <w:tcW w:w="2415" w:type="dxa"/>
            <w:vAlign w:val="center"/>
          </w:tcPr>
          <w:p w14:paraId="718E8059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Земля</w:t>
            </w:r>
          </w:p>
        </w:tc>
        <w:tc>
          <w:tcPr>
            <w:tcW w:w="659" w:type="dxa"/>
            <w:vAlign w:val="center"/>
          </w:tcPr>
          <w:p w14:paraId="02DEBA37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062" w:type="dxa"/>
            <w:vAlign w:val="center"/>
          </w:tcPr>
          <w:p w14:paraId="359A8867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Можно ходить(камни не могут падать)</w:t>
            </w:r>
          </w:p>
        </w:tc>
      </w:tr>
      <w:tr w:rsidR="0005578D" w14:paraId="23590266" w14:textId="77777777" w:rsidTr="0005578D">
        <w:tc>
          <w:tcPr>
            <w:tcW w:w="2415" w:type="dxa"/>
            <w:vAlign w:val="center"/>
          </w:tcPr>
          <w:p w14:paraId="4AA58886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Камень</w:t>
            </w:r>
          </w:p>
        </w:tc>
        <w:tc>
          <w:tcPr>
            <w:tcW w:w="659" w:type="dxa"/>
            <w:vAlign w:val="center"/>
          </w:tcPr>
          <w:p w14:paraId="4B735A91" w14:textId="77777777" w:rsidR="00497938" w:rsidRPr="0005578D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5062" w:type="dxa"/>
            <w:vAlign w:val="center"/>
          </w:tcPr>
          <w:p w14:paraId="23663702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Объект, который со временем пермещается сверху – вниз по карте, имеет специфические правила, не падает с земли. Падает всегда вправо, если нету места, то влево.</w:t>
            </w:r>
          </w:p>
        </w:tc>
      </w:tr>
      <w:tr w:rsidR="0005578D" w14:paraId="25DC1394" w14:textId="77777777" w:rsidTr="0005578D">
        <w:tc>
          <w:tcPr>
            <w:tcW w:w="2415" w:type="dxa"/>
            <w:vAlign w:val="center"/>
          </w:tcPr>
          <w:p w14:paraId="28BDBF26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Закрытый лифт</w:t>
            </w:r>
          </w:p>
        </w:tc>
        <w:tc>
          <w:tcPr>
            <w:tcW w:w="659" w:type="dxa"/>
            <w:vAlign w:val="center"/>
          </w:tcPr>
          <w:p w14:paraId="125AE235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5062" w:type="dxa"/>
            <w:vAlign w:val="center"/>
          </w:tcPr>
          <w:p w14:paraId="43A4D715" w14:textId="77777777" w:rsidR="00497938" w:rsidRPr="0005578D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Непроходимый объект</w:t>
            </w:r>
          </w:p>
        </w:tc>
      </w:tr>
      <w:tr w:rsidR="0005578D" w14:paraId="00DECCB9" w14:textId="77777777" w:rsidTr="0005578D">
        <w:tc>
          <w:tcPr>
            <w:tcW w:w="2415" w:type="dxa"/>
            <w:vAlign w:val="center"/>
          </w:tcPr>
          <w:p w14:paraId="06E7CB2B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Открытый лифт</w:t>
            </w:r>
          </w:p>
        </w:tc>
        <w:tc>
          <w:tcPr>
            <w:tcW w:w="659" w:type="dxa"/>
            <w:vAlign w:val="center"/>
          </w:tcPr>
          <w:p w14:paraId="0569DF28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5062" w:type="dxa"/>
            <w:vAlign w:val="center"/>
          </w:tcPr>
          <w:p w14:paraId="49A2AD4A" w14:textId="77777777" w:rsidR="00497938" w:rsidRDefault="0005578D" w:rsidP="0005578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Выход с карты, открывается лифт после сбора всех лямбд</w:t>
            </w:r>
          </w:p>
        </w:tc>
      </w:tr>
    </w:tbl>
    <w:p w14:paraId="7E608AB4" w14:textId="77777777" w:rsidR="00497938" w:rsidRPr="00497938" w:rsidRDefault="00497938" w:rsidP="00497938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B60FC1" w14:textId="77777777" w:rsidR="00497938" w:rsidRP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8747F0" w14:textId="77777777" w:rsidR="00497938" w:rsidRPr="00497938" w:rsidRDefault="00497938" w:rsidP="00F37C1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Обновление карты – особенности:</w:t>
      </w:r>
    </w:p>
    <w:p w14:paraId="6FDFA072" w14:textId="77777777" w:rsidR="00497938" w:rsidRPr="00497938" w:rsidRDefault="00497938" w:rsidP="00497938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938">
        <w:rPr>
          <w:rFonts w:ascii="Times New Roman" w:hAnsi="Times New Roman" w:cs="Times New Roman"/>
          <w:sz w:val="28"/>
          <w:szCs w:val="28"/>
          <w:lang w:val="en-US"/>
        </w:rPr>
        <w:t>следующая ситуация возникает в результате того, что при обновлении используется старая карта: каждый камень падает в фактически свободную ячейку.</w:t>
      </w:r>
    </w:p>
    <w:p w14:paraId="711B2295" w14:textId="77777777" w:rsidR="00497938" w:rsidRP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0AA0FF" w14:textId="77777777" w:rsidR="00497938" w:rsidRPr="00497938" w:rsidRDefault="00497938" w:rsidP="004979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497938">
        <w:rPr>
          <w:rFonts w:ascii="Times New Roman" w:hAnsi="Times New Roman" w:cs="Times New Roman"/>
          <w:sz w:val="28"/>
          <w:szCs w:val="28"/>
          <w:lang w:val="en-US"/>
        </w:rPr>
        <w:t>#* *# # #</w:t>
      </w:r>
    </w:p>
    <w:p w14:paraId="67CF1BA5" w14:textId="77777777" w:rsidR="00497938" w:rsidRPr="00497938" w:rsidRDefault="00497938" w:rsidP="004979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497938">
        <w:rPr>
          <w:rFonts w:ascii="Times New Roman" w:hAnsi="Times New Roman" w:cs="Times New Roman"/>
          <w:sz w:val="28"/>
          <w:szCs w:val="28"/>
          <w:lang w:val="en-US"/>
        </w:rPr>
        <w:t>#* *# ------&gt; #***#</w:t>
      </w:r>
    </w:p>
    <w:p w14:paraId="0F646DF3" w14:textId="77777777" w:rsidR="00497938" w:rsidRP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497938">
        <w:rPr>
          <w:rFonts w:ascii="Times New Roman" w:hAnsi="Times New Roman" w:cs="Times New Roman"/>
          <w:sz w:val="28"/>
          <w:szCs w:val="28"/>
          <w:lang w:val="en-US"/>
        </w:rPr>
        <w:t>##### #####</w:t>
      </w:r>
    </w:p>
    <w:p w14:paraId="1ADAB110" w14:textId="77777777" w:rsidR="00497938" w:rsidRP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C7659D" w14:textId="77777777" w:rsidR="00497938" w:rsidRPr="00497938" w:rsidRDefault="00497938" w:rsidP="00F37C1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Состояниями игры могут быть следующие варианты:</w:t>
      </w:r>
    </w:p>
    <w:p w14:paraId="469217B8" w14:textId="77777777" w:rsidR="00497938" w:rsidRPr="00497938" w:rsidRDefault="00497938" w:rsidP="0049793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победа – игрок собрал все лямбды и вышел в лифт;</w:t>
      </w:r>
    </w:p>
    <w:p w14:paraId="6DA4C5F5" w14:textId="77777777" w:rsidR="00497938" w:rsidRPr="00497938" w:rsidRDefault="00497938" w:rsidP="0049793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прерывание – игрок прервал игру (Abort);</w:t>
      </w:r>
    </w:p>
    <w:p w14:paraId="654B3938" w14:textId="77777777" w:rsidR="00497938" w:rsidRPr="00497938" w:rsidRDefault="00497938" w:rsidP="0049793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поражение – игрок погиб: если робот находится в ячейке (х, у) и ячейка (х, у+1) содержит камень, который оказался там после обновления карты;</w:t>
      </w:r>
    </w:p>
    <w:p w14:paraId="11DF04DE" w14:textId="77777777" w:rsidR="00497938" w:rsidRPr="00497938" w:rsidRDefault="00497938" w:rsidP="00497938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во всех остальных случаях – продолжение игры.</w:t>
      </w:r>
    </w:p>
    <w:p w14:paraId="33CA853A" w14:textId="77777777" w:rsidR="00497938" w:rsidRP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5CDF8" w14:textId="77777777" w:rsidR="00497938" w:rsidRDefault="00497938" w:rsidP="00F37C1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Система накопления баллов:</w:t>
      </w:r>
    </w:p>
    <w:p w14:paraId="0B9BA360" w14:textId="77777777" w:rsidR="00F37C13" w:rsidRPr="00497938" w:rsidRDefault="00F37C13" w:rsidP="00F37C13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D74C26" w14:textId="77777777" w:rsidR="00497938" w:rsidRPr="00497938" w:rsidRDefault="00497938" w:rsidP="00F37C13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за каждую собранную лямбду игрок получает 25 очков;</w:t>
      </w:r>
    </w:p>
    <w:p w14:paraId="1A914970" w14:textId="77777777" w:rsidR="00497938" w:rsidRPr="00497938" w:rsidRDefault="00497938" w:rsidP="00F37C13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за каждый ход игрок теряет 1 очко;</w:t>
      </w:r>
    </w:p>
    <w:p w14:paraId="52BB1C70" w14:textId="77777777" w:rsidR="00497938" w:rsidRPr="00497938" w:rsidRDefault="00497938" w:rsidP="00F37C13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за успешное завершение карты и прохождение к лифту игрок получает +50 очков за каждую собранную лямбду;</w:t>
      </w:r>
    </w:p>
    <w:p w14:paraId="6F3ECADA" w14:textId="77777777" w:rsidR="00497938" w:rsidRPr="00497938" w:rsidRDefault="00497938" w:rsidP="00F37C13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за прерывание игрок получает +25 очков за каждую собранную лямбду;</w:t>
      </w:r>
    </w:p>
    <w:p w14:paraId="56F9090D" w14:textId="77777777" w:rsidR="00497938" w:rsidRPr="00497938" w:rsidRDefault="00497938" w:rsidP="00F37C13">
      <w:pPr>
        <w:pStyle w:val="ListParagraph"/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в случае гибели или нарушения временных ограничений (для автоматического поиска) игрок получает 0 очков.</w:t>
      </w:r>
    </w:p>
    <w:p w14:paraId="2ADD1B4E" w14:textId="77777777" w:rsidR="00497938" w:rsidRP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6D422B" w14:textId="77777777" w:rsidR="00497938" w:rsidRPr="00497938" w:rsidRDefault="00497938" w:rsidP="004979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906CBA" w14:textId="77777777" w:rsidR="00497938" w:rsidRPr="00497938" w:rsidRDefault="00497938" w:rsidP="00F37C1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Возможные действия робота.</w:t>
      </w:r>
    </w:p>
    <w:p w14:paraId="48A7CDD9" w14:textId="77777777" w:rsid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0D319" w14:textId="77777777" w:rsidR="0005578D" w:rsidRPr="00497938" w:rsidRDefault="004726DD" w:rsidP="004726DD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Таб. 2.2.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692"/>
        <w:gridCol w:w="4212"/>
      </w:tblGrid>
      <w:tr w:rsidR="0005578D" w14:paraId="1C87449D" w14:textId="77777777" w:rsidTr="0005578D">
        <w:tc>
          <w:tcPr>
            <w:tcW w:w="2952" w:type="dxa"/>
            <w:vAlign w:val="center"/>
          </w:tcPr>
          <w:p w14:paraId="16FF5B0C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1692" w:type="dxa"/>
            <w:vAlign w:val="center"/>
          </w:tcPr>
          <w:p w14:paraId="5D54A397" w14:textId="77777777" w:rsidR="0005578D" w:rsidRP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Вверх</w:t>
            </w:r>
          </w:p>
        </w:tc>
        <w:tc>
          <w:tcPr>
            <w:tcW w:w="4212" w:type="dxa"/>
            <w:vAlign w:val="center"/>
          </w:tcPr>
          <w:p w14:paraId="1314B598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Двигаться вверх по карте</w:t>
            </w:r>
          </w:p>
        </w:tc>
      </w:tr>
      <w:tr w:rsidR="0005578D" w14:paraId="67C4C5ED" w14:textId="77777777" w:rsidTr="0005578D">
        <w:tc>
          <w:tcPr>
            <w:tcW w:w="2952" w:type="dxa"/>
            <w:vAlign w:val="center"/>
          </w:tcPr>
          <w:p w14:paraId="0C5FFDF3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92" w:type="dxa"/>
            <w:vAlign w:val="center"/>
          </w:tcPr>
          <w:p w14:paraId="599E0E9F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Вниз</w:t>
            </w:r>
          </w:p>
        </w:tc>
        <w:tc>
          <w:tcPr>
            <w:tcW w:w="4212" w:type="dxa"/>
            <w:vAlign w:val="center"/>
          </w:tcPr>
          <w:p w14:paraId="1FA3BE35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Двигаться вниз по карте</w:t>
            </w:r>
          </w:p>
        </w:tc>
      </w:tr>
      <w:tr w:rsidR="0005578D" w14:paraId="1B866851" w14:textId="77777777" w:rsidTr="0005578D">
        <w:tc>
          <w:tcPr>
            <w:tcW w:w="2952" w:type="dxa"/>
            <w:vAlign w:val="center"/>
          </w:tcPr>
          <w:p w14:paraId="02EA0AAA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692" w:type="dxa"/>
            <w:vAlign w:val="center"/>
          </w:tcPr>
          <w:p w14:paraId="67A7CF02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Влево</w:t>
            </w:r>
          </w:p>
        </w:tc>
        <w:tc>
          <w:tcPr>
            <w:tcW w:w="4212" w:type="dxa"/>
            <w:vAlign w:val="center"/>
          </w:tcPr>
          <w:p w14:paraId="2BBD62DC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Двигаться влево по карте</w:t>
            </w:r>
          </w:p>
        </w:tc>
      </w:tr>
      <w:tr w:rsidR="0005578D" w14:paraId="1F670AED" w14:textId="77777777" w:rsidTr="0005578D">
        <w:tc>
          <w:tcPr>
            <w:tcW w:w="2952" w:type="dxa"/>
            <w:vAlign w:val="center"/>
          </w:tcPr>
          <w:p w14:paraId="0E5CAF77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692" w:type="dxa"/>
            <w:vAlign w:val="center"/>
          </w:tcPr>
          <w:p w14:paraId="14C41903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Вправо</w:t>
            </w:r>
          </w:p>
        </w:tc>
        <w:tc>
          <w:tcPr>
            <w:tcW w:w="4212" w:type="dxa"/>
            <w:vAlign w:val="center"/>
          </w:tcPr>
          <w:p w14:paraId="42004515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Двигаться вправо по карте</w:t>
            </w:r>
          </w:p>
        </w:tc>
      </w:tr>
      <w:tr w:rsidR="0005578D" w14:paraId="5B9AC75C" w14:textId="77777777" w:rsidTr="0005578D">
        <w:tc>
          <w:tcPr>
            <w:tcW w:w="2952" w:type="dxa"/>
            <w:vAlign w:val="center"/>
          </w:tcPr>
          <w:p w14:paraId="4F1AE6D6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692" w:type="dxa"/>
            <w:vAlign w:val="center"/>
          </w:tcPr>
          <w:p w14:paraId="5616772F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Ждать</w:t>
            </w:r>
          </w:p>
        </w:tc>
        <w:tc>
          <w:tcPr>
            <w:tcW w:w="4212" w:type="dxa"/>
            <w:vAlign w:val="center"/>
          </w:tcPr>
          <w:p w14:paraId="36E71EF1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Пропустить ход</w:t>
            </w:r>
          </w:p>
        </w:tc>
      </w:tr>
      <w:tr w:rsidR="0005578D" w14:paraId="5A9EF2DA" w14:textId="77777777" w:rsidTr="0005578D">
        <w:tc>
          <w:tcPr>
            <w:tcW w:w="2952" w:type="dxa"/>
            <w:vAlign w:val="center"/>
          </w:tcPr>
          <w:p w14:paraId="5BDEFD05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692" w:type="dxa"/>
            <w:vAlign w:val="center"/>
          </w:tcPr>
          <w:p w14:paraId="149D988A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Аборт</w:t>
            </w:r>
          </w:p>
        </w:tc>
        <w:tc>
          <w:tcPr>
            <w:tcW w:w="4212" w:type="dxa"/>
            <w:vAlign w:val="center"/>
          </w:tcPr>
          <w:p w14:paraId="7CF192F0" w14:textId="77777777" w:rsidR="0005578D" w:rsidRDefault="0005578D" w:rsidP="0005578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Завершить поиск</w:t>
            </w:r>
          </w:p>
        </w:tc>
      </w:tr>
    </w:tbl>
    <w:p w14:paraId="1ED7842B" w14:textId="77777777" w:rsidR="0005578D" w:rsidRPr="00497938" w:rsidRDefault="0005578D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F61979" w14:textId="77777777" w:rsidR="00497938" w:rsidRPr="00497938" w:rsidRDefault="00497938" w:rsidP="004979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38">
        <w:rPr>
          <w:rFonts w:ascii="Times New Roman" w:hAnsi="Times New Roman" w:cs="Times New Roman"/>
          <w:sz w:val="28"/>
          <w:szCs w:val="28"/>
          <w:lang w:val="en-US"/>
        </w:rPr>
        <w:t>Все действия, кроме прерывания, приводят к пересчету карты.</w:t>
      </w:r>
    </w:p>
    <w:p w14:paraId="183C051C" w14:textId="77777777" w:rsidR="0007704C" w:rsidRDefault="0007704C" w:rsidP="0007704C">
      <w:pPr>
        <w:pStyle w:val="ListParagraph"/>
        <w:ind w:left="0"/>
        <w:rPr>
          <w:sz w:val="28"/>
          <w:szCs w:val="28"/>
        </w:rPr>
      </w:pPr>
    </w:p>
    <w:p w14:paraId="519CC7F5" w14:textId="77777777" w:rsidR="0007704C" w:rsidRDefault="0007704C" w:rsidP="0007704C">
      <w:pPr>
        <w:pStyle w:val="ListParagraph"/>
        <w:ind w:left="0"/>
        <w:rPr>
          <w:sz w:val="28"/>
          <w:szCs w:val="28"/>
        </w:rPr>
      </w:pPr>
    </w:p>
    <w:p w14:paraId="06AFD21B" w14:textId="77777777" w:rsidR="0007704C" w:rsidRDefault="0007704C" w:rsidP="0007704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05578D">
        <w:rPr>
          <w:sz w:val="28"/>
          <w:szCs w:val="28"/>
        </w:rPr>
        <w:t>Функции изделия</w:t>
      </w:r>
    </w:p>
    <w:p w14:paraId="221C0FF5" w14:textId="77777777" w:rsidR="0007704C" w:rsidRDefault="0007704C" w:rsidP="0007704C">
      <w:pPr>
        <w:pStyle w:val="ListParagraph"/>
        <w:ind w:left="0"/>
        <w:rPr>
          <w:sz w:val="28"/>
          <w:szCs w:val="28"/>
        </w:rPr>
      </w:pPr>
    </w:p>
    <w:p w14:paraId="299CDBAF" w14:textId="77777777" w:rsidR="0007704C" w:rsidRDefault="0052034B" w:rsidP="0052034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Начало игры – робот двигается по карте, начиная с начальной клетки. Собирает лямбды, уворачивается от камней.</w:t>
      </w:r>
    </w:p>
    <w:p w14:paraId="01A48C77" w14:textId="77777777" w:rsidR="0052034B" w:rsidRDefault="0052034B" w:rsidP="0052034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Завершение игры – по прошествии 150 секунд выводиться последовательность команд ( движений робота), после чего дается команда аборт.</w:t>
      </w:r>
    </w:p>
    <w:p w14:paraId="20AD5413" w14:textId="77777777" w:rsidR="0052034B" w:rsidRDefault="0052034B" w:rsidP="0052034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Смерть – через 160 секунд , если не выдан аборт, робот погибает, количество набранный очков аннулируются.</w:t>
      </w:r>
    </w:p>
    <w:p w14:paraId="347F2223" w14:textId="77777777" w:rsidR="0007704C" w:rsidRDefault="0007704C" w:rsidP="0007704C">
      <w:pPr>
        <w:pStyle w:val="ListParagraph"/>
        <w:ind w:left="0"/>
        <w:rPr>
          <w:sz w:val="28"/>
          <w:szCs w:val="28"/>
        </w:rPr>
      </w:pPr>
    </w:p>
    <w:p w14:paraId="0C4D77C4" w14:textId="77777777" w:rsidR="00DF7D80" w:rsidRDefault="00DF7D80" w:rsidP="006336F4">
      <w:pPr>
        <w:rPr>
          <w:sz w:val="28"/>
          <w:szCs w:val="28"/>
          <w:lang w:val="en-US"/>
        </w:rPr>
      </w:pPr>
    </w:p>
    <w:p w14:paraId="12F84A46" w14:textId="77777777" w:rsidR="00F37C13" w:rsidRDefault="00F37C13" w:rsidP="006336F4">
      <w:pPr>
        <w:rPr>
          <w:sz w:val="28"/>
          <w:szCs w:val="28"/>
          <w:lang w:val="en-US"/>
        </w:rPr>
      </w:pPr>
    </w:p>
    <w:p w14:paraId="5A4613C4" w14:textId="77777777" w:rsidR="00F37C13" w:rsidRDefault="00F37C13" w:rsidP="006336F4">
      <w:pPr>
        <w:rPr>
          <w:sz w:val="28"/>
          <w:szCs w:val="28"/>
          <w:lang w:val="en-US"/>
        </w:rPr>
      </w:pPr>
    </w:p>
    <w:p w14:paraId="4D712E77" w14:textId="77777777" w:rsidR="00F37C13" w:rsidRDefault="00F37C13" w:rsidP="006336F4">
      <w:pPr>
        <w:rPr>
          <w:sz w:val="28"/>
          <w:szCs w:val="28"/>
          <w:lang w:val="en-US"/>
        </w:rPr>
      </w:pPr>
    </w:p>
    <w:p w14:paraId="0A106EBD" w14:textId="77777777" w:rsidR="00F37C13" w:rsidRDefault="00F37C13" w:rsidP="006336F4">
      <w:pPr>
        <w:rPr>
          <w:sz w:val="28"/>
          <w:szCs w:val="28"/>
          <w:lang w:val="en-US"/>
        </w:rPr>
      </w:pPr>
    </w:p>
    <w:p w14:paraId="33750487" w14:textId="77777777" w:rsidR="00F37C13" w:rsidRPr="006336F4" w:rsidRDefault="00F37C13" w:rsidP="006336F4">
      <w:pPr>
        <w:rPr>
          <w:sz w:val="28"/>
          <w:szCs w:val="28"/>
          <w:lang w:val="en-US"/>
        </w:rPr>
      </w:pPr>
    </w:p>
    <w:p w14:paraId="2B3B8DE7" w14:textId="77777777" w:rsidR="00DF7D80" w:rsidRDefault="006336F4" w:rsidP="00DF7D8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 w:rsidR="00DF7D80">
        <w:rPr>
          <w:sz w:val="28"/>
          <w:szCs w:val="28"/>
          <w:lang w:val="en-US"/>
        </w:rPr>
        <w:t xml:space="preserve">.3 </w:t>
      </w:r>
      <w:r w:rsidR="00DF7D80">
        <w:rPr>
          <w:sz w:val="28"/>
          <w:szCs w:val="28"/>
        </w:rPr>
        <w:t>Характеристики пользователей</w:t>
      </w:r>
    </w:p>
    <w:p w14:paraId="26BFAF1C" w14:textId="77777777" w:rsidR="00DF7D80" w:rsidRDefault="00DF7D80" w:rsidP="00DF7D80">
      <w:pPr>
        <w:pStyle w:val="ListParagraph"/>
        <w:ind w:left="0"/>
        <w:rPr>
          <w:sz w:val="28"/>
          <w:szCs w:val="28"/>
        </w:rPr>
      </w:pPr>
    </w:p>
    <w:p w14:paraId="22AD96FF" w14:textId="77777777" w:rsidR="006336F4" w:rsidRDefault="006336F4" w:rsidP="00DF7D8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Для использования данного программного продукта, требуется владение основными знаниями по использованию ЭВМ.</w:t>
      </w:r>
    </w:p>
    <w:p w14:paraId="78867599" w14:textId="77777777" w:rsidR="00DF7D80" w:rsidRDefault="00DF7D80" w:rsidP="00DF7D80">
      <w:pPr>
        <w:pStyle w:val="ListParagraph"/>
        <w:ind w:left="0"/>
        <w:rPr>
          <w:sz w:val="28"/>
          <w:szCs w:val="28"/>
        </w:rPr>
      </w:pPr>
    </w:p>
    <w:p w14:paraId="595A5AED" w14:textId="77777777" w:rsidR="00F37C13" w:rsidRDefault="00F37C13" w:rsidP="00DF7D80">
      <w:pPr>
        <w:pStyle w:val="ListParagraph"/>
        <w:ind w:left="0"/>
        <w:rPr>
          <w:sz w:val="28"/>
          <w:szCs w:val="28"/>
        </w:rPr>
      </w:pPr>
    </w:p>
    <w:p w14:paraId="7A5F291C" w14:textId="77777777" w:rsidR="00F37C13" w:rsidRDefault="00F37C13" w:rsidP="00DF7D80">
      <w:pPr>
        <w:pStyle w:val="ListParagraph"/>
        <w:ind w:left="0"/>
        <w:rPr>
          <w:sz w:val="28"/>
          <w:szCs w:val="28"/>
        </w:rPr>
      </w:pPr>
    </w:p>
    <w:p w14:paraId="2FB91068" w14:textId="77777777" w:rsidR="00F37C13" w:rsidRDefault="00F37C13" w:rsidP="00DF7D80">
      <w:pPr>
        <w:pStyle w:val="ListParagraph"/>
        <w:ind w:left="0"/>
        <w:rPr>
          <w:sz w:val="28"/>
          <w:szCs w:val="28"/>
        </w:rPr>
      </w:pPr>
    </w:p>
    <w:p w14:paraId="69B73BB9" w14:textId="77777777" w:rsidR="00F37C13" w:rsidRDefault="00F37C13" w:rsidP="00DF7D80">
      <w:pPr>
        <w:pStyle w:val="ListParagraph"/>
        <w:ind w:left="0"/>
        <w:rPr>
          <w:sz w:val="28"/>
          <w:szCs w:val="28"/>
        </w:rPr>
      </w:pPr>
    </w:p>
    <w:p w14:paraId="357B0F29" w14:textId="77777777" w:rsidR="00F37C13" w:rsidRDefault="00F37C13" w:rsidP="00DF7D80">
      <w:pPr>
        <w:pStyle w:val="ListParagraph"/>
        <w:ind w:left="0"/>
        <w:rPr>
          <w:sz w:val="28"/>
          <w:szCs w:val="28"/>
        </w:rPr>
      </w:pPr>
    </w:p>
    <w:p w14:paraId="4D016166" w14:textId="77777777" w:rsidR="00F37C13" w:rsidRDefault="00F37C13" w:rsidP="00DF7D80">
      <w:pPr>
        <w:pStyle w:val="ListParagraph"/>
        <w:ind w:left="0"/>
        <w:rPr>
          <w:sz w:val="28"/>
          <w:szCs w:val="28"/>
        </w:rPr>
      </w:pPr>
    </w:p>
    <w:p w14:paraId="49026729" w14:textId="77777777" w:rsidR="00DF7D80" w:rsidRDefault="006336F4" w:rsidP="00DF7D8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2</w:t>
      </w:r>
      <w:r w:rsidR="00DF7D80">
        <w:rPr>
          <w:sz w:val="28"/>
          <w:szCs w:val="28"/>
        </w:rPr>
        <w:t>.4 Ограничения</w:t>
      </w:r>
    </w:p>
    <w:p w14:paraId="7C3C7951" w14:textId="77777777" w:rsidR="004726DD" w:rsidRDefault="004726DD" w:rsidP="00DF7D80">
      <w:pPr>
        <w:pStyle w:val="ListParagraph"/>
        <w:ind w:left="0"/>
        <w:rPr>
          <w:sz w:val="28"/>
          <w:szCs w:val="28"/>
        </w:rPr>
      </w:pPr>
    </w:p>
    <w:p w14:paraId="37070812" w14:textId="77777777" w:rsidR="006336F4" w:rsidRDefault="004726DD" w:rsidP="00F37C13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Ограничения на платформу</w:t>
      </w:r>
    </w:p>
    <w:p w14:paraId="23CD66E5" w14:textId="77777777" w:rsidR="00DF7D80" w:rsidRDefault="00DF7D80" w:rsidP="00DF7D80">
      <w:pPr>
        <w:pStyle w:val="ListParagraph"/>
        <w:ind w:left="0"/>
        <w:rPr>
          <w:sz w:val="28"/>
          <w:szCs w:val="28"/>
        </w:rPr>
      </w:pPr>
    </w:p>
    <w:p w14:paraId="19F11631" w14:textId="77777777" w:rsidR="006336F4" w:rsidRDefault="00DF7D80" w:rsidP="006336F4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336F4">
        <w:rPr>
          <w:sz w:val="28"/>
          <w:szCs w:val="28"/>
        </w:rPr>
        <w:t xml:space="preserve">Игровая программа должна исполняться </w:t>
      </w:r>
      <w:r w:rsidR="00B93F39" w:rsidRPr="006336F4">
        <w:rPr>
          <w:sz w:val="28"/>
          <w:szCs w:val="28"/>
        </w:rPr>
        <w:t xml:space="preserve">в среде операционной системы </w:t>
      </w:r>
      <w:r w:rsidR="006336F4" w:rsidRPr="006336F4">
        <w:rPr>
          <w:sz w:val="28"/>
          <w:szCs w:val="28"/>
          <w:lang w:val="en-US"/>
        </w:rPr>
        <w:t>Linux</w:t>
      </w:r>
      <w:r w:rsidR="00B93F39" w:rsidRPr="006336F4">
        <w:rPr>
          <w:sz w:val="28"/>
          <w:szCs w:val="28"/>
          <w:lang w:val="en-US"/>
        </w:rPr>
        <w:t xml:space="preserve"> </w:t>
      </w:r>
      <w:r w:rsidR="006336F4">
        <w:rPr>
          <w:sz w:val="28"/>
          <w:szCs w:val="28"/>
        </w:rPr>
        <w:t>.</w:t>
      </w:r>
    </w:p>
    <w:p w14:paraId="50ED15B7" w14:textId="77777777" w:rsidR="00B93F39" w:rsidRDefault="00B93F39" w:rsidP="006336F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Огран</w:t>
      </w:r>
      <w:r w:rsidR="006336F4">
        <w:rPr>
          <w:sz w:val="28"/>
          <w:szCs w:val="28"/>
        </w:rPr>
        <w:t>ичение на оперативную память – 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GB</w:t>
      </w:r>
      <w:r>
        <w:rPr>
          <w:sz w:val="28"/>
          <w:szCs w:val="28"/>
        </w:rPr>
        <w:t>.</w:t>
      </w:r>
    </w:p>
    <w:p w14:paraId="3266E4FF" w14:textId="77777777" w:rsidR="006336F4" w:rsidRPr="00BA3C55" w:rsidRDefault="006336F4" w:rsidP="006336F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Ограничение на </w:t>
      </w:r>
      <w:r>
        <w:rPr>
          <w:sz w:val="28"/>
          <w:szCs w:val="28"/>
          <w:lang w:val="en-US"/>
        </w:rPr>
        <w:t xml:space="preserve">CPU – </w:t>
      </w:r>
      <w:r>
        <w:rPr>
          <w:sz w:val="28"/>
          <w:szCs w:val="28"/>
        </w:rPr>
        <w:t>1 ядро.</w:t>
      </w:r>
    </w:p>
    <w:p w14:paraId="306BEA79" w14:textId="77777777" w:rsidR="00BA3C55" w:rsidRDefault="00BA3C55" w:rsidP="006336F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Предпологается консольный графический интерфейс.</w:t>
      </w:r>
    </w:p>
    <w:p w14:paraId="370EE3A6" w14:textId="77777777" w:rsidR="00B93F39" w:rsidRDefault="00B93F39" w:rsidP="004726DD">
      <w:pPr>
        <w:rPr>
          <w:sz w:val="28"/>
          <w:szCs w:val="28"/>
        </w:rPr>
      </w:pPr>
    </w:p>
    <w:p w14:paraId="514019EA" w14:textId="77777777" w:rsidR="004726DD" w:rsidRDefault="004726DD" w:rsidP="00F37C13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Ограничения на длительность</w:t>
      </w:r>
    </w:p>
    <w:p w14:paraId="232F1235" w14:textId="77777777" w:rsidR="004726DD" w:rsidRDefault="004726DD" w:rsidP="004726DD">
      <w:pPr>
        <w:pStyle w:val="ListParagraph"/>
        <w:rPr>
          <w:sz w:val="28"/>
          <w:szCs w:val="28"/>
        </w:rPr>
      </w:pPr>
    </w:p>
    <w:p w14:paraId="5FDA39D1" w14:textId="77777777" w:rsidR="004726DD" w:rsidRDefault="004726DD" w:rsidP="004726D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Программа должна исполняться не дольше 160 секунд.</w:t>
      </w:r>
    </w:p>
    <w:p w14:paraId="51E8FA77" w14:textId="77777777" w:rsidR="004726DD" w:rsidRDefault="004726DD" w:rsidP="004726DD">
      <w:pPr>
        <w:pStyle w:val="ListParagraph"/>
        <w:ind w:left="1080"/>
        <w:rPr>
          <w:sz w:val="28"/>
          <w:szCs w:val="28"/>
        </w:rPr>
      </w:pPr>
    </w:p>
    <w:p w14:paraId="71DD8483" w14:textId="77777777" w:rsidR="004726DD" w:rsidRDefault="004726DD" w:rsidP="00F37C13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Ограничения на вывод</w:t>
      </w:r>
    </w:p>
    <w:p w14:paraId="5A319B43" w14:textId="77777777" w:rsidR="004726DD" w:rsidRDefault="004726DD" w:rsidP="004726DD">
      <w:pPr>
        <w:pStyle w:val="ListParagraph"/>
        <w:rPr>
          <w:sz w:val="28"/>
          <w:szCs w:val="28"/>
        </w:rPr>
      </w:pPr>
    </w:p>
    <w:p w14:paraId="3C1E34FA" w14:textId="77777777" w:rsidR="004726DD" w:rsidRPr="004726DD" w:rsidRDefault="004726DD" w:rsidP="004726D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Программа должна выводить лишь допустимые символы.(см. таб.  2.2)</w:t>
      </w:r>
    </w:p>
    <w:p w14:paraId="6DE33A47" w14:textId="77777777" w:rsidR="00B93F39" w:rsidRDefault="00B93F39" w:rsidP="00DF7D80">
      <w:pPr>
        <w:pStyle w:val="ListParagraph"/>
        <w:ind w:left="0"/>
        <w:rPr>
          <w:sz w:val="28"/>
          <w:szCs w:val="28"/>
        </w:rPr>
      </w:pPr>
    </w:p>
    <w:p w14:paraId="413F9F5E" w14:textId="77777777" w:rsidR="00B93F39" w:rsidRDefault="00B93F39" w:rsidP="00DF7D80">
      <w:pPr>
        <w:pStyle w:val="ListParagraph"/>
        <w:ind w:left="0"/>
        <w:rPr>
          <w:sz w:val="28"/>
          <w:szCs w:val="28"/>
        </w:rPr>
      </w:pPr>
    </w:p>
    <w:p w14:paraId="40D1B071" w14:textId="77777777" w:rsidR="00B93F39" w:rsidRDefault="00B93F39" w:rsidP="00DF7D80">
      <w:pPr>
        <w:pStyle w:val="ListParagraph"/>
        <w:ind w:left="0"/>
        <w:rPr>
          <w:sz w:val="28"/>
          <w:szCs w:val="28"/>
        </w:rPr>
      </w:pPr>
    </w:p>
    <w:p w14:paraId="476AA9FB" w14:textId="77777777" w:rsidR="00B93F39" w:rsidRDefault="00B93F39" w:rsidP="00DF7D80">
      <w:pPr>
        <w:pStyle w:val="ListParagraph"/>
        <w:ind w:left="0"/>
        <w:rPr>
          <w:sz w:val="28"/>
          <w:szCs w:val="28"/>
        </w:rPr>
      </w:pPr>
    </w:p>
    <w:p w14:paraId="6207CE3C" w14:textId="77777777" w:rsidR="00B93F39" w:rsidRDefault="00B93F39" w:rsidP="00DF7D80">
      <w:pPr>
        <w:pStyle w:val="ListParagraph"/>
        <w:ind w:left="0"/>
        <w:rPr>
          <w:sz w:val="28"/>
          <w:szCs w:val="28"/>
        </w:rPr>
      </w:pPr>
    </w:p>
    <w:p w14:paraId="607FBBA5" w14:textId="77777777" w:rsidR="003F38EE" w:rsidRDefault="003F38EE" w:rsidP="00DF7D80">
      <w:pPr>
        <w:pStyle w:val="ListParagraph"/>
        <w:ind w:left="0"/>
        <w:rPr>
          <w:sz w:val="28"/>
          <w:szCs w:val="28"/>
        </w:rPr>
      </w:pPr>
    </w:p>
    <w:p w14:paraId="1F4E9FB4" w14:textId="77777777" w:rsidR="004726DD" w:rsidRDefault="004726DD" w:rsidP="00DF7D80">
      <w:pPr>
        <w:pStyle w:val="ListParagraph"/>
        <w:ind w:left="0"/>
        <w:rPr>
          <w:sz w:val="28"/>
          <w:szCs w:val="28"/>
        </w:rPr>
      </w:pPr>
    </w:p>
    <w:p w14:paraId="26519269" w14:textId="77777777" w:rsidR="004726DD" w:rsidRDefault="004726DD" w:rsidP="00DF7D80">
      <w:pPr>
        <w:pStyle w:val="ListParagraph"/>
        <w:ind w:left="0"/>
        <w:rPr>
          <w:sz w:val="28"/>
          <w:szCs w:val="28"/>
        </w:rPr>
      </w:pPr>
    </w:p>
    <w:p w14:paraId="226A8DB4" w14:textId="77777777" w:rsidR="0007416E" w:rsidRDefault="0007416E" w:rsidP="00DF7D80">
      <w:pPr>
        <w:pStyle w:val="ListParagraph"/>
        <w:ind w:left="0"/>
        <w:rPr>
          <w:sz w:val="28"/>
          <w:szCs w:val="28"/>
        </w:rPr>
      </w:pPr>
    </w:p>
    <w:p w14:paraId="6CCAF7C6" w14:textId="77777777" w:rsidR="00F37C13" w:rsidRPr="00F37C13" w:rsidRDefault="00F37C13" w:rsidP="00DF7D80">
      <w:pPr>
        <w:pStyle w:val="ListParagraph"/>
        <w:ind w:left="0"/>
        <w:rPr>
          <w:color w:val="FF0000"/>
          <w:sz w:val="28"/>
          <w:szCs w:val="28"/>
          <w:lang w:val="en-US"/>
        </w:rPr>
      </w:pPr>
    </w:p>
    <w:p w14:paraId="41904869" w14:textId="77777777" w:rsidR="006336F4" w:rsidRDefault="00112E3E" w:rsidP="006336F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2.5</w:t>
      </w:r>
      <w:r w:rsidR="006336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Публикации</w:t>
      </w:r>
    </w:p>
    <w:p w14:paraId="5736CA1F" w14:textId="77777777" w:rsidR="006336F4" w:rsidRDefault="006336F4" w:rsidP="006336F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4E944" w14:textId="77777777" w:rsidR="006336F4" w:rsidRDefault="006336F4" w:rsidP="006336F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работе будут использоваться следующие материалы:</w:t>
      </w:r>
    </w:p>
    <w:p w14:paraId="2DA5C606" w14:textId="77777777" w:rsidR="006336F4" w:rsidRPr="0007704C" w:rsidRDefault="006336F4" w:rsidP="006336F4">
      <w:pPr>
        <w:pStyle w:val="ListParagraph"/>
        <w:ind w:left="800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AA9272" w14:textId="77777777" w:rsidR="006336F4" w:rsidRDefault="006336F4" w:rsidP="006336F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  <w:lang w:val="en-US"/>
        </w:rPr>
      </w:pPr>
      <w:r w:rsidRPr="0007704C">
        <w:rPr>
          <w:rFonts w:ascii="Times" w:hAnsi="Times" w:cs="Times"/>
          <w:i/>
          <w:iCs/>
          <w:sz w:val="28"/>
          <w:szCs w:val="28"/>
          <w:lang w:val="en-US"/>
        </w:rPr>
        <w:t xml:space="preserve">Local Search in Combinatorial Optimization, </w:t>
      </w:r>
      <w:r w:rsidRPr="0007704C">
        <w:rPr>
          <w:rFonts w:ascii="Times" w:hAnsi="Times" w:cs="Times"/>
          <w:sz w:val="28"/>
          <w:szCs w:val="28"/>
          <w:lang w:val="en-US"/>
        </w:rPr>
        <w:t>E. H. L. Aarts and J. K. Lenstra (eds.), John Wiley and Sons, London, 1997, pp. 215-310</w:t>
      </w:r>
    </w:p>
    <w:p w14:paraId="69C0F714" w14:textId="77777777" w:rsidR="006336F4" w:rsidRDefault="006336F4" w:rsidP="006336F4">
      <w:pPr>
        <w:pStyle w:val="ListParagraph"/>
        <w:widowControl w:val="0"/>
        <w:autoSpaceDE w:val="0"/>
        <w:autoSpaceDN w:val="0"/>
        <w:adjustRightInd w:val="0"/>
        <w:spacing w:after="240"/>
        <w:ind w:left="800"/>
        <w:rPr>
          <w:rFonts w:ascii="Times New Roman" w:hAnsi="Times New Roman" w:cs="Times New Roman"/>
          <w:iCs/>
          <w:sz w:val="28"/>
          <w:szCs w:val="28"/>
        </w:rPr>
      </w:pPr>
    </w:p>
    <w:p w14:paraId="2AD3A80A" w14:textId="77777777" w:rsidR="006336F4" w:rsidRDefault="006336F4" w:rsidP="006336F4">
      <w:pPr>
        <w:pStyle w:val="ListParagraph"/>
        <w:widowControl w:val="0"/>
        <w:autoSpaceDE w:val="0"/>
        <w:autoSpaceDN w:val="0"/>
        <w:adjustRightInd w:val="0"/>
        <w:spacing w:after="240"/>
        <w:ind w:left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Будут уточняться в ходе разработки.</w:t>
      </w:r>
    </w:p>
    <w:p w14:paraId="14E23F15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469ACBFD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3B908E10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33A6DDE5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239B6B1E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1C6917F8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06C9562C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74FB77A0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6E292451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3B63268C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65CA8AB8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2638A816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66951567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00630037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710BF1C1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724666A8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11DD38B0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6ED482F0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69B02A92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265E06C5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00368458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467FD01A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305F4EC3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535D647B" w14:textId="77777777" w:rsidR="00B93F39" w:rsidRPr="006336F4" w:rsidRDefault="00B93F39" w:rsidP="00DF7D80">
      <w:pPr>
        <w:pStyle w:val="ListParagraph"/>
        <w:ind w:left="0"/>
        <w:rPr>
          <w:color w:val="FF0000"/>
          <w:sz w:val="28"/>
          <w:szCs w:val="28"/>
          <w:lang w:val="en-US"/>
        </w:rPr>
      </w:pPr>
    </w:p>
    <w:p w14:paraId="40E4B420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20DF099E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2780ABA5" w14:textId="77777777" w:rsidR="00F37C13" w:rsidRDefault="00F37C13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0E45AA18" w14:textId="77777777" w:rsidR="00B93F39" w:rsidRDefault="00B93F39" w:rsidP="00DF7D80">
      <w:pPr>
        <w:pStyle w:val="ListParagraph"/>
        <w:ind w:left="0"/>
        <w:rPr>
          <w:color w:val="FF0000"/>
          <w:sz w:val="28"/>
          <w:szCs w:val="28"/>
          <w:lang w:val="en-US"/>
        </w:rPr>
      </w:pPr>
    </w:p>
    <w:p w14:paraId="219B0355" w14:textId="77777777" w:rsidR="004726DD" w:rsidRDefault="004726DD" w:rsidP="00DF7D80">
      <w:pPr>
        <w:pStyle w:val="ListParagraph"/>
        <w:ind w:left="0"/>
        <w:rPr>
          <w:color w:val="FF0000"/>
          <w:sz w:val="28"/>
          <w:szCs w:val="28"/>
          <w:lang w:val="en-US"/>
        </w:rPr>
      </w:pPr>
    </w:p>
    <w:p w14:paraId="52DB9896" w14:textId="77777777" w:rsidR="004726DD" w:rsidRPr="004726DD" w:rsidRDefault="004726DD" w:rsidP="00DF7D80">
      <w:pPr>
        <w:pStyle w:val="ListParagraph"/>
        <w:ind w:left="0"/>
        <w:rPr>
          <w:color w:val="FF0000"/>
          <w:sz w:val="28"/>
          <w:szCs w:val="28"/>
          <w:lang w:val="en-US"/>
        </w:rPr>
      </w:pPr>
    </w:p>
    <w:p w14:paraId="4D79A1FC" w14:textId="77777777" w:rsidR="00B93F39" w:rsidRPr="004726DD" w:rsidRDefault="004726DD" w:rsidP="00DF7D80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</w:t>
      </w:r>
      <w:r w:rsidR="00B93F39" w:rsidRPr="00D9143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внешний интерфейсам</w:t>
      </w:r>
    </w:p>
    <w:p w14:paraId="4E48252D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0C70704" w14:textId="77777777" w:rsidR="00F37C13" w:rsidRDefault="00F37C13" w:rsidP="00DF7D80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E64EBDC" w14:textId="77777777" w:rsidR="00B93F39" w:rsidRDefault="004726DD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B93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70B934BB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28D3A9" w14:textId="77777777" w:rsidR="00B93F39" w:rsidRDefault="004726DD" w:rsidP="004726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Пользователь, использую внешний графический интерфейс, запускает программу. В строке вывода получает последовательность символов, так же на экране отображается количество собранный лямбд и набранный очков.</w:t>
      </w:r>
    </w:p>
    <w:p w14:paraId="154CB943" w14:textId="77777777" w:rsidR="004726DD" w:rsidRDefault="004726DD" w:rsidP="004726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, используя внешний графический интерфейс, запускает ручной режим управления. Вводя последовательность допустимых символов (см. Таб. 2.2.)</w:t>
      </w:r>
      <w:r w:rsidR="00110B1B">
        <w:rPr>
          <w:rFonts w:ascii="Times New Roman" w:hAnsi="Times New Roman" w:cs="Times New Roman"/>
          <w:color w:val="000000" w:themeColor="text1"/>
          <w:sz w:val="28"/>
          <w:szCs w:val="28"/>
        </w:rPr>
        <w:t>, получает количество собранных лямбд и набранных очков.</w:t>
      </w:r>
    </w:p>
    <w:p w14:paraId="3B6C0207" w14:textId="77777777" w:rsidR="004726DD" w:rsidRPr="00110B1B" w:rsidRDefault="00110B1B" w:rsidP="004726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Пользователь, используя внешний графический интерфейс, запускает редактор, в котором возможно добавления или удаления допустимых символов на карте ( см.Таб.2.1.). </w:t>
      </w:r>
    </w:p>
    <w:p w14:paraId="39969358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F77C6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2DAD8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26A3C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24A81" w14:textId="77777777" w:rsidR="00B93F39" w:rsidRDefault="00110B1B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9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Программный интерфейс</w:t>
      </w:r>
    </w:p>
    <w:p w14:paraId="7AB0EE02" w14:textId="77777777" w:rsidR="00110B1B" w:rsidRDefault="00110B1B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B6F0" w14:textId="77777777" w:rsidR="00B93F39" w:rsidRDefault="00110B1B" w:rsidP="00110B1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вход, через внешний графический интерфейс, поступает карта состоящая из допустимых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ASCII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символов (см.Таб.2.1.)</w:t>
      </w:r>
    </w:p>
    <w:p w14:paraId="6D220AE6" w14:textId="77777777" w:rsidR="00110B1B" w:rsidRDefault="00110B1B" w:rsidP="00110B1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выходе , в строке вывода выводиться последовательность ходов робота (см.Таб.2.2.)</w:t>
      </w:r>
    </w:p>
    <w:p w14:paraId="4E09012E" w14:textId="77777777" w:rsidR="00110B1B" w:rsidRDefault="00110B1B" w:rsidP="00110B1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7F23A4" w14:textId="77777777" w:rsidR="00110B1B" w:rsidRDefault="00110B1B" w:rsidP="00110B1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8733EE" w14:textId="77777777" w:rsidR="00B93F39" w:rsidRDefault="00110B1B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3.3 Графический интерфейс</w:t>
      </w:r>
    </w:p>
    <w:p w14:paraId="7FDFF3C5" w14:textId="77777777" w:rsidR="00110B1B" w:rsidRDefault="00110B1B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7C341" w14:textId="77777777" w:rsidR="00110B1B" w:rsidRDefault="00110B1B" w:rsidP="00110B1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имеет консольный графический интерфейс.</w:t>
      </w:r>
    </w:p>
    <w:p w14:paraId="522A63A9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E3C70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159B2" w14:textId="77777777" w:rsidR="00B93F39" w:rsidRPr="00110B1B" w:rsidRDefault="00110B1B" w:rsidP="00DF7D80">
      <w:pPr>
        <w:pStyle w:val="ListParagraph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110B1B">
        <w:rPr>
          <w:rFonts w:ascii="Times New Roman" w:hAnsi="Times New Roman" w:cs="Times New Roman"/>
          <w:color w:val="FF0000"/>
          <w:sz w:val="28"/>
          <w:szCs w:val="28"/>
        </w:rPr>
        <w:t>(Сдесь будут картинки + обозначения кнопок)</w:t>
      </w:r>
    </w:p>
    <w:p w14:paraId="35FAE6AB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00243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3C3DE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DFB7B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B583BC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BAC47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5CBF43" w14:textId="77777777" w:rsidR="00B93F39" w:rsidRPr="00110B1B" w:rsidRDefault="00110B1B" w:rsidP="00DF7D80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10B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 w:rsidR="00B93F39" w:rsidRPr="00110B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Проектные ограничения</w:t>
      </w:r>
    </w:p>
    <w:p w14:paraId="58225245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BB053F" w14:textId="77777777" w:rsidR="00B93F39" w:rsidRDefault="00B93F39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5161C" w14:textId="77777777" w:rsidR="00B93F39" w:rsidRDefault="00B93F39" w:rsidP="00B93F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Срок разработки 3 месяца.</w:t>
      </w:r>
    </w:p>
    <w:p w14:paraId="4FEDE9F1" w14:textId="77777777" w:rsidR="00B93F39" w:rsidRDefault="00B93F39" w:rsidP="00B93F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 промежуточных версий не более, чем раз в месяц.</w:t>
      </w:r>
    </w:p>
    <w:p w14:paraId="75349E1C" w14:textId="77777777" w:rsidR="00B93F39" w:rsidRDefault="00B93F39" w:rsidP="00B93F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A29706" w14:textId="77777777" w:rsidR="00B93F39" w:rsidRDefault="00B93F39" w:rsidP="00B93F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8AEF3" w14:textId="77777777" w:rsidR="00B93F39" w:rsidRDefault="00B93F39" w:rsidP="00B93F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AC7E2A" w14:textId="77777777" w:rsidR="00B93F39" w:rsidRDefault="00B93F39" w:rsidP="00B93F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70DB97" w14:textId="77777777" w:rsidR="00B93F39" w:rsidRDefault="00B93F39" w:rsidP="00B93F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A4EA87" w14:textId="77777777" w:rsidR="00B93F39" w:rsidRDefault="00B93F39" w:rsidP="00B93F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C5F922" w14:textId="77777777" w:rsidR="00B93F39" w:rsidRDefault="00B93F39" w:rsidP="00B93F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F3811D" w14:textId="77777777" w:rsidR="00B93F39" w:rsidRDefault="00B93F39" w:rsidP="00B93F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D27B9" w14:textId="77777777" w:rsidR="00B93F39" w:rsidRDefault="00B93F39" w:rsidP="00B93F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9DD83" w14:textId="77777777" w:rsidR="00B93F39" w:rsidRDefault="00B93F39" w:rsidP="00B93F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3EDCB" w14:textId="77777777" w:rsidR="00B93F39" w:rsidRDefault="00B93F39" w:rsidP="00B93F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963A52" w14:textId="77777777" w:rsidR="00B93F39" w:rsidRPr="00110B1B" w:rsidRDefault="00B93F39" w:rsidP="00DF7D80">
      <w:pPr>
        <w:pStyle w:val="ListParagraph"/>
        <w:ind w:left="0"/>
        <w:rPr>
          <w:color w:val="FF0000"/>
          <w:sz w:val="28"/>
          <w:szCs w:val="28"/>
          <w:lang w:val="en-US"/>
        </w:rPr>
      </w:pPr>
    </w:p>
    <w:p w14:paraId="194830C3" w14:textId="77777777" w:rsidR="003F38EE" w:rsidRDefault="003F38EE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01835B92" w14:textId="77777777" w:rsidR="003F38EE" w:rsidRDefault="003F38EE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275CA265" w14:textId="77777777" w:rsidR="003F38EE" w:rsidRDefault="003F38EE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27CEB291" w14:textId="77777777" w:rsidR="003F38EE" w:rsidRDefault="003F38EE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3FA53AA8" w14:textId="77777777" w:rsidR="003F38EE" w:rsidRDefault="003F38EE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40C81649" w14:textId="77777777" w:rsidR="003F38EE" w:rsidRDefault="003F38EE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570BC92F" w14:textId="77777777" w:rsidR="00BA3C55" w:rsidRDefault="00BA3C55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7A31E1AB" w14:textId="77777777" w:rsidR="00BA3C55" w:rsidRDefault="00BA3C55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66AB55E7" w14:textId="77777777" w:rsidR="003F38EE" w:rsidRDefault="003F38EE" w:rsidP="00DF7D80">
      <w:pPr>
        <w:pStyle w:val="ListParagraph"/>
        <w:ind w:left="0"/>
        <w:rPr>
          <w:color w:val="FF0000"/>
          <w:sz w:val="28"/>
          <w:szCs w:val="28"/>
        </w:rPr>
      </w:pPr>
    </w:p>
    <w:p w14:paraId="560B77A0" w14:textId="77777777" w:rsidR="003F38EE" w:rsidRDefault="003F38EE" w:rsidP="00DF7D80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Внесение изменений</w:t>
      </w:r>
    </w:p>
    <w:p w14:paraId="10F926DF" w14:textId="77777777" w:rsidR="003F38EE" w:rsidRDefault="003F38EE" w:rsidP="00DF7D80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54E226" w14:textId="77777777" w:rsidR="003F38EE" w:rsidRDefault="003F38EE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данного программного продукта предусматривает внесение изменений. По согласованию команды разработки и заказчика будут уточняться или изменяться требования, которые необходимы для повышения качества либо для полноты процесса разработки.</w:t>
      </w:r>
      <w:r w:rsidR="007E7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результатам проделанной работы могут вноситься изменения в порядок следования этапов разработки.</w:t>
      </w:r>
    </w:p>
    <w:p w14:paraId="70749AED" w14:textId="77777777" w:rsidR="003F38EE" w:rsidRDefault="003F38EE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86F1B" w14:textId="77777777" w:rsidR="003F38EE" w:rsidRDefault="003F38EE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B4622" w14:textId="77777777" w:rsidR="003F38EE" w:rsidRDefault="003F38EE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E72B3" w14:textId="77777777" w:rsidR="003F38EE" w:rsidRDefault="003F38EE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C309AF" w14:textId="77777777" w:rsidR="0007416E" w:rsidRDefault="0007416E" w:rsidP="00DF7D80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30572B15" w14:textId="77777777" w:rsidR="003F38EE" w:rsidRDefault="003F38EE" w:rsidP="00DF7D80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38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Стадии и этапы разработки</w:t>
      </w:r>
    </w:p>
    <w:p w14:paraId="1B1C9A6D" w14:textId="77777777" w:rsidR="003F38EE" w:rsidRPr="003F38EE" w:rsidRDefault="003F38EE" w:rsidP="00DF7D80">
      <w:pPr>
        <w:pStyle w:val="ListParagraph"/>
        <w:ind w:left="0"/>
        <w:rPr>
          <w:b/>
          <w:color w:val="FF0000"/>
          <w:sz w:val="28"/>
          <w:szCs w:val="28"/>
        </w:rPr>
      </w:pPr>
    </w:p>
    <w:p w14:paraId="335CFA40" w14:textId="77777777" w:rsidR="003F38EE" w:rsidRDefault="003F38EE" w:rsidP="00DF7D80">
      <w:pPr>
        <w:pStyle w:val="ListParagraph"/>
        <w:ind w:left="0"/>
        <w:rPr>
          <w:color w:val="FF0000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6"/>
        <w:gridCol w:w="2157"/>
        <w:gridCol w:w="1990"/>
        <w:gridCol w:w="2023"/>
      </w:tblGrid>
      <w:tr w:rsidR="00110B1B" w14:paraId="105779A0" w14:textId="77777777" w:rsidTr="00110B1B">
        <w:tc>
          <w:tcPr>
            <w:tcW w:w="1966" w:type="dxa"/>
            <w:vAlign w:val="center"/>
          </w:tcPr>
          <w:p w14:paraId="10F93B00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№</w:t>
            </w:r>
          </w:p>
        </w:tc>
        <w:tc>
          <w:tcPr>
            <w:tcW w:w="2157" w:type="dxa"/>
            <w:vAlign w:val="center"/>
          </w:tcPr>
          <w:p w14:paraId="445928FF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Содержание работы</w:t>
            </w:r>
          </w:p>
        </w:tc>
        <w:tc>
          <w:tcPr>
            <w:tcW w:w="1990" w:type="dxa"/>
            <w:vAlign w:val="center"/>
          </w:tcPr>
          <w:p w14:paraId="2B8688BE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Срок</w:t>
            </w:r>
          </w:p>
        </w:tc>
        <w:tc>
          <w:tcPr>
            <w:tcW w:w="2023" w:type="dxa"/>
            <w:vAlign w:val="center"/>
          </w:tcPr>
          <w:p w14:paraId="6338AD26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Исполнитель этапа разработки</w:t>
            </w:r>
          </w:p>
        </w:tc>
      </w:tr>
      <w:tr w:rsidR="00110B1B" w14:paraId="292C7B90" w14:textId="77777777" w:rsidTr="00110B1B">
        <w:tc>
          <w:tcPr>
            <w:tcW w:w="1966" w:type="dxa"/>
            <w:vAlign w:val="center"/>
          </w:tcPr>
          <w:p w14:paraId="06E1BB68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1</w:t>
            </w:r>
          </w:p>
        </w:tc>
        <w:tc>
          <w:tcPr>
            <w:tcW w:w="2157" w:type="dxa"/>
            <w:vAlign w:val="center"/>
          </w:tcPr>
          <w:p w14:paraId="1CDF34D0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Формирование ТЗ</w:t>
            </w:r>
          </w:p>
        </w:tc>
        <w:tc>
          <w:tcPr>
            <w:tcW w:w="1990" w:type="dxa"/>
            <w:vAlign w:val="center"/>
          </w:tcPr>
          <w:p w14:paraId="39F9D399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1-2 недели</w:t>
            </w:r>
          </w:p>
        </w:tc>
        <w:tc>
          <w:tcPr>
            <w:tcW w:w="2023" w:type="dxa"/>
            <w:vAlign w:val="center"/>
          </w:tcPr>
          <w:p w14:paraId="40376BB9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Хозяинов И.А.</w:t>
            </w:r>
          </w:p>
        </w:tc>
      </w:tr>
      <w:tr w:rsidR="00110B1B" w14:paraId="1A25A23D" w14:textId="77777777" w:rsidTr="00110B1B">
        <w:tc>
          <w:tcPr>
            <w:tcW w:w="1966" w:type="dxa"/>
            <w:vAlign w:val="center"/>
          </w:tcPr>
          <w:p w14:paraId="2A8D179C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2</w:t>
            </w:r>
          </w:p>
        </w:tc>
        <w:tc>
          <w:tcPr>
            <w:tcW w:w="2157" w:type="dxa"/>
            <w:vAlign w:val="center"/>
          </w:tcPr>
          <w:p w14:paraId="01CF7C6A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Разработка консольного графического интерфейса</w:t>
            </w:r>
          </w:p>
        </w:tc>
        <w:tc>
          <w:tcPr>
            <w:tcW w:w="1990" w:type="dxa"/>
            <w:vAlign w:val="center"/>
          </w:tcPr>
          <w:p w14:paraId="0FE49F97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1-2 недели</w:t>
            </w:r>
          </w:p>
        </w:tc>
        <w:tc>
          <w:tcPr>
            <w:tcW w:w="2023" w:type="dxa"/>
            <w:vAlign w:val="center"/>
          </w:tcPr>
          <w:p w14:paraId="50CB165C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Брагин П.А</w:t>
            </w:r>
          </w:p>
        </w:tc>
      </w:tr>
      <w:tr w:rsidR="00110B1B" w14:paraId="005AD9D2" w14:textId="77777777" w:rsidTr="00110B1B">
        <w:tc>
          <w:tcPr>
            <w:tcW w:w="1966" w:type="dxa"/>
            <w:vAlign w:val="center"/>
          </w:tcPr>
          <w:p w14:paraId="30CDB755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3</w:t>
            </w:r>
          </w:p>
        </w:tc>
        <w:tc>
          <w:tcPr>
            <w:tcW w:w="2157" w:type="dxa"/>
            <w:vAlign w:val="center"/>
          </w:tcPr>
          <w:p w14:paraId="5EFF020E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Реализация эмулятора игры, решателя карт. Первая версия продукта.</w:t>
            </w:r>
          </w:p>
        </w:tc>
        <w:tc>
          <w:tcPr>
            <w:tcW w:w="1990" w:type="dxa"/>
            <w:vAlign w:val="center"/>
          </w:tcPr>
          <w:p w14:paraId="77FECC8B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3-4 недели</w:t>
            </w:r>
          </w:p>
        </w:tc>
        <w:tc>
          <w:tcPr>
            <w:tcW w:w="2023" w:type="dxa"/>
            <w:vAlign w:val="center"/>
          </w:tcPr>
          <w:p w14:paraId="04F9DB33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Хозяинов И.А ,Зайченко Е.А</w:t>
            </w:r>
          </w:p>
        </w:tc>
      </w:tr>
      <w:tr w:rsidR="00110B1B" w14:paraId="2557F868" w14:textId="77777777" w:rsidTr="00110B1B">
        <w:tc>
          <w:tcPr>
            <w:tcW w:w="1966" w:type="dxa"/>
            <w:vAlign w:val="center"/>
          </w:tcPr>
          <w:p w14:paraId="3862F9CC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4</w:t>
            </w:r>
          </w:p>
        </w:tc>
        <w:tc>
          <w:tcPr>
            <w:tcW w:w="2157" w:type="dxa"/>
            <w:vAlign w:val="center"/>
          </w:tcPr>
          <w:p w14:paraId="4815DCE7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Разработка тестов</w:t>
            </w:r>
          </w:p>
        </w:tc>
        <w:tc>
          <w:tcPr>
            <w:tcW w:w="1990" w:type="dxa"/>
            <w:vAlign w:val="center"/>
          </w:tcPr>
          <w:p w14:paraId="09C87153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3-4 недели</w:t>
            </w:r>
          </w:p>
        </w:tc>
        <w:tc>
          <w:tcPr>
            <w:tcW w:w="2023" w:type="dxa"/>
            <w:vAlign w:val="center"/>
          </w:tcPr>
          <w:p w14:paraId="69B023BD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Максим</w:t>
            </w:r>
          </w:p>
        </w:tc>
      </w:tr>
      <w:tr w:rsidR="00110B1B" w14:paraId="03415D47" w14:textId="77777777" w:rsidTr="00110B1B">
        <w:tc>
          <w:tcPr>
            <w:tcW w:w="1966" w:type="dxa"/>
            <w:vAlign w:val="center"/>
          </w:tcPr>
          <w:p w14:paraId="3AE17317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5</w:t>
            </w:r>
          </w:p>
        </w:tc>
        <w:tc>
          <w:tcPr>
            <w:tcW w:w="2157" w:type="dxa"/>
            <w:vAlign w:val="center"/>
          </w:tcPr>
          <w:p w14:paraId="760913DE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Предоставление результатов</w:t>
            </w:r>
          </w:p>
        </w:tc>
        <w:tc>
          <w:tcPr>
            <w:tcW w:w="1990" w:type="dxa"/>
            <w:vAlign w:val="center"/>
          </w:tcPr>
          <w:p w14:paraId="554C15AC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4    неделя</w:t>
            </w:r>
          </w:p>
        </w:tc>
        <w:tc>
          <w:tcPr>
            <w:tcW w:w="2023" w:type="dxa"/>
            <w:vAlign w:val="center"/>
          </w:tcPr>
          <w:p w14:paraId="62E84239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Хозяинов И.А , Зайченко Е.А. , Брагин П.А., Максим</w:t>
            </w:r>
          </w:p>
        </w:tc>
      </w:tr>
      <w:tr w:rsidR="00110B1B" w14:paraId="0F644188" w14:textId="77777777" w:rsidTr="00110B1B">
        <w:tc>
          <w:tcPr>
            <w:tcW w:w="1966" w:type="dxa"/>
            <w:vAlign w:val="center"/>
          </w:tcPr>
          <w:p w14:paraId="7DA414BA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6</w:t>
            </w:r>
          </w:p>
        </w:tc>
        <w:tc>
          <w:tcPr>
            <w:tcW w:w="2157" w:type="dxa"/>
            <w:vAlign w:val="center"/>
          </w:tcPr>
          <w:p w14:paraId="1ABC1CA9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Разработка эвристики</w:t>
            </w:r>
          </w:p>
        </w:tc>
        <w:tc>
          <w:tcPr>
            <w:tcW w:w="1990" w:type="dxa"/>
            <w:vAlign w:val="center"/>
          </w:tcPr>
          <w:p w14:paraId="3DA437F7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5-6 недели</w:t>
            </w:r>
          </w:p>
        </w:tc>
        <w:tc>
          <w:tcPr>
            <w:tcW w:w="2023" w:type="dxa"/>
            <w:vAlign w:val="center"/>
          </w:tcPr>
          <w:p w14:paraId="6003DDE3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Хозяинов И.А , Зайченко Е.А. , Брагин П.А.</w:t>
            </w:r>
          </w:p>
        </w:tc>
      </w:tr>
      <w:tr w:rsidR="00110B1B" w14:paraId="2ACAD94A" w14:textId="77777777" w:rsidTr="00110B1B">
        <w:tc>
          <w:tcPr>
            <w:tcW w:w="1966" w:type="dxa"/>
            <w:vAlign w:val="center"/>
          </w:tcPr>
          <w:p w14:paraId="1432BFBF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7</w:t>
            </w:r>
          </w:p>
        </w:tc>
        <w:tc>
          <w:tcPr>
            <w:tcW w:w="2157" w:type="dxa"/>
            <w:vAlign w:val="center"/>
          </w:tcPr>
          <w:p w14:paraId="79F2C4D8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Реализация эмулятора игры, решателя карт. Вторая версия продукта.</w:t>
            </w:r>
          </w:p>
        </w:tc>
        <w:tc>
          <w:tcPr>
            <w:tcW w:w="1990" w:type="dxa"/>
            <w:vAlign w:val="center"/>
          </w:tcPr>
          <w:p w14:paraId="71769717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7-8 недели</w:t>
            </w:r>
          </w:p>
        </w:tc>
        <w:tc>
          <w:tcPr>
            <w:tcW w:w="2023" w:type="dxa"/>
            <w:vAlign w:val="center"/>
          </w:tcPr>
          <w:p w14:paraId="6D8F3AAC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Хозяинов И.А ,Зайченко Е.А</w:t>
            </w:r>
          </w:p>
        </w:tc>
      </w:tr>
      <w:tr w:rsidR="00110B1B" w14:paraId="33BABE90" w14:textId="77777777" w:rsidTr="00110B1B">
        <w:tc>
          <w:tcPr>
            <w:tcW w:w="1966" w:type="dxa"/>
            <w:vAlign w:val="center"/>
          </w:tcPr>
          <w:p w14:paraId="42FEA8A6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8</w:t>
            </w:r>
          </w:p>
        </w:tc>
        <w:tc>
          <w:tcPr>
            <w:tcW w:w="2157" w:type="dxa"/>
            <w:vAlign w:val="center"/>
          </w:tcPr>
          <w:p w14:paraId="3E98CE0F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Разработка тестов</w:t>
            </w:r>
          </w:p>
        </w:tc>
        <w:tc>
          <w:tcPr>
            <w:tcW w:w="1990" w:type="dxa"/>
            <w:vAlign w:val="center"/>
          </w:tcPr>
          <w:p w14:paraId="0725E28E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7-8 недели</w:t>
            </w:r>
          </w:p>
        </w:tc>
        <w:tc>
          <w:tcPr>
            <w:tcW w:w="2023" w:type="dxa"/>
            <w:vAlign w:val="center"/>
          </w:tcPr>
          <w:p w14:paraId="5371118A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Максим</w:t>
            </w:r>
          </w:p>
        </w:tc>
      </w:tr>
      <w:tr w:rsidR="00110B1B" w14:paraId="4B7BCF8C" w14:textId="77777777" w:rsidTr="00110B1B">
        <w:tc>
          <w:tcPr>
            <w:tcW w:w="1966" w:type="dxa"/>
            <w:vAlign w:val="center"/>
          </w:tcPr>
          <w:p w14:paraId="1E2D7594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9</w:t>
            </w:r>
          </w:p>
        </w:tc>
        <w:tc>
          <w:tcPr>
            <w:tcW w:w="2157" w:type="dxa"/>
            <w:vAlign w:val="center"/>
          </w:tcPr>
          <w:p w14:paraId="51046B62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Предоставление результатов</w:t>
            </w:r>
          </w:p>
        </w:tc>
        <w:tc>
          <w:tcPr>
            <w:tcW w:w="1990" w:type="dxa"/>
            <w:vAlign w:val="center"/>
          </w:tcPr>
          <w:p w14:paraId="3198666B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9   неделя</w:t>
            </w:r>
          </w:p>
        </w:tc>
        <w:tc>
          <w:tcPr>
            <w:tcW w:w="2023" w:type="dxa"/>
            <w:vAlign w:val="center"/>
          </w:tcPr>
          <w:p w14:paraId="3E9DEC37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Хозяинов И.А , Зайченко Е.А. , Брагин П.А., Максим</w:t>
            </w:r>
          </w:p>
        </w:tc>
      </w:tr>
      <w:tr w:rsidR="00110B1B" w14:paraId="5A8460C0" w14:textId="77777777" w:rsidTr="00110B1B">
        <w:tc>
          <w:tcPr>
            <w:tcW w:w="1966" w:type="dxa"/>
            <w:vAlign w:val="center"/>
          </w:tcPr>
          <w:p w14:paraId="67D61855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10</w:t>
            </w:r>
          </w:p>
        </w:tc>
        <w:tc>
          <w:tcPr>
            <w:tcW w:w="2157" w:type="dxa"/>
            <w:vAlign w:val="center"/>
          </w:tcPr>
          <w:p w14:paraId="1B7052FE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Разработка редактора</w:t>
            </w:r>
          </w:p>
        </w:tc>
        <w:tc>
          <w:tcPr>
            <w:tcW w:w="1990" w:type="dxa"/>
            <w:vAlign w:val="center"/>
          </w:tcPr>
          <w:p w14:paraId="3F2C9325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9-10 недели</w:t>
            </w:r>
          </w:p>
        </w:tc>
        <w:tc>
          <w:tcPr>
            <w:tcW w:w="2023" w:type="dxa"/>
            <w:vAlign w:val="center"/>
          </w:tcPr>
          <w:p w14:paraId="2C15C71D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Максим</w:t>
            </w:r>
          </w:p>
        </w:tc>
      </w:tr>
      <w:tr w:rsidR="00110B1B" w14:paraId="04BEB0A0" w14:textId="77777777" w:rsidTr="00110B1B">
        <w:tc>
          <w:tcPr>
            <w:tcW w:w="1966" w:type="dxa"/>
            <w:vAlign w:val="center"/>
          </w:tcPr>
          <w:p w14:paraId="23808EF4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11</w:t>
            </w:r>
          </w:p>
        </w:tc>
        <w:tc>
          <w:tcPr>
            <w:tcW w:w="2157" w:type="dxa"/>
            <w:vAlign w:val="center"/>
          </w:tcPr>
          <w:p w14:paraId="15F8DB05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Реализация эмулятора игры, решателя карт. Третья версия продукта.</w:t>
            </w:r>
          </w:p>
        </w:tc>
        <w:tc>
          <w:tcPr>
            <w:tcW w:w="1990" w:type="dxa"/>
            <w:vAlign w:val="center"/>
          </w:tcPr>
          <w:p w14:paraId="06F70106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10-11 недели</w:t>
            </w:r>
          </w:p>
        </w:tc>
        <w:tc>
          <w:tcPr>
            <w:tcW w:w="2023" w:type="dxa"/>
            <w:vAlign w:val="center"/>
          </w:tcPr>
          <w:p w14:paraId="4CEEEB1E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Хозяинов И.А ,Зайченко Е.А, Брагин П.А.</w:t>
            </w:r>
          </w:p>
        </w:tc>
      </w:tr>
      <w:tr w:rsidR="00110B1B" w14:paraId="525E06DE" w14:textId="77777777" w:rsidTr="00110B1B">
        <w:tc>
          <w:tcPr>
            <w:tcW w:w="1966" w:type="dxa"/>
            <w:vAlign w:val="center"/>
          </w:tcPr>
          <w:p w14:paraId="228A8B9F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12</w:t>
            </w:r>
          </w:p>
        </w:tc>
        <w:tc>
          <w:tcPr>
            <w:tcW w:w="2157" w:type="dxa"/>
            <w:vAlign w:val="center"/>
          </w:tcPr>
          <w:p w14:paraId="381B0DA8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Разработка тестов</w:t>
            </w:r>
          </w:p>
        </w:tc>
        <w:tc>
          <w:tcPr>
            <w:tcW w:w="1990" w:type="dxa"/>
            <w:vAlign w:val="center"/>
          </w:tcPr>
          <w:p w14:paraId="00E7B708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11-12 недели</w:t>
            </w:r>
          </w:p>
        </w:tc>
        <w:tc>
          <w:tcPr>
            <w:tcW w:w="2023" w:type="dxa"/>
            <w:vAlign w:val="center"/>
          </w:tcPr>
          <w:p w14:paraId="54656EF1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Максим</w:t>
            </w:r>
          </w:p>
        </w:tc>
      </w:tr>
      <w:tr w:rsidR="00110B1B" w14:paraId="511C9229" w14:textId="77777777" w:rsidTr="00110B1B">
        <w:tc>
          <w:tcPr>
            <w:tcW w:w="1966" w:type="dxa"/>
            <w:vAlign w:val="center"/>
          </w:tcPr>
          <w:p w14:paraId="7C3A467D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13</w:t>
            </w:r>
          </w:p>
        </w:tc>
        <w:tc>
          <w:tcPr>
            <w:tcW w:w="2157" w:type="dxa"/>
            <w:vAlign w:val="center"/>
          </w:tcPr>
          <w:p w14:paraId="62AF336D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Предоставление результатов</w:t>
            </w:r>
          </w:p>
        </w:tc>
        <w:tc>
          <w:tcPr>
            <w:tcW w:w="1990" w:type="dxa"/>
            <w:vAlign w:val="center"/>
          </w:tcPr>
          <w:p w14:paraId="7654CCEA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13    неделя</w:t>
            </w:r>
          </w:p>
        </w:tc>
        <w:tc>
          <w:tcPr>
            <w:tcW w:w="2023" w:type="dxa"/>
            <w:vAlign w:val="center"/>
          </w:tcPr>
          <w:p w14:paraId="2E461190" w14:textId="77777777" w:rsidR="00110B1B" w:rsidRPr="00110B1B" w:rsidRDefault="00110B1B" w:rsidP="00110B1B">
            <w:pPr>
              <w:pStyle w:val="NormalWeb"/>
              <w:jc w:val="center"/>
              <w:rPr>
                <w:sz w:val="24"/>
                <w:szCs w:val="24"/>
              </w:rPr>
            </w:pPr>
            <w:r w:rsidRPr="00110B1B">
              <w:rPr>
                <w:sz w:val="24"/>
                <w:szCs w:val="24"/>
              </w:rPr>
              <w:t>Хозяинов И.А , Зайченко Е.А. , Брагин П.А., Максим</w:t>
            </w:r>
          </w:p>
        </w:tc>
      </w:tr>
    </w:tbl>
    <w:p w14:paraId="5020085C" w14:textId="77777777" w:rsidR="007E779D" w:rsidRDefault="00BA3C55" w:rsidP="00DF7D80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7.</w:t>
      </w:r>
      <w:r w:rsidR="00110B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Тестирование и </w:t>
      </w:r>
      <w:r w:rsidR="00110B1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порядок приема.</w:t>
      </w:r>
    </w:p>
    <w:p w14:paraId="77ED869D" w14:textId="77777777" w:rsidR="00BA3C55" w:rsidRDefault="00BA3C55" w:rsidP="00F37C1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E522307" w14:textId="77777777" w:rsidR="00F37C13" w:rsidRPr="00F37C13" w:rsidRDefault="00F37C13" w:rsidP="00F37C1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разработки, предполагается сбор репозитория тестов, который будет покрывать основные модули и функции системы.</w:t>
      </w:r>
    </w:p>
    <w:p w14:paraId="6016B642" w14:textId="77777777" w:rsidR="00F37C13" w:rsidRDefault="00F37C13" w:rsidP="00F37C1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25ADF69" w14:textId="77777777" w:rsidR="00BA3C55" w:rsidRPr="00BA3C55" w:rsidRDefault="00BA3C55" w:rsidP="00F37C13">
      <w:pPr>
        <w:pStyle w:val="NormalWeb"/>
        <w:numPr>
          <w:ilvl w:val="0"/>
          <w:numId w:val="24"/>
        </w:numPr>
        <w:jc w:val="both"/>
        <w:rPr>
          <w:sz w:val="28"/>
          <w:szCs w:val="28"/>
        </w:rPr>
      </w:pPr>
      <w:r w:rsidRPr="00BA3C55">
        <w:rPr>
          <w:sz w:val="28"/>
          <w:szCs w:val="28"/>
        </w:rPr>
        <w:t>Испытание представляемой версии и контроль качества ее работы провести на базе компьютерного класса кафедры КСПТ. Во время испытаний проверить работу системы по следующим позициям:</w:t>
      </w:r>
    </w:p>
    <w:p w14:paraId="5339AC64" w14:textId="77777777" w:rsidR="00BA3C55" w:rsidRDefault="00BA3C55" w:rsidP="00BA3C55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A3C55">
        <w:rPr>
          <w:sz w:val="28"/>
          <w:szCs w:val="28"/>
        </w:rPr>
        <w:t xml:space="preserve">Запуск </w:t>
      </w:r>
      <w:r>
        <w:rPr>
          <w:sz w:val="28"/>
          <w:szCs w:val="28"/>
        </w:rPr>
        <w:t>программы.</w:t>
      </w:r>
    </w:p>
    <w:p w14:paraId="66974BB9" w14:textId="77777777" w:rsidR="00BA3C55" w:rsidRPr="00BA3C55" w:rsidRDefault="00BA3C55" w:rsidP="00BA3C55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Проверка графического интерфейса.</w:t>
      </w:r>
    </w:p>
    <w:p w14:paraId="5540D86A" w14:textId="77777777" w:rsidR="00BA3C55" w:rsidRDefault="00BA3C55" w:rsidP="00BA3C55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Работоспособность.</w:t>
      </w:r>
    </w:p>
    <w:p w14:paraId="33BB3D0A" w14:textId="77777777" w:rsidR="00BA3C55" w:rsidRDefault="00BA3C55" w:rsidP="00BA3C55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Наличие заявленного функционала.</w:t>
      </w:r>
    </w:p>
    <w:p w14:paraId="31217D01" w14:textId="77777777" w:rsidR="00BA3C55" w:rsidRDefault="00BA3C55" w:rsidP="00BA3C55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Завершение.</w:t>
      </w:r>
    </w:p>
    <w:p w14:paraId="6CC55711" w14:textId="77777777" w:rsidR="00BA3C55" w:rsidRDefault="00BA3C55" w:rsidP="00BA3C5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Все испытания будут документироваться, вне зависимости от успешности. Результаты будут приложены к конечному документу.</w:t>
      </w:r>
    </w:p>
    <w:p w14:paraId="69AA20DB" w14:textId="77777777" w:rsidR="00BA3C55" w:rsidRPr="007E779D" w:rsidRDefault="00BA3C55" w:rsidP="00DF7D80">
      <w:pPr>
        <w:pStyle w:val="ListParagraph"/>
        <w:ind w:left="0"/>
        <w:rPr>
          <w:sz w:val="28"/>
          <w:szCs w:val="28"/>
          <w:lang w:val="en-US"/>
        </w:rPr>
      </w:pPr>
    </w:p>
    <w:sectPr w:rsidR="00BA3C55" w:rsidRPr="007E779D" w:rsidSect="00D91431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AE8F1" w14:textId="77777777" w:rsidR="00112E3E" w:rsidRDefault="00112E3E" w:rsidP="00F37C13">
      <w:r>
        <w:separator/>
      </w:r>
    </w:p>
  </w:endnote>
  <w:endnote w:type="continuationSeparator" w:id="0">
    <w:p w14:paraId="3E389334" w14:textId="77777777" w:rsidR="00112E3E" w:rsidRDefault="00112E3E" w:rsidP="00F3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B7129" w14:textId="77777777" w:rsidR="00112E3E" w:rsidRDefault="00112E3E" w:rsidP="00F37C13">
      <w:r>
        <w:separator/>
      </w:r>
    </w:p>
  </w:footnote>
  <w:footnote w:type="continuationSeparator" w:id="0">
    <w:p w14:paraId="374786DB" w14:textId="77777777" w:rsidR="00112E3E" w:rsidRDefault="00112E3E" w:rsidP="00F37C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A7D76" w14:textId="77777777" w:rsidR="00112E3E" w:rsidRDefault="00112E3E" w:rsidP="00F37C1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BE57F" w14:textId="77777777" w:rsidR="00112E3E" w:rsidRDefault="00112E3E" w:rsidP="00F37C1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D88CF" w14:textId="77777777" w:rsidR="00112E3E" w:rsidRDefault="00112E3E" w:rsidP="00F37C1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41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564B15" w14:textId="77777777" w:rsidR="00112E3E" w:rsidRDefault="00112E3E" w:rsidP="00F37C1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18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7E05858"/>
    <w:multiLevelType w:val="hybridMultilevel"/>
    <w:tmpl w:val="E9307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277D19"/>
    <w:multiLevelType w:val="hybridMultilevel"/>
    <w:tmpl w:val="02B07D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8B65571"/>
    <w:multiLevelType w:val="hybridMultilevel"/>
    <w:tmpl w:val="2C88C10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1342ABF"/>
    <w:multiLevelType w:val="hybridMultilevel"/>
    <w:tmpl w:val="C358BA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6C5BC8"/>
    <w:multiLevelType w:val="hybridMultilevel"/>
    <w:tmpl w:val="88D018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B80295"/>
    <w:multiLevelType w:val="multilevel"/>
    <w:tmpl w:val="37447FC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2689062F"/>
    <w:multiLevelType w:val="hybridMultilevel"/>
    <w:tmpl w:val="E710D2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FA5447"/>
    <w:multiLevelType w:val="hybridMultilevel"/>
    <w:tmpl w:val="E982D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C42E5"/>
    <w:multiLevelType w:val="hybridMultilevel"/>
    <w:tmpl w:val="82A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CF7889"/>
    <w:multiLevelType w:val="hybridMultilevel"/>
    <w:tmpl w:val="F240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2275EC"/>
    <w:multiLevelType w:val="hybridMultilevel"/>
    <w:tmpl w:val="C100D7D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6">
    <w:nsid w:val="483E342E"/>
    <w:multiLevelType w:val="hybridMultilevel"/>
    <w:tmpl w:val="813A36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072278"/>
    <w:multiLevelType w:val="hybridMultilevel"/>
    <w:tmpl w:val="3ED49C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AA6B53"/>
    <w:multiLevelType w:val="hybridMultilevel"/>
    <w:tmpl w:val="554A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53205"/>
    <w:multiLevelType w:val="hybridMultilevel"/>
    <w:tmpl w:val="743EE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9D402C"/>
    <w:multiLevelType w:val="hybridMultilevel"/>
    <w:tmpl w:val="55421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32FFB"/>
    <w:multiLevelType w:val="hybridMultilevel"/>
    <w:tmpl w:val="DD801D9E"/>
    <w:lvl w:ilvl="0" w:tplc="DF66EB82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2">
    <w:nsid w:val="59863299"/>
    <w:multiLevelType w:val="hybridMultilevel"/>
    <w:tmpl w:val="3696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46435"/>
    <w:multiLevelType w:val="hybridMultilevel"/>
    <w:tmpl w:val="17DA6F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F800A62"/>
    <w:multiLevelType w:val="hybridMultilevel"/>
    <w:tmpl w:val="ECDEC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494795"/>
    <w:multiLevelType w:val="hybridMultilevel"/>
    <w:tmpl w:val="A4B08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C3754D7"/>
    <w:multiLevelType w:val="hybridMultilevel"/>
    <w:tmpl w:val="263AF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D2431D"/>
    <w:multiLevelType w:val="hybridMultilevel"/>
    <w:tmpl w:val="5966FE2C"/>
    <w:lvl w:ilvl="0" w:tplc="DF66EB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FD0F28"/>
    <w:multiLevelType w:val="hybridMultilevel"/>
    <w:tmpl w:val="640A3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7"/>
  </w:num>
  <w:num w:numId="4">
    <w:abstractNumId w:val="21"/>
  </w:num>
  <w:num w:numId="5">
    <w:abstractNumId w:val="15"/>
  </w:num>
  <w:num w:numId="6">
    <w:abstractNumId w:val="18"/>
  </w:num>
  <w:num w:numId="7">
    <w:abstractNumId w:val="14"/>
  </w:num>
  <w:num w:numId="8">
    <w:abstractNumId w:val="7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22"/>
  </w:num>
  <w:num w:numId="14">
    <w:abstractNumId w:val="13"/>
  </w:num>
  <w:num w:numId="15">
    <w:abstractNumId w:val="8"/>
  </w:num>
  <w:num w:numId="16">
    <w:abstractNumId w:val="17"/>
  </w:num>
  <w:num w:numId="17">
    <w:abstractNumId w:val="23"/>
  </w:num>
  <w:num w:numId="18">
    <w:abstractNumId w:val="19"/>
  </w:num>
  <w:num w:numId="19">
    <w:abstractNumId w:val="20"/>
  </w:num>
  <w:num w:numId="20">
    <w:abstractNumId w:val="6"/>
  </w:num>
  <w:num w:numId="21">
    <w:abstractNumId w:val="9"/>
  </w:num>
  <w:num w:numId="22">
    <w:abstractNumId w:val="16"/>
  </w:num>
  <w:num w:numId="23">
    <w:abstractNumId w:val="24"/>
  </w:num>
  <w:num w:numId="24">
    <w:abstractNumId w:val="12"/>
  </w:num>
  <w:num w:numId="25">
    <w:abstractNumId w:val="11"/>
  </w:num>
  <w:num w:numId="26">
    <w:abstractNumId w:val="26"/>
  </w:num>
  <w:num w:numId="27">
    <w:abstractNumId w:val="25"/>
  </w:num>
  <w:num w:numId="28">
    <w:abstractNumId w:val="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431"/>
    <w:rsid w:val="0005578D"/>
    <w:rsid w:val="0007416E"/>
    <w:rsid w:val="0007704C"/>
    <w:rsid w:val="000A3BE4"/>
    <w:rsid w:val="00110B1B"/>
    <w:rsid w:val="00112E3E"/>
    <w:rsid w:val="003F38EE"/>
    <w:rsid w:val="0046688A"/>
    <w:rsid w:val="004726DD"/>
    <w:rsid w:val="00497938"/>
    <w:rsid w:val="0052034B"/>
    <w:rsid w:val="006336F4"/>
    <w:rsid w:val="007E779D"/>
    <w:rsid w:val="00B629F1"/>
    <w:rsid w:val="00B93F39"/>
    <w:rsid w:val="00BA3C55"/>
    <w:rsid w:val="00D91431"/>
    <w:rsid w:val="00DF6557"/>
    <w:rsid w:val="00DF7D80"/>
    <w:rsid w:val="00F3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86C1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31"/>
    <w:pPr>
      <w:ind w:left="720"/>
      <w:contextualSpacing/>
    </w:pPr>
  </w:style>
  <w:style w:type="paragraph" w:styleId="NormalWeb">
    <w:name w:val="Normal (Web)"/>
    <w:basedOn w:val="Normal"/>
    <w:rsid w:val="003F38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TableGrid">
    <w:name w:val="Table Grid"/>
    <w:basedOn w:val="TableNormal"/>
    <w:rsid w:val="003F38E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37C1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C13"/>
  </w:style>
  <w:style w:type="character" w:styleId="PageNumber">
    <w:name w:val="page number"/>
    <w:basedOn w:val="DefaultParagraphFont"/>
    <w:uiPriority w:val="99"/>
    <w:semiHidden/>
    <w:unhideWhenUsed/>
    <w:rsid w:val="00F37C13"/>
  </w:style>
  <w:style w:type="paragraph" w:styleId="Header">
    <w:name w:val="header"/>
    <w:basedOn w:val="Normal"/>
    <w:link w:val="HeaderChar"/>
    <w:uiPriority w:val="99"/>
    <w:unhideWhenUsed/>
    <w:rsid w:val="00F37C1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C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31"/>
    <w:pPr>
      <w:ind w:left="720"/>
      <w:contextualSpacing/>
    </w:pPr>
  </w:style>
  <w:style w:type="paragraph" w:styleId="NormalWeb">
    <w:name w:val="Normal (Web)"/>
    <w:basedOn w:val="Normal"/>
    <w:rsid w:val="003F38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TableGrid">
    <w:name w:val="Table Grid"/>
    <w:basedOn w:val="TableNormal"/>
    <w:rsid w:val="003F38E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37C1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C13"/>
  </w:style>
  <w:style w:type="character" w:styleId="PageNumber">
    <w:name w:val="page number"/>
    <w:basedOn w:val="DefaultParagraphFont"/>
    <w:uiPriority w:val="99"/>
    <w:semiHidden/>
    <w:unhideWhenUsed/>
    <w:rsid w:val="00F37C13"/>
  </w:style>
  <w:style w:type="paragraph" w:styleId="Header">
    <w:name w:val="header"/>
    <w:basedOn w:val="Normal"/>
    <w:link w:val="HeaderChar"/>
    <w:uiPriority w:val="99"/>
    <w:unhideWhenUsed/>
    <w:rsid w:val="00F37C1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0FEDF0-5067-434B-A1E2-93918013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1284</Words>
  <Characters>7320</Characters>
  <Application>Microsoft Macintosh Word</Application>
  <DocSecurity>0</DocSecurity>
  <Lines>61</Lines>
  <Paragraphs>17</Paragraphs>
  <ScaleCrop>false</ScaleCrop>
  <Company/>
  <LinksUpToDate>false</LinksUpToDate>
  <CharactersWithSpaces>8587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Khozainov</dc:creator>
  <cp:keywords/>
  <dc:description/>
  <cp:lastModifiedBy>Ivan Khozainov</cp:lastModifiedBy>
  <cp:revision>2</cp:revision>
  <dcterms:created xsi:type="dcterms:W3CDTF">2012-09-28T06:06:00Z</dcterms:created>
  <dcterms:modified xsi:type="dcterms:W3CDTF">2012-10-05T05:12:00Z</dcterms:modified>
</cp:coreProperties>
</file>