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FD486" w14:textId="77777777" w:rsidR="00582BDF" w:rsidRPr="00877875" w:rsidRDefault="00582BDF" w:rsidP="00582BDF">
      <w:pPr>
        <w:spacing w:after="0"/>
        <w:rPr>
          <w:b/>
          <w:bCs/>
          <w:sz w:val="72"/>
          <w:szCs w:val="72"/>
        </w:rPr>
      </w:pPr>
      <w:r w:rsidRPr="00877875">
        <w:rPr>
          <w:b/>
          <w:bCs/>
          <w:sz w:val="72"/>
          <w:szCs w:val="72"/>
        </w:rPr>
        <w:t>PROBLEM STATEMENT</w:t>
      </w:r>
    </w:p>
    <w:p w14:paraId="41F8D4D9" w14:textId="379F8694" w:rsidR="00582BDF" w:rsidRDefault="00582BDF" w:rsidP="00582BDF">
      <w:pPr>
        <w:pBdr>
          <w:bottom w:val="single" w:sz="6" w:space="1" w:color="auto"/>
        </w:pBdr>
        <w:spacing w:line="360" w:lineRule="auto"/>
        <w:rPr>
          <w:b/>
          <w:bCs/>
          <w:sz w:val="48"/>
          <w:szCs w:val="56"/>
        </w:rPr>
      </w:pPr>
      <w:r>
        <w:rPr>
          <w:b/>
          <w:bCs/>
          <w:sz w:val="48"/>
          <w:szCs w:val="56"/>
        </w:rPr>
        <w:t xml:space="preserve">TABLE DOCUMENT - </w:t>
      </w:r>
      <w:r>
        <w:rPr>
          <w:b/>
          <w:bCs/>
          <w:sz w:val="48"/>
          <w:szCs w:val="56"/>
        </w:rPr>
        <w:t>1</w:t>
      </w:r>
    </w:p>
    <w:p w14:paraId="020A5D35" w14:textId="77777777" w:rsidR="00582BDF" w:rsidRDefault="00582BDF" w:rsidP="00582BDF">
      <w:pPr>
        <w:rPr>
          <w:b/>
          <w:bCs/>
          <w:sz w:val="48"/>
          <w:szCs w:val="56"/>
        </w:rPr>
      </w:pPr>
    </w:p>
    <w:p w14:paraId="6D6A4965" w14:textId="77777777" w:rsidR="00582BDF" w:rsidRDefault="00582BDF">
      <w:pPr>
        <w:rPr>
          <w:b/>
          <w:bCs/>
          <w:sz w:val="56"/>
          <w:szCs w:val="96"/>
        </w:rPr>
      </w:pPr>
    </w:p>
    <w:p w14:paraId="796D90CC" w14:textId="77777777" w:rsidR="00394449" w:rsidRDefault="00394449">
      <w:pPr>
        <w:rPr>
          <w:b/>
          <w:bCs/>
          <w:sz w:val="56"/>
          <w:szCs w:val="96"/>
        </w:rPr>
      </w:pPr>
    </w:p>
    <w:p w14:paraId="14EDBA4E" w14:textId="77777777" w:rsidR="00582BDF" w:rsidRDefault="00582BDF">
      <w:pPr>
        <w:rPr>
          <w:b/>
          <w:bCs/>
          <w:sz w:val="56"/>
          <w:szCs w:val="96"/>
        </w:rPr>
      </w:pPr>
    </w:p>
    <w:p w14:paraId="49037A9D" w14:textId="77777777" w:rsidR="00582BDF" w:rsidRDefault="00582BDF">
      <w:pPr>
        <w:rPr>
          <w:b/>
          <w:bCs/>
          <w:sz w:val="56"/>
          <w:szCs w:val="96"/>
        </w:rPr>
      </w:pPr>
    </w:p>
    <w:p w14:paraId="485B0E15" w14:textId="77777777" w:rsidR="00582BDF" w:rsidRDefault="00582BDF">
      <w:pPr>
        <w:rPr>
          <w:b/>
          <w:bCs/>
          <w:sz w:val="56"/>
          <w:szCs w:val="96"/>
        </w:rPr>
      </w:pPr>
    </w:p>
    <w:p w14:paraId="49BC385A" w14:textId="77777777" w:rsidR="00582BDF" w:rsidRDefault="00582BDF">
      <w:pPr>
        <w:rPr>
          <w:b/>
          <w:bCs/>
          <w:sz w:val="56"/>
          <w:szCs w:val="96"/>
        </w:rPr>
      </w:pPr>
    </w:p>
    <w:p w14:paraId="00B2F722" w14:textId="77777777" w:rsidR="00582BDF" w:rsidRDefault="00582BDF">
      <w:pPr>
        <w:rPr>
          <w:b/>
          <w:bCs/>
          <w:sz w:val="56"/>
          <w:szCs w:val="96"/>
        </w:rPr>
      </w:pPr>
    </w:p>
    <w:p w14:paraId="09739267" w14:textId="77777777" w:rsidR="00582BDF" w:rsidRDefault="00582BDF">
      <w:pPr>
        <w:rPr>
          <w:b/>
          <w:bCs/>
          <w:sz w:val="56"/>
          <w:szCs w:val="96"/>
        </w:rPr>
      </w:pPr>
    </w:p>
    <w:p w14:paraId="4C1DF455" w14:textId="77777777" w:rsidR="00582BDF" w:rsidRDefault="00582BDF">
      <w:pPr>
        <w:rPr>
          <w:b/>
          <w:bCs/>
          <w:sz w:val="56"/>
          <w:szCs w:val="96"/>
        </w:rPr>
      </w:pPr>
    </w:p>
    <w:p w14:paraId="2B58026A" w14:textId="77777777" w:rsidR="00582BDF" w:rsidRDefault="00582BDF">
      <w:pPr>
        <w:rPr>
          <w:b/>
          <w:bCs/>
          <w:sz w:val="56"/>
          <w:szCs w:val="96"/>
        </w:rPr>
      </w:pPr>
    </w:p>
    <w:p w14:paraId="37484E8A" w14:textId="77777777" w:rsidR="00582BDF" w:rsidRDefault="00582BDF">
      <w:pPr>
        <w:rPr>
          <w:b/>
          <w:bCs/>
          <w:sz w:val="56"/>
          <w:szCs w:val="96"/>
        </w:rPr>
      </w:pPr>
    </w:p>
    <w:p w14:paraId="6C3865F4" w14:textId="77777777" w:rsidR="00582BDF" w:rsidRDefault="00582BDF">
      <w:pPr>
        <w:rPr>
          <w:b/>
          <w:bCs/>
          <w:sz w:val="56"/>
          <w:szCs w:val="96"/>
        </w:rPr>
      </w:pPr>
    </w:p>
    <w:p w14:paraId="0C2A73EE" w14:textId="06610292" w:rsidR="00582BDF" w:rsidRDefault="00582BDF" w:rsidP="00837ADD">
      <w:pPr>
        <w:jc w:val="center"/>
        <w:rPr>
          <w:b/>
          <w:bCs/>
          <w:sz w:val="40"/>
          <w:szCs w:val="48"/>
        </w:rPr>
      </w:pPr>
      <w:r>
        <w:rPr>
          <w:b/>
          <w:bCs/>
          <w:sz w:val="40"/>
          <w:szCs w:val="48"/>
        </w:rPr>
        <w:lastRenderedPageBreak/>
        <w:t>AUTOMATED TITLE VERIFICATION AND REGISTRATION SYSTEM FOR PRGI</w:t>
      </w:r>
    </w:p>
    <w:p w14:paraId="3AC161F3" w14:textId="77777777" w:rsidR="00837ADD" w:rsidRPr="00837ADD" w:rsidRDefault="00837ADD" w:rsidP="00837ADD">
      <w:pPr>
        <w:jc w:val="center"/>
        <w:rPr>
          <w:b/>
          <w:bCs/>
          <w:sz w:val="18"/>
          <w:szCs w:val="22"/>
        </w:rPr>
      </w:pPr>
    </w:p>
    <w:tbl>
      <w:tblPr>
        <w:tblStyle w:val="GridTable5Dark-Accent3"/>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left w:w="142" w:type="dxa"/>
          <w:bottom w:w="142" w:type="dxa"/>
          <w:right w:w="142" w:type="dxa"/>
        </w:tblCellMar>
        <w:tblLook w:val="0680" w:firstRow="0" w:lastRow="0" w:firstColumn="1" w:lastColumn="0" w:noHBand="1" w:noVBand="1"/>
      </w:tblPr>
      <w:tblGrid>
        <w:gridCol w:w="3833"/>
        <w:gridCol w:w="5523"/>
      </w:tblGrid>
      <w:tr w:rsidR="005C7AC5" w14:paraId="3F66F934" w14:textId="77777777" w:rsidTr="00837ADD">
        <w:tc>
          <w:tcPr>
            <w:cnfStyle w:val="001000000000" w:firstRow="0" w:lastRow="0" w:firstColumn="1" w:lastColumn="0" w:oddVBand="0" w:evenVBand="0" w:oddHBand="0" w:evenHBand="0" w:firstRowFirstColumn="0" w:firstRowLastColumn="0" w:lastRowFirstColumn="0" w:lastRowLastColumn="0"/>
            <w:tcW w:w="3833" w:type="dxa"/>
            <w:tcBorders>
              <w:top w:val="none" w:sz="0" w:space="0" w:color="auto"/>
              <w:left w:val="none" w:sz="0" w:space="0" w:color="auto"/>
            </w:tcBorders>
            <w:shd w:val="clear" w:color="auto" w:fill="BFBFBF" w:themeFill="background1" w:themeFillShade="BF"/>
            <w:vAlign w:val="center"/>
          </w:tcPr>
          <w:p w14:paraId="357DE5E4" w14:textId="6292B0DA" w:rsidR="005C7AC5" w:rsidRPr="0095160B" w:rsidRDefault="00E40578" w:rsidP="00582BDF">
            <w:pPr>
              <w:jc w:val="center"/>
              <w:rPr>
                <w:color w:val="000000" w:themeColor="text1"/>
                <w:sz w:val="28"/>
                <w:szCs w:val="36"/>
              </w:rPr>
            </w:pPr>
            <w:r w:rsidRPr="0095160B">
              <w:rPr>
                <w:color w:val="000000" w:themeColor="text1"/>
                <w:sz w:val="28"/>
                <w:szCs w:val="36"/>
              </w:rPr>
              <w:t>PROBLEM STATEMENT TITLE</w:t>
            </w:r>
          </w:p>
        </w:tc>
        <w:tc>
          <w:tcPr>
            <w:tcW w:w="5523" w:type="dxa"/>
          </w:tcPr>
          <w:p w14:paraId="39E91F6A" w14:textId="08BDED51" w:rsidR="005C7AC5" w:rsidRDefault="00E40578">
            <w:pPr>
              <w:cnfStyle w:val="000000000000" w:firstRow="0" w:lastRow="0" w:firstColumn="0" w:lastColumn="0" w:oddVBand="0" w:evenVBand="0" w:oddHBand="0" w:evenHBand="0" w:firstRowFirstColumn="0" w:firstRowLastColumn="0" w:lastRowFirstColumn="0" w:lastRowLastColumn="0"/>
              <w:rPr>
                <w:sz w:val="28"/>
                <w:szCs w:val="36"/>
              </w:rPr>
            </w:pPr>
            <w:r w:rsidRPr="00D362E9">
              <w:rPr>
                <w:sz w:val="24"/>
                <w:szCs w:val="32"/>
              </w:rPr>
              <w:t>An online system to automatically verify new title submissions by checking for similarities with existing titles.</w:t>
            </w:r>
          </w:p>
        </w:tc>
      </w:tr>
      <w:tr w:rsidR="005C7AC5" w14:paraId="1E970FCA" w14:textId="77777777" w:rsidTr="00837ADD">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tcBorders>
            <w:shd w:val="clear" w:color="auto" w:fill="BFBFBF" w:themeFill="background1" w:themeFillShade="BF"/>
            <w:vAlign w:val="center"/>
          </w:tcPr>
          <w:p w14:paraId="6C73159B" w14:textId="42E59169" w:rsidR="005C7AC5" w:rsidRPr="00AB6874" w:rsidRDefault="00E40578" w:rsidP="00582BDF">
            <w:pPr>
              <w:jc w:val="center"/>
              <w:rPr>
                <w:sz w:val="28"/>
                <w:szCs w:val="36"/>
              </w:rPr>
            </w:pPr>
            <w:r w:rsidRPr="0095160B">
              <w:rPr>
                <w:color w:val="000000" w:themeColor="text1"/>
                <w:sz w:val="28"/>
                <w:szCs w:val="36"/>
              </w:rPr>
              <w:t>CONTEXT</w:t>
            </w:r>
          </w:p>
        </w:tc>
        <w:tc>
          <w:tcPr>
            <w:tcW w:w="5523" w:type="dxa"/>
          </w:tcPr>
          <w:p w14:paraId="1610D3B9" w14:textId="70F2E6F8" w:rsidR="005C7AC5" w:rsidRDefault="00E40578">
            <w:pPr>
              <w:cnfStyle w:val="000000000000" w:firstRow="0" w:lastRow="0" w:firstColumn="0" w:lastColumn="0" w:oddVBand="0" w:evenVBand="0" w:oddHBand="0" w:evenHBand="0" w:firstRowFirstColumn="0" w:firstRowLastColumn="0" w:lastRowFirstColumn="0" w:lastRowLastColumn="0"/>
              <w:rPr>
                <w:sz w:val="28"/>
                <w:szCs w:val="36"/>
              </w:rPr>
            </w:pPr>
            <w:r w:rsidRPr="00D362E9">
              <w:rPr>
                <w:sz w:val="24"/>
                <w:szCs w:val="32"/>
              </w:rPr>
              <w:t>Press Registrar General of India (PRGI) maintains a database containing approximately 160,000 titles. When a user submits a new title for verification, we need to check its similarity against the existing titles in our database. The goal is to ensure that the new title does not duplicate or closely resemble any existing title to avoid confusion and maintain uniqueness. Additionally, the system must enforce specific guidelines to ensure that certain words are not used, combinations of existing titles are not allowed, and titles with similar meanings or periodicity modifications are rejected.</w:t>
            </w:r>
            <w:r w:rsidR="009A15AE">
              <w:rPr>
                <w:sz w:val="24"/>
                <w:szCs w:val="32"/>
              </w:rPr>
              <w:t xml:space="preserve"> </w:t>
            </w:r>
            <w:r w:rsidR="009A15AE" w:rsidRPr="009A15AE">
              <w:rPr>
                <w:sz w:val="24"/>
                <w:szCs w:val="32"/>
              </w:rPr>
              <w:t>However, manual verification is time-consuming, and variations in spelling, phonetics, and meaning make similarity detection challenging. A systematic approach is required to automate the verification process while enforcing rules against restricted words, title combinations, and periodicity modifications.</w:t>
            </w:r>
          </w:p>
        </w:tc>
      </w:tr>
      <w:tr w:rsidR="005C7AC5" w14:paraId="383E0B7A" w14:textId="77777777" w:rsidTr="00837ADD">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tcBorders>
            <w:shd w:val="clear" w:color="auto" w:fill="BFBFBF" w:themeFill="background1" w:themeFillShade="BF"/>
            <w:vAlign w:val="center"/>
          </w:tcPr>
          <w:p w14:paraId="244578F9" w14:textId="3F3F8210" w:rsidR="005C7AC5" w:rsidRPr="0095160B" w:rsidRDefault="00E40578" w:rsidP="00582BDF">
            <w:pPr>
              <w:jc w:val="center"/>
              <w:rPr>
                <w:color w:val="000000" w:themeColor="text1"/>
                <w:sz w:val="28"/>
                <w:szCs w:val="36"/>
              </w:rPr>
            </w:pPr>
            <w:r w:rsidRPr="0095160B">
              <w:rPr>
                <w:color w:val="000000" w:themeColor="text1"/>
                <w:sz w:val="28"/>
                <w:szCs w:val="36"/>
              </w:rPr>
              <w:t xml:space="preserve">ROOT </w:t>
            </w:r>
            <w:r w:rsidRPr="00D23CCF">
              <w:rPr>
                <w:color w:val="000000" w:themeColor="text1"/>
                <w:sz w:val="28"/>
                <w:szCs w:val="36"/>
              </w:rPr>
              <w:t>CAUSE</w:t>
            </w:r>
          </w:p>
        </w:tc>
        <w:tc>
          <w:tcPr>
            <w:tcW w:w="5523" w:type="dxa"/>
          </w:tcPr>
          <w:p w14:paraId="183EB1F7" w14:textId="2A2156BE" w:rsidR="005C7AC5" w:rsidRPr="00D362E9" w:rsidRDefault="00D362E9">
            <w:pPr>
              <w:cnfStyle w:val="000000000000" w:firstRow="0" w:lastRow="0" w:firstColumn="0" w:lastColumn="0" w:oddVBand="0" w:evenVBand="0" w:oddHBand="0" w:evenHBand="0" w:firstRowFirstColumn="0" w:firstRowLastColumn="0" w:lastRowFirstColumn="0" w:lastRowLastColumn="0"/>
              <w:rPr>
                <w:sz w:val="24"/>
                <w:szCs w:val="32"/>
              </w:rPr>
            </w:pPr>
            <w:r w:rsidRPr="00D362E9">
              <w:rPr>
                <w:sz w:val="24"/>
                <w:szCs w:val="32"/>
              </w:rPr>
              <w:t xml:space="preserve">The primary root cause of the problem is the </w:t>
            </w:r>
            <w:r w:rsidRPr="00D362E9">
              <w:rPr>
                <w:rStyle w:val="Strong"/>
                <w:b w:val="0"/>
                <w:bCs w:val="0"/>
                <w:sz w:val="24"/>
                <w:szCs w:val="32"/>
              </w:rPr>
              <w:t>absence of an automated and intelligent title verification system</w:t>
            </w:r>
            <w:r w:rsidRPr="00D362E9">
              <w:rPr>
                <w:sz w:val="24"/>
                <w:szCs w:val="32"/>
              </w:rPr>
              <w:t xml:space="preserve"> that can efficiently handle large-scale comparisons. The existing database lacks an advanced similarity-checking mechanism, making manual verification inefficient, slow, and prone to human errors. Additionally, the lack of predefined rule enforcement within the system leads to inconsistencies in title approval. The challenge is further compounded by variations in language, synonyms, and minor modifications that make it difficult to detect near-duplicates accurately.</w:t>
            </w:r>
          </w:p>
        </w:tc>
      </w:tr>
      <w:tr w:rsidR="005C7AC5" w14:paraId="16461C4E" w14:textId="77777777" w:rsidTr="00837ADD">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tcBorders>
            <w:shd w:val="clear" w:color="auto" w:fill="BFBFBF" w:themeFill="background1" w:themeFillShade="BF"/>
            <w:vAlign w:val="center"/>
          </w:tcPr>
          <w:p w14:paraId="3F4B0A62" w14:textId="052729BE" w:rsidR="005C7AC5" w:rsidRPr="0095160B" w:rsidRDefault="00E40578" w:rsidP="00582BDF">
            <w:pPr>
              <w:jc w:val="center"/>
              <w:rPr>
                <w:color w:val="000000" w:themeColor="text1"/>
                <w:sz w:val="28"/>
                <w:szCs w:val="36"/>
              </w:rPr>
            </w:pPr>
            <w:r w:rsidRPr="0095160B">
              <w:rPr>
                <w:color w:val="000000" w:themeColor="text1"/>
                <w:sz w:val="28"/>
                <w:szCs w:val="36"/>
              </w:rPr>
              <w:t>IDEAL SOLUTION</w:t>
            </w:r>
          </w:p>
        </w:tc>
        <w:tc>
          <w:tcPr>
            <w:tcW w:w="5523" w:type="dxa"/>
          </w:tcPr>
          <w:p w14:paraId="3CDA1AE2" w14:textId="053EABF4" w:rsidR="005C7AC5" w:rsidRPr="00D362E9" w:rsidRDefault="00D362E9">
            <w:pPr>
              <w:cnfStyle w:val="000000000000" w:firstRow="0" w:lastRow="0" w:firstColumn="0" w:lastColumn="0" w:oddVBand="0" w:evenVBand="0" w:oddHBand="0" w:evenHBand="0" w:firstRowFirstColumn="0" w:firstRowLastColumn="0" w:lastRowFirstColumn="0" w:lastRowLastColumn="0"/>
              <w:rPr>
                <w:sz w:val="24"/>
                <w:szCs w:val="32"/>
              </w:rPr>
            </w:pPr>
            <w:r w:rsidRPr="00D362E9">
              <w:rPr>
                <w:sz w:val="24"/>
                <w:szCs w:val="32"/>
              </w:rPr>
              <w:t xml:space="preserve">The ideal solution is to develop an </w:t>
            </w:r>
            <w:r w:rsidRPr="00D362E9">
              <w:rPr>
                <w:rStyle w:val="Strong"/>
                <w:b w:val="0"/>
                <w:bCs w:val="0"/>
                <w:sz w:val="24"/>
                <w:szCs w:val="32"/>
              </w:rPr>
              <w:t>AI-powered automated title verification system</w:t>
            </w:r>
            <w:r w:rsidRPr="00D362E9">
              <w:rPr>
                <w:b/>
                <w:bCs/>
                <w:sz w:val="24"/>
                <w:szCs w:val="32"/>
              </w:rPr>
              <w:t xml:space="preserve"> </w:t>
            </w:r>
            <w:r w:rsidRPr="00D362E9">
              <w:rPr>
                <w:sz w:val="24"/>
                <w:szCs w:val="32"/>
              </w:rPr>
              <w:t xml:space="preserve">that integrates </w:t>
            </w:r>
            <w:r w:rsidRPr="00D362E9">
              <w:rPr>
                <w:rStyle w:val="Strong"/>
                <w:b w:val="0"/>
                <w:bCs w:val="0"/>
                <w:sz w:val="24"/>
                <w:szCs w:val="32"/>
              </w:rPr>
              <w:t>natural language processing (NLP) and machine learning algorithms</w:t>
            </w:r>
            <w:r w:rsidRPr="00D362E9">
              <w:rPr>
                <w:sz w:val="24"/>
                <w:szCs w:val="32"/>
              </w:rPr>
              <w:t xml:space="preserve"> to efficiently compare new submissions with the existing database. This system </w:t>
            </w:r>
            <w:r w:rsidRPr="00D362E9">
              <w:rPr>
                <w:sz w:val="24"/>
                <w:szCs w:val="32"/>
              </w:rPr>
              <w:lastRenderedPageBreak/>
              <w:t xml:space="preserve">should include </w:t>
            </w:r>
            <w:r w:rsidRPr="00D362E9">
              <w:rPr>
                <w:rStyle w:val="Strong"/>
                <w:b w:val="0"/>
                <w:bCs w:val="0"/>
                <w:sz w:val="24"/>
                <w:szCs w:val="32"/>
              </w:rPr>
              <w:t>fuzzy matching techniques</w:t>
            </w:r>
            <w:r w:rsidRPr="00D362E9">
              <w:rPr>
                <w:b/>
                <w:bCs/>
                <w:sz w:val="24"/>
                <w:szCs w:val="32"/>
              </w:rPr>
              <w:t xml:space="preserve"> </w:t>
            </w:r>
            <w:r w:rsidRPr="00D362E9">
              <w:rPr>
                <w:sz w:val="24"/>
                <w:szCs w:val="32"/>
              </w:rPr>
              <w:t xml:space="preserve">to detect near-duplicates, </w:t>
            </w:r>
            <w:r w:rsidRPr="00D362E9">
              <w:rPr>
                <w:rStyle w:val="Strong"/>
                <w:b w:val="0"/>
                <w:bCs w:val="0"/>
                <w:sz w:val="24"/>
                <w:szCs w:val="32"/>
              </w:rPr>
              <w:t>rule-based filters</w:t>
            </w:r>
            <w:r w:rsidRPr="00D362E9">
              <w:rPr>
                <w:sz w:val="24"/>
                <w:szCs w:val="32"/>
              </w:rPr>
              <w:t xml:space="preserve"> to enforce predefined guidelines, and </w:t>
            </w:r>
            <w:r w:rsidRPr="00D362E9">
              <w:rPr>
                <w:rStyle w:val="Strong"/>
                <w:b w:val="0"/>
                <w:bCs w:val="0"/>
                <w:sz w:val="24"/>
                <w:szCs w:val="32"/>
              </w:rPr>
              <w:t>context-aware analysis</w:t>
            </w:r>
            <w:r w:rsidRPr="00D362E9">
              <w:rPr>
                <w:sz w:val="24"/>
                <w:szCs w:val="32"/>
              </w:rPr>
              <w:t xml:space="preserve"> to identify semantic similarities. Additionally, the solution should incorporate a </w:t>
            </w:r>
            <w:r w:rsidRPr="00D362E9">
              <w:rPr>
                <w:rStyle w:val="Strong"/>
                <w:b w:val="0"/>
                <w:bCs w:val="0"/>
                <w:sz w:val="24"/>
                <w:szCs w:val="32"/>
              </w:rPr>
              <w:t>real-time feedback mechanism</w:t>
            </w:r>
            <w:r w:rsidRPr="00D362E9">
              <w:rPr>
                <w:sz w:val="24"/>
                <w:szCs w:val="32"/>
              </w:rPr>
              <w:t xml:space="preserve"> to provide immediate validation results to users, reducing the need for manual intervention. A </w:t>
            </w:r>
            <w:r w:rsidRPr="00D362E9">
              <w:rPr>
                <w:rStyle w:val="Strong"/>
                <w:b w:val="0"/>
                <w:bCs w:val="0"/>
                <w:sz w:val="24"/>
                <w:szCs w:val="32"/>
              </w:rPr>
              <w:t>user-friendly interface</w:t>
            </w:r>
            <w:r w:rsidRPr="00D362E9">
              <w:rPr>
                <w:b/>
                <w:bCs/>
                <w:sz w:val="24"/>
                <w:szCs w:val="32"/>
              </w:rPr>
              <w:t xml:space="preserve"> </w:t>
            </w:r>
            <w:r w:rsidRPr="00D362E9">
              <w:rPr>
                <w:sz w:val="24"/>
                <w:szCs w:val="32"/>
              </w:rPr>
              <w:t xml:space="preserve">and </w:t>
            </w:r>
            <w:r w:rsidRPr="00D362E9">
              <w:rPr>
                <w:rStyle w:val="Strong"/>
                <w:b w:val="0"/>
                <w:bCs w:val="0"/>
                <w:sz w:val="24"/>
                <w:szCs w:val="32"/>
              </w:rPr>
              <w:t>continuous model training</w:t>
            </w:r>
            <w:r w:rsidRPr="00D362E9">
              <w:rPr>
                <w:sz w:val="24"/>
                <w:szCs w:val="32"/>
              </w:rPr>
              <w:t xml:space="preserve"> will further enhance accuracy and efficiency over time.</w:t>
            </w:r>
          </w:p>
        </w:tc>
      </w:tr>
      <w:tr w:rsidR="005C7AC5" w14:paraId="1BB25068" w14:textId="77777777" w:rsidTr="00837ADD">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bottom w:val="none" w:sz="0" w:space="0" w:color="auto"/>
            </w:tcBorders>
            <w:shd w:val="clear" w:color="auto" w:fill="BFBFBF" w:themeFill="background1" w:themeFillShade="BF"/>
            <w:vAlign w:val="center"/>
          </w:tcPr>
          <w:p w14:paraId="1AB8ABC3" w14:textId="171C1CCA" w:rsidR="005C7AC5" w:rsidRPr="0095160B" w:rsidRDefault="00E40578" w:rsidP="00582BDF">
            <w:pPr>
              <w:jc w:val="center"/>
              <w:rPr>
                <w:color w:val="000000" w:themeColor="text1"/>
                <w:sz w:val="28"/>
                <w:szCs w:val="36"/>
              </w:rPr>
            </w:pPr>
            <w:r w:rsidRPr="0095160B">
              <w:rPr>
                <w:color w:val="000000" w:themeColor="text1"/>
                <w:sz w:val="28"/>
                <w:szCs w:val="36"/>
              </w:rPr>
              <w:lastRenderedPageBreak/>
              <w:t>PROPOSED SOLUTION</w:t>
            </w:r>
          </w:p>
        </w:tc>
        <w:tc>
          <w:tcPr>
            <w:tcW w:w="5523" w:type="dxa"/>
          </w:tcPr>
          <w:p w14:paraId="39A21FFF" w14:textId="798F15EB" w:rsidR="005C7AC5" w:rsidRPr="009A15AE" w:rsidRDefault="009A15AE">
            <w:pPr>
              <w:cnfStyle w:val="000000000000" w:firstRow="0" w:lastRow="0" w:firstColumn="0" w:lastColumn="0" w:oddVBand="0" w:evenVBand="0" w:oddHBand="0" w:evenHBand="0" w:firstRowFirstColumn="0" w:firstRowLastColumn="0" w:lastRowFirstColumn="0" w:lastRowLastColumn="0"/>
              <w:rPr>
                <w:sz w:val="24"/>
                <w:szCs w:val="32"/>
              </w:rPr>
            </w:pPr>
            <w:r w:rsidRPr="009A15AE">
              <w:rPr>
                <w:sz w:val="24"/>
                <w:szCs w:val="32"/>
              </w:rPr>
              <w:t xml:space="preserve">To address the challenge of verifying new title submissions, we propose developing an automated system that checks for similarities with existing titles in the database while ensuring compliance with predefined guidelines. The system will employ phonetic similarity algorithms (e.g., Soundex, Metaphone) to detect similar-sounding names, identify common prefixes or suffixes, and prevent slight spelling variations from bypassing verification. It will enforce restrictions on disallowed words, prohibit the combination of existing titles, and reject titles with similar meanings in other languages. Additionally, a probability score will be generated to indicate the likelihood of a title being verified. The system will leverage efficient search and indexing techniques to handle large-scale data, ensuring quick responses and scalability. Users will receive clear feedback on rejections, including explanations for similarity violations, disallowed terms, or guideline breaches, and will be allowed to modify and resubmit titles for verification. Furthermore, the system will track current applications to prevent duplicate submissions over time. Designed for accuracy, performance, and user experience, the solution aims to deliver rapid, reliable title verification </w:t>
            </w:r>
            <w:r w:rsidR="00582BDF">
              <w:rPr>
                <w:sz w:val="24"/>
                <w:szCs w:val="32"/>
              </w:rPr>
              <w:t xml:space="preserve">(and registration) </w:t>
            </w:r>
            <w:r w:rsidRPr="009A15AE">
              <w:rPr>
                <w:sz w:val="24"/>
                <w:szCs w:val="32"/>
              </w:rPr>
              <w:t>while maintaining database integrity.</w:t>
            </w:r>
          </w:p>
        </w:tc>
      </w:tr>
    </w:tbl>
    <w:p w14:paraId="1594FC23" w14:textId="77777777" w:rsidR="005C7AC5" w:rsidRDefault="005C7AC5">
      <w:pPr>
        <w:rPr>
          <w:sz w:val="28"/>
          <w:szCs w:val="36"/>
        </w:rPr>
      </w:pPr>
    </w:p>
    <w:p w14:paraId="4739B493" w14:textId="77777777" w:rsidR="00837ADD" w:rsidRDefault="00837ADD">
      <w:pPr>
        <w:pBdr>
          <w:bottom w:val="single" w:sz="6" w:space="1" w:color="auto"/>
        </w:pBdr>
        <w:rPr>
          <w:b/>
          <w:bCs/>
          <w:sz w:val="36"/>
          <w:szCs w:val="44"/>
        </w:rPr>
      </w:pPr>
    </w:p>
    <w:p w14:paraId="2ECA0794" w14:textId="17918425" w:rsidR="00837ADD" w:rsidRPr="00837ADD" w:rsidRDefault="00837ADD">
      <w:pPr>
        <w:rPr>
          <w:b/>
          <w:bCs/>
          <w:sz w:val="36"/>
          <w:szCs w:val="44"/>
        </w:rPr>
      </w:pPr>
      <w:r>
        <w:rPr>
          <w:b/>
          <w:bCs/>
          <w:sz w:val="36"/>
          <w:szCs w:val="44"/>
        </w:rPr>
        <w:t>END</w:t>
      </w:r>
    </w:p>
    <w:sectPr w:rsidR="00837ADD" w:rsidRPr="00837A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C74C5" w14:textId="77777777" w:rsidR="000C240A" w:rsidRDefault="000C240A" w:rsidP="005C7AC5">
      <w:pPr>
        <w:spacing w:after="0" w:line="240" w:lineRule="auto"/>
      </w:pPr>
      <w:r>
        <w:separator/>
      </w:r>
    </w:p>
  </w:endnote>
  <w:endnote w:type="continuationSeparator" w:id="0">
    <w:p w14:paraId="09F03EB7" w14:textId="77777777" w:rsidR="000C240A" w:rsidRDefault="000C240A" w:rsidP="005C7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DAAF7" w14:textId="77777777" w:rsidR="000C240A" w:rsidRDefault="000C240A" w:rsidP="005C7AC5">
      <w:pPr>
        <w:spacing w:after="0" w:line="240" w:lineRule="auto"/>
      </w:pPr>
      <w:r>
        <w:separator/>
      </w:r>
    </w:p>
  </w:footnote>
  <w:footnote w:type="continuationSeparator" w:id="0">
    <w:p w14:paraId="5DE542E7" w14:textId="77777777" w:rsidR="000C240A" w:rsidRDefault="000C240A" w:rsidP="005C7A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C5"/>
    <w:rsid w:val="000C240A"/>
    <w:rsid w:val="000C2D61"/>
    <w:rsid w:val="001251A8"/>
    <w:rsid w:val="00317714"/>
    <w:rsid w:val="00394449"/>
    <w:rsid w:val="004560DA"/>
    <w:rsid w:val="004A0369"/>
    <w:rsid w:val="004C57EE"/>
    <w:rsid w:val="00520186"/>
    <w:rsid w:val="00523F87"/>
    <w:rsid w:val="00582BDF"/>
    <w:rsid w:val="005C7AC5"/>
    <w:rsid w:val="0066246B"/>
    <w:rsid w:val="00686971"/>
    <w:rsid w:val="006913D4"/>
    <w:rsid w:val="00837ADD"/>
    <w:rsid w:val="00872B7A"/>
    <w:rsid w:val="00942183"/>
    <w:rsid w:val="0095160B"/>
    <w:rsid w:val="00985CEC"/>
    <w:rsid w:val="009A15AE"/>
    <w:rsid w:val="00A0071B"/>
    <w:rsid w:val="00A521A2"/>
    <w:rsid w:val="00AB6874"/>
    <w:rsid w:val="00AD0B0C"/>
    <w:rsid w:val="00B50BAE"/>
    <w:rsid w:val="00C35FC9"/>
    <w:rsid w:val="00C93E79"/>
    <w:rsid w:val="00CD0145"/>
    <w:rsid w:val="00D22AF3"/>
    <w:rsid w:val="00D23CCF"/>
    <w:rsid w:val="00D362E9"/>
    <w:rsid w:val="00D40A54"/>
    <w:rsid w:val="00E40578"/>
    <w:rsid w:val="00EF5D7E"/>
    <w:rsid w:val="00FB07B4"/>
    <w:rsid w:val="00FC35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0A6A7"/>
  <w15:chartTrackingRefBased/>
  <w15:docId w15:val="{8EC82CF8-802A-4BDE-8241-7A369107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AC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C7AC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C7AC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C7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C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C7AC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C7AC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C7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AC5"/>
    <w:rPr>
      <w:rFonts w:eastAsiaTheme="majorEastAsia" w:cstheme="majorBidi"/>
      <w:color w:val="272727" w:themeColor="text1" w:themeTint="D8"/>
    </w:rPr>
  </w:style>
  <w:style w:type="paragraph" w:styleId="Title">
    <w:name w:val="Title"/>
    <w:basedOn w:val="Normal"/>
    <w:next w:val="Normal"/>
    <w:link w:val="TitleChar"/>
    <w:uiPriority w:val="10"/>
    <w:qFormat/>
    <w:rsid w:val="005C7AC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C7AC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C7AC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C7AC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C7AC5"/>
    <w:pPr>
      <w:spacing w:before="160"/>
      <w:jc w:val="center"/>
    </w:pPr>
    <w:rPr>
      <w:i/>
      <w:iCs/>
      <w:color w:val="404040" w:themeColor="text1" w:themeTint="BF"/>
    </w:rPr>
  </w:style>
  <w:style w:type="character" w:customStyle="1" w:styleId="QuoteChar">
    <w:name w:val="Quote Char"/>
    <w:basedOn w:val="DefaultParagraphFont"/>
    <w:link w:val="Quote"/>
    <w:uiPriority w:val="29"/>
    <w:rsid w:val="005C7AC5"/>
    <w:rPr>
      <w:i/>
      <w:iCs/>
      <w:color w:val="404040" w:themeColor="text1" w:themeTint="BF"/>
    </w:rPr>
  </w:style>
  <w:style w:type="paragraph" w:styleId="ListParagraph">
    <w:name w:val="List Paragraph"/>
    <w:basedOn w:val="Normal"/>
    <w:uiPriority w:val="34"/>
    <w:qFormat/>
    <w:rsid w:val="005C7AC5"/>
    <w:pPr>
      <w:ind w:left="720"/>
      <w:contextualSpacing/>
    </w:pPr>
  </w:style>
  <w:style w:type="character" w:styleId="IntenseEmphasis">
    <w:name w:val="Intense Emphasis"/>
    <w:basedOn w:val="DefaultParagraphFont"/>
    <w:uiPriority w:val="21"/>
    <w:qFormat/>
    <w:rsid w:val="005C7AC5"/>
    <w:rPr>
      <w:i/>
      <w:iCs/>
      <w:color w:val="2F5496" w:themeColor="accent1" w:themeShade="BF"/>
    </w:rPr>
  </w:style>
  <w:style w:type="paragraph" w:styleId="IntenseQuote">
    <w:name w:val="Intense Quote"/>
    <w:basedOn w:val="Normal"/>
    <w:next w:val="Normal"/>
    <w:link w:val="IntenseQuoteChar"/>
    <w:uiPriority w:val="30"/>
    <w:qFormat/>
    <w:rsid w:val="005C7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AC5"/>
    <w:rPr>
      <w:i/>
      <w:iCs/>
      <w:color w:val="2F5496" w:themeColor="accent1" w:themeShade="BF"/>
    </w:rPr>
  </w:style>
  <w:style w:type="character" w:styleId="IntenseReference">
    <w:name w:val="Intense Reference"/>
    <w:basedOn w:val="DefaultParagraphFont"/>
    <w:uiPriority w:val="32"/>
    <w:qFormat/>
    <w:rsid w:val="005C7AC5"/>
    <w:rPr>
      <w:b/>
      <w:bCs/>
      <w:smallCaps/>
      <w:color w:val="2F5496" w:themeColor="accent1" w:themeShade="BF"/>
      <w:spacing w:val="5"/>
    </w:rPr>
  </w:style>
  <w:style w:type="paragraph" w:styleId="Header">
    <w:name w:val="header"/>
    <w:basedOn w:val="Normal"/>
    <w:link w:val="HeaderChar"/>
    <w:uiPriority w:val="99"/>
    <w:unhideWhenUsed/>
    <w:rsid w:val="005C7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AC5"/>
  </w:style>
  <w:style w:type="paragraph" w:styleId="Footer">
    <w:name w:val="footer"/>
    <w:basedOn w:val="Normal"/>
    <w:link w:val="FooterChar"/>
    <w:uiPriority w:val="99"/>
    <w:unhideWhenUsed/>
    <w:rsid w:val="005C7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AC5"/>
  </w:style>
  <w:style w:type="table" w:styleId="TableGrid">
    <w:name w:val="Table Grid"/>
    <w:basedOn w:val="TableNormal"/>
    <w:uiPriority w:val="39"/>
    <w:rsid w:val="005C7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62E9"/>
    <w:rPr>
      <w:b/>
      <w:bCs/>
    </w:rPr>
  </w:style>
  <w:style w:type="table" w:styleId="GridTable5Dark-Accent3">
    <w:name w:val="Grid Table 5 Dark Accent 3"/>
    <w:basedOn w:val="TableNormal"/>
    <w:uiPriority w:val="50"/>
    <w:rsid w:val="003944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C57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521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569989">
      <w:bodyDiv w:val="1"/>
      <w:marLeft w:val="0"/>
      <w:marRight w:val="0"/>
      <w:marTop w:val="0"/>
      <w:marBottom w:val="0"/>
      <w:divBdr>
        <w:top w:val="none" w:sz="0" w:space="0" w:color="auto"/>
        <w:left w:val="none" w:sz="0" w:space="0" w:color="auto"/>
        <w:bottom w:val="none" w:sz="0" w:space="0" w:color="auto"/>
        <w:right w:val="none" w:sz="0" w:space="0" w:color="auto"/>
      </w:divBdr>
    </w:div>
    <w:div w:id="19170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kj.madhan007@gmail.com</dc:creator>
  <cp:keywords/>
  <dc:description/>
  <cp:lastModifiedBy>kj.madhan007@gmail.com</cp:lastModifiedBy>
  <cp:revision>2</cp:revision>
  <cp:lastPrinted>2025-02-26T18:10:00Z</cp:lastPrinted>
  <dcterms:created xsi:type="dcterms:W3CDTF">2025-05-03T09:37:00Z</dcterms:created>
  <dcterms:modified xsi:type="dcterms:W3CDTF">2025-05-03T09:37:00Z</dcterms:modified>
</cp:coreProperties>
</file>