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74" w:rsidRDefault="00523C0F" w:rsidP="00523C0F">
      <w:pPr>
        <w:pStyle w:val="Title"/>
      </w:pPr>
      <w:r>
        <w:t>Table Regions in PAGE XML</w:t>
      </w:r>
    </w:p>
    <w:p w:rsidR="00523C0F" w:rsidRDefault="00523C0F"/>
    <w:p w:rsidR="00523C0F" w:rsidRDefault="00523C0F">
      <w:r>
        <w:t>&lt;</w:t>
      </w:r>
      <w:r w:rsidRPr="00523C0F">
        <w:t>TableRegion</w:t>
      </w:r>
      <w:r>
        <w:t>&gt;</w:t>
      </w:r>
    </w:p>
    <w:p w:rsidR="00523C0F" w:rsidRDefault="00523C0F" w:rsidP="00523C0F">
      <w:pPr>
        <w:pStyle w:val="Heading1"/>
      </w:pPr>
      <w:r>
        <w:t>General Attributes (since PAGE 2009)</w:t>
      </w:r>
    </w:p>
    <w:p w:rsidR="00523C0F" w:rsidRDefault="00523C0F" w:rsidP="00523C0F">
      <w:pPr>
        <w:pStyle w:val="ListParagraph"/>
        <w:numPr>
          <w:ilvl w:val="0"/>
          <w:numId w:val="1"/>
        </w:numPr>
      </w:pPr>
      <w:r>
        <w:t xml:space="preserve">Orientation  </w:t>
      </w:r>
    </w:p>
    <w:p w:rsidR="00523C0F" w:rsidRDefault="00523C0F" w:rsidP="00523C0F">
      <w:pPr>
        <w:pStyle w:val="ListParagraph"/>
        <w:numPr>
          <w:ilvl w:val="0"/>
          <w:numId w:val="1"/>
        </w:numPr>
      </w:pPr>
      <w:r>
        <w:t xml:space="preserve">Rows </w:t>
      </w:r>
      <w:r>
        <w:t>(int)</w:t>
      </w:r>
      <w:r>
        <w:t xml:space="preserve"> </w:t>
      </w:r>
    </w:p>
    <w:p w:rsidR="00523C0F" w:rsidRDefault="00523C0F" w:rsidP="00523C0F">
      <w:pPr>
        <w:pStyle w:val="ListParagraph"/>
        <w:numPr>
          <w:ilvl w:val="0"/>
          <w:numId w:val="1"/>
        </w:numPr>
      </w:pPr>
      <w:r>
        <w:t xml:space="preserve">Columns </w:t>
      </w:r>
      <w:r>
        <w:t>(int)</w:t>
      </w:r>
      <w:r>
        <w:t xml:space="preserve"> </w:t>
      </w:r>
    </w:p>
    <w:p w:rsidR="00523C0F" w:rsidRDefault="00523C0F" w:rsidP="00523C0F">
      <w:pPr>
        <w:pStyle w:val="ListParagraph"/>
        <w:numPr>
          <w:ilvl w:val="0"/>
          <w:numId w:val="1"/>
        </w:numPr>
      </w:pPr>
      <w:r>
        <w:t>Line separators (True/False)</w:t>
      </w:r>
      <w:r>
        <w:t xml:space="preserve"> </w:t>
      </w:r>
    </w:p>
    <w:p w:rsidR="00523C0F" w:rsidRDefault="00523C0F" w:rsidP="00523C0F">
      <w:pPr>
        <w:pStyle w:val="ListParagraph"/>
        <w:numPr>
          <w:ilvl w:val="0"/>
          <w:numId w:val="1"/>
        </w:numPr>
      </w:pPr>
      <w:r>
        <w:t xml:space="preserve">Line colour </w:t>
      </w:r>
    </w:p>
    <w:p w:rsidR="00523C0F" w:rsidRDefault="00523C0F" w:rsidP="00523C0F">
      <w:pPr>
        <w:pStyle w:val="ListParagraph"/>
        <w:numPr>
          <w:ilvl w:val="0"/>
          <w:numId w:val="1"/>
        </w:numPr>
      </w:pPr>
      <w:r>
        <w:t xml:space="preserve">Background colour </w:t>
      </w:r>
    </w:p>
    <w:p w:rsidR="00523C0F" w:rsidRDefault="00523C0F" w:rsidP="00523C0F">
      <w:pPr>
        <w:pStyle w:val="ListParagraph"/>
        <w:numPr>
          <w:ilvl w:val="0"/>
          <w:numId w:val="1"/>
        </w:numPr>
      </w:pPr>
      <w:r>
        <w:t>Embedded text</w:t>
      </w:r>
    </w:p>
    <w:p w:rsidR="00523C0F" w:rsidRDefault="00523C0F" w:rsidP="00523C0F"/>
    <w:p w:rsidR="00523C0F" w:rsidRDefault="00523C0F" w:rsidP="00523C0F">
      <w:pPr>
        <w:pStyle w:val="Heading1"/>
      </w:pPr>
      <w:r>
        <w:t>Nested Regions (since PAGE 2016)</w:t>
      </w:r>
    </w:p>
    <w:p w:rsidR="00523C0F" w:rsidRDefault="00523C0F" w:rsidP="00523C0F">
      <w:r>
        <w:t>A table region can have child regions of any type, representing table cells.</w:t>
      </w:r>
    </w:p>
    <w:p w:rsidR="00523C0F" w:rsidRDefault="00523C0F" w:rsidP="00523C0F"/>
    <w:p w:rsidR="00523C0F" w:rsidRDefault="00523C0F" w:rsidP="00523C0F">
      <w:pPr>
        <w:pStyle w:val="Heading1"/>
      </w:pPr>
      <w:r>
        <w:t>TableCellRole (since PAGE 2017)</w:t>
      </w:r>
    </w:p>
    <w:p w:rsidR="00523C0F" w:rsidRDefault="00523C0F" w:rsidP="00523C0F">
      <w:r>
        <w:t>Extension for a nested region that is a table cell.</w:t>
      </w:r>
    </w:p>
    <w:p w:rsidR="00523C0F" w:rsidRDefault="00523C0F" w:rsidP="00523C0F">
      <w:r>
        <w:t>Attributes:</w:t>
      </w:r>
    </w:p>
    <w:p w:rsidR="00523C0F" w:rsidRDefault="00523C0F" w:rsidP="00523C0F">
      <w:pPr>
        <w:pStyle w:val="ListParagraph"/>
        <w:numPr>
          <w:ilvl w:val="0"/>
          <w:numId w:val="2"/>
        </w:numPr>
      </w:pPr>
      <w:r>
        <w:t>rowIndex</w:t>
      </w:r>
    </w:p>
    <w:p w:rsidR="00523C0F" w:rsidRDefault="00523C0F" w:rsidP="00523C0F">
      <w:pPr>
        <w:pStyle w:val="ListParagraph"/>
        <w:numPr>
          <w:ilvl w:val="0"/>
          <w:numId w:val="2"/>
        </w:numPr>
      </w:pPr>
      <w:r>
        <w:t>rowSpan</w:t>
      </w:r>
    </w:p>
    <w:p w:rsidR="00523C0F" w:rsidRDefault="00523C0F" w:rsidP="00523C0F">
      <w:pPr>
        <w:pStyle w:val="ListParagraph"/>
        <w:numPr>
          <w:ilvl w:val="0"/>
          <w:numId w:val="2"/>
        </w:numPr>
      </w:pPr>
      <w:r>
        <w:t>columnIndex</w:t>
      </w:r>
    </w:p>
    <w:p w:rsidR="00523C0F" w:rsidRDefault="00523C0F" w:rsidP="00523C0F">
      <w:pPr>
        <w:pStyle w:val="ListParagraph"/>
        <w:numPr>
          <w:ilvl w:val="0"/>
          <w:numId w:val="2"/>
        </w:numPr>
      </w:pPr>
      <w:r>
        <w:t>colSpan</w:t>
      </w:r>
    </w:p>
    <w:p w:rsidR="00523C0F" w:rsidRDefault="00523C0F" w:rsidP="00523C0F"/>
    <w:p w:rsidR="00523C0F" w:rsidRDefault="00523C0F" w:rsidP="00523C0F">
      <w:pPr>
        <w:pStyle w:val="Heading1"/>
      </w:pPr>
      <w:r>
        <w:t>Table Grid (PAGE 2018?)</w:t>
      </w:r>
    </w:p>
    <w:p w:rsidR="00523C0F" w:rsidRDefault="002B00DE" w:rsidP="00523C0F">
      <w:pPr>
        <w:pStyle w:val="ListParagraph"/>
        <w:numPr>
          <w:ilvl w:val="0"/>
          <w:numId w:val="3"/>
        </w:numPr>
      </w:pPr>
      <w:r>
        <w:t>Physical location of the table grid lines (visible or invisible)</w:t>
      </w:r>
    </w:p>
    <w:p w:rsidR="002B00DE" w:rsidRDefault="002B00DE" w:rsidP="00523C0F">
      <w:pPr>
        <w:pStyle w:val="ListParagraph"/>
        <w:numPr>
          <w:ilvl w:val="0"/>
          <w:numId w:val="3"/>
        </w:numPr>
      </w:pPr>
      <w:r>
        <w:t>Can be used to define the cell spaces (e.g. for further processing)</w:t>
      </w:r>
    </w:p>
    <w:p w:rsidR="002B00DE" w:rsidRDefault="002B00DE" w:rsidP="00523C0F">
      <w:pPr>
        <w:pStyle w:val="ListParagraph"/>
        <w:numPr>
          <w:ilvl w:val="0"/>
          <w:numId w:val="3"/>
        </w:numPr>
      </w:pPr>
      <w:r>
        <w:t>Grid of points, size = (rows+1) * (columns+1)</w:t>
      </w:r>
    </w:p>
    <w:p w:rsidR="002B00DE" w:rsidRDefault="002B00DE" w:rsidP="002B00DE"/>
    <w:p w:rsidR="002B00DE" w:rsidRDefault="002B00DE" w:rsidP="002B00DE"/>
    <w:p w:rsidR="002B00DE" w:rsidRDefault="002B00DE" w:rsidP="002B00DE">
      <w:pPr>
        <w:pStyle w:val="Heading1"/>
      </w:pPr>
      <w:r>
        <w:t>Comments</w:t>
      </w:r>
    </w:p>
    <w:p w:rsidR="002B00DE" w:rsidRDefault="002B00DE" w:rsidP="002B00DE">
      <w:pPr>
        <w:pStyle w:val="ListParagraph"/>
        <w:numPr>
          <w:ilvl w:val="0"/>
          <w:numId w:val="4"/>
        </w:numPr>
      </w:pPr>
      <w:r>
        <w:t>Consistency between rowIndex+span / columnIndex+span and region coordinates should be ensured by the application (e.g. Aletheia)</w:t>
      </w:r>
    </w:p>
    <w:p w:rsidR="001F30AF" w:rsidRDefault="001F30AF" w:rsidP="002B00DE">
      <w:pPr>
        <w:pStyle w:val="ListParagraph"/>
        <w:numPr>
          <w:ilvl w:val="0"/>
          <w:numId w:val="4"/>
        </w:numPr>
      </w:pPr>
      <w:r>
        <w:t>Non-rectangular grid structures could be done via overlapping rowIndex+span / columnIndex+span areas, but should be discouraged for now</w:t>
      </w:r>
    </w:p>
    <w:p w:rsidR="001F30AF" w:rsidRDefault="001F30AF" w:rsidP="002B00DE">
      <w:pPr>
        <w:pStyle w:val="ListParagraph"/>
        <w:numPr>
          <w:ilvl w:val="0"/>
          <w:numId w:val="4"/>
        </w:numPr>
      </w:pPr>
      <w:r>
        <w:t>In future we can think about cell border attributes</w:t>
      </w:r>
      <w:bookmarkStart w:id="0" w:name="_GoBack"/>
      <w:bookmarkEnd w:id="0"/>
    </w:p>
    <w:p w:rsidR="002B00DE" w:rsidRDefault="002B00DE" w:rsidP="002B00DE"/>
    <w:p w:rsidR="002B00DE" w:rsidRDefault="002B00DE" w:rsidP="002B00DE">
      <w:r>
        <w:t>Example:</w:t>
      </w:r>
    </w:p>
    <w:p w:rsidR="002B00DE" w:rsidRDefault="002B00DE" w:rsidP="002B00DE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67C7089F" wp14:editId="59A2B6F1">
                <wp:extent cx="6310630" cy="394779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" name="Group 16"/>
                        <wpg:cNvGrpSpPr/>
                        <wpg:grpSpPr>
                          <a:xfrm>
                            <a:off x="295991" y="480985"/>
                            <a:ext cx="4069873" cy="3165605"/>
                            <a:chOff x="1219200" y="428625"/>
                            <a:chExt cx="2047875" cy="1438275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 flipH="1">
                              <a:off x="1219200" y="428625"/>
                              <a:ext cx="114300" cy="1400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333500" y="438150"/>
                              <a:ext cx="1837829" cy="85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162300" y="523875"/>
                              <a:ext cx="104775" cy="1343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219200" y="1828800"/>
                              <a:ext cx="2047875" cy="38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1823514" y="470414"/>
                              <a:ext cx="63427" cy="13742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>
                              <a:off x="2172361" y="480985"/>
                              <a:ext cx="21142" cy="13583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510636" y="502127"/>
                              <a:ext cx="10571" cy="13531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2801341" y="512698"/>
                              <a:ext cx="58141" cy="13425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316102" y="766405"/>
                              <a:ext cx="1876370" cy="422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279103" y="1014825"/>
                              <a:ext cx="1939796" cy="264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1279103" y="1247390"/>
                              <a:ext cx="1945082" cy="264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257961" y="1479954"/>
                              <a:ext cx="1976795" cy="211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242104" y="1680805"/>
                              <a:ext cx="2019080" cy="211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" name="Text Box 15"/>
                        <wps:cNvSpPr txBox="1"/>
                        <wps:spPr>
                          <a:xfrm>
                            <a:off x="4157345" y="421965"/>
                            <a:ext cx="188277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B00DE" w:rsidRPr="002B00DE" w:rsidRDefault="002B00DE">
                              <w:pPr>
                                <w:rPr>
                                  <w:color w:val="5B9BD5" w:themeColor="accent1"/>
                                </w:rPr>
                              </w:pPr>
                              <w:r w:rsidRPr="002B00DE">
                                <w:rPr>
                                  <w:color w:val="5B9BD5" w:themeColor="accent1"/>
                                </w:rPr>
                                <w:t>Grid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 xml:space="preserve"> (with points at junctions)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122728" y="660693"/>
                            <a:ext cx="68712" cy="687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4983" y="628980"/>
                            <a:ext cx="1612091" cy="5602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30AF" w:rsidRPr="001F30AF" w:rsidRDefault="001F30AF" w:rsidP="001F30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1F30AF">
                                <w:rPr>
                                  <w:sz w:val="18"/>
                                </w:rPr>
                                <w:t>Nested region</w:t>
                              </w:r>
                            </w:p>
                            <w:p w:rsidR="001F30AF" w:rsidRDefault="001F30AF" w:rsidP="001F30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1F30AF">
                                <w:rPr>
                                  <w:sz w:val="18"/>
                                </w:rPr>
                                <w:t>rowIndex = 0</w:t>
                              </w:r>
                              <w:r>
                                <w:rPr>
                                  <w:sz w:val="18"/>
                                </w:rPr>
                                <w:t>, rowSpan = 1</w:t>
                              </w:r>
                            </w:p>
                            <w:p w:rsidR="001F30AF" w:rsidRPr="001F30AF" w:rsidRDefault="001F30AF" w:rsidP="001F30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columnIndex = 0, colSpan =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9283" y="169138"/>
                            <a:ext cx="2234565" cy="295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30AF" w:rsidRDefault="001F30AF">
                              <w:r>
                                <w:t>TableRegion (rows = 6, columns = 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83649" y="1892517"/>
                            <a:ext cx="1860222" cy="8876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30AF" w:rsidRPr="001F30AF" w:rsidRDefault="001F30AF" w:rsidP="001F30A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F30AF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Nested region</w:t>
                              </w:r>
                            </w:p>
                            <w:p w:rsidR="001F30AF" w:rsidRPr="001F30AF" w:rsidRDefault="001F30AF" w:rsidP="001F30A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F30AF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 xml:space="preserve">rowIndex =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2, rowSpan = 2</w:t>
                              </w:r>
                            </w:p>
                            <w:p w:rsidR="001F30AF" w:rsidRPr="001F30AF" w:rsidRDefault="001F30AF" w:rsidP="001F30A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F30AF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 xml:space="preserve">columnIndex =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1F30AF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 xml:space="preserve">, colSpan =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C7089F" id="Canvas 1" o:spid="_x0000_s1026" editas="canvas" style="width:496.9pt;height:310.85pt;mso-position-horizontal-relative:char;mso-position-vertical-relative:line" coordsize="63106,39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106;height:39477;visibility:visible;mso-wrap-style:square">
                  <v:fill o:detectmouseclick="t"/>
                  <v:path o:connecttype="none"/>
                </v:shape>
                <v:group id="Group 16" o:spid="_x0000_s1028" style="position:absolute;left:2959;top:4809;width:40699;height:31656" coordorigin="12192,4286" coordsize="20478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Straight Connector 2" o:spid="_x0000_s1029" style="position:absolute;flip:x;visibility:visible;mso-wrap-style:square" from="12192,4286" to="13335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5b9bd5 [3204]" strokeweight=".5pt">
                    <v:stroke joinstyle="miter"/>
                  </v:line>
                  <v:line id="Straight Connector 3" o:spid="_x0000_s1030" style="position:absolute;visibility:visible;mso-wrap-style:square" from="13335,4381" to="31713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5b9bd5 [3204]" strokeweight=".5pt">
                    <v:stroke joinstyle="miter"/>
                  </v:line>
                  <v:line id="Straight Connector 4" o:spid="_x0000_s1031" style="position:absolute;visibility:visible;mso-wrap-style:square" from="31623,5238" to="3267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  <v:stroke joinstyle="miter"/>
                  </v:line>
                  <v:line id="Straight Connector 5" o:spid="_x0000_s1032" style="position:absolute;visibility:visible;mso-wrap-style:square" from="12192,18288" to="3267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  <v:stroke joinstyle="miter"/>
                  </v:line>
                  <v:line id="Straight Connector 6" o:spid="_x0000_s1033" style="position:absolute;flip:x;visibility:visible;mso-wrap-style:square" from="18235,4704" to="18869,18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5b9bd5 [3204]" strokeweight=".5pt">
                    <v:stroke joinstyle="miter"/>
                  </v:line>
                  <v:line id="Straight Connector 7" o:spid="_x0000_s1034" style="position:absolute;flip:x;visibility:visible;mso-wrap-style:square" from="21723,4809" to="21935,18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5b9bd5 [3204]" strokeweight=".5pt">
                    <v:stroke joinstyle="miter"/>
                  </v:line>
                  <v:line id="Straight Connector 8" o:spid="_x0000_s1035" style="position:absolute;visibility:visible;mso-wrap-style:square" from="25106,5021" to="25212,18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    <v:stroke joinstyle="miter"/>
                  </v:line>
                  <v:line id="Straight Connector 9" o:spid="_x0000_s1036" style="position:absolute;visibility:visible;mso-wrap-style:square" from="28013,5126" to="28594,18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  <v:stroke joinstyle="miter"/>
                  </v:line>
                  <v:line id="Straight Connector 10" o:spid="_x0000_s1037" style="position:absolute;visibility:visible;mso-wrap-style:square" from="13161,7664" to="31924,8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  <v:stroke joinstyle="miter"/>
                  </v:line>
                  <v:line id="Straight Connector 11" o:spid="_x0000_s1038" style="position:absolute;visibility:visible;mso-wrap-style:square" from="12791,10148" to="32188,10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  <v:stroke joinstyle="miter"/>
                  </v:line>
                  <v:line id="Straight Connector 12" o:spid="_x0000_s1039" style="position:absolute;visibility:visible;mso-wrap-style:square" from="12791,12473" to="32241,12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  <v:stroke joinstyle="miter"/>
                  </v:line>
                  <v:line id="Straight Connector 13" o:spid="_x0000_s1040" style="position:absolute;visibility:visible;mso-wrap-style:square" from="12579,14799" to="32347,1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  <v:stroke joinstyle="miter"/>
                  </v:line>
                  <v:line id="Straight Connector 14" o:spid="_x0000_s1041" style="position:absolute;visibility:visible;mso-wrap-style:square" from="12421,16808" to="32611,1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5b9bd5 [3204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42" type="#_x0000_t202" style="position:absolute;left:41573;top:4219;width:18828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2B00DE" w:rsidRPr="002B00DE" w:rsidRDefault="002B00DE">
                        <w:pPr>
                          <w:rPr>
                            <w:color w:val="5B9BD5" w:themeColor="accent1"/>
                          </w:rPr>
                        </w:pPr>
                        <w:r w:rsidRPr="002B00DE">
                          <w:rPr>
                            <w:color w:val="5B9BD5" w:themeColor="accent1"/>
                          </w:rPr>
                          <w:t>Grid</w:t>
                        </w:r>
                        <w:r>
                          <w:rPr>
                            <w:color w:val="5B9BD5" w:themeColor="accent1"/>
                          </w:rPr>
                          <w:t xml:space="preserve"> (with points at junctions)</w:t>
                        </w:r>
                      </w:p>
                    </w:txbxContent>
                  </v:textbox>
                </v:shape>
                <v:oval id="Oval 17" o:spid="_x0000_s1043" style="position:absolute;left:41227;top:6606;width:687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<v:stroke joinstyle="miter"/>
                </v:oval>
                <v:rect id="Rectangle 18" o:spid="_x0000_s1044" style="position:absolute;left:5549;top:6289;width:16121;height: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" fillcolor="#ed7d31 [3205]" strokecolor="#823b0b [1605]" strokeweight="1pt">
                  <v:textbox>
                    <w:txbxContent>
                      <w:p w:rsidR="001F30AF" w:rsidRPr="001F30AF" w:rsidRDefault="001F30AF" w:rsidP="001F30AF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r w:rsidRPr="001F30AF">
                          <w:rPr>
                            <w:sz w:val="18"/>
                          </w:rPr>
                          <w:t>Nested region</w:t>
                        </w:r>
                      </w:p>
                      <w:p w:rsidR="001F30AF" w:rsidRDefault="001F30AF" w:rsidP="001F30AF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r w:rsidRPr="001F30AF">
                          <w:rPr>
                            <w:sz w:val="18"/>
                          </w:rPr>
                          <w:t>rowIndex = 0</w:t>
                        </w:r>
                        <w:r>
                          <w:rPr>
                            <w:sz w:val="18"/>
                          </w:rPr>
                          <w:t>, rowSpan = 1</w:t>
                        </w:r>
                      </w:p>
                      <w:p w:rsidR="001F30AF" w:rsidRPr="001F30AF" w:rsidRDefault="001F30AF" w:rsidP="001F30AF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columnIndex = 0, colSpan = 2</w:t>
                        </w:r>
                      </w:p>
                    </w:txbxContent>
                  </v:textbox>
                </v:rect>
                <v:shape id="Text Box 19" o:spid="_x0000_s1045" type="#_x0000_t202" style="position:absolute;left:792;top:1691;width:22346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:rsidR="001F30AF" w:rsidRDefault="001F30AF">
                        <w:r>
                          <w:t>TableRegion (rows = 6, columns = 5)</w:t>
                        </w:r>
                      </w:p>
                    </w:txbxContent>
                  </v:textbox>
                </v:shape>
                <v:rect id="Rectangle 20" o:spid="_x0000_s1046" style="position:absolute;left:22836;top:18925;width:18602;height:8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" fillcolor="#ed7d31 [3205]" strokecolor="#823b0b [1605]" strokeweight="1pt">
                  <v:textbox>
                    <w:txbxContent>
                      <w:p w:rsidR="001F30AF" w:rsidRPr="001F30AF" w:rsidRDefault="001F30AF" w:rsidP="001F30A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F30AF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>Nested region</w:t>
                        </w:r>
                      </w:p>
                      <w:p w:rsidR="001F30AF" w:rsidRPr="001F30AF" w:rsidRDefault="001F30AF" w:rsidP="001F30A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F30AF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 xml:space="preserve">rowIndex =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>2, rowSpan = 2</w:t>
                        </w:r>
                      </w:p>
                      <w:p w:rsidR="001F30AF" w:rsidRPr="001F30AF" w:rsidRDefault="001F30AF" w:rsidP="001F30A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F30AF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 xml:space="preserve">columnIndex =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>2</w:t>
                        </w:r>
                        <w:r w:rsidRPr="001F30AF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 xml:space="preserve">, colSpan =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B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7D76"/>
    <w:multiLevelType w:val="hybridMultilevel"/>
    <w:tmpl w:val="FBA46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69F7"/>
    <w:multiLevelType w:val="hybridMultilevel"/>
    <w:tmpl w:val="C7C66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00F3A"/>
    <w:multiLevelType w:val="hybridMultilevel"/>
    <w:tmpl w:val="B99E5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C4E53"/>
    <w:multiLevelType w:val="hybridMultilevel"/>
    <w:tmpl w:val="33383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28"/>
    <w:rsid w:val="001F30AF"/>
    <w:rsid w:val="00290F28"/>
    <w:rsid w:val="002B00DE"/>
    <w:rsid w:val="00331E91"/>
    <w:rsid w:val="00523C0F"/>
    <w:rsid w:val="00BB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E12D"/>
  <w15:chartTrackingRefBased/>
  <w15:docId w15:val="{91375EF2-AA09-4CF3-B983-DFD7E949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3C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3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30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Clausner</dc:creator>
  <cp:keywords/>
  <dc:description/>
  <cp:lastModifiedBy>Christian Clausner</cp:lastModifiedBy>
  <cp:revision>3</cp:revision>
  <dcterms:created xsi:type="dcterms:W3CDTF">2018-03-11T16:00:00Z</dcterms:created>
  <dcterms:modified xsi:type="dcterms:W3CDTF">2018-03-11T16:27:00Z</dcterms:modified>
</cp:coreProperties>
</file>