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F6A" w:rsidRPr="00556F6A" w:rsidRDefault="00556F6A" w:rsidP="00556F6A">
      <w:pPr>
        <w:rPr>
          <w:color w:val="000000"/>
        </w:rPr>
      </w:pPr>
      <w:bookmarkStart w:id="0" w:name="_GoBack"/>
      <w:bookmarkEnd w:id="0"/>
    </w:p>
    <w:p w:rsidR="00556F6A" w:rsidRPr="00556F6A" w:rsidRDefault="003E17AD" w:rsidP="00556F6A">
      <w:pPr>
        <w:jc w:val="both"/>
        <w:rPr>
          <w:color w:val="000000"/>
        </w:rPr>
      </w:pPr>
      <w:r>
        <w:rPr>
          <w:color w:val="000000"/>
        </w:rPr>
        <w:t>February 1, 2016</w:t>
      </w:r>
    </w:p>
    <w:p w:rsidR="00556F6A" w:rsidRPr="00556F6A" w:rsidRDefault="00556F6A" w:rsidP="00556F6A">
      <w:pPr>
        <w:jc w:val="both"/>
        <w:rPr>
          <w:color w:val="000000"/>
        </w:rPr>
      </w:pPr>
    </w:p>
    <w:p w:rsidR="00556F6A" w:rsidRPr="00556F6A" w:rsidRDefault="00556F6A" w:rsidP="00556F6A">
      <w:pPr>
        <w:jc w:val="both"/>
        <w:rPr>
          <w:color w:val="000000"/>
        </w:rPr>
      </w:pPr>
      <w:r w:rsidRPr="00556F6A">
        <w:rPr>
          <w:color w:val="000000"/>
        </w:rPr>
        <w:t>To,</w:t>
      </w:r>
    </w:p>
    <w:p w:rsidR="00556F6A" w:rsidRPr="00556F6A" w:rsidRDefault="00556F6A" w:rsidP="00556F6A">
      <w:pPr>
        <w:jc w:val="both"/>
        <w:rPr>
          <w:color w:val="000000"/>
        </w:rPr>
      </w:pPr>
    </w:p>
    <w:p w:rsidR="00556F6A" w:rsidRPr="00556F6A" w:rsidRDefault="00556F6A" w:rsidP="00556F6A">
      <w:pPr>
        <w:jc w:val="both"/>
        <w:outlineLvl w:val="0"/>
        <w:rPr>
          <w:color w:val="000000"/>
        </w:rPr>
      </w:pPr>
      <w:r w:rsidRPr="00556F6A">
        <w:rPr>
          <w:color w:val="000000"/>
        </w:rPr>
        <w:t>USCIS</w:t>
      </w:r>
    </w:p>
    <w:p w:rsidR="00556F6A" w:rsidRPr="00556F6A" w:rsidRDefault="00556F6A" w:rsidP="00556F6A">
      <w:pPr>
        <w:jc w:val="both"/>
        <w:rPr>
          <w:color w:val="000000"/>
        </w:rPr>
      </w:pPr>
    </w:p>
    <w:p w:rsidR="00556F6A" w:rsidRPr="00556F6A" w:rsidRDefault="00556F6A" w:rsidP="00556F6A">
      <w:pPr>
        <w:jc w:val="both"/>
        <w:rPr>
          <w:color w:val="000000"/>
        </w:rPr>
      </w:pPr>
      <w:r w:rsidRPr="00556F6A">
        <w:rPr>
          <w:color w:val="000000"/>
        </w:rPr>
        <w:t xml:space="preserve">Subject: H1b Visa extension. For </w:t>
      </w:r>
      <w:r w:rsidR="004B57A2">
        <w:rPr>
          <w:color w:val="000000"/>
        </w:rPr>
        <w:t xml:space="preserve">Mr. </w:t>
      </w:r>
      <w:r w:rsidR="003E17AD">
        <w:rPr>
          <w:color w:val="000000"/>
        </w:rPr>
        <w:t xml:space="preserve">Moole </w:t>
      </w:r>
      <w:proofErr w:type="spellStart"/>
      <w:r w:rsidR="003E17AD">
        <w:rPr>
          <w:color w:val="000000"/>
        </w:rPr>
        <w:t>MadhanMohan</w:t>
      </w:r>
      <w:proofErr w:type="spellEnd"/>
      <w:r w:rsidR="003E17AD">
        <w:rPr>
          <w:color w:val="000000"/>
        </w:rPr>
        <w:t xml:space="preserve"> Reddy</w:t>
      </w:r>
    </w:p>
    <w:p w:rsidR="00556F6A" w:rsidRPr="00556F6A" w:rsidRDefault="00556F6A" w:rsidP="00556F6A">
      <w:pPr>
        <w:jc w:val="both"/>
        <w:outlineLvl w:val="0"/>
        <w:rPr>
          <w:color w:val="000000"/>
        </w:rPr>
      </w:pPr>
    </w:p>
    <w:p w:rsidR="00556F6A" w:rsidRPr="00556F6A" w:rsidRDefault="00556F6A" w:rsidP="00556F6A">
      <w:pPr>
        <w:jc w:val="both"/>
        <w:outlineLvl w:val="0"/>
        <w:rPr>
          <w:color w:val="000000"/>
        </w:rPr>
      </w:pPr>
      <w:r w:rsidRPr="00556F6A">
        <w:rPr>
          <w:color w:val="000000"/>
        </w:rPr>
        <w:t>Dear Sir,</w:t>
      </w:r>
    </w:p>
    <w:p w:rsidR="00556F6A" w:rsidRPr="00556F6A" w:rsidRDefault="00556F6A" w:rsidP="00556F6A">
      <w:pPr>
        <w:jc w:val="both"/>
        <w:rPr>
          <w:color w:val="000000"/>
        </w:rPr>
      </w:pPr>
    </w:p>
    <w:p w:rsidR="00556F6A" w:rsidRPr="00556F6A" w:rsidRDefault="00556F6A" w:rsidP="00556F6A">
      <w:pPr>
        <w:jc w:val="both"/>
        <w:rPr>
          <w:color w:val="000000"/>
        </w:rPr>
      </w:pPr>
      <w:r w:rsidRPr="00556F6A">
        <w:rPr>
          <w:color w:val="000000"/>
        </w:rPr>
        <w:t xml:space="preserve">Tavant Technologies, a provider of IT services and software solutions, established in February of 2000, Tavant Technologies develops and sells application software and collaborative commerce products that enable businesses to manage, streamline and enhance multi-level distribution channels. In addition to </w:t>
      </w:r>
      <w:proofErr w:type="spellStart"/>
      <w:r w:rsidRPr="00556F6A">
        <w:rPr>
          <w:color w:val="000000"/>
        </w:rPr>
        <w:t>Tavant’s</w:t>
      </w:r>
      <w:proofErr w:type="spellEnd"/>
      <w:r w:rsidRPr="00556F6A">
        <w:rPr>
          <w:color w:val="000000"/>
        </w:rPr>
        <w:t xml:space="preserve"> corporate headquarters they operate a software development center in Bangalore and in Noida, India.</w:t>
      </w:r>
    </w:p>
    <w:p w:rsidR="00556F6A" w:rsidRPr="00556F6A" w:rsidRDefault="00556F6A" w:rsidP="00556F6A">
      <w:pPr>
        <w:jc w:val="both"/>
        <w:rPr>
          <w:color w:val="000000"/>
        </w:rPr>
      </w:pPr>
    </w:p>
    <w:p w:rsidR="00556F6A" w:rsidRPr="00556F6A" w:rsidRDefault="00556F6A" w:rsidP="00556F6A">
      <w:pPr>
        <w:widowControl w:val="0"/>
        <w:autoSpaceDE w:val="0"/>
        <w:autoSpaceDN w:val="0"/>
        <w:adjustRightInd w:val="0"/>
        <w:jc w:val="both"/>
        <w:rPr>
          <w:color w:val="000000"/>
        </w:rPr>
      </w:pPr>
      <w:proofErr w:type="spellStart"/>
      <w:r w:rsidRPr="00556F6A">
        <w:rPr>
          <w:color w:val="000000"/>
        </w:rPr>
        <w:t>Stonegate</w:t>
      </w:r>
      <w:proofErr w:type="spellEnd"/>
      <w:r w:rsidRPr="00556F6A">
        <w:rPr>
          <w:color w:val="000000"/>
        </w:rPr>
        <w:t xml:space="preserve"> Mortgage Corporation is a United States-based specialty financial services firm focused on the United States residential mortgage market. The Company originates, finances and services agency and non-agency residential mortgages through its network of retail offices and approved third party originators. It also provides financing through its fully integrated warehouse lending platform, </w:t>
      </w:r>
      <w:proofErr w:type="spellStart"/>
      <w:r w:rsidRPr="00556F6A">
        <w:rPr>
          <w:color w:val="000000"/>
        </w:rPr>
        <w:t>NattyMac</w:t>
      </w:r>
      <w:proofErr w:type="spellEnd"/>
      <w:r w:rsidRPr="00556F6A">
        <w:rPr>
          <w:color w:val="000000"/>
        </w:rPr>
        <w:t xml:space="preserve">. It offers an array of loan programs, including home purchase programs, refinance programs, or home renovation programs. The Company operates in </w:t>
      </w:r>
      <w:proofErr w:type="spellStart"/>
      <w:r w:rsidRPr="00556F6A">
        <w:rPr>
          <w:color w:val="000000"/>
        </w:rPr>
        <w:t>Stonegate</w:t>
      </w:r>
      <w:proofErr w:type="spellEnd"/>
      <w:r w:rsidRPr="00556F6A">
        <w:rPr>
          <w:color w:val="000000"/>
        </w:rPr>
        <w:t xml:space="preserve"> Direct division.</w:t>
      </w:r>
    </w:p>
    <w:p w:rsidR="00556F6A" w:rsidRPr="00556F6A" w:rsidRDefault="00556F6A" w:rsidP="00556F6A">
      <w:pPr>
        <w:jc w:val="both"/>
        <w:rPr>
          <w:color w:val="000000"/>
        </w:rPr>
      </w:pPr>
    </w:p>
    <w:p w:rsidR="00556F6A" w:rsidRPr="00556F6A" w:rsidRDefault="00556F6A" w:rsidP="00556F6A">
      <w:pPr>
        <w:jc w:val="both"/>
        <w:rPr>
          <w:color w:val="000000"/>
        </w:rPr>
      </w:pPr>
      <w:r w:rsidRPr="00556F6A">
        <w:rPr>
          <w:color w:val="000000"/>
        </w:rPr>
        <w:t xml:space="preserve">OLIE and C3 are two of </w:t>
      </w:r>
      <w:proofErr w:type="spellStart"/>
      <w:r w:rsidRPr="00556F6A">
        <w:rPr>
          <w:color w:val="000000"/>
        </w:rPr>
        <w:t>Stonegate’s</w:t>
      </w:r>
      <w:proofErr w:type="spellEnd"/>
      <w:r w:rsidRPr="00556F6A">
        <w:rPr>
          <w:color w:val="000000"/>
        </w:rPr>
        <w:t xml:space="preserve"> critical business technology platforms that support </w:t>
      </w:r>
      <w:proofErr w:type="gramStart"/>
      <w:r w:rsidRPr="00556F6A">
        <w:rPr>
          <w:color w:val="000000"/>
        </w:rPr>
        <w:t>their</w:t>
      </w:r>
      <w:proofErr w:type="gramEnd"/>
      <w:r w:rsidRPr="00556F6A">
        <w:rPr>
          <w:color w:val="000000"/>
        </w:rPr>
        <w:t xml:space="preserve"> mortgage loan origination and servicing processes.  Tavant has primary responsibility for supporting these systems from a technology perspective providing enhancements that need to be done. </w:t>
      </w:r>
    </w:p>
    <w:p w:rsidR="00556F6A" w:rsidRPr="00556F6A" w:rsidRDefault="00556F6A" w:rsidP="00556F6A">
      <w:pPr>
        <w:jc w:val="both"/>
        <w:rPr>
          <w:color w:val="000000"/>
        </w:rPr>
      </w:pPr>
    </w:p>
    <w:p w:rsidR="00556F6A" w:rsidRPr="00556F6A" w:rsidRDefault="00556F6A" w:rsidP="00556F6A">
      <w:pPr>
        <w:jc w:val="both"/>
        <w:rPr>
          <w:color w:val="000000"/>
        </w:rPr>
      </w:pPr>
      <w:r w:rsidRPr="00556F6A">
        <w:rPr>
          <w:color w:val="000000"/>
        </w:rPr>
        <w:t xml:space="preserve">Tavant and </w:t>
      </w:r>
      <w:proofErr w:type="spellStart"/>
      <w:r w:rsidRPr="00556F6A">
        <w:rPr>
          <w:color w:val="000000"/>
        </w:rPr>
        <w:t>Stonegate</w:t>
      </w:r>
      <w:proofErr w:type="spellEnd"/>
      <w:r w:rsidRPr="00556F6A">
        <w:rPr>
          <w:color w:val="000000"/>
        </w:rPr>
        <w:t xml:space="preserve"> Mortgage Corporation signed Master Service agreement in </w:t>
      </w:r>
      <w:r w:rsidR="00D85B6F">
        <w:rPr>
          <w:color w:val="000000"/>
        </w:rPr>
        <w:t>July</w:t>
      </w:r>
      <w:r w:rsidRPr="00556F6A">
        <w:rPr>
          <w:color w:val="000000"/>
        </w:rPr>
        <w:t xml:space="preserve"> of 2013 and have been providing IT services continuously and successfully developing and supporting following projects. Usually SOWs are written for short period but extended periodically. Usually SOWs for 2015 will be issued and signed by Client at the end of the Jan 2015.</w:t>
      </w:r>
    </w:p>
    <w:p w:rsidR="00556F6A" w:rsidRPr="00556F6A" w:rsidRDefault="00556F6A" w:rsidP="00556F6A">
      <w:pPr>
        <w:jc w:val="both"/>
        <w:rPr>
          <w:b/>
          <w:bCs/>
          <w:color w:val="000000"/>
          <w:u w:val="single"/>
        </w:rPr>
      </w:pPr>
    </w:p>
    <w:p w:rsidR="00556F6A" w:rsidRPr="00556F6A" w:rsidRDefault="00556F6A" w:rsidP="00556F6A">
      <w:pPr>
        <w:pStyle w:val="ListParagraph"/>
        <w:numPr>
          <w:ilvl w:val="0"/>
          <w:numId w:val="5"/>
        </w:numPr>
        <w:suppressAutoHyphens/>
        <w:autoSpaceDN w:val="0"/>
        <w:spacing w:before="120" w:line="280" w:lineRule="exact"/>
        <w:contextualSpacing w:val="0"/>
        <w:jc w:val="both"/>
        <w:textAlignment w:val="baseline"/>
        <w:rPr>
          <w:color w:val="000000"/>
        </w:rPr>
      </w:pPr>
      <w:r w:rsidRPr="00556F6A">
        <w:rPr>
          <w:b/>
          <w:color w:val="000000"/>
        </w:rPr>
        <w:t>OLIE (Online Loan Information Exchange)</w:t>
      </w:r>
      <w:r w:rsidRPr="00556F6A">
        <w:rPr>
          <w:color w:val="000000"/>
        </w:rPr>
        <w:t xml:space="preserve"> is a mortgage front-end application used by both internal employees of </w:t>
      </w:r>
      <w:proofErr w:type="spellStart"/>
      <w:r w:rsidRPr="00556F6A">
        <w:rPr>
          <w:color w:val="000000"/>
        </w:rPr>
        <w:t>Stonegate</w:t>
      </w:r>
      <w:proofErr w:type="spellEnd"/>
      <w:r w:rsidRPr="00556F6A">
        <w:rPr>
          <w:color w:val="000000"/>
        </w:rPr>
        <w:t xml:space="preserve"> and external customers (Brokers, Correspondents and Correspondent Financial institutions) to manage their pipeline, price the loan, register the loan, lock the loan, upload documents (Credit package, Closing package, Conditions), schedule closing date, order appraisal, order FHA case numbers, order tax transcripts, generate reports and facilitates the users to track the status of the loans during the origination life cycle.</w:t>
      </w:r>
    </w:p>
    <w:p w:rsidR="00556F6A" w:rsidRPr="00556F6A" w:rsidRDefault="00556F6A" w:rsidP="00556F6A">
      <w:pPr>
        <w:pStyle w:val="ListParagraph"/>
        <w:suppressAutoHyphens/>
        <w:autoSpaceDN w:val="0"/>
        <w:spacing w:before="120" w:line="280" w:lineRule="exact"/>
        <w:ind w:left="360"/>
        <w:contextualSpacing w:val="0"/>
        <w:jc w:val="both"/>
        <w:textAlignment w:val="baseline"/>
        <w:rPr>
          <w:color w:val="000000"/>
        </w:rPr>
      </w:pPr>
      <w:r w:rsidRPr="00556F6A">
        <w:rPr>
          <w:b/>
          <w:color w:val="000000"/>
        </w:rPr>
        <w:lastRenderedPageBreak/>
        <w:t>Tavant</w:t>
      </w:r>
      <w:r w:rsidRPr="00556F6A">
        <w:rPr>
          <w:color w:val="000000"/>
        </w:rPr>
        <w:t xml:space="preserve"> started with discovery phase on this application in July 2013 and took the complete ownership of this application from another vendor and followed by enhancement and implementing new functionality within OLIE’s customer web portal from Sep 2013 till date. Tavant is also responsible for Tier 1 and Tier 2 production support activity and QA automation.</w:t>
      </w:r>
    </w:p>
    <w:p w:rsidR="00556F6A" w:rsidRPr="00556F6A" w:rsidRDefault="00556F6A" w:rsidP="00556F6A">
      <w:pPr>
        <w:jc w:val="both"/>
        <w:rPr>
          <w:color w:val="000000"/>
        </w:rPr>
      </w:pPr>
    </w:p>
    <w:p w:rsidR="00556F6A" w:rsidRPr="00556F6A" w:rsidRDefault="00556F6A" w:rsidP="00556F6A">
      <w:pPr>
        <w:pStyle w:val="ListParagraph"/>
        <w:numPr>
          <w:ilvl w:val="0"/>
          <w:numId w:val="5"/>
        </w:numPr>
        <w:jc w:val="both"/>
        <w:rPr>
          <w:color w:val="000000"/>
        </w:rPr>
      </w:pPr>
      <w:r w:rsidRPr="00556F6A">
        <w:rPr>
          <w:b/>
          <w:color w:val="000000"/>
        </w:rPr>
        <w:t>E3 Connect</w:t>
      </w:r>
      <w:r w:rsidRPr="00556F6A">
        <w:rPr>
          <w:color w:val="000000"/>
        </w:rPr>
        <w:t xml:space="preserve"> is a data interchange solution that links customer applications and mortgage industry systems and services to E3, the mortgage solution from Harland Financial Solutions. Connect delivers built-in access to the E3 business objects, providing the gateway for E3 to communicate with various trading partners, service providers, and origination channels. </w:t>
      </w:r>
    </w:p>
    <w:p w:rsidR="00556F6A" w:rsidRPr="00556F6A" w:rsidRDefault="00556F6A" w:rsidP="00556F6A">
      <w:pPr>
        <w:pStyle w:val="ListParagraph"/>
        <w:ind w:left="360"/>
        <w:jc w:val="both"/>
        <w:rPr>
          <w:color w:val="000000"/>
        </w:rPr>
      </w:pPr>
    </w:p>
    <w:p w:rsidR="00556F6A" w:rsidRPr="00556F6A" w:rsidRDefault="00556F6A" w:rsidP="00556F6A">
      <w:pPr>
        <w:pStyle w:val="ListParagraph"/>
        <w:ind w:left="360"/>
        <w:jc w:val="both"/>
        <w:rPr>
          <w:color w:val="000000"/>
        </w:rPr>
      </w:pPr>
      <w:r w:rsidRPr="00556F6A">
        <w:rPr>
          <w:b/>
          <w:color w:val="000000"/>
        </w:rPr>
        <w:t>Tavant</w:t>
      </w:r>
      <w:r w:rsidRPr="00556F6A">
        <w:rPr>
          <w:color w:val="000000"/>
        </w:rPr>
        <w:t xml:space="preserve"> has been working on E3 Connect services since May 2014 for maintenance and enhancement of different modules/functionalities.</w:t>
      </w:r>
    </w:p>
    <w:p w:rsidR="00556F6A" w:rsidRPr="00556F6A" w:rsidRDefault="00556F6A" w:rsidP="00556F6A">
      <w:pPr>
        <w:jc w:val="both"/>
        <w:rPr>
          <w:color w:val="000000"/>
        </w:rPr>
      </w:pPr>
    </w:p>
    <w:p w:rsidR="00556F6A" w:rsidRPr="00556F6A" w:rsidRDefault="00556F6A" w:rsidP="00556F6A">
      <w:pPr>
        <w:pStyle w:val="ListParagraph"/>
        <w:numPr>
          <w:ilvl w:val="0"/>
          <w:numId w:val="5"/>
        </w:numPr>
        <w:jc w:val="both"/>
        <w:rPr>
          <w:color w:val="000000"/>
        </w:rPr>
      </w:pPr>
      <w:r w:rsidRPr="00556F6A">
        <w:rPr>
          <w:b/>
          <w:color w:val="000000"/>
        </w:rPr>
        <w:t>Servicing Connect</w:t>
      </w:r>
      <w:r w:rsidRPr="00556F6A">
        <w:rPr>
          <w:color w:val="000000"/>
        </w:rPr>
        <w:t xml:space="preserve"> - Servicing Website Redesign, Servicing ACH Enhancements and Boarding Flow Servicing enhancement initiative started in May 2014.</w:t>
      </w:r>
    </w:p>
    <w:p w:rsidR="00556F6A" w:rsidRPr="00556F6A" w:rsidRDefault="00556F6A" w:rsidP="00556F6A">
      <w:pPr>
        <w:pStyle w:val="ListParagraph"/>
        <w:suppressAutoHyphens/>
        <w:autoSpaceDN w:val="0"/>
        <w:spacing w:before="120" w:line="280" w:lineRule="exact"/>
        <w:ind w:left="360"/>
        <w:contextualSpacing w:val="0"/>
        <w:jc w:val="both"/>
        <w:textAlignment w:val="baseline"/>
        <w:rPr>
          <w:color w:val="000000"/>
        </w:rPr>
      </w:pPr>
      <w:r w:rsidRPr="00556F6A">
        <w:rPr>
          <w:b/>
          <w:color w:val="000000"/>
        </w:rPr>
        <w:t>Tavant</w:t>
      </w:r>
      <w:r w:rsidRPr="00556F6A">
        <w:rPr>
          <w:color w:val="000000"/>
        </w:rPr>
        <w:t xml:space="preserve"> did complete planning, requirements gathering, design, coding, testing and implementation for Servicing Connect enhancement project from July 2014 up to Nov 2014. Tavant is right now responsible for ongoing production support activity and Servicing Connect QA automation.</w:t>
      </w:r>
    </w:p>
    <w:p w:rsidR="00556F6A" w:rsidRPr="00556F6A" w:rsidRDefault="00556F6A" w:rsidP="00556F6A">
      <w:pPr>
        <w:pStyle w:val="ListParagraph"/>
        <w:ind w:left="360"/>
        <w:jc w:val="both"/>
        <w:rPr>
          <w:color w:val="000000"/>
        </w:rPr>
      </w:pPr>
    </w:p>
    <w:p w:rsidR="00556F6A" w:rsidRPr="00556F6A" w:rsidRDefault="00556F6A" w:rsidP="00556F6A">
      <w:pPr>
        <w:pStyle w:val="ListParagraph"/>
        <w:numPr>
          <w:ilvl w:val="0"/>
          <w:numId w:val="5"/>
        </w:numPr>
        <w:jc w:val="both"/>
        <w:rPr>
          <w:color w:val="000000"/>
        </w:rPr>
      </w:pPr>
      <w:r w:rsidRPr="00556F6A">
        <w:rPr>
          <w:b/>
          <w:color w:val="000000"/>
        </w:rPr>
        <w:t>Docs on Its Own</w:t>
      </w:r>
      <w:r w:rsidRPr="00556F6A">
        <w:rPr>
          <w:color w:val="000000"/>
        </w:rPr>
        <w:t xml:space="preserve"> project was to implement automated closing package for </w:t>
      </w:r>
      <w:proofErr w:type="spellStart"/>
      <w:r w:rsidRPr="00556F6A">
        <w:rPr>
          <w:color w:val="000000"/>
        </w:rPr>
        <w:t>Stonegate</w:t>
      </w:r>
      <w:proofErr w:type="spellEnd"/>
      <w:r w:rsidRPr="00556F6A">
        <w:rPr>
          <w:color w:val="000000"/>
        </w:rPr>
        <w:t xml:space="preserve"> Connect website.</w:t>
      </w:r>
    </w:p>
    <w:p w:rsidR="00556F6A" w:rsidRPr="00556F6A" w:rsidRDefault="00556F6A" w:rsidP="00556F6A">
      <w:pPr>
        <w:pStyle w:val="ListParagraph"/>
        <w:ind w:left="360"/>
        <w:jc w:val="both"/>
        <w:rPr>
          <w:color w:val="000000"/>
        </w:rPr>
      </w:pPr>
    </w:p>
    <w:p w:rsidR="00556F6A" w:rsidRPr="00556F6A" w:rsidRDefault="00556F6A" w:rsidP="00556F6A">
      <w:pPr>
        <w:pStyle w:val="ListParagraph"/>
        <w:ind w:left="360"/>
        <w:jc w:val="both"/>
        <w:rPr>
          <w:color w:val="000000"/>
        </w:rPr>
      </w:pPr>
      <w:r w:rsidRPr="00556F6A">
        <w:rPr>
          <w:b/>
          <w:color w:val="000000"/>
        </w:rPr>
        <w:t>Tavant</w:t>
      </w:r>
      <w:r w:rsidRPr="00556F6A">
        <w:rPr>
          <w:color w:val="000000"/>
        </w:rPr>
        <w:t xml:space="preserve"> did complete planning, requirements gathering, design, coding, testing and implementation for Docs on Its Own project from July 2014 up to Nov 2014.</w:t>
      </w:r>
    </w:p>
    <w:p w:rsidR="00556F6A" w:rsidRPr="00556F6A" w:rsidRDefault="00556F6A" w:rsidP="00556F6A">
      <w:pPr>
        <w:pStyle w:val="ListParagraph"/>
        <w:ind w:left="360"/>
        <w:jc w:val="both"/>
        <w:rPr>
          <w:color w:val="000000"/>
        </w:rPr>
      </w:pPr>
    </w:p>
    <w:p w:rsidR="00556F6A" w:rsidRPr="00556F6A" w:rsidRDefault="00556F6A" w:rsidP="00556F6A">
      <w:pPr>
        <w:pStyle w:val="ListParagraph"/>
        <w:numPr>
          <w:ilvl w:val="0"/>
          <w:numId w:val="5"/>
        </w:numPr>
        <w:jc w:val="both"/>
        <w:rPr>
          <w:color w:val="000000"/>
        </w:rPr>
      </w:pPr>
      <w:proofErr w:type="spellStart"/>
      <w:r w:rsidRPr="00556F6A">
        <w:rPr>
          <w:b/>
          <w:color w:val="000000"/>
        </w:rPr>
        <w:t>Stonegate</w:t>
      </w:r>
      <w:proofErr w:type="spellEnd"/>
      <w:r w:rsidRPr="00556F6A">
        <w:rPr>
          <w:b/>
          <w:color w:val="000000"/>
        </w:rPr>
        <w:t xml:space="preserve"> Connect Client website</w:t>
      </w:r>
      <w:r w:rsidRPr="00556F6A">
        <w:rPr>
          <w:color w:val="000000"/>
        </w:rPr>
        <w:t xml:space="preserve"> has functionality related to external users i.e. </w:t>
      </w:r>
      <w:proofErr w:type="spellStart"/>
      <w:r w:rsidRPr="00556F6A">
        <w:rPr>
          <w:color w:val="000000"/>
        </w:rPr>
        <w:t>Stonegate</w:t>
      </w:r>
      <w:proofErr w:type="spellEnd"/>
      <w:r w:rsidRPr="00556F6A">
        <w:rPr>
          <w:color w:val="000000"/>
        </w:rPr>
        <w:t xml:space="preserve"> clients like brokers, correspondents, etc…</w:t>
      </w:r>
    </w:p>
    <w:p w:rsidR="00556F6A" w:rsidRPr="00556F6A" w:rsidRDefault="00556F6A" w:rsidP="00556F6A">
      <w:pPr>
        <w:jc w:val="both"/>
        <w:rPr>
          <w:color w:val="000000"/>
        </w:rPr>
      </w:pPr>
    </w:p>
    <w:p w:rsidR="00556F6A" w:rsidRPr="00556F6A" w:rsidRDefault="00556F6A" w:rsidP="00556F6A">
      <w:pPr>
        <w:pStyle w:val="ListParagraph"/>
        <w:ind w:left="360"/>
        <w:jc w:val="both"/>
        <w:rPr>
          <w:color w:val="000000"/>
        </w:rPr>
      </w:pPr>
      <w:r w:rsidRPr="00556F6A">
        <w:rPr>
          <w:b/>
          <w:color w:val="000000"/>
        </w:rPr>
        <w:t>Tavant</w:t>
      </w:r>
      <w:r w:rsidRPr="00556F6A">
        <w:rPr>
          <w:color w:val="000000"/>
        </w:rPr>
        <w:t xml:space="preserve"> has been working on </w:t>
      </w:r>
      <w:proofErr w:type="spellStart"/>
      <w:r w:rsidRPr="00556F6A">
        <w:rPr>
          <w:color w:val="000000"/>
        </w:rPr>
        <w:t>Stonegate</w:t>
      </w:r>
      <w:proofErr w:type="spellEnd"/>
      <w:r w:rsidRPr="00556F6A">
        <w:rPr>
          <w:color w:val="000000"/>
        </w:rPr>
        <w:t xml:space="preserve"> Connect Client website since Oct 2014 for development of sprint backlog user stories.</w:t>
      </w:r>
    </w:p>
    <w:p w:rsidR="00556F6A" w:rsidRPr="00556F6A" w:rsidRDefault="00556F6A" w:rsidP="00556F6A">
      <w:pPr>
        <w:pStyle w:val="ListParagraph"/>
        <w:ind w:left="360"/>
        <w:jc w:val="both"/>
        <w:rPr>
          <w:color w:val="000000"/>
        </w:rPr>
      </w:pPr>
    </w:p>
    <w:p w:rsidR="00556F6A" w:rsidRPr="00556F6A" w:rsidRDefault="00556F6A" w:rsidP="00556F6A">
      <w:pPr>
        <w:pStyle w:val="ListParagraph"/>
        <w:numPr>
          <w:ilvl w:val="0"/>
          <w:numId w:val="5"/>
        </w:numPr>
        <w:jc w:val="both"/>
        <w:rPr>
          <w:color w:val="000000"/>
        </w:rPr>
      </w:pPr>
      <w:proofErr w:type="spellStart"/>
      <w:r w:rsidRPr="00556F6A">
        <w:rPr>
          <w:b/>
          <w:color w:val="000000"/>
        </w:rPr>
        <w:t>Stonegate</w:t>
      </w:r>
      <w:proofErr w:type="spellEnd"/>
      <w:r w:rsidRPr="00556F6A">
        <w:rPr>
          <w:b/>
          <w:color w:val="000000"/>
        </w:rPr>
        <w:t xml:space="preserve"> Connect Admin website</w:t>
      </w:r>
      <w:r w:rsidRPr="00556F6A">
        <w:rPr>
          <w:color w:val="000000"/>
        </w:rPr>
        <w:t xml:space="preserve"> provides functionality for </w:t>
      </w:r>
      <w:proofErr w:type="spellStart"/>
      <w:r w:rsidRPr="00556F6A">
        <w:rPr>
          <w:color w:val="000000"/>
        </w:rPr>
        <w:t>Stonegate</w:t>
      </w:r>
      <w:proofErr w:type="spellEnd"/>
      <w:r w:rsidRPr="00556F6A">
        <w:rPr>
          <w:color w:val="000000"/>
        </w:rPr>
        <w:t xml:space="preserve"> internal users. It also provides admin features to controls user access on client site for external users.</w:t>
      </w:r>
    </w:p>
    <w:p w:rsidR="00556F6A" w:rsidRPr="00556F6A" w:rsidRDefault="00556F6A" w:rsidP="00556F6A">
      <w:pPr>
        <w:pStyle w:val="ListParagraph"/>
        <w:ind w:left="360"/>
        <w:jc w:val="both"/>
        <w:rPr>
          <w:color w:val="000000"/>
        </w:rPr>
      </w:pPr>
      <w:r w:rsidRPr="00556F6A">
        <w:rPr>
          <w:color w:val="000000"/>
        </w:rPr>
        <w:t xml:space="preserve"> </w:t>
      </w:r>
    </w:p>
    <w:p w:rsidR="00556F6A" w:rsidRPr="00556F6A" w:rsidRDefault="00556F6A" w:rsidP="00556F6A">
      <w:pPr>
        <w:pStyle w:val="ListParagraph"/>
        <w:ind w:left="360"/>
        <w:jc w:val="both"/>
        <w:rPr>
          <w:color w:val="000000"/>
        </w:rPr>
      </w:pPr>
      <w:r w:rsidRPr="00556F6A">
        <w:rPr>
          <w:b/>
          <w:color w:val="000000"/>
        </w:rPr>
        <w:t xml:space="preserve">Tavant </w:t>
      </w:r>
      <w:r w:rsidRPr="00556F6A">
        <w:rPr>
          <w:color w:val="000000"/>
        </w:rPr>
        <w:t xml:space="preserve">has been working on </w:t>
      </w:r>
      <w:proofErr w:type="spellStart"/>
      <w:r w:rsidRPr="00556F6A">
        <w:rPr>
          <w:color w:val="000000"/>
        </w:rPr>
        <w:t>Stonegate</w:t>
      </w:r>
      <w:proofErr w:type="spellEnd"/>
      <w:r w:rsidRPr="00556F6A">
        <w:rPr>
          <w:color w:val="000000"/>
        </w:rPr>
        <w:t xml:space="preserve"> Connect Admin website since Oct 2014 for development of sprint backlog user stories.</w:t>
      </w:r>
    </w:p>
    <w:p w:rsidR="00556F6A" w:rsidRPr="00556F6A" w:rsidRDefault="00556F6A" w:rsidP="00556F6A">
      <w:pPr>
        <w:pStyle w:val="ListParagraph"/>
        <w:ind w:left="360"/>
        <w:jc w:val="both"/>
        <w:rPr>
          <w:color w:val="000000"/>
        </w:rPr>
      </w:pPr>
    </w:p>
    <w:p w:rsidR="00556F6A" w:rsidRPr="00556F6A" w:rsidRDefault="00556F6A" w:rsidP="00556F6A">
      <w:pPr>
        <w:pStyle w:val="ListParagraph"/>
        <w:numPr>
          <w:ilvl w:val="0"/>
          <w:numId w:val="5"/>
        </w:numPr>
        <w:jc w:val="both"/>
        <w:rPr>
          <w:color w:val="000000"/>
        </w:rPr>
      </w:pPr>
      <w:r w:rsidRPr="00556F6A">
        <w:rPr>
          <w:b/>
          <w:color w:val="000000"/>
        </w:rPr>
        <w:t>C3 – Alpha Application</w:t>
      </w:r>
      <w:r w:rsidRPr="00556F6A">
        <w:rPr>
          <w:color w:val="000000"/>
        </w:rPr>
        <w:t xml:space="preserve"> is an in-house web application that is being developed by </w:t>
      </w:r>
      <w:proofErr w:type="spellStart"/>
      <w:r w:rsidRPr="00556F6A">
        <w:rPr>
          <w:color w:val="000000"/>
        </w:rPr>
        <w:t>Stonegate</w:t>
      </w:r>
      <w:proofErr w:type="spellEnd"/>
      <w:r w:rsidRPr="00556F6A">
        <w:rPr>
          <w:color w:val="000000"/>
        </w:rPr>
        <w:t xml:space="preserve"> Mortgage Corporation. It is a ‘Risk based diligence engine’. It facilitates to perform a due diligence on the portfolio of loans submitted by the customers (correspondents prior approved/ delegated) to </w:t>
      </w:r>
      <w:proofErr w:type="spellStart"/>
      <w:r w:rsidRPr="00556F6A">
        <w:rPr>
          <w:color w:val="000000"/>
        </w:rPr>
        <w:t>Stonegate</w:t>
      </w:r>
      <w:proofErr w:type="spellEnd"/>
      <w:r w:rsidRPr="00556F6A">
        <w:rPr>
          <w:color w:val="000000"/>
        </w:rPr>
        <w:t xml:space="preserve"> Mortgage Corporation.</w:t>
      </w:r>
    </w:p>
    <w:p w:rsidR="00556F6A" w:rsidRPr="00556F6A" w:rsidRDefault="00556F6A" w:rsidP="00556F6A">
      <w:pPr>
        <w:pStyle w:val="ListParagraph"/>
        <w:ind w:left="360"/>
        <w:jc w:val="both"/>
        <w:rPr>
          <w:color w:val="000000"/>
        </w:rPr>
      </w:pPr>
      <w:r w:rsidRPr="00556F6A">
        <w:rPr>
          <w:b/>
          <w:color w:val="000000"/>
        </w:rPr>
        <w:lastRenderedPageBreak/>
        <w:t xml:space="preserve">Tavant </w:t>
      </w:r>
      <w:r w:rsidRPr="00556F6A">
        <w:rPr>
          <w:color w:val="000000"/>
        </w:rPr>
        <w:t>has been working on C3 – Alpha application QA activity since Dec 2013.</w:t>
      </w:r>
    </w:p>
    <w:p w:rsidR="00556F6A" w:rsidRPr="00556F6A" w:rsidRDefault="00556F6A" w:rsidP="00556F6A">
      <w:pPr>
        <w:pStyle w:val="ListParagraph"/>
        <w:ind w:left="360"/>
        <w:jc w:val="both"/>
        <w:rPr>
          <w:color w:val="000000"/>
        </w:rPr>
      </w:pPr>
    </w:p>
    <w:p w:rsidR="00556F6A" w:rsidRPr="00556F6A" w:rsidRDefault="00556F6A" w:rsidP="00556F6A">
      <w:pPr>
        <w:pStyle w:val="ListParagraph"/>
        <w:numPr>
          <w:ilvl w:val="0"/>
          <w:numId w:val="5"/>
        </w:numPr>
        <w:jc w:val="both"/>
        <w:rPr>
          <w:color w:val="000000"/>
        </w:rPr>
      </w:pPr>
      <w:r w:rsidRPr="00556F6A">
        <w:rPr>
          <w:b/>
          <w:color w:val="000000"/>
        </w:rPr>
        <w:t>C3 - Bravo Application</w:t>
      </w:r>
      <w:r w:rsidRPr="00556F6A">
        <w:rPr>
          <w:color w:val="000000"/>
        </w:rPr>
        <w:t xml:space="preserve"> is a LOS (Loan Origination System). The USP of Bravo which makes it market attractive is its simplistic approach of Loan Registration flow and user friendly front end responsive UI design.</w:t>
      </w:r>
    </w:p>
    <w:p w:rsidR="00556F6A" w:rsidRPr="00556F6A" w:rsidRDefault="00556F6A" w:rsidP="00556F6A">
      <w:pPr>
        <w:pStyle w:val="ListParagraph"/>
        <w:ind w:left="360"/>
        <w:jc w:val="both"/>
        <w:rPr>
          <w:b/>
          <w:color w:val="000000"/>
        </w:rPr>
      </w:pPr>
    </w:p>
    <w:p w:rsidR="00556F6A" w:rsidRPr="00556F6A" w:rsidRDefault="00556F6A" w:rsidP="00556F6A">
      <w:pPr>
        <w:pStyle w:val="ListParagraph"/>
        <w:ind w:left="360"/>
        <w:jc w:val="both"/>
        <w:rPr>
          <w:color w:val="000000"/>
        </w:rPr>
      </w:pPr>
      <w:r w:rsidRPr="00556F6A">
        <w:rPr>
          <w:b/>
          <w:color w:val="000000"/>
        </w:rPr>
        <w:t xml:space="preserve">Tavant </w:t>
      </w:r>
      <w:r w:rsidRPr="00556F6A">
        <w:rPr>
          <w:color w:val="000000"/>
        </w:rPr>
        <w:t>has been working on C3 – Bravo application QA activity since Mar 2014.</w:t>
      </w:r>
    </w:p>
    <w:p w:rsidR="00556F6A" w:rsidRPr="00556F6A" w:rsidRDefault="00556F6A" w:rsidP="00556F6A">
      <w:pPr>
        <w:jc w:val="both"/>
        <w:rPr>
          <w:color w:val="000000"/>
        </w:rPr>
      </w:pPr>
    </w:p>
    <w:p w:rsidR="00556F6A" w:rsidRPr="00DB5E1C" w:rsidRDefault="00422F0C" w:rsidP="00556F6A">
      <w:pPr>
        <w:jc w:val="both"/>
      </w:pPr>
      <w:r>
        <w:rPr>
          <w:color w:val="000000"/>
        </w:rPr>
        <w:t xml:space="preserve">As a Quality Assurance Analyst with </w:t>
      </w:r>
      <w:r w:rsidR="00FF168D">
        <w:rPr>
          <w:color w:val="000000"/>
        </w:rPr>
        <w:t xml:space="preserve">Tavant, Mr. </w:t>
      </w:r>
      <w:proofErr w:type="spellStart"/>
      <w:r w:rsidR="00FF168D">
        <w:rPr>
          <w:color w:val="000000"/>
        </w:rPr>
        <w:t>Kiran</w:t>
      </w:r>
      <w:proofErr w:type="spellEnd"/>
      <w:r w:rsidR="00FF168D">
        <w:rPr>
          <w:color w:val="000000"/>
        </w:rPr>
        <w:t xml:space="preserve"> </w:t>
      </w:r>
      <w:proofErr w:type="spellStart"/>
      <w:r w:rsidR="00FF168D">
        <w:rPr>
          <w:color w:val="000000"/>
        </w:rPr>
        <w:t>Gopalappa</w:t>
      </w:r>
      <w:proofErr w:type="spellEnd"/>
      <w:r w:rsidR="00FF168D">
        <w:rPr>
          <w:color w:val="000000"/>
        </w:rPr>
        <w:t xml:space="preserve"> will play a key role in assisting cli</w:t>
      </w:r>
      <w:r w:rsidR="004B57A2">
        <w:rPr>
          <w:color w:val="000000"/>
        </w:rPr>
        <w:t>ents with quality assurance.  He</w:t>
      </w:r>
      <w:r w:rsidR="00FF168D">
        <w:rPr>
          <w:color w:val="000000"/>
        </w:rPr>
        <w:t xml:space="preserve"> will develop test methodology and test plans, write product test documentation</w:t>
      </w:r>
      <w:r w:rsidR="007136A3">
        <w:rPr>
          <w:color w:val="000000"/>
        </w:rPr>
        <w:t>, and develop</w:t>
      </w:r>
      <w:r w:rsidR="004B57A2">
        <w:rPr>
          <w:color w:val="000000"/>
        </w:rPr>
        <w:t xml:space="preserve"> load and performance-oriented statistical reports.  He will perform functional testing along with evaluating and testing software programs and development procedures to verify that programs function according to user requirements and confirm to guidelines.  He shall be required to test a Home Connect mortgage system and their integrated components.  He will also be responsible for planning and coordinating the testing activities and providing the support for the application during the UAT phase of the project.   In addition to finding and analyzing bottlenecks in the infrastructure, the beneficiary will also be coordinating load testing activities and assisting with the quality assurance team in identifying findings and recommendations to improve the quality of operations.</w:t>
      </w:r>
    </w:p>
    <w:p w:rsidR="00556F6A" w:rsidRPr="00556F6A" w:rsidRDefault="00556F6A" w:rsidP="00556F6A">
      <w:pPr>
        <w:jc w:val="both"/>
        <w:outlineLvl w:val="0"/>
        <w:rPr>
          <w:color w:val="000000"/>
        </w:rPr>
      </w:pPr>
    </w:p>
    <w:p w:rsidR="00556F6A" w:rsidRPr="00556F6A" w:rsidRDefault="00556F6A" w:rsidP="00556F6A">
      <w:pPr>
        <w:widowControl w:val="0"/>
        <w:adjustRightInd w:val="0"/>
        <w:jc w:val="both"/>
        <w:rPr>
          <w:color w:val="000000"/>
        </w:rPr>
      </w:pPr>
      <w:r w:rsidRPr="00556F6A">
        <w:rPr>
          <w:color w:val="000000"/>
        </w:rPr>
        <w:t xml:space="preserve">Mr. </w:t>
      </w:r>
      <w:r w:rsidR="003E17AD">
        <w:rPr>
          <w:color w:val="000000"/>
        </w:rPr>
        <w:t xml:space="preserve">Moole </w:t>
      </w:r>
      <w:proofErr w:type="spellStart"/>
      <w:r w:rsidR="003E17AD">
        <w:rPr>
          <w:color w:val="000000"/>
        </w:rPr>
        <w:t>MadhanMohan</w:t>
      </w:r>
      <w:proofErr w:type="spellEnd"/>
      <w:r w:rsidR="003E17AD">
        <w:rPr>
          <w:color w:val="000000"/>
        </w:rPr>
        <w:t xml:space="preserve"> Reddy</w:t>
      </w:r>
      <w:r w:rsidR="004B57A2">
        <w:rPr>
          <w:color w:val="000000"/>
        </w:rPr>
        <w:t xml:space="preserve"> </w:t>
      </w:r>
      <w:r w:rsidRPr="00556F6A">
        <w:rPr>
          <w:color w:val="000000"/>
        </w:rPr>
        <w:t xml:space="preserve">is not an employee of </w:t>
      </w:r>
      <w:r w:rsidR="003E17AD">
        <w:rPr>
          <w:color w:val="000000"/>
        </w:rPr>
        <w:t xml:space="preserve">Hortonworks Data Platform </w:t>
      </w:r>
      <w:proofErr w:type="spellStart"/>
      <w:r w:rsidR="003E17AD">
        <w:rPr>
          <w:color w:val="000000"/>
        </w:rPr>
        <w:t>Pvt</w:t>
      </w:r>
      <w:proofErr w:type="spellEnd"/>
      <w:r w:rsidR="003E17AD">
        <w:rPr>
          <w:color w:val="000000"/>
        </w:rPr>
        <w:t xml:space="preserve"> Ltd</w:t>
      </w:r>
      <w:r w:rsidRPr="00556F6A">
        <w:rPr>
          <w:color w:val="000000"/>
        </w:rPr>
        <w:t xml:space="preserve">, but an employee of Tavant Technologies and shall continue to be employed by Tavant Technologies throughout the duration of the aforesaid project.  Mr. </w:t>
      </w:r>
      <w:r w:rsidR="003E17AD">
        <w:rPr>
          <w:color w:val="000000"/>
        </w:rPr>
        <w:t xml:space="preserve">Moole </w:t>
      </w:r>
      <w:proofErr w:type="spellStart"/>
      <w:r w:rsidR="003E17AD">
        <w:rPr>
          <w:color w:val="000000"/>
        </w:rPr>
        <w:t>MadhanMohan</w:t>
      </w:r>
      <w:proofErr w:type="spellEnd"/>
      <w:r w:rsidR="003E17AD">
        <w:rPr>
          <w:color w:val="000000"/>
        </w:rPr>
        <w:t xml:space="preserve"> Reddy</w:t>
      </w:r>
      <w:r w:rsidRPr="00556F6A">
        <w:rPr>
          <w:color w:val="000000"/>
        </w:rPr>
        <w:t xml:space="preserve"> shall be controlled and supervised by an employee of Tavant Technologies throughout the duration of the project </w:t>
      </w:r>
      <w:r w:rsidR="003E17AD">
        <w:rPr>
          <w:color w:val="000000"/>
        </w:rPr>
        <w:t xml:space="preserve">Hortonworks Data Platform </w:t>
      </w:r>
      <w:proofErr w:type="spellStart"/>
      <w:r w:rsidR="003E17AD">
        <w:rPr>
          <w:color w:val="000000"/>
        </w:rPr>
        <w:t>Pvt</w:t>
      </w:r>
      <w:proofErr w:type="spellEnd"/>
      <w:r w:rsidR="003E17AD">
        <w:rPr>
          <w:color w:val="000000"/>
        </w:rPr>
        <w:t xml:space="preserve"> Ltd</w:t>
      </w:r>
      <w:r w:rsidR="003E17AD" w:rsidRPr="00556F6A">
        <w:rPr>
          <w:color w:val="000000"/>
        </w:rPr>
        <w:t xml:space="preserve"> </w:t>
      </w:r>
      <w:r w:rsidRPr="00556F6A">
        <w:rPr>
          <w:color w:val="000000"/>
        </w:rPr>
        <w:t xml:space="preserve">will not have any authority over Mr. </w:t>
      </w:r>
      <w:r w:rsidR="003E17AD">
        <w:rPr>
          <w:color w:val="000000"/>
        </w:rPr>
        <w:t xml:space="preserve">Moole </w:t>
      </w:r>
      <w:proofErr w:type="spellStart"/>
      <w:r w:rsidR="003E17AD">
        <w:rPr>
          <w:color w:val="000000"/>
        </w:rPr>
        <w:t>MadhanMohan</w:t>
      </w:r>
      <w:proofErr w:type="spellEnd"/>
      <w:r w:rsidR="003E17AD">
        <w:rPr>
          <w:color w:val="000000"/>
        </w:rPr>
        <w:t xml:space="preserve"> Reddy</w:t>
      </w:r>
      <w:r w:rsidR="004B57A2">
        <w:rPr>
          <w:color w:val="000000"/>
        </w:rPr>
        <w:t xml:space="preserve"> </w:t>
      </w:r>
      <w:r w:rsidRPr="00556F6A">
        <w:rPr>
          <w:color w:val="000000"/>
        </w:rPr>
        <w:t>concerning hiring/firing, promotion, pay increase, leave of absence, or any of the like personnel actions.</w:t>
      </w:r>
    </w:p>
    <w:p w:rsidR="00556F6A" w:rsidRPr="00556F6A" w:rsidRDefault="00556F6A" w:rsidP="00556F6A">
      <w:pPr>
        <w:jc w:val="both"/>
        <w:rPr>
          <w:color w:val="000000"/>
        </w:rPr>
      </w:pPr>
    </w:p>
    <w:p w:rsidR="00556F6A" w:rsidRPr="00556F6A" w:rsidRDefault="00556F6A" w:rsidP="00556F6A">
      <w:pPr>
        <w:jc w:val="both"/>
        <w:rPr>
          <w:color w:val="000000"/>
        </w:rPr>
      </w:pPr>
      <w:r w:rsidRPr="00556F6A">
        <w:rPr>
          <w:color w:val="000000"/>
        </w:rPr>
        <w:t xml:space="preserve">As we anticipate the need for Mr. </w:t>
      </w:r>
      <w:r w:rsidR="003E17AD">
        <w:rPr>
          <w:color w:val="000000"/>
        </w:rPr>
        <w:t xml:space="preserve">Moole </w:t>
      </w:r>
      <w:proofErr w:type="spellStart"/>
      <w:r w:rsidR="003E17AD">
        <w:rPr>
          <w:color w:val="000000"/>
        </w:rPr>
        <w:t>MadhanMohan</w:t>
      </w:r>
      <w:proofErr w:type="spellEnd"/>
      <w:r w:rsidR="003E17AD">
        <w:rPr>
          <w:color w:val="000000"/>
        </w:rPr>
        <w:t xml:space="preserve"> Reddy</w:t>
      </w:r>
      <w:r w:rsidR="004B57A2">
        <w:rPr>
          <w:color w:val="000000"/>
        </w:rPr>
        <w:t xml:space="preserve"> </w:t>
      </w:r>
      <w:r w:rsidRPr="00556F6A">
        <w:rPr>
          <w:color w:val="000000"/>
        </w:rPr>
        <w:t>to continue to work on the course of this project, we request you to approve a lo</w:t>
      </w:r>
      <w:r w:rsidR="003E17AD">
        <w:rPr>
          <w:color w:val="000000"/>
        </w:rPr>
        <w:t>ng term visa until December 2018</w:t>
      </w:r>
      <w:r w:rsidRPr="00556F6A">
        <w:rPr>
          <w:color w:val="000000"/>
        </w:rPr>
        <w:t>, to enable the same.</w:t>
      </w:r>
    </w:p>
    <w:p w:rsidR="00556F6A" w:rsidRPr="00556F6A" w:rsidRDefault="00556F6A" w:rsidP="00556F6A">
      <w:pPr>
        <w:jc w:val="both"/>
        <w:rPr>
          <w:color w:val="000000"/>
        </w:rPr>
      </w:pPr>
    </w:p>
    <w:p w:rsidR="00556F6A" w:rsidRPr="00556F6A" w:rsidRDefault="00556F6A" w:rsidP="00556F6A">
      <w:pPr>
        <w:jc w:val="both"/>
        <w:outlineLvl w:val="0"/>
        <w:rPr>
          <w:color w:val="000000"/>
        </w:rPr>
      </w:pPr>
      <w:r w:rsidRPr="00556F6A">
        <w:rPr>
          <w:color w:val="000000"/>
        </w:rPr>
        <w:t>If you have any questions, please feel free to contact me at 408 519 5373 or Renuka.adnani@tavant.com</w:t>
      </w:r>
    </w:p>
    <w:p w:rsidR="00F73BD0" w:rsidRPr="00556F6A" w:rsidRDefault="00F73BD0" w:rsidP="00F73BD0">
      <w:pPr>
        <w:pStyle w:val="Default"/>
        <w:rPr>
          <w:rFonts w:ascii="Times New Roman" w:hAnsi="Times New Roman" w:cs="Times New Roman"/>
        </w:rPr>
      </w:pPr>
    </w:p>
    <w:p w:rsidR="00244E51" w:rsidRPr="00556F6A" w:rsidRDefault="00556F6A" w:rsidP="00244E51">
      <w:pPr>
        <w:jc w:val="both"/>
        <w:rPr>
          <w:color w:val="000000"/>
        </w:rPr>
      </w:pPr>
      <w:r w:rsidRPr="00556F6A">
        <w:rPr>
          <w:color w:val="000000"/>
        </w:rPr>
        <w:t>Regards,</w:t>
      </w:r>
    </w:p>
    <w:p w:rsidR="00244E51" w:rsidRDefault="00244E51" w:rsidP="00244E51">
      <w:pPr>
        <w:tabs>
          <w:tab w:val="left" w:pos="9180"/>
        </w:tabs>
        <w:rPr>
          <w:noProof/>
          <w:color w:val="000000"/>
        </w:rPr>
      </w:pPr>
    </w:p>
    <w:p w:rsidR="005440F0" w:rsidRPr="00556F6A" w:rsidRDefault="005440F0" w:rsidP="00244E51">
      <w:pPr>
        <w:tabs>
          <w:tab w:val="left" w:pos="9180"/>
        </w:tabs>
        <w:rPr>
          <w:color w:val="000000"/>
        </w:rPr>
      </w:pPr>
    </w:p>
    <w:p w:rsidR="00244E51" w:rsidRPr="00556F6A" w:rsidRDefault="00244E51" w:rsidP="00244E51">
      <w:pPr>
        <w:tabs>
          <w:tab w:val="left" w:pos="9180"/>
        </w:tabs>
        <w:rPr>
          <w:color w:val="000000"/>
        </w:rPr>
      </w:pPr>
      <w:r w:rsidRPr="00556F6A">
        <w:rPr>
          <w:color w:val="000000"/>
        </w:rPr>
        <w:t>Renuka Adnani</w:t>
      </w:r>
    </w:p>
    <w:p w:rsidR="00644D00" w:rsidRPr="00556F6A" w:rsidRDefault="00244E51" w:rsidP="00244E51">
      <w:pPr>
        <w:tabs>
          <w:tab w:val="left" w:pos="9180"/>
        </w:tabs>
        <w:rPr>
          <w:color w:val="000000"/>
        </w:rPr>
      </w:pPr>
      <w:r w:rsidRPr="00556F6A">
        <w:rPr>
          <w:color w:val="000000"/>
        </w:rPr>
        <w:t>Manager</w:t>
      </w:r>
      <w:r w:rsidR="00644D00" w:rsidRPr="00556F6A">
        <w:rPr>
          <w:color w:val="000000"/>
        </w:rPr>
        <w:t xml:space="preserve"> HR</w:t>
      </w:r>
    </w:p>
    <w:p w:rsidR="00244E51" w:rsidRPr="00556F6A" w:rsidRDefault="00244E51" w:rsidP="00244E51">
      <w:pPr>
        <w:tabs>
          <w:tab w:val="left" w:pos="9180"/>
        </w:tabs>
        <w:rPr>
          <w:color w:val="000000"/>
        </w:rPr>
      </w:pPr>
      <w:r w:rsidRPr="00556F6A">
        <w:rPr>
          <w:color w:val="000000"/>
        </w:rPr>
        <w:t xml:space="preserve">Tavant </w:t>
      </w:r>
      <w:r w:rsidR="00A03472" w:rsidRPr="00556F6A">
        <w:rPr>
          <w:color w:val="000000"/>
        </w:rPr>
        <w:t>Technologies</w:t>
      </w:r>
      <w:r w:rsidRPr="00556F6A">
        <w:rPr>
          <w:color w:val="000000"/>
        </w:rPr>
        <w:t>, Inc.</w:t>
      </w:r>
    </w:p>
    <w:p w:rsidR="00ED474D" w:rsidRPr="00556F6A" w:rsidRDefault="00ED474D" w:rsidP="00CD1481">
      <w:pPr>
        <w:rPr>
          <w:color w:val="000000"/>
        </w:rPr>
      </w:pPr>
    </w:p>
    <w:sectPr w:rsidR="00ED474D" w:rsidRPr="00556F6A" w:rsidSect="004367AC">
      <w:headerReference w:type="default" r:id="rId7"/>
      <w:footerReference w:type="default" r:id="rId8"/>
      <w:pgSz w:w="12240" w:h="15840"/>
      <w:pgMar w:top="1440" w:right="1800" w:bottom="1440" w:left="1800"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6B9" w:rsidRDefault="006456B9" w:rsidP="008166EF">
      <w:r>
        <w:separator/>
      </w:r>
    </w:p>
  </w:endnote>
  <w:endnote w:type="continuationSeparator" w:id="0">
    <w:p w:rsidR="006456B9" w:rsidRDefault="006456B9" w:rsidP="00816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Bookman Old Style"/>
    <w:panose1 w:val="02020603050405020304"/>
    <w:charset w:val="00"/>
    <w:family w:val="roman"/>
    <w:pitch w:val="variable"/>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sig w:usb0="00000003" w:usb1="00000000" w:usb2="00000000" w:usb3="00000000" w:csb0="00000001" w:csb1="00000000"/>
  </w:font>
  <w:font w:name="Arial">
    <w:altName w:val="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520" w:type="dxa"/>
      <w:tblInd w:w="-972" w:type="dxa"/>
      <w:tblLook w:val="01E0" w:firstRow="1" w:lastRow="1" w:firstColumn="1" w:lastColumn="1" w:noHBand="0" w:noVBand="0"/>
    </w:tblPr>
    <w:tblGrid>
      <w:gridCol w:w="11520"/>
    </w:tblGrid>
    <w:tr w:rsidR="008166EF" w:rsidRPr="00E30761" w:rsidTr="00C35517">
      <w:tc>
        <w:tcPr>
          <w:tcW w:w="11520" w:type="dxa"/>
        </w:tcPr>
        <w:p w:rsidR="008166EF" w:rsidRPr="00E30761" w:rsidRDefault="008166EF" w:rsidP="00C35517">
          <w:pPr>
            <w:tabs>
              <w:tab w:val="center" w:pos="4320"/>
              <w:tab w:val="right" w:pos="8640"/>
            </w:tabs>
            <w:rPr>
              <w:rFonts w:ascii="Garamond" w:hAnsi="Garamond" w:cs="Arial"/>
              <w:b/>
              <w:caps/>
              <w:sz w:val="16"/>
              <w:szCs w:val="16"/>
            </w:rPr>
          </w:pPr>
          <w:bookmarkStart w:id="1" w:name="OLE_LINK1"/>
          <w:bookmarkStart w:id="2" w:name="OLE_LINK2"/>
          <w:r w:rsidRPr="00E30761">
            <w:rPr>
              <w:rFonts w:ascii="Garamond" w:hAnsi="Garamond" w:cs="Arial"/>
              <w:b/>
              <w:caps/>
              <w:sz w:val="16"/>
              <w:szCs w:val="16"/>
            </w:rPr>
            <w:t xml:space="preserve">TAVANT TECHNOLOGIES, INC.  </w:t>
          </w:r>
          <w:smartTag w:uri="urn:schemas-microsoft-com:office:smarttags" w:element="address">
            <w:smartTag w:uri="urn:schemas-microsoft-com:office:smarttags" w:element="Street">
              <w:r w:rsidRPr="00E30761">
                <w:rPr>
                  <w:rFonts w:ascii="Garamond" w:hAnsi="Garamond" w:cs="Arial"/>
                  <w:b/>
                  <w:caps/>
                  <w:sz w:val="16"/>
                  <w:szCs w:val="16"/>
                </w:rPr>
                <w:t>3101 Jay STREET, SUITE 101</w:t>
              </w:r>
            </w:smartTag>
            <w:r w:rsidRPr="00E30761">
              <w:rPr>
                <w:rFonts w:ascii="Garamond" w:hAnsi="Garamond" w:cs="Arial"/>
                <w:b/>
                <w:caps/>
                <w:sz w:val="16"/>
                <w:szCs w:val="16"/>
              </w:rPr>
              <w:t xml:space="preserve">, </w:t>
            </w:r>
            <w:smartTag w:uri="urn:schemas-microsoft-com:office:smarttags" w:element="City">
              <w:r w:rsidRPr="00E30761">
                <w:rPr>
                  <w:rFonts w:ascii="Garamond" w:hAnsi="Garamond" w:cs="Arial"/>
                  <w:b/>
                  <w:caps/>
                  <w:sz w:val="16"/>
                  <w:szCs w:val="16"/>
                </w:rPr>
                <w:t>SANTA CLARA</w:t>
              </w:r>
            </w:smartTag>
            <w:r w:rsidRPr="00E30761">
              <w:rPr>
                <w:rFonts w:ascii="Garamond" w:hAnsi="Garamond" w:cs="Arial"/>
                <w:b/>
                <w:caps/>
                <w:sz w:val="16"/>
                <w:szCs w:val="16"/>
              </w:rPr>
              <w:t xml:space="preserve">, </w:t>
            </w:r>
            <w:smartTag w:uri="urn:schemas-microsoft-com:office:smarttags" w:element="State">
              <w:r w:rsidRPr="00E30761">
                <w:rPr>
                  <w:rFonts w:ascii="Garamond" w:hAnsi="Garamond" w:cs="Arial"/>
                  <w:b/>
                  <w:caps/>
                  <w:sz w:val="16"/>
                  <w:szCs w:val="16"/>
                </w:rPr>
                <w:t>CA</w:t>
              </w:r>
            </w:smartTag>
            <w:r w:rsidRPr="00E30761">
              <w:rPr>
                <w:rFonts w:ascii="Garamond" w:hAnsi="Garamond" w:cs="Arial"/>
                <w:b/>
                <w:caps/>
                <w:sz w:val="16"/>
                <w:szCs w:val="16"/>
              </w:rPr>
              <w:t xml:space="preserve"> </w:t>
            </w:r>
            <w:smartTag w:uri="urn:schemas-microsoft-com:office:smarttags" w:element="PostalCode">
              <w:r w:rsidRPr="00E30761">
                <w:rPr>
                  <w:rFonts w:ascii="Garamond" w:hAnsi="Garamond" w:cs="Arial"/>
                  <w:b/>
                  <w:caps/>
                  <w:sz w:val="16"/>
                  <w:szCs w:val="16"/>
                </w:rPr>
                <w:t>95054</w:t>
              </w:r>
            </w:smartTag>
          </w:smartTag>
          <w:r w:rsidRPr="00E30761">
            <w:rPr>
              <w:rFonts w:ascii="Garamond" w:hAnsi="Garamond" w:cs="Arial"/>
              <w:b/>
              <w:caps/>
              <w:sz w:val="16"/>
              <w:szCs w:val="16"/>
            </w:rPr>
            <w:t xml:space="preserve"> -1227  Telephone: 408.519.5400    FACSIMILE: 408.519.5401   </w:t>
          </w:r>
          <w:bookmarkEnd w:id="1"/>
          <w:bookmarkEnd w:id="2"/>
        </w:p>
      </w:tc>
    </w:tr>
  </w:tbl>
  <w:p w:rsidR="008166EF" w:rsidRDefault="008166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6B9" w:rsidRDefault="006456B9" w:rsidP="008166EF">
      <w:r>
        <w:separator/>
      </w:r>
    </w:p>
  </w:footnote>
  <w:footnote w:type="continuationSeparator" w:id="0">
    <w:p w:rsidR="006456B9" w:rsidRDefault="006456B9" w:rsidP="008166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6EF" w:rsidRDefault="00556F6A">
    <w:pPr>
      <w:pStyle w:val="Header"/>
    </w:pPr>
    <w:r w:rsidRPr="00ED474D">
      <w:rPr>
        <w:noProof/>
        <w:lang w:val="en-IN" w:eastAsia="en-IN"/>
      </w:rPr>
      <w:drawing>
        <wp:inline distT="0" distB="0" distL="0" distR="0">
          <wp:extent cx="1981200" cy="990600"/>
          <wp:effectExtent l="0" t="0" r="0" b="0"/>
          <wp:docPr id="2" name="Picture 2" descr="Tavant_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vant_logo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9906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20303"/>
    <w:multiLevelType w:val="hybridMultilevel"/>
    <w:tmpl w:val="393C44CC"/>
    <w:lvl w:ilvl="0" w:tplc="338C0C60">
      <w:start w:val="8"/>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3274FED"/>
    <w:multiLevelType w:val="multilevel"/>
    <w:tmpl w:val="AE928826"/>
    <w:name w:val="zzmpLegal2||Legal2|2|1|1|1|0|9||1|0|1||1|0|1||1|0|1||1|0|0||1|0|0||1|0|0||1|0|0||1|0|0||"/>
    <w:lvl w:ilvl="0">
      <w:start w:val="1"/>
      <w:numFmt w:val="decimal"/>
      <w:pStyle w:val="Legal2L1"/>
      <w:lvlText w:val="%1."/>
      <w:lvlJc w:val="left"/>
      <w:pPr>
        <w:tabs>
          <w:tab w:val="num" w:pos="720"/>
        </w:tabs>
        <w:ind w:left="0" w:firstLine="0"/>
      </w:pPr>
      <w:rPr>
        <w:b w:val="0"/>
        <w:i w:val="0"/>
        <w:caps/>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egal2L2"/>
      <w:lvlText w:val="%1.%2"/>
      <w:lvlJc w:val="left"/>
      <w:pPr>
        <w:tabs>
          <w:tab w:val="num" w:pos="1440"/>
        </w:tabs>
        <w:ind w:left="0" w:firstLine="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Legal2L3"/>
      <w:lvlText w:val="(%3)"/>
      <w:lvlJc w:val="left"/>
      <w:pPr>
        <w:tabs>
          <w:tab w:val="num" w:pos="2160"/>
        </w:tabs>
        <w:ind w:left="0" w:firstLine="144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egal2L4"/>
      <w:lvlText w:val="(%4)"/>
      <w:lvlJc w:val="left"/>
      <w:pPr>
        <w:tabs>
          <w:tab w:val="num" w:pos="2880"/>
        </w:tabs>
        <w:ind w:left="0" w:firstLine="216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Legal2L5"/>
      <w:lvlText w:val="(%5)"/>
      <w:lvlJc w:val="left"/>
      <w:pPr>
        <w:tabs>
          <w:tab w:val="num" w:pos="3600"/>
        </w:tabs>
        <w:ind w:left="0" w:firstLine="288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Legal2L6"/>
      <w:lvlText w:val="%6."/>
      <w:lvlJc w:val="left"/>
      <w:pPr>
        <w:tabs>
          <w:tab w:val="num" w:pos="4320"/>
        </w:tabs>
        <w:ind w:left="0" w:firstLine="360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Legal2L7"/>
      <w:lvlText w:val="%7."/>
      <w:lvlJc w:val="left"/>
      <w:pPr>
        <w:tabs>
          <w:tab w:val="num" w:pos="5040"/>
        </w:tabs>
        <w:ind w:left="0" w:firstLine="43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Legal2L8"/>
      <w:lvlText w:val="(%8)"/>
      <w:lvlJc w:val="left"/>
      <w:pPr>
        <w:tabs>
          <w:tab w:val="num" w:pos="1440"/>
        </w:tabs>
        <w:ind w:left="0" w:firstLine="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Legal2L9"/>
      <w:lvlText w:val="(%9)"/>
      <w:lvlJc w:val="left"/>
      <w:pPr>
        <w:tabs>
          <w:tab w:val="num" w:pos="2160"/>
        </w:tabs>
        <w:ind w:left="0" w:firstLine="144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28005228"/>
    <w:multiLevelType w:val="hybridMultilevel"/>
    <w:tmpl w:val="44A853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6AB748C"/>
    <w:multiLevelType w:val="multilevel"/>
    <w:tmpl w:val="8CAE610C"/>
    <w:lvl w:ilvl="0">
      <w:start w:val="1"/>
      <w:numFmt w:val="decimal"/>
      <w:lvlRestart w:val="0"/>
      <w:pStyle w:val="TabbedL1"/>
      <w:lvlText w:val="%1."/>
      <w:lvlJc w:val="left"/>
      <w:pPr>
        <w:tabs>
          <w:tab w:val="num" w:pos="1440"/>
        </w:tabs>
        <w:ind w:left="0" w:firstLine="720"/>
      </w:pPr>
      <w:rPr>
        <w:rFonts w:ascii="Times New Roman" w:hAnsi="Times New Roman"/>
        <w:b/>
        <w:i w:val="0"/>
        <w:caps w:val="0"/>
        <w:color w:val="auto"/>
        <w:sz w:val="24"/>
        <w:u w:val="none"/>
      </w:rPr>
    </w:lvl>
    <w:lvl w:ilvl="1">
      <w:start w:val="1"/>
      <w:numFmt w:val="lowerLetter"/>
      <w:pStyle w:val="TabbedL2"/>
      <w:lvlText w:val="(%2)"/>
      <w:lvlJc w:val="left"/>
      <w:pPr>
        <w:tabs>
          <w:tab w:val="num" w:pos="2160"/>
        </w:tabs>
        <w:ind w:left="0" w:firstLine="1440"/>
      </w:pPr>
      <w:rPr>
        <w:rFonts w:ascii="Times New Roman" w:hAnsi="Times New Roman"/>
        <w:b/>
        <w:i w:val="0"/>
        <w:caps w:val="0"/>
        <w:color w:val="auto"/>
        <w:sz w:val="24"/>
        <w:u w:val="none"/>
      </w:rPr>
    </w:lvl>
    <w:lvl w:ilvl="2">
      <w:start w:val="1"/>
      <w:numFmt w:val="lowerRoman"/>
      <w:pStyle w:val="TabbedL3"/>
      <w:lvlText w:val="(%3)"/>
      <w:lvlJc w:val="left"/>
      <w:pPr>
        <w:tabs>
          <w:tab w:val="num" w:pos="2880"/>
        </w:tabs>
        <w:ind w:left="0" w:firstLine="2160"/>
      </w:pPr>
      <w:rPr>
        <w:rFonts w:ascii="Times New Roman" w:hAnsi="Times New Roman"/>
        <w:b/>
        <w:i w:val="0"/>
        <w:caps w:val="0"/>
        <w:color w:val="auto"/>
        <w:sz w:val="24"/>
        <w:u w:val="none"/>
      </w:rPr>
    </w:lvl>
    <w:lvl w:ilvl="3">
      <w:start w:val="1"/>
      <w:numFmt w:val="decimal"/>
      <w:pStyle w:val="TabbedL4"/>
      <w:lvlText w:val="(%4)"/>
      <w:lvlJc w:val="left"/>
      <w:pPr>
        <w:tabs>
          <w:tab w:val="num" w:pos="3600"/>
        </w:tabs>
        <w:ind w:left="0" w:firstLine="2880"/>
      </w:pPr>
      <w:rPr>
        <w:rFonts w:ascii="Times New Roman" w:hAnsi="Times New Roman"/>
        <w:b/>
        <w:i w:val="0"/>
        <w:caps w:val="0"/>
        <w:color w:val="auto"/>
        <w:sz w:val="24"/>
        <w:u w:val="none"/>
      </w:rPr>
    </w:lvl>
    <w:lvl w:ilvl="4">
      <w:start w:val="1"/>
      <w:numFmt w:val="lowerLetter"/>
      <w:pStyle w:val="TabbedL5"/>
      <w:lvlText w:val="%5."/>
      <w:lvlJc w:val="left"/>
      <w:pPr>
        <w:tabs>
          <w:tab w:val="num" w:pos="4320"/>
        </w:tabs>
        <w:ind w:left="0" w:firstLine="3600"/>
      </w:pPr>
      <w:rPr>
        <w:rFonts w:ascii="Times New Roman" w:hAnsi="Times New Roman"/>
        <w:b/>
        <w:i w:val="0"/>
        <w:caps w:val="0"/>
        <w:color w:val="auto"/>
        <w:sz w:val="24"/>
        <w:u w:val="none"/>
      </w:rPr>
    </w:lvl>
    <w:lvl w:ilvl="5">
      <w:start w:val="1"/>
      <w:numFmt w:val="lowerRoman"/>
      <w:pStyle w:val="TabbedL6"/>
      <w:lvlText w:val="%6."/>
      <w:lvlJc w:val="left"/>
      <w:pPr>
        <w:tabs>
          <w:tab w:val="num" w:pos="5040"/>
        </w:tabs>
        <w:ind w:left="0" w:firstLine="4320"/>
      </w:pPr>
      <w:rPr>
        <w:rFonts w:ascii="Times New Roman" w:hAnsi="Times New Roman"/>
        <w:b/>
        <w:i w:val="0"/>
        <w:caps w:val="0"/>
        <w:color w:val="auto"/>
        <w:sz w:val="24"/>
        <w:u w:val="none"/>
      </w:rPr>
    </w:lvl>
    <w:lvl w:ilvl="6">
      <w:start w:val="1"/>
      <w:numFmt w:val="decimal"/>
      <w:pStyle w:val="TabbedL7"/>
      <w:lvlText w:val="%7)"/>
      <w:lvlJc w:val="left"/>
      <w:pPr>
        <w:tabs>
          <w:tab w:val="num" w:pos="5760"/>
        </w:tabs>
        <w:ind w:left="0" w:firstLine="5040"/>
      </w:pPr>
      <w:rPr>
        <w:rFonts w:ascii="Times New Roman" w:hAnsi="Times New Roman"/>
        <w:b/>
        <w:i w:val="0"/>
        <w:caps w:val="0"/>
        <w:color w:val="auto"/>
        <w:sz w:val="24"/>
        <w:u w:val="none"/>
      </w:rPr>
    </w:lvl>
    <w:lvl w:ilvl="7">
      <w:start w:val="1"/>
      <w:numFmt w:val="lowerLetter"/>
      <w:pStyle w:val="TabbedL8"/>
      <w:lvlText w:val="%8)"/>
      <w:lvlJc w:val="left"/>
      <w:pPr>
        <w:tabs>
          <w:tab w:val="num" w:pos="6480"/>
        </w:tabs>
        <w:ind w:left="0" w:firstLine="5760"/>
      </w:pPr>
      <w:rPr>
        <w:rFonts w:ascii="Times New Roman" w:hAnsi="Times New Roman"/>
        <w:b/>
        <w:i w:val="0"/>
        <w:caps w:val="0"/>
        <w:color w:val="auto"/>
        <w:sz w:val="24"/>
        <w:u w:val="none"/>
      </w:rPr>
    </w:lvl>
    <w:lvl w:ilvl="8">
      <w:start w:val="1"/>
      <w:numFmt w:val="lowerRoman"/>
      <w:pStyle w:val="TabbedL9"/>
      <w:lvlText w:val="%9)"/>
      <w:lvlJc w:val="left"/>
      <w:pPr>
        <w:tabs>
          <w:tab w:val="num" w:pos="7200"/>
        </w:tabs>
        <w:ind w:left="0" w:firstLine="6480"/>
      </w:pPr>
      <w:rPr>
        <w:rFonts w:ascii="Times New Roman" w:hAnsi="Times New Roman"/>
        <w:b/>
        <w:i w:val="0"/>
        <w:caps w:val="0"/>
        <w:color w:val="auto"/>
        <w:sz w:val="24"/>
        <w:u w:val="none"/>
      </w:rPr>
    </w:lvl>
  </w:abstractNum>
  <w:abstractNum w:abstractNumId="4">
    <w:nsid w:val="7ED87126"/>
    <w:multiLevelType w:val="hybridMultilevel"/>
    <w:tmpl w:val="20280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74D"/>
    <w:rsid w:val="00055F63"/>
    <w:rsid w:val="000A2147"/>
    <w:rsid w:val="000E7A04"/>
    <w:rsid w:val="00136AFA"/>
    <w:rsid w:val="00137823"/>
    <w:rsid w:val="001569DB"/>
    <w:rsid w:val="001700D9"/>
    <w:rsid w:val="00230214"/>
    <w:rsid w:val="00244E51"/>
    <w:rsid w:val="002C75FB"/>
    <w:rsid w:val="00315729"/>
    <w:rsid w:val="00365311"/>
    <w:rsid w:val="003B79D1"/>
    <w:rsid w:val="003E17AD"/>
    <w:rsid w:val="00422F0C"/>
    <w:rsid w:val="004367AC"/>
    <w:rsid w:val="00495BD6"/>
    <w:rsid w:val="004A7D3E"/>
    <w:rsid w:val="004B57A2"/>
    <w:rsid w:val="005440F0"/>
    <w:rsid w:val="00556F6A"/>
    <w:rsid w:val="00567C70"/>
    <w:rsid w:val="005D4651"/>
    <w:rsid w:val="00644D00"/>
    <w:rsid w:val="006456B9"/>
    <w:rsid w:val="006551B5"/>
    <w:rsid w:val="006E20AA"/>
    <w:rsid w:val="007136A3"/>
    <w:rsid w:val="00777E8B"/>
    <w:rsid w:val="007A5659"/>
    <w:rsid w:val="007C0675"/>
    <w:rsid w:val="008166EF"/>
    <w:rsid w:val="00825A5F"/>
    <w:rsid w:val="00831D58"/>
    <w:rsid w:val="00855012"/>
    <w:rsid w:val="008750FE"/>
    <w:rsid w:val="00892F8F"/>
    <w:rsid w:val="008A5238"/>
    <w:rsid w:val="008F2B0C"/>
    <w:rsid w:val="0090039C"/>
    <w:rsid w:val="009633E0"/>
    <w:rsid w:val="009762D5"/>
    <w:rsid w:val="00A03472"/>
    <w:rsid w:val="00A12845"/>
    <w:rsid w:val="00B040B9"/>
    <w:rsid w:val="00B54E48"/>
    <w:rsid w:val="00B96075"/>
    <w:rsid w:val="00BD43D6"/>
    <w:rsid w:val="00C1651E"/>
    <w:rsid w:val="00C35517"/>
    <w:rsid w:val="00CB3384"/>
    <w:rsid w:val="00CD1481"/>
    <w:rsid w:val="00CE1F8E"/>
    <w:rsid w:val="00D261B1"/>
    <w:rsid w:val="00D85B6F"/>
    <w:rsid w:val="00DF5501"/>
    <w:rsid w:val="00ED474D"/>
    <w:rsid w:val="00F73BD0"/>
    <w:rsid w:val="00F76D9B"/>
    <w:rsid w:val="00F81C8D"/>
    <w:rsid w:val="00FF168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2049"/>
    <o:shapelayout v:ext="edit">
      <o:idmap v:ext="edit" data="1"/>
    </o:shapelayout>
  </w:shapeDefaults>
  <w:decimalSymbol w:val="."/>
  <w:listSeparator w:val=","/>
  <w15:chartTrackingRefBased/>
  <w15:docId w15:val="{2C290145-1EDD-424B-BF0F-22481D35C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D474D"/>
    <w:rPr>
      <w:rFonts w:ascii="Tahoma" w:hAnsi="Tahoma" w:cs="Tahoma"/>
      <w:sz w:val="16"/>
      <w:szCs w:val="16"/>
    </w:rPr>
  </w:style>
  <w:style w:type="paragraph" w:styleId="Header">
    <w:name w:val="header"/>
    <w:basedOn w:val="Normal"/>
    <w:link w:val="HeaderChar"/>
    <w:rsid w:val="008166EF"/>
    <w:pPr>
      <w:tabs>
        <w:tab w:val="center" w:pos="4680"/>
        <w:tab w:val="right" w:pos="9360"/>
      </w:tabs>
    </w:pPr>
  </w:style>
  <w:style w:type="character" w:customStyle="1" w:styleId="HeaderChar">
    <w:name w:val="Header Char"/>
    <w:link w:val="Header"/>
    <w:rsid w:val="008166EF"/>
    <w:rPr>
      <w:sz w:val="24"/>
      <w:szCs w:val="24"/>
    </w:rPr>
  </w:style>
  <w:style w:type="paragraph" w:styleId="Footer">
    <w:name w:val="footer"/>
    <w:basedOn w:val="Normal"/>
    <w:link w:val="FooterChar"/>
    <w:rsid w:val="008166EF"/>
    <w:pPr>
      <w:tabs>
        <w:tab w:val="center" w:pos="4680"/>
        <w:tab w:val="right" w:pos="9360"/>
      </w:tabs>
    </w:pPr>
  </w:style>
  <w:style w:type="character" w:customStyle="1" w:styleId="FooterChar">
    <w:name w:val="Footer Char"/>
    <w:link w:val="Footer"/>
    <w:rsid w:val="008166EF"/>
    <w:rPr>
      <w:sz w:val="24"/>
      <w:szCs w:val="24"/>
    </w:rPr>
  </w:style>
  <w:style w:type="paragraph" w:styleId="BodyText">
    <w:name w:val="Body Text"/>
    <w:basedOn w:val="Normal"/>
    <w:link w:val="BodyTextChar"/>
    <w:rsid w:val="00DF5501"/>
    <w:pPr>
      <w:jc w:val="both"/>
    </w:pPr>
  </w:style>
  <w:style w:type="character" w:customStyle="1" w:styleId="BodyTextChar">
    <w:name w:val="Body Text Char"/>
    <w:link w:val="BodyText"/>
    <w:rsid w:val="00DF5501"/>
    <w:rPr>
      <w:sz w:val="24"/>
      <w:szCs w:val="24"/>
    </w:rPr>
  </w:style>
  <w:style w:type="paragraph" w:customStyle="1" w:styleId="Legal2L1">
    <w:name w:val="Legal2_L1"/>
    <w:basedOn w:val="Normal"/>
    <w:next w:val="Normal"/>
    <w:rsid w:val="00DF5501"/>
    <w:pPr>
      <w:numPr>
        <w:numId w:val="1"/>
      </w:numPr>
      <w:spacing w:after="240"/>
      <w:outlineLvl w:val="0"/>
    </w:pPr>
    <w:rPr>
      <w:szCs w:val="20"/>
    </w:rPr>
  </w:style>
  <w:style w:type="paragraph" w:customStyle="1" w:styleId="Legal2L2">
    <w:name w:val="Legal2_L2"/>
    <w:basedOn w:val="Legal2L1"/>
    <w:next w:val="Normal"/>
    <w:rsid w:val="00DF5501"/>
    <w:pPr>
      <w:numPr>
        <w:ilvl w:val="1"/>
      </w:numPr>
      <w:outlineLvl w:val="1"/>
    </w:pPr>
  </w:style>
  <w:style w:type="paragraph" w:customStyle="1" w:styleId="Legal2L3">
    <w:name w:val="Legal2_L3"/>
    <w:basedOn w:val="Legal2L2"/>
    <w:next w:val="Normal"/>
    <w:rsid w:val="00DF5501"/>
    <w:pPr>
      <w:numPr>
        <w:ilvl w:val="2"/>
      </w:numPr>
      <w:outlineLvl w:val="2"/>
    </w:pPr>
  </w:style>
  <w:style w:type="paragraph" w:customStyle="1" w:styleId="Legal2L4">
    <w:name w:val="Legal2_L4"/>
    <w:basedOn w:val="Legal2L3"/>
    <w:next w:val="Normal"/>
    <w:rsid w:val="00DF5501"/>
    <w:pPr>
      <w:numPr>
        <w:ilvl w:val="3"/>
      </w:numPr>
      <w:outlineLvl w:val="3"/>
    </w:pPr>
  </w:style>
  <w:style w:type="paragraph" w:customStyle="1" w:styleId="Legal2L5">
    <w:name w:val="Legal2_L5"/>
    <w:basedOn w:val="Legal2L4"/>
    <w:next w:val="Normal"/>
    <w:rsid w:val="00DF5501"/>
    <w:pPr>
      <w:numPr>
        <w:ilvl w:val="4"/>
      </w:numPr>
      <w:outlineLvl w:val="4"/>
    </w:pPr>
  </w:style>
  <w:style w:type="paragraph" w:customStyle="1" w:styleId="Legal2L6">
    <w:name w:val="Legal2_L6"/>
    <w:basedOn w:val="Legal2L5"/>
    <w:next w:val="Normal"/>
    <w:rsid w:val="00DF5501"/>
    <w:pPr>
      <w:numPr>
        <w:ilvl w:val="5"/>
      </w:numPr>
      <w:outlineLvl w:val="5"/>
    </w:pPr>
  </w:style>
  <w:style w:type="paragraph" w:customStyle="1" w:styleId="Legal2L7">
    <w:name w:val="Legal2_L7"/>
    <w:basedOn w:val="Legal2L6"/>
    <w:next w:val="Normal"/>
    <w:rsid w:val="00DF5501"/>
    <w:pPr>
      <w:numPr>
        <w:ilvl w:val="6"/>
      </w:numPr>
      <w:outlineLvl w:val="6"/>
    </w:pPr>
  </w:style>
  <w:style w:type="paragraph" w:customStyle="1" w:styleId="Legal2L8">
    <w:name w:val="Legal2_L8"/>
    <w:basedOn w:val="Legal2L7"/>
    <w:next w:val="Normal"/>
    <w:rsid w:val="00DF5501"/>
    <w:pPr>
      <w:numPr>
        <w:ilvl w:val="7"/>
      </w:numPr>
      <w:outlineLvl w:val="7"/>
    </w:pPr>
  </w:style>
  <w:style w:type="paragraph" w:customStyle="1" w:styleId="Legal2L9">
    <w:name w:val="Legal2_L9"/>
    <w:basedOn w:val="Legal2L8"/>
    <w:next w:val="Normal"/>
    <w:rsid w:val="00DF5501"/>
    <w:pPr>
      <w:numPr>
        <w:ilvl w:val="8"/>
      </w:numPr>
      <w:outlineLvl w:val="8"/>
    </w:pPr>
  </w:style>
  <w:style w:type="paragraph" w:customStyle="1" w:styleId="InsideAddress">
    <w:name w:val="Inside Address"/>
    <w:basedOn w:val="Normal"/>
    <w:rsid w:val="00DF5501"/>
    <w:pPr>
      <w:ind w:left="835" w:right="-360"/>
    </w:pPr>
    <w:rPr>
      <w:sz w:val="20"/>
      <w:szCs w:val="20"/>
    </w:rPr>
  </w:style>
  <w:style w:type="paragraph" w:styleId="Quote">
    <w:name w:val="Quote"/>
    <w:basedOn w:val="Normal"/>
    <w:next w:val="Normal"/>
    <w:link w:val="QuoteChar"/>
    <w:qFormat/>
    <w:rsid w:val="00DF5501"/>
    <w:pPr>
      <w:spacing w:after="240"/>
      <w:ind w:left="1440" w:right="1440"/>
      <w:jc w:val="both"/>
    </w:pPr>
    <w:rPr>
      <w:szCs w:val="20"/>
    </w:rPr>
  </w:style>
  <w:style w:type="character" w:customStyle="1" w:styleId="QuoteChar">
    <w:name w:val="Quote Char"/>
    <w:link w:val="Quote"/>
    <w:rsid w:val="00DF5501"/>
    <w:rPr>
      <w:sz w:val="24"/>
    </w:rPr>
  </w:style>
  <w:style w:type="character" w:customStyle="1" w:styleId="Instruction">
    <w:name w:val="Instruction"/>
    <w:rsid w:val="00DF5501"/>
    <w:rPr>
      <w:rFonts w:ascii="Times New Roman Bold" w:hAnsi="Times New Roman Bold"/>
      <w:b/>
      <w:i/>
      <w:sz w:val="22"/>
    </w:rPr>
  </w:style>
  <w:style w:type="paragraph" w:customStyle="1" w:styleId="TabbedL1">
    <w:name w:val="Tabbed_L1"/>
    <w:basedOn w:val="Normal"/>
    <w:next w:val="BodyText"/>
    <w:rsid w:val="00DF5501"/>
    <w:pPr>
      <w:numPr>
        <w:numId w:val="3"/>
      </w:numPr>
      <w:spacing w:after="240"/>
      <w:jc w:val="both"/>
      <w:outlineLvl w:val="0"/>
    </w:pPr>
    <w:rPr>
      <w:szCs w:val="20"/>
    </w:rPr>
  </w:style>
  <w:style w:type="paragraph" w:customStyle="1" w:styleId="TabbedL2">
    <w:name w:val="Tabbed_L2"/>
    <w:basedOn w:val="TabbedL1"/>
    <w:next w:val="BodyText"/>
    <w:rsid w:val="00DF5501"/>
    <w:pPr>
      <w:numPr>
        <w:ilvl w:val="1"/>
      </w:numPr>
      <w:outlineLvl w:val="1"/>
    </w:pPr>
  </w:style>
  <w:style w:type="paragraph" w:customStyle="1" w:styleId="TabbedL3">
    <w:name w:val="Tabbed_L3"/>
    <w:basedOn w:val="TabbedL2"/>
    <w:next w:val="BodyText"/>
    <w:rsid w:val="00DF5501"/>
    <w:pPr>
      <w:numPr>
        <w:ilvl w:val="2"/>
      </w:numPr>
      <w:outlineLvl w:val="2"/>
    </w:pPr>
  </w:style>
  <w:style w:type="paragraph" w:customStyle="1" w:styleId="TabbedL4">
    <w:name w:val="Tabbed_L4"/>
    <w:basedOn w:val="TabbedL3"/>
    <w:next w:val="BodyText"/>
    <w:rsid w:val="00DF5501"/>
    <w:pPr>
      <w:numPr>
        <w:ilvl w:val="3"/>
      </w:numPr>
      <w:outlineLvl w:val="3"/>
    </w:pPr>
  </w:style>
  <w:style w:type="paragraph" w:customStyle="1" w:styleId="TabbedL5">
    <w:name w:val="Tabbed_L5"/>
    <w:basedOn w:val="TabbedL4"/>
    <w:next w:val="BodyText"/>
    <w:rsid w:val="00DF5501"/>
    <w:pPr>
      <w:numPr>
        <w:ilvl w:val="4"/>
      </w:numPr>
      <w:jc w:val="left"/>
      <w:outlineLvl w:val="4"/>
    </w:pPr>
  </w:style>
  <w:style w:type="paragraph" w:customStyle="1" w:styleId="TabbedL6">
    <w:name w:val="Tabbed_L6"/>
    <w:basedOn w:val="TabbedL5"/>
    <w:next w:val="BodyText"/>
    <w:rsid w:val="00DF5501"/>
    <w:pPr>
      <w:numPr>
        <w:ilvl w:val="5"/>
      </w:numPr>
      <w:outlineLvl w:val="5"/>
    </w:pPr>
  </w:style>
  <w:style w:type="paragraph" w:customStyle="1" w:styleId="TabbedL7">
    <w:name w:val="Tabbed_L7"/>
    <w:basedOn w:val="TabbedL6"/>
    <w:next w:val="BodyText"/>
    <w:rsid w:val="00DF5501"/>
    <w:pPr>
      <w:numPr>
        <w:ilvl w:val="6"/>
      </w:numPr>
      <w:outlineLvl w:val="6"/>
    </w:pPr>
  </w:style>
  <w:style w:type="paragraph" w:customStyle="1" w:styleId="TabbedL8">
    <w:name w:val="Tabbed_L8"/>
    <w:basedOn w:val="TabbedL7"/>
    <w:next w:val="BodyText"/>
    <w:rsid w:val="00DF5501"/>
    <w:pPr>
      <w:numPr>
        <w:ilvl w:val="7"/>
      </w:numPr>
      <w:outlineLvl w:val="7"/>
    </w:pPr>
  </w:style>
  <w:style w:type="paragraph" w:customStyle="1" w:styleId="TabbedL9">
    <w:name w:val="Tabbed_L9"/>
    <w:basedOn w:val="TabbedL8"/>
    <w:next w:val="BodyText"/>
    <w:rsid w:val="00DF5501"/>
    <w:pPr>
      <w:numPr>
        <w:ilvl w:val="8"/>
      </w:numPr>
      <w:outlineLvl w:val="8"/>
    </w:pPr>
  </w:style>
  <w:style w:type="paragraph" w:customStyle="1" w:styleId="Title1">
    <w:name w:val="Title1"/>
    <w:basedOn w:val="Normal"/>
    <w:rsid w:val="00DF5501"/>
    <w:pPr>
      <w:spacing w:after="480"/>
      <w:jc w:val="center"/>
    </w:pPr>
    <w:rPr>
      <w:rFonts w:ascii="Times New Roman Bold" w:hAnsi="Times New Roman Bold"/>
      <w:b/>
      <w:caps/>
      <w:szCs w:val="20"/>
    </w:rPr>
  </w:style>
  <w:style w:type="paragraph" w:styleId="BodyTextIndent2">
    <w:name w:val="Body Text Indent 2"/>
    <w:basedOn w:val="Normal"/>
    <w:link w:val="BodyTextIndent2Char"/>
    <w:rsid w:val="00136AFA"/>
    <w:pPr>
      <w:spacing w:after="120" w:line="480" w:lineRule="auto"/>
      <w:ind w:left="360"/>
    </w:pPr>
  </w:style>
  <w:style w:type="character" w:customStyle="1" w:styleId="BodyTextIndent2Char">
    <w:name w:val="Body Text Indent 2 Char"/>
    <w:link w:val="BodyTextIndent2"/>
    <w:rsid w:val="00136AFA"/>
    <w:rPr>
      <w:sz w:val="24"/>
      <w:szCs w:val="24"/>
    </w:rPr>
  </w:style>
  <w:style w:type="paragraph" w:customStyle="1" w:styleId="Default">
    <w:name w:val="Default"/>
    <w:rsid w:val="00777E8B"/>
    <w:pPr>
      <w:autoSpaceDE w:val="0"/>
      <w:autoSpaceDN w:val="0"/>
      <w:adjustRightInd w:val="0"/>
    </w:pPr>
    <w:rPr>
      <w:rFonts w:ascii="Arial" w:hAnsi="Arial" w:cs="Arial"/>
      <w:color w:val="000000"/>
      <w:sz w:val="24"/>
      <w:szCs w:val="24"/>
    </w:rPr>
  </w:style>
  <w:style w:type="table" w:styleId="TableGrid">
    <w:name w:val="Table Grid"/>
    <w:basedOn w:val="TableNormal"/>
    <w:rsid w:val="00777E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77E8B"/>
    <w:rPr>
      <w:rFonts w:eastAsia="Calibri"/>
    </w:rPr>
  </w:style>
  <w:style w:type="paragraph" w:styleId="ListParagraph">
    <w:name w:val="List Paragraph"/>
    <w:basedOn w:val="Normal"/>
    <w:link w:val="ListParagraphChar"/>
    <w:uiPriority w:val="34"/>
    <w:qFormat/>
    <w:rsid w:val="00556F6A"/>
    <w:pPr>
      <w:ind w:left="720"/>
      <w:contextualSpacing/>
    </w:pPr>
  </w:style>
  <w:style w:type="character" w:customStyle="1" w:styleId="ListParagraphChar">
    <w:name w:val="List Paragraph Char"/>
    <w:link w:val="ListParagraph"/>
    <w:uiPriority w:val="34"/>
    <w:locked/>
    <w:rsid w:val="00556F6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lpstr>
    </vt:vector>
  </TitlesOfParts>
  <Company>Tavant</Company>
  <LinksUpToDate>false</LinksUpToDate>
  <CharactersWithSpaces>7022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elizabeth.winn</dc:creator>
  <cp:keywords/>
  <cp:lastModifiedBy>Moole Madhan Mohan Reddy</cp:lastModifiedBy>
  <cp:revision>3</cp:revision>
  <cp:lastPrinted>2014-05-20T18:09:00Z</cp:lastPrinted>
  <dcterms:created xsi:type="dcterms:W3CDTF">2015-03-18T10:29:00Z</dcterms:created>
  <dcterms:modified xsi:type="dcterms:W3CDTF">2016-01-31T16:05:00Z</dcterms:modified>
</cp:coreProperties>
</file>