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4BB42" w14:textId="77777777" w:rsidR="004D4906" w:rsidRDefault="00000000">
      <w:pPr>
        <w:pStyle w:val="Heading1"/>
      </w:pPr>
      <w:r>
        <w:t>Star Schema vs Snowflake Schema - Comparison Table</w:t>
      </w:r>
    </w:p>
    <w:p w14:paraId="4DA25ABB" w14:textId="77777777" w:rsidR="00F06AC5" w:rsidRPr="00F06AC5" w:rsidRDefault="00F06AC5" w:rsidP="00F06AC5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123"/>
        <w:gridCol w:w="3123"/>
        <w:gridCol w:w="3123"/>
      </w:tblGrid>
      <w:tr w:rsidR="004D4906" w14:paraId="11B4BD61" w14:textId="77777777" w:rsidTr="00F06AC5">
        <w:trPr>
          <w:trHeight w:val="300"/>
        </w:trPr>
        <w:tc>
          <w:tcPr>
            <w:tcW w:w="3123" w:type="dxa"/>
          </w:tcPr>
          <w:p w14:paraId="76D0B667" w14:textId="77777777" w:rsidR="004D4906" w:rsidRDefault="00000000">
            <w:r>
              <w:t>Characteristic</w:t>
            </w:r>
          </w:p>
        </w:tc>
        <w:tc>
          <w:tcPr>
            <w:tcW w:w="3123" w:type="dxa"/>
          </w:tcPr>
          <w:p w14:paraId="3FF28F0B" w14:textId="77777777" w:rsidR="004D4906" w:rsidRDefault="00000000">
            <w:r>
              <w:t>Star Schema</w:t>
            </w:r>
          </w:p>
        </w:tc>
        <w:tc>
          <w:tcPr>
            <w:tcW w:w="3123" w:type="dxa"/>
          </w:tcPr>
          <w:p w14:paraId="57667C20" w14:textId="77777777" w:rsidR="004D4906" w:rsidRDefault="00000000">
            <w:r>
              <w:t>Snowflake Schema</w:t>
            </w:r>
          </w:p>
        </w:tc>
      </w:tr>
      <w:tr w:rsidR="004D4906" w14:paraId="7885D584" w14:textId="77777777" w:rsidTr="00F06AC5">
        <w:trPr>
          <w:trHeight w:val="568"/>
        </w:trPr>
        <w:tc>
          <w:tcPr>
            <w:tcW w:w="3123" w:type="dxa"/>
          </w:tcPr>
          <w:p w14:paraId="5DD1FF57" w14:textId="77777777" w:rsidR="004D4906" w:rsidRDefault="00000000">
            <w:r>
              <w:t>Number of Tables</w:t>
            </w:r>
          </w:p>
        </w:tc>
        <w:tc>
          <w:tcPr>
            <w:tcW w:w="3123" w:type="dxa"/>
          </w:tcPr>
          <w:p w14:paraId="5C3D82EC" w14:textId="77777777" w:rsidR="004D4906" w:rsidRDefault="00000000">
            <w:r>
              <w:t>4-5 tables</w:t>
            </w:r>
          </w:p>
        </w:tc>
        <w:tc>
          <w:tcPr>
            <w:tcW w:w="3123" w:type="dxa"/>
          </w:tcPr>
          <w:p w14:paraId="3ED47B2A" w14:textId="77777777" w:rsidR="004D4906" w:rsidRDefault="00000000">
            <w:r>
              <w:t>7-8 tables</w:t>
            </w:r>
          </w:p>
        </w:tc>
      </w:tr>
      <w:tr w:rsidR="004D4906" w14:paraId="31C2EC03" w14:textId="77777777" w:rsidTr="00F06AC5">
        <w:trPr>
          <w:trHeight w:val="588"/>
        </w:trPr>
        <w:tc>
          <w:tcPr>
            <w:tcW w:w="3123" w:type="dxa"/>
          </w:tcPr>
          <w:p w14:paraId="415D324C" w14:textId="77777777" w:rsidR="004D4906" w:rsidRDefault="00000000">
            <w:r>
              <w:t>Normalization</w:t>
            </w:r>
          </w:p>
        </w:tc>
        <w:tc>
          <w:tcPr>
            <w:tcW w:w="3123" w:type="dxa"/>
          </w:tcPr>
          <w:p w14:paraId="2F5F6580" w14:textId="77777777" w:rsidR="004D4906" w:rsidRDefault="00000000">
            <w:r>
              <w:t>Denormalized</w:t>
            </w:r>
          </w:p>
        </w:tc>
        <w:tc>
          <w:tcPr>
            <w:tcW w:w="3123" w:type="dxa"/>
          </w:tcPr>
          <w:p w14:paraId="79C5BBCF" w14:textId="77777777" w:rsidR="004D4906" w:rsidRDefault="00000000">
            <w:r>
              <w:t>Highly normalized</w:t>
            </w:r>
          </w:p>
        </w:tc>
      </w:tr>
      <w:tr w:rsidR="004D4906" w14:paraId="36215EBD" w14:textId="77777777" w:rsidTr="00F06AC5">
        <w:trPr>
          <w:trHeight w:val="594"/>
        </w:trPr>
        <w:tc>
          <w:tcPr>
            <w:tcW w:w="3123" w:type="dxa"/>
          </w:tcPr>
          <w:p w14:paraId="1DE4F3A7" w14:textId="77777777" w:rsidR="004D4906" w:rsidRDefault="00000000">
            <w:r>
              <w:t>Query Performance</w:t>
            </w:r>
          </w:p>
        </w:tc>
        <w:tc>
          <w:tcPr>
            <w:tcW w:w="3123" w:type="dxa"/>
          </w:tcPr>
          <w:p w14:paraId="736408DC" w14:textId="77777777" w:rsidR="004D4906" w:rsidRDefault="00000000">
            <w:r>
              <w:t>Faster</w:t>
            </w:r>
          </w:p>
        </w:tc>
        <w:tc>
          <w:tcPr>
            <w:tcW w:w="3123" w:type="dxa"/>
          </w:tcPr>
          <w:p w14:paraId="5FB4CCCB" w14:textId="77777777" w:rsidR="004D4906" w:rsidRDefault="00000000">
            <w:r>
              <w:t>Potentially slower</w:t>
            </w:r>
          </w:p>
        </w:tc>
      </w:tr>
      <w:tr w:rsidR="004D4906" w14:paraId="51B85C23" w14:textId="77777777" w:rsidTr="00F06AC5">
        <w:trPr>
          <w:trHeight w:val="630"/>
        </w:trPr>
        <w:tc>
          <w:tcPr>
            <w:tcW w:w="3123" w:type="dxa"/>
          </w:tcPr>
          <w:p w14:paraId="393C4E14" w14:textId="77777777" w:rsidR="004D4906" w:rsidRDefault="00000000">
            <w:r>
              <w:t>Storage Efficiency</w:t>
            </w:r>
          </w:p>
        </w:tc>
        <w:tc>
          <w:tcPr>
            <w:tcW w:w="3123" w:type="dxa"/>
          </w:tcPr>
          <w:p w14:paraId="598C31CD" w14:textId="77777777" w:rsidR="004D4906" w:rsidRDefault="00000000">
            <w:r>
              <w:t>Less efficient</w:t>
            </w:r>
          </w:p>
        </w:tc>
        <w:tc>
          <w:tcPr>
            <w:tcW w:w="3123" w:type="dxa"/>
          </w:tcPr>
          <w:p w14:paraId="725F6BD2" w14:textId="77777777" w:rsidR="004D4906" w:rsidRDefault="00000000">
            <w:r>
              <w:t>More efficient</w:t>
            </w:r>
          </w:p>
        </w:tc>
      </w:tr>
      <w:tr w:rsidR="004D4906" w14:paraId="2007E7A6" w14:textId="77777777" w:rsidTr="00F06AC5">
        <w:trPr>
          <w:trHeight w:val="653"/>
        </w:trPr>
        <w:tc>
          <w:tcPr>
            <w:tcW w:w="3123" w:type="dxa"/>
          </w:tcPr>
          <w:p w14:paraId="28B38681" w14:textId="77777777" w:rsidR="004D4906" w:rsidRDefault="00000000">
            <w:r>
              <w:t>Complexity</w:t>
            </w:r>
          </w:p>
        </w:tc>
        <w:tc>
          <w:tcPr>
            <w:tcW w:w="3123" w:type="dxa"/>
          </w:tcPr>
          <w:p w14:paraId="0A3BC9E6" w14:textId="77777777" w:rsidR="004D4906" w:rsidRDefault="00000000">
            <w:r>
              <w:t>Simpler</w:t>
            </w:r>
          </w:p>
        </w:tc>
        <w:tc>
          <w:tcPr>
            <w:tcW w:w="3123" w:type="dxa"/>
          </w:tcPr>
          <w:p w14:paraId="32BD3786" w14:textId="77777777" w:rsidR="004D4906" w:rsidRDefault="00000000">
            <w:r>
              <w:t>More complex</w:t>
            </w:r>
          </w:p>
        </w:tc>
      </w:tr>
    </w:tbl>
    <w:p w14:paraId="6A4E8838" w14:textId="77777777" w:rsidR="00D95333" w:rsidRDefault="00D95333"/>
    <w:sectPr w:rsidR="00D95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305808">
    <w:abstractNumId w:val="8"/>
  </w:num>
  <w:num w:numId="2" w16cid:durableId="1333990035">
    <w:abstractNumId w:val="6"/>
  </w:num>
  <w:num w:numId="3" w16cid:durableId="801532037">
    <w:abstractNumId w:val="5"/>
  </w:num>
  <w:num w:numId="4" w16cid:durableId="2086875861">
    <w:abstractNumId w:val="4"/>
  </w:num>
  <w:num w:numId="5" w16cid:durableId="1098601835">
    <w:abstractNumId w:val="7"/>
  </w:num>
  <w:num w:numId="6" w16cid:durableId="90207858">
    <w:abstractNumId w:val="3"/>
  </w:num>
  <w:num w:numId="7" w16cid:durableId="865094156">
    <w:abstractNumId w:val="2"/>
  </w:num>
  <w:num w:numId="8" w16cid:durableId="1589079612">
    <w:abstractNumId w:val="1"/>
  </w:num>
  <w:num w:numId="9" w16cid:durableId="12543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2E2"/>
    <w:rsid w:val="0029639D"/>
    <w:rsid w:val="00326F90"/>
    <w:rsid w:val="004D4906"/>
    <w:rsid w:val="00AA1D8D"/>
    <w:rsid w:val="00B47730"/>
    <w:rsid w:val="00CB0664"/>
    <w:rsid w:val="00D95333"/>
    <w:rsid w:val="00F06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96F0E"/>
  <w14:defaultImageDpi w14:val="300"/>
  <w15:docId w15:val="{A36F4017-D9BA-4D36-A1D2-52A0405C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Girish S</cp:lastModifiedBy>
  <cp:revision>2</cp:revision>
  <dcterms:created xsi:type="dcterms:W3CDTF">2013-12-23T23:15:00Z</dcterms:created>
  <dcterms:modified xsi:type="dcterms:W3CDTF">2025-04-08T16:09:00Z</dcterms:modified>
  <cp:category/>
</cp:coreProperties>
</file>