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71E9" w14:textId="77777777" w:rsidR="00876FFB" w:rsidRPr="00876FFB" w:rsidRDefault="00876FFB" w:rsidP="00876FFB">
      <w:pPr>
        <w:pStyle w:val="Heading1"/>
      </w:pPr>
      <w:r w:rsidRPr="00876FFB">
        <w:t>Backup and Recovery Strategy Document</w:t>
      </w:r>
    </w:p>
    <w:p w14:paraId="41AFD7ED" w14:textId="77777777" w:rsidR="00876FFB" w:rsidRPr="00876FFB" w:rsidRDefault="00876FFB" w:rsidP="00876FFB">
      <w:r w:rsidRPr="00876FFB">
        <w:pict w14:anchorId="12136785">
          <v:rect id="_x0000_i1055" style="width:0;height:1.5pt" o:hralign="center" o:hrstd="t" o:hr="t" fillcolor="#a0a0a0" stroked="f"/>
        </w:pict>
      </w:r>
    </w:p>
    <w:p w14:paraId="11FB889A" w14:textId="77777777" w:rsidR="00876FFB" w:rsidRPr="00876FFB" w:rsidRDefault="00876FFB" w:rsidP="00876FFB">
      <w:r w:rsidRPr="00876FFB">
        <w:rPr>
          <w:b/>
          <w:bCs/>
        </w:rPr>
        <w:t>1. Backup Strategy</w:t>
      </w:r>
    </w:p>
    <w:p w14:paraId="79B425D4" w14:textId="77777777" w:rsidR="00876FFB" w:rsidRPr="00876FFB" w:rsidRDefault="00876FFB" w:rsidP="00876FFB">
      <w:r w:rsidRPr="00876FFB">
        <w:rPr>
          <w:b/>
          <w:bCs/>
        </w:rPr>
        <w:t>Backup Types:</w:t>
      </w:r>
    </w:p>
    <w:p w14:paraId="0F1C2477" w14:textId="6F6BD490" w:rsidR="00876FFB" w:rsidRPr="00876FFB" w:rsidRDefault="00876FFB" w:rsidP="00876FFB">
      <w:pPr>
        <w:numPr>
          <w:ilvl w:val="0"/>
          <w:numId w:val="2"/>
        </w:numPr>
      </w:pPr>
      <w:r w:rsidRPr="00876FFB">
        <w:rPr>
          <w:b/>
          <w:bCs/>
        </w:rPr>
        <w:t xml:space="preserve">Full </w:t>
      </w:r>
      <w:r w:rsidRPr="00876FFB">
        <w:rPr>
          <w:b/>
          <w:bCs/>
        </w:rPr>
        <w:t>Back up</w:t>
      </w:r>
      <w:r w:rsidRPr="00876FFB">
        <w:rPr>
          <w:b/>
          <w:bCs/>
        </w:rPr>
        <w:t>:</w:t>
      </w:r>
      <w:r w:rsidRPr="00876FFB">
        <w:t xml:space="preserve"> Performed weekly to create a complete copy of all system and application data.</w:t>
      </w:r>
    </w:p>
    <w:p w14:paraId="45AF92D1" w14:textId="77777777" w:rsidR="00876FFB" w:rsidRPr="00876FFB" w:rsidRDefault="00876FFB" w:rsidP="00876FFB">
      <w:pPr>
        <w:numPr>
          <w:ilvl w:val="0"/>
          <w:numId w:val="2"/>
        </w:numPr>
      </w:pPr>
      <w:r w:rsidRPr="00876FFB">
        <w:rPr>
          <w:b/>
          <w:bCs/>
        </w:rPr>
        <w:t>Differential Backup:</w:t>
      </w:r>
      <w:r w:rsidRPr="00876FFB">
        <w:t xml:space="preserve"> Conducted daily to capture all changes since the last full backup.</w:t>
      </w:r>
    </w:p>
    <w:p w14:paraId="7BA02E7E" w14:textId="77777777" w:rsidR="00876FFB" w:rsidRPr="00876FFB" w:rsidRDefault="00876FFB" w:rsidP="00876FFB">
      <w:pPr>
        <w:numPr>
          <w:ilvl w:val="0"/>
          <w:numId w:val="2"/>
        </w:numPr>
      </w:pPr>
      <w:r w:rsidRPr="00876FFB">
        <w:rPr>
          <w:b/>
          <w:bCs/>
        </w:rPr>
        <w:t>Transaction Log Backup:</w:t>
      </w:r>
      <w:r w:rsidRPr="00876FFB">
        <w:t xml:space="preserve"> Executed every 4 hours to record all transactions since the last transaction log backup, allowing for point-in-time recovery.</w:t>
      </w:r>
    </w:p>
    <w:p w14:paraId="4B249E6B" w14:textId="77777777" w:rsidR="00876FFB" w:rsidRPr="00876FFB" w:rsidRDefault="00876FFB" w:rsidP="00876FFB">
      <w:pPr>
        <w:numPr>
          <w:ilvl w:val="0"/>
          <w:numId w:val="2"/>
        </w:numPr>
      </w:pPr>
      <w:r w:rsidRPr="00876FFB">
        <w:rPr>
          <w:b/>
          <w:bCs/>
        </w:rPr>
        <w:t>Real-time Replication:</w:t>
      </w:r>
      <w:r w:rsidRPr="00876FFB">
        <w:t xml:space="preserve"> Enabled for critical systems to ensure minimal data loss in the event of a failure.</w:t>
      </w:r>
    </w:p>
    <w:p w14:paraId="56DE5872" w14:textId="77777777" w:rsidR="00876FFB" w:rsidRPr="00876FFB" w:rsidRDefault="00876FFB" w:rsidP="00876FFB">
      <w:r w:rsidRPr="00876FFB">
        <w:pict w14:anchorId="0D7714D0">
          <v:rect id="_x0000_i1056" style="width:0;height:1.5pt" o:hralign="center" o:hrstd="t" o:hr="t" fillcolor="#a0a0a0" stroked="f"/>
        </w:pict>
      </w:r>
    </w:p>
    <w:p w14:paraId="2AF3E4A2" w14:textId="77777777" w:rsidR="00876FFB" w:rsidRPr="00876FFB" w:rsidRDefault="00876FFB" w:rsidP="00876FFB">
      <w:r w:rsidRPr="00876FFB">
        <w:rPr>
          <w:b/>
          <w:bCs/>
        </w:rPr>
        <w:t>2. Recovery Objectives</w:t>
      </w:r>
    </w:p>
    <w:p w14:paraId="6996DECF" w14:textId="77777777" w:rsidR="00876FFB" w:rsidRPr="00876FFB" w:rsidRDefault="00876FFB" w:rsidP="00876FFB">
      <w:pPr>
        <w:numPr>
          <w:ilvl w:val="0"/>
          <w:numId w:val="3"/>
        </w:numPr>
      </w:pPr>
      <w:r w:rsidRPr="00876FFB">
        <w:rPr>
          <w:b/>
          <w:bCs/>
        </w:rPr>
        <w:t>Recovery Time Objective (RTO):</w:t>
      </w:r>
      <w:r w:rsidRPr="00876FFB">
        <w:t xml:space="preserve"> 2 hours — The maximum acceptable length of time that systems and applications can be unavailable.</w:t>
      </w:r>
    </w:p>
    <w:p w14:paraId="5BEEA1BC" w14:textId="77777777" w:rsidR="00876FFB" w:rsidRPr="00876FFB" w:rsidRDefault="00876FFB" w:rsidP="00876FFB">
      <w:pPr>
        <w:numPr>
          <w:ilvl w:val="0"/>
          <w:numId w:val="3"/>
        </w:numPr>
      </w:pPr>
      <w:r w:rsidRPr="00876FFB">
        <w:rPr>
          <w:b/>
          <w:bCs/>
        </w:rPr>
        <w:t>Recovery Point Objective (RPO):</w:t>
      </w:r>
      <w:r w:rsidRPr="00876FFB">
        <w:t xml:space="preserve"> 15 minutes — The maximum tolerable period in which data might be lost from an IT service due to a major incident.</w:t>
      </w:r>
    </w:p>
    <w:p w14:paraId="6CBF90C5" w14:textId="77777777" w:rsidR="00876FFB" w:rsidRPr="00876FFB" w:rsidRDefault="00876FFB" w:rsidP="00876FFB">
      <w:r w:rsidRPr="00876FFB">
        <w:pict w14:anchorId="2C662B95">
          <v:rect id="_x0000_i1057" style="width:0;height:1.5pt" o:hralign="center" o:hrstd="t" o:hr="t" fillcolor="#a0a0a0" stroked="f"/>
        </w:pict>
      </w:r>
    </w:p>
    <w:p w14:paraId="0C21CFDA" w14:textId="77777777" w:rsidR="00876FFB" w:rsidRPr="00876FFB" w:rsidRDefault="00876FFB" w:rsidP="00876FFB">
      <w:r w:rsidRPr="00876FFB">
        <w:rPr>
          <w:b/>
          <w:bCs/>
        </w:rPr>
        <w:t>3. Backup Locations</w:t>
      </w:r>
    </w:p>
    <w:p w14:paraId="082FA275" w14:textId="77777777" w:rsidR="00876FFB" w:rsidRPr="00876FFB" w:rsidRDefault="00876FFB" w:rsidP="00876FFB">
      <w:pPr>
        <w:numPr>
          <w:ilvl w:val="0"/>
          <w:numId w:val="4"/>
        </w:numPr>
      </w:pPr>
      <w:r w:rsidRPr="00876FFB">
        <w:rPr>
          <w:b/>
          <w:bCs/>
        </w:rPr>
        <w:t xml:space="preserve">Primary Data </w:t>
      </w:r>
      <w:proofErr w:type="spellStart"/>
      <w:r w:rsidRPr="00876FFB">
        <w:rPr>
          <w:b/>
          <w:bCs/>
        </w:rPr>
        <w:t>Center</w:t>
      </w:r>
      <w:proofErr w:type="spellEnd"/>
      <w:r w:rsidRPr="00876FFB">
        <w:rPr>
          <w:b/>
          <w:bCs/>
        </w:rPr>
        <w:t>:</w:t>
      </w:r>
      <w:r w:rsidRPr="00876FFB">
        <w:t xml:space="preserve"> Main repository for daily and weekly backups.</w:t>
      </w:r>
    </w:p>
    <w:p w14:paraId="26782830" w14:textId="77777777" w:rsidR="00876FFB" w:rsidRPr="00876FFB" w:rsidRDefault="00876FFB" w:rsidP="00876FFB">
      <w:pPr>
        <w:numPr>
          <w:ilvl w:val="0"/>
          <w:numId w:val="4"/>
        </w:numPr>
      </w:pPr>
      <w:r w:rsidRPr="00876FFB">
        <w:rPr>
          <w:b/>
          <w:bCs/>
        </w:rPr>
        <w:t xml:space="preserve">Secondary Data </w:t>
      </w:r>
      <w:proofErr w:type="spellStart"/>
      <w:r w:rsidRPr="00876FFB">
        <w:rPr>
          <w:b/>
          <w:bCs/>
        </w:rPr>
        <w:t>Center</w:t>
      </w:r>
      <w:proofErr w:type="spellEnd"/>
      <w:r w:rsidRPr="00876FFB">
        <w:rPr>
          <w:b/>
          <w:bCs/>
        </w:rPr>
        <w:t xml:space="preserve"> (Geographically Dispersed):</w:t>
      </w:r>
      <w:r w:rsidRPr="00876FFB">
        <w:t xml:space="preserve"> Maintains a copy of critical backups for redundancy.</w:t>
      </w:r>
    </w:p>
    <w:p w14:paraId="6AAA906D" w14:textId="77777777" w:rsidR="00876FFB" w:rsidRPr="00876FFB" w:rsidRDefault="00876FFB" w:rsidP="00876FFB">
      <w:pPr>
        <w:numPr>
          <w:ilvl w:val="0"/>
          <w:numId w:val="4"/>
        </w:numPr>
      </w:pPr>
      <w:r w:rsidRPr="00876FFB">
        <w:rPr>
          <w:b/>
          <w:bCs/>
        </w:rPr>
        <w:t>Cloud Backup:</w:t>
      </w:r>
      <w:r w:rsidRPr="00876FFB">
        <w:t xml:space="preserve"> Secured with military-grade encryption to ensure data confidentiality, integrity, and availability.</w:t>
      </w:r>
    </w:p>
    <w:p w14:paraId="2C73A161" w14:textId="77777777" w:rsidR="00876FFB" w:rsidRPr="00876FFB" w:rsidRDefault="00876FFB" w:rsidP="00876FFB">
      <w:pPr>
        <w:numPr>
          <w:ilvl w:val="0"/>
          <w:numId w:val="4"/>
        </w:numPr>
      </w:pPr>
      <w:r w:rsidRPr="00876FFB">
        <w:rPr>
          <w:b/>
          <w:bCs/>
        </w:rPr>
        <w:t>Offline Tape Backups:</w:t>
      </w:r>
      <w:r w:rsidRPr="00876FFB">
        <w:t xml:space="preserve"> Used for archiving critical data and stored in secure, fireproof facilities.</w:t>
      </w:r>
    </w:p>
    <w:p w14:paraId="6B02E2C6" w14:textId="77777777" w:rsidR="00876FFB" w:rsidRPr="00876FFB" w:rsidRDefault="00876FFB" w:rsidP="00876FFB">
      <w:r w:rsidRPr="00876FFB">
        <w:pict w14:anchorId="66A2B98F">
          <v:rect id="_x0000_i1058" style="width:0;height:1.5pt" o:hralign="center" o:hrstd="t" o:hr="t" fillcolor="#a0a0a0" stroked="f"/>
        </w:pict>
      </w:r>
    </w:p>
    <w:p w14:paraId="68C2AC48" w14:textId="77777777" w:rsidR="00876FFB" w:rsidRPr="00876FFB" w:rsidRDefault="00876FFB" w:rsidP="00876FFB">
      <w:r w:rsidRPr="00876FFB">
        <w:rPr>
          <w:b/>
          <w:bCs/>
        </w:rPr>
        <w:t>4. Recovery Procedure</w:t>
      </w:r>
    </w:p>
    <w:p w14:paraId="0F5824CB" w14:textId="77777777" w:rsidR="00876FFB" w:rsidRPr="00876FFB" w:rsidRDefault="00876FFB" w:rsidP="00876FFB">
      <w:pPr>
        <w:numPr>
          <w:ilvl w:val="0"/>
          <w:numId w:val="5"/>
        </w:numPr>
      </w:pPr>
      <w:r w:rsidRPr="00876FFB">
        <w:rPr>
          <w:b/>
          <w:bCs/>
        </w:rPr>
        <w:t>Immediate System Isolation:</w:t>
      </w:r>
      <w:r w:rsidRPr="00876FFB">
        <w:t xml:space="preserve"> Isolate affected systems to prevent further damage or data loss.</w:t>
      </w:r>
    </w:p>
    <w:p w14:paraId="43884308" w14:textId="77777777" w:rsidR="00876FFB" w:rsidRPr="00876FFB" w:rsidRDefault="00876FFB" w:rsidP="00876FFB">
      <w:pPr>
        <w:numPr>
          <w:ilvl w:val="0"/>
          <w:numId w:val="5"/>
        </w:numPr>
      </w:pPr>
      <w:r w:rsidRPr="00876FFB">
        <w:rPr>
          <w:b/>
          <w:bCs/>
        </w:rPr>
        <w:t>Comprehensive Damage Assessment:</w:t>
      </w:r>
      <w:r w:rsidRPr="00876FFB">
        <w:t xml:space="preserve"> Determine the scope and scale of data loss or system compromise.</w:t>
      </w:r>
    </w:p>
    <w:p w14:paraId="5D806817" w14:textId="77777777" w:rsidR="00876FFB" w:rsidRPr="00876FFB" w:rsidRDefault="00876FFB" w:rsidP="00876FFB">
      <w:pPr>
        <w:numPr>
          <w:ilvl w:val="0"/>
          <w:numId w:val="5"/>
        </w:numPr>
      </w:pPr>
      <w:r w:rsidRPr="00876FFB">
        <w:rPr>
          <w:b/>
          <w:bCs/>
        </w:rPr>
        <w:t>Backup Restoration:</w:t>
      </w:r>
      <w:r w:rsidRPr="00876FFB">
        <w:t xml:space="preserve"> Restore data and applications from the most recent clean backup point.</w:t>
      </w:r>
    </w:p>
    <w:p w14:paraId="2226208F" w14:textId="77777777" w:rsidR="00876FFB" w:rsidRPr="00876FFB" w:rsidRDefault="00876FFB" w:rsidP="00876FFB">
      <w:pPr>
        <w:numPr>
          <w:ilvl w:val="0"/>
          <w:numId w:val="5"/>
        </w:numPr>
      </w:pPr>
      <w:r w:rsidRPr="00876FFB">
        <w:rPr>
          <w:b/>
          <w:bCs/>
        </w:rPr>
        <w:t>Data Integrity Verification:</w:t>
      </w:r>
      <w:r w:rsidRPr="00876FFB">
        <w:t xml:space="preserve"> Confirm the integrity and completeness of the restored data.</w:t>
      </w:r>
    </w:p>
    <w:p w14:paraId="2BBBDE80" w14:textId="77777777" w:rsidR="00876FFB" w:rsidRPr="00876FFB" w:rsidRDefault="00876FFB" w:rsidP="00876FFB">
      <w:pPr>
        <w:numPr>
          <w:ilvl w:val="0"/>
          <w:numId w:val="5"/>
        </w:numPr>
      </w:pPr>
      <w:r w:rsidRPr="00876FFB">
        <w:rPr>
          <w:b/>
          <w:bCs/>
        </w:rPr>
        <w:t>Gradual System Restoration:</w:t>
      </w:r>
      <w:r w:rsidRPr="00876FFB">
        <w:t xml:space="preserve"> Restore systems in phases, prioritizing critical services.</w:t>
      </w:r>
    </w:p>
    <w:p w14:paraId="61539217" w14:textId="77777777" w:rsidR="00876FFB" w:rsidRPr="00876FFB" w:rsidRDefault="00876FFB" w:rsidP="00876FFB">
      <w:pPr>
        <w:numPr>
          <w:ilvl w:val="0"/>
          <w:numId w:val="5"/>
        </w:numPr>
      </w:pPr>
      <w:r w:rsidRPr="00876FFB">
        <w:rPr>
          <w:b/>
          <w:bCs/>
        </w:rPr>
        <w:t>Post-Incident Analysis:</w:t>
      </w:r>
      <w:r w:rsidRPr="00876FFB">
        <w:t xml:space="preserve"> Conduct a thorough review to identify root causes and improve future response strategies.</w:t>
      </w:r>
    </w:p>
    <w:p w14:paraId="1A156574" w14:textId="77777777" w:rsidR="00280647" w:rsidRDefault="00280647"/>
    <w:sectPr w:rsidR="00280647" w:rsidSect="00EE4CE2">
      <w:pgSz w:w="11920" w:h="16850"/>
      <w:pgMar w:top="1162" w:right="561" w:bottom="1134" w:left="1100" w:header="692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4065E"/>
    <w:multiLevelType w:val="multilevel"/>
    <w:tmpl w:val="D87E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1788F"/>
    <w:multiLevelType w:val="multilevel"/>
    <w:tmpl w:val="909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64E33"/>
    <w:multiLevelType w:val="multilevel"/>
    <w:tmpl w:val="6714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32A87"/>
    <w:multiLevelType w:val="multilevel"/>
    <w:tmpl w:val="7AF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61DC0"/>
    <w:multiLevelType w:val="multilevel"/>
    <w:tmpl w:val="E68C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725798">
    <w:abstractNumId w:val="4"/>
  </w:num>
  <w:num w:numId="2" w16cid:durableId="474883536">
    <w:abstractNumId w:val="0"/>
  </w:num>
  <w:num w:numId="3" w16cid:durableId="20280660">
    <w:abstractNumId w:val="1"/>
  </w:num>
  <w:num w:numId="4" w16cid:durableId="1854491131">
    <w:abstractNumId w:val="3"/>
  </w:num>
  <w:num w:numId="5" w16cid:durableId="1063262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FB"/>
    <w:rsid w:val="00280647"/>
    <w:rsid w:val="004B680C"/>
    <w:rsid w:val="006B6D5C"/>
    <w:rsid w:val="00876FFB"/>
    <w:rsid w:val="00BA7988"/>
    <w:rsid w:val="00C25AB5"/>
    <w:rsid w:val="00E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D268"/>
  <w15:chartTrackingRefBased/>
  <w15:docId w15:val="{10B2B5D0-AFBA-4D91-AB73-1530BE83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logeshbtech0560@gmail.com</dc:creator>
  <cp:keywords/>
  <dc:description/>
  <cp:lastModifiedBy>logeshbtech0560@gmail.com</cp:lastModifiedBy>
  <cp:revision>1</cp:revision>
  <dcterms:created xsi:type="dcterms:W3CDTF">2025-04-08T04:30:00Z</dcterms:created>
  <dcterms:modified xsi:type="dcterms:W3CDTF">2025-04-08T04:33:00Z</dcterms:modified>
</cp:coreProperties>
</file>