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SWTID1741247001152068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bCs/>
              </w:rPr>
              <w:t>RhythmicTunes (Musicify)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"/>
        <w:shd w:val="clear" w:color="auto" w:fill="FFFFFF"/>
        <w:spacing w:lineRule="auto" w:line="240" w:before="0" w:after="375"/>
        <w:rPr/>
      </w:pPr>
      <w:r>
        <w:rPr/>
        <w:t xml:space="preserve">The solution architecture for </w:t>
      </w:r>
      <w:r>
        <w:rPr>
          <w:b/>
        </w:rPr>
        <w:t>Harmony Stream</w:t>
      </w:r>
      <w:r>
        <w:rPr/>
        <w:t xml:space="preserve">, the Rhythmic Tunes Application, ensures a </w:t>
      </w:r>
      <w:r>
        <w:rPr>
          <w:b/>
        </w:rPr>
        <w:t>scalable, and immersive platform</w:t>
      </w:r>
      <w:r>
        <w:rPr/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80" w:after="15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5943600" cy="2486660"/>
            <wp:effectExtent l="0" t="0" r="0" b="0"/>
            <wp:docPr id="1" name="image1.png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LibreOffice/7.6.4.1$Windows_X86_64 LibreOffice_project/e19e193f88cd6c0525a17fb7a176ed8e6a3e2aa1</Application>
  <AppVersion>15.0000</AppVersion>
  <Pages>1</Pages>
  <Words>117</Words>
  <Characters>804</Characters>
  <CharactersWithSpaces>1014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2025-03-08T07:17:00Z</dcterms:created>
  <dc:creator/>
  <dc:description/>
  <dc:language>en-IN</dc:language>
  <cp:lastModifiedBy/>
  <dcterms:modified xsi:type="dcterms:W3CDTF">2025-03-11T12:57:05Z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