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8456" w14:textId="7DD0EEBD" w:rsidR="009E407A" w:rsidRDefault="009E407A">
      <w:r>
        <w:t>Practical 3-Exercise 04</w:t>
      </w:r>
    </w:p>
    <w:p w14:paraId="36EF6E84" w14:textId="62120603" w:rsidR="009E407A" w:rsidRDefault="009E407A" w:rsidP="009E407A">
      <w:pPr>
        <w:pStyle w:val="ListParagraph"/>
        <w:numPr>
          <w:ilvl w:val="0"/>
          <w:numId w:val="1"/>
        </w:numPr>
      </w:pPr>
      <w:r>
        <w:t>There is no output.</w:t>
      </w:r>
    </w:p>
    <w:sectPr w:rsidR="009E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09E"/>
    <w:multiLevelType w:val="hybridMultilevel"/>
    <w:tmpl w:val="E700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0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7A"/>
    <w:rsid w:val="00166EE6"/>
    <w:rsid w:val="007B7D69"/>
    <w:rsid w:val="008B25A3"/>
    <w:rsid w:val="009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DA3F"/>
  <w15:chartTrackingRefBased/>
  <w15:docId w15:val="{81BEB816-8506-4359-9549-33C91E8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2023-07-26T08:56:00Z</dcterms:created>
  <dcterms:modified xsi:type="dcterms:W3CDTF">2023-07-26T08:57:00Z</dcterms:modified>
</cp:coreProperties>
</file>