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Email: priya.sharma@gmail.com | Phone: +91 98765 43210</w:t>
      </w:r>
    </w:p>
    <w:p>
      <w:r>
        <w:t>B.Tech in Information Technology from NIT Trichy (2017-2021)</w:t>
      </w:r>
    </w:p>
    <w:p>
      <w:r>
        <w:t>GitHub: github.com/priyasharma-code | Website: https://priya.codes</w:t>
      </w:r>
    </w:p>
    <w:p/>
    <w:p>
      <w:r>
        <w:t>Summary:</w:t>
      </w:r>
    </w:p>
    <w:p>
      <w:r>
        <w:t>Results-driven Full-Stack Engineer who specializes in building resilient backend services in Python (FastAPI) and clean UI interfaces in React and TypeScript.</w:t>
      </w:r>
    </w:p>
    <w:p/>
    <w:p>
      <w:r>
        <w:t>Engineering Experience:</w:t>
      </w:r>
    </w:p>
    <w:p>
      <w:r>
        <w:t>Software Engineer | FinFlow Technologies (2021 - Present)</w:t>
      </w:r>
    </w:p>
    <w:p>
      <w:r>
        <w:t>• Designed and developed core financial transaction processing engine using FastAPI and PostgreSQL, processing $2.5M in daily transactions.</w:t>
      </w:r>
    </w:p>
    <w:p>
      <w:r>
        <w:t>• Built an interactive merchant reconciliation interface in React and TypeScript with real-time WebSocket notifications.</w:t>
      </w:r>
    </w:p>
    <w:p>
      <w:r>
        <w:t>• Automated testing suite achieving 92% code coverage, reducing production regression bugs by 55%.</w:t>
      </w:r>
    </w:p>
    <w:p>
      <w:r>
        <w:t>• Deployed microservices using Docker containers across Kubernetes clusters with automated GitHub Actions CI/CD pipelines.</w:t>
      </w:r>
    </w:p>
    <w:p>
      <w:r>
        <w:t>• Spearheaded database migration to PostgreSQL partitioned tables, cutting report generation time from 15 minutes to 45 seconds.</w:t>
      </w:r>
    </w:p>
    <w:p/>
    <w:p>
      <w:r>
        <w:t>Key Skills:</w:t>
      </w:r>
    </w:p>
    <w:p>
      <w:r>
        <w:t>Python, FastAPI, React, TypeScript, PostgreSQL, Docker, Redis, RESTful APIs, CI/CD, Unit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