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The imageprocessing.ipynb files consists of code that  processes an image by splitting it into smaller tiles and then reconstructing it while preserving metadata. It extracts metadata (EXIF) from the original image, divides it into non-overlapping tiles of a specified size (default: 64x64 pixels), and saves them. The tiles are later stitched back together to form the original image, removing any padding added during the process. The reconstructed image is saved, and the original metadata is reattached.</w:t>
      </w:r>
    </w:p>
    <w:p w:rsidR="00000000" w:rsidDel="00000000" w:rsidP="00000000" w:rsidRDefault="00000000" w:rsidRPr="00000000" w14:paraId="00000002">
      <w:pPr>
        <w:spacing w:after="240" w:before="240" w:lineRule="auto"/>
        <w:rPr/>
      </w:pPr>
      <w:r w:rsidDel="00000000" w:rsidR="00000000" w:rsidRPr="00000000">
        <w:rPr>
          <w:rtl w:val="0"/>
        </w:rPr>
        <w:t xml:space="preserve">The script uses OpenCV for image processing, NumPy for numerical operations, and Pillow for handling metadata. It also visualizes the original and reconstructed images side by side using Matplotlib. This method helps handle large images efficiently in applications such as satellite imaging, medical imaging, and deep learning preprocessing.</w:t>
      </w:r>
    </w:p>
    <w:p w:rsidR="00000000" w:rsidDel="00000000" w:rsidP="00000000" w:rsidRDefault="00000000" w:rsidRPr="00000000" w14:paraId="000000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