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Final Master Guide — Feedback &amp; Review Analyzer</w:t>
      </w:r>
    </w:p>
    <w:p>
      <w:r>
        <w:rPr>
          <w:i/>
          <w:color w:val="4B5563"/>
        </w:rPr>
        <w:t>Complete reference: product story, architecture, every formula, backend API, frontend pages, training, results, and runbook. Generated 2026-10-05.</w:t>
      </w:r>
    </w:p>
    <w:p>
      <w:r>
        <w:t>Feedback &amp; Review Analyzer — Microsoft hackathon (Nimbus / review analytics).</w:t>
      </w:r>
    </w:p>
    <w:p>
      <w:r>
        <w:t>Microsoft Innovate — Problem 17: “10,000 Reviews, No Time to Read Them.”</w:t>
      </w:r>
    </w:p>
    <w:p>
      <w:r>
        <w:t>Repository: github.com/MadhavGupta7718/feedback-review-analyzer</w:t>
      </w:r>
    </w:p>
    <w:p>
      <w:pPr>
        <w:pStyle w:val="Heading1"/>
      </w:pPr>
      <w:r>
        <w:t>Part A — Executive summary</w:t>
      </w:r>
    </w:p>
    <w:p>
      <w:r>
        <w:t>Users upload a review CSV. An offline GPU pipeline cleans text, redacts PII, runs 3-class sentiment (Amazon fine-tuned RoBERTa), discovers themes (MiniLM + HDBSCAN), and—when timestamps exist—runs Complaint Radar and drift monitoring. Each upload becomes its own SQLite analytics database. FastAPI serves JSON; React dashboard visualises one active batch at a time.</w:t>
      </w:r>
    </w:p>
    <w:p>
      <w:r>
        <w:t>Accuracy is not claimed per upload. Model Validation shows global metrics on a held-out Amazon clothing TEST split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752"/>
          </w:tcPr>
          <w:p>
            <w:r>
              <w:rPr>
                <w:b/>
              </w:rPr>
              <w:t>Choice</w:t>
            </w:r>
          </w:p>
        </w:tc>
      </w:tr>
      <w:tr>
        <w:tc>
          <w:tcPr>
            <w:tcW w:type="dxa" w:w="4752"/>
          </w:tcPr>
          <w:p>
            <w:r>
              <w:t>Sentiment model</w:t>
            </w:r>
          </w:p>
        </w:tc>
        <w:tc>
          <w:tcPr>
            <w:tcW w:type="dxa" w:w="4752"/>
          </w:tcPr>
          <w:p>
            <w:r>
              <w:t>Trial A fine-tune in artifacts/models/amazon_roberta_sentiment/</w:t>
            </w:r>
          </w:p>
        </w:tc>
      </w:tr>
      <w:tr>
        <w:tc>
          <w:tcPr>
            <w:tcW w:type="dxa" w:w="4752"/>
          </w:tcPr>
          <w:p>
            <w:r>
              <w:t>Training labels (current)</w:t>
            </w:r>
          </w:p>
        </w:tc>
        <w:tc>
          <w:tcPr>
            <w:tcW w:type="dxa" w:w="4752"/>
          </w:tcPr>
          <w:p>
            <w:r>
              <w:t>Teacher RoBERTa (cardiffnlp) text-only labels; stars ignored for training</w:t>
            </w:r>
          </w:p>
        </w:tc>
      </w:tr>
      <w:tr>
        <w:tc>
          <w:tcPr>
            <w:tcW w:type="dxa" w:w="4752"/>
          </w:tcPr>
          <w:p>
            <w:r>
              <w:t>Selected hyperparameters</w:t>
            </w:r>
          </w:p>
        </w:tc>
        <w:tc>
          <w:tcPr>
            <w:tcW w:type="dxa" w:w="4752"/>
          </w:tcPr>
          <w:p>
            <w:r>
              <w:t>lr=1e-05, batch_size=16, epochs=3, max_length=128</w:t>
            </w:r>
          </w:p>
        </w:tc>
      </w:tr>
      <w:tr>
        <w:tc>
          <w:tcPr>
            <w:tcW w:type="dxa" w:w="4752"/>
          </w:tcPr>
          <w:p>
            <w:r>
              <w:t>Upload analytics</w:t>
            </w:r>
          </w:p>
        </w:tc>
        <w:tc>
          <w:tcPr>
            <w:tcW w:type="dxa" w:w="4752"/>
          </w:tcPr>
          <w:p>
            <w:r>
              <w:t>Separate DB per batch; batch APIs + activate</w:t>
            </w:r>
          </w:p>
        </w:tc>
      </w:tr>
      <w:tr>
        <w:tc>
          <w:tcPr>
            <w:tcW w:type="dxa" w:w="4752"/>
          </w:tcPr>
          <w:p>
            <w:r>
              <w:t>Dates</w:t>
            </w:r>
          </w:p>
        </w:tc>
        <w:tc>
          <w:tcPr>
            <w:tcW w:type="dxa" w:w="4752"/>
          </w:tcPr>
          <w:p>
            <w:r>
              <w:t>Use if present; never invent; hide radar/drift when missing</w:t>
            </w:r>
          </w:p>
        </w:tc>
      </w:tr>
      <w:tr>
        <w:tc>
          <w:tcPr>
            <w:tcW w:type="dxa" w:w="4752"/>
          </w:tcPr>
          <w:p>
            <w:r>
              <w:t>UI accuracy</w:t>
            </w:r>
          </w:p>
        </w:tc>
        <w:tc>
          <w:tcPr>
            <w:tcW w:type="dxa" w:w="4752"/>
          </w:tcPr>
          <w:p>
            <w:r>
              <w:t>Global Model Validation only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Current TEST metrics — Trial A (selected)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52"/>
          </w:tcPr>
          <w:p>
            <w:r>
              <w:t>Evaluation date</w:t>
            </w:r>
          </w:p>
        </w:tc>
        <w:tc>
          <w:tcPr>
            <w:tcW w:type="dxa" w:w="4752"/>
          </w:tcPr>
          <w:p>
            <w:r>
              <w:t>2026-10-05</w:t>
            </w:r>
          </w:p>
        </w:tc>
      </w:tr>
      <w:tr>
        <w:tc>
          <w:tcPr>
            <w:tcW w:type="dxa" w:w="4752"/>
          </w:tcPr>
          <w:p>
            <w:r>
              <w:t>Accuracy</w:t>
            </w:r>
          </w:p>
        </w:tc>
        <w:tc>
          <w:tcPr>
            <w:tcW w:type="dxa" w:w="4752"/>
          </w:tcPr>
          <w:p>
            <w:r>
              <w:t>0.9616</w:t>
            </w:r>
          </w:p>
        </w:tc>
      </w:tr>
      <w:tr>
        <w:tc>
          <w:tcPr>
            <w:tcW w:type="dxa" w:w="4752"/>
          </w:tcPr>
          <w:p>
            <w:r>
              <w:t>Macro recall</w:t>
            </w:r>
          </w:p>
        </w:tc>
        <w:tc>
          <w:tcPr>
            <w:tcW w:type="dxa" w:w="4752"/>
          </w:tcPr>
          <w:p>
            <w:r>
              <w:t>0.9207</w:t>
            </w:r>
          </w:p>
        </w:tc>
      </w:tr>
      <w:tr>
        <w:tc>
          <w:tcPr>
            <w:tcW w:type="dxa" w:w="4752"/>
          </w:tcPr>
          <w:p>
            <w:r>
              <w:t>Neg / Neu / Pos recall</w:t>
            </w:r>
          </w:p>
        </w:tc>
        <w:tc>
          <w:tcPr>
            <w:tcW w:type="dxa" w:w="4752"/>
          </w:tcPr>
          <w:p>
            <w:r>
              <w:t>0.9686 / 0.8121 / 0.9813</w:t>
            </w:r>
          </w:p>
        </w:tc>
      </w:tr>
      <w:tr>
        <w:tc>
          <w:tcPr>
            <w:tcW w:type="dxa" w:w="4752"/>
          </w:tcPr>
          <w:p>
            <w:r>
              <w:t>Best val macro recall</w:t>
            </w:r>
          </w:p>
        </w:tc>
        <w:tc>
          <w:tcPr>
            <w:tcW w:type="dxa" w:w="4752"/>
          </w:tcPr>
          <w:p>
            <w:r>
              <w:t>0.9051</w:t>
            </w:r>
          </w:p>
        </w:tc>
      </w:tr>
    </w:tbl>
    <w:p>
      <w:r>
        <w:t>Interpretation: teacher-labeled TEST scores measure agreement with the CardiffNLP teacher on a text-hash holdout—not independent human gold labels.</w:t>
      </w:r>
    </w:p>
    <w:p>
      <w:pPr>
        <w:pStyle w:val="Heading1"/>
      </w:pPr>
      <w:r>
        <w:t>Part B — System architecture</w:t>
      </w:r>
    </w:p>
    <w:p>
      <w:pPr>
        <w:shd w:fill="F3F4F6" w:val="clear"/>
      </w:pPr>
      <w:r>
        <w:rPr>
          <w:rFonts w:ascii="Consolas" w:hAnsi="Consolas"/>
          <w:sz w:val="18"/>
        </w:rPr>
        <w:t>User CSV → POST /batches/upload → ml.pipeline → *.db</w:t>
        <w:br/>
        <w:t xml:space="preserve">                    ↓</w:t>
        <w:br/>
        <w:t>Amazon train path: prepare_amazon_clothing.py → teacher_label_amazon.py (optional)</w:t>
        <w:br/>
        <w:t xml:space="preserve">                 → finetune_amazon_sentiment.py → model + amazon_sentiment_eval.json</w:t>
        <w:br/>
        <w:t xml:space="preserve">                    ↓</w:t>
        <w:br/>
        <w:t>FastAPI (active DB) ← activate batch ← React dashboard</w:t>
      </w:r>
    </w:p>
    <w:p>
      <w:pPr>
        <w:pStyle w:val="ListNumber"/>
      </w:pPr>
      <w:r>
        <w:t>One sentiment + embedding stack scores every batch (no per-upload retrain).</w:t>
      </w:r>
    </w:p>
    <w:p>
      <w:pPr>
        <w:pStyle w:val="ListNumber"/>
      </w:pPr>
      <w:r>
        <w:t>Ground truth columns never exposed via API after pipeline write.</w:t>
      </w:r>
    </w:p>
    <w:p>
      <w:pPr>
        <w:pStyle w:val="ListNumber"/>
      </w:pPr>
      <w:r>
        <w:t>Traceability audit: every radar/theme evidence ID must resolve to a real review.</w:t>
      </w:r>
    </w:p>
    <w:p>
      <w:pPr>
        <w:pStyle w:val="Heading1"/>
      </w:pPr>
      <w:r>
        <w:t>Part C — All formulas used in this project</w:t>
      </w:r>
    </w:p>
    <w:p>
      <w:r>
        <w:t>Every metric shown in the dashboard or Model Validation traces back to one of the blocks below. Implementation paths are given so engineers can verify code.</w:t>
      </w:r>
    </w:p>
    <w:p>
      <w:pPr>
        <w:pStyle w:val="Heading2"/>
      </w:pPr>
      <w:r>
        <w:t>C.1 Text ingestion &amp; cleaning (ml/preprocessing/clean.py)</w:t>
      </w:r>
    </w:p>
    <w:p>
      <w:pPr>
        <w:pStyle w:val="ListNumber"/>
      </w:pPr>
      <w:r>
        <w:t>Validate — reject null_text, empty_text, no_content_after_cleaning (no word characters).</w:t>
      </w:r>
    </w:p>
    <w:p>
      <w:pPr>
        <w:pStyle w:val="ListNumber"/>
      </w:pPr>
      <w:r>
        <w:t>Repair — ftfy mojibake fix, HTML entity decode, Unicode NFC, strip control characters.</w:t>
      </w:r>
    </w:p>
    <w:p>
      <w:pPr>
        <w:pStyle w:val="ListNumber"/>
      </w:pPr>
      <w:r>
        <w:t>Redact — PII → typed placeholders ([EMAIL], [PHONE], …); raw text discarded after this step.</w:t>
      </w:r>
    </w:p>
    <w:p>
      <w:pPr>
        <w:pStyle w:val="ListNumber"/>
      </w:pPr>
      <w:r>
        <w:t>Tidy — collapse punctuation runs (!!!… → max 3), normalize whitespace.</w:t>
      </w:r>
    </w:p>
    <w:p>
      <w:r>
        <w:t>Ingestion duplicate removal (same text + created_at + platform + app_version):</w:t>
      </w:r>
    </w:p>
    <w:p>
      <w:pPr>
        <w:shd w:fill="F3F4F6" w:val="clear"/>
      </w:pPr>
      <w:r>
        <w:rPr>
          <w:rFonts w:ascii="Consolas" w:hAnsi="Consolas"/>
          <w:sz w:val="18"/>
        </w:rPr>
        <w:t>dedupe_key = (text.strip().lower(), created_at, platform, app_version)</w:t>
      </w:r>
    </w:p>
    <w:p>
      <w:r>
        <w:t>RoBERTa input normalisation (Twitter-trained checkpoint):</w:t>
      </w:r>
    </w:p>
    <w:p>
      <w:pPr>
        <w:shd w:fill="F3F4F6" w:val="clear"/>
      </w:pPr>
      <w:r>
        <w:rPr>
          <w:rFonts w:ascii="Consolas" w:hAnsi="Consolas"/>
          <w:sz w:val="18"/>
        </w:rPr>
        <w:t>[USER] → @user ;  [URL] → http</w:t>
      </w:r>
    </w:p>
    <w:p>
      <w:pPr>
        <w:pStyle w:val="Heading2"/>
      </w:pPr>
      <w:r>
        <w:t>C.2 Sentiment inference (ml/sentiment/model.py)</w:t>
      </w:r>
    </w:p>
    <w:p>
      <w:pPr>
        <w:shd w:fill="F3F4F6" w:val="clear"/>
      </w:pPr>
      <w:r>
        <w:rPr>
          <w:rFonts w:ascii="Consolas" w:hAnsi="Consolas"/>
          <w:sz w:val="18"/>
        </w:rPr>
        <w:t>p_c = softmax(logits)_c</w:t>
        <w:br/>
        <w:t>label = argmax_c p_c</w:t>
        <w:br/>
        <w:t>confidence = max_c p_c</w:t>
      </w:r>
    </w:p>
    <w:p>
      <w:r>
        <w:t>Production loader prefers artifacts/models/amazon_roberta_sentiment/ when present.</w:t>
      </w:r>
    </w:p>
    <w:p>
      <w:pPr>
        <w:pStyle w:val="Heading2"/>
      </w:pPr>
      <w:r>
        <w:t>C.3 Sentiment evaluation (ml/evaluation/metrics.py, Model Validation page)</w:t>
      </w:r>
    </w:p>
    <w:p>
      <w:pPr>
        <w:shd w:fill="F3F4F6" w:val="clear"/>
      </w:pPr>
      <w:r>
        <w:rPr>
          <w:rFonts w:ascii="Consolas" w:hAnsi="Consolas"/>
          <w:sz w:val="18"/>
        </w:rPr>
        <w:t>precision_c = TP_c / (TP_c + FP_c)</w:t>
        <w:br/>
        <w:t>recall_c    = TP_c / (TP_c + FN_c)</w:t>
        <w:br/>
        <w:t>F1_c        = 2 * precision_c * recall_c / (precision_c + recall_c)</w:t>
        <w:br/>
        <w:t>accuracy    = (# correct) / N</w:t>
        <w:br/>
        <w:t>macro_recall = (recall_neg + recall_neu + recall_pos) / 3</w:t>
        <w:br/>
        <w:t>macro_f1     = (F1_neg + F1_neu + F1_pos) / 3</w:t>
      </w:r>
    </w:p>
    <w:p>
      <w:r>
        <w:t>Train/val/test split (Amazon corpus):</w:t>
      </w:r>
    </w:p>
    <w:p>
      <w:pPr>
        <w:shd w:fill="F3F4F6" w:val="clear"/>
      </w:pPr>
      <w:r>
        <w:rPr>
          <w:rFonts w:ascii="Consolas" w:hAnsi="Consolas"/>
          <w:sz w:val="18"/>
        </w:rPr>
        <w:t>bucket = sha256(text.strip().lower()) % 100  →  &lt;80 train, 80–89 val, ≥90 test</w:t>
      </w:r>
    </w:p>
    <w:p>
      <w:pPr>
        <w:pStyle w:val="Heading2"/>
      </w:pPr>
      <w:r>
        <w:t>C.4 Fine-tune class weights (scripts/finetune_amazon_sentiment.py)</w:t>
      </w:r>
    </w:p>
    <w:p>
      <w:pPr>
        <w:shd w:fill="F3F4F6" w:val="clear"/>
      </w:pPr>
      <w:r>
        <w:rPr>
          <w:rFonts w:ascii="Consolas" w:hAnsi="Consolas"/>
          <w:sz w:val="18"/>
        </w:rPr>
        <w:t>w_c = (N / (3 * count_c)) ** weight_power</w:t>
        <w:br/>
        <w:t>w_neu *= neu_boost;  w_neg *= neg_boost</w:t>
        <w:br/>
        <w:t>w = w / mean(w)</w:t>
      </w:r>
    </w:p>
    <w:p>
      <w:pPr>
        <w:pStyle w:val="Heading2"/>
      </w:pPr>
      <w:r>
        <w:t>C.5 Teacher labeling (scripts/teacher_label_amazon.py)</w:t>
      </w:r>
    </w:p>
    <w:p>
      <w:r>
        <w:t>Optional path: CardiffNLP RoBERTa labels review text only; stars kept as star_sentiment for comparison.</w:t>
      </w:r>
    </w:p>
    <w:p>
      <w:pPr>
        <w:shd w:fill="F3F4F6" w:val="clear"/>
      </w:pPr>
      <w:r>
        <w:rPr>
          <w:rFonts w:ascii="Consolas" w:hAnsi="Consolas"/>
          <w:sz w:val="18"/>
        </w:rPr>
        <w:t>teacher_label = argmax_c softmax(cardiffnlp_logits)_c</w:t>
        <w:br/>
        <w:t>teacher_confidence = max_c p_c</w:t>
      </w:r>
    </w:p>
    <w:p>
      <w:pPr>
        <w:pStyle w:val="Heading2"/>
      </w:pPr>
      <w:r>
        <w:t>C.6 Themes (ml/themes/discovery.py)</w:t>
      </w:r>
    </w:p>
    <w:p>
      <w:pPr>
        <w:pStyle w:val="ListBullet"/>
      </w:pPr>
      <w:r>
        <w:t>MiniLM 384-d embeddings, L2-normalised.</w:t>
      </w:r>
    </w:p>
    <w:p>
      <w:pPr>
        <w:pStyle w:val="ListBullet"/>
      </w:pPr>
      <w:r>
        <w:t>PCA → HDBSCAN (min_cluster_size scales ~1% of batch, clamped 3–40).</w:t>
      </w:r>
    </w:p>
    <w:p>
      <w:pPr>
        <w:pStyle w:val="ListBullet"/>
      </w:pPr>
      <w:r>
        <w:t>Merge micro-clusters when centroid cosine ≥ merge_threshold.</w:t>
      </w:r>
    </w:p>
    <w:p>
      <w:pPr>
        <w:pStyle w:val="ListBullet"/>
      </w:pPr>
      <w:r>
        <w:t>Assign by cluster membership or nearest centroid if similarity ≥ noise_assign_threshold (0.60).</w:t>
      </w:r>
    </w:p>
    <w:p>
      <w:pPr>
        <w:shd w:fill="F3F4F6" w:val="clear"/>
      </w:pPr>
      <w:r>
        <w:rPr>
          <w:rFonts w:ascii="Consolas" w:hAnsi="Consolas"/>
          <w:sz w:val="18"/>
        </w:rPr>
        <w:t>centroid_k = normalize(mean(embeddings of members_k))</w:t>
        <w:br/>
        <w:t>similarity(review, theme) = cosine(embedding, centroid)</w:t>
        <w:br/>
        <w:t>coherence(theme) = mean(cosine(member_i, centroid))</w:t>
        <w:br/>
        <w:t>negative_pct = 100 * negative_count / size</w:t>
      </w:r>
    </w:p>
    <w:p>
      <w:pPr>
        <w:pStyle w:val="Heading2"/>
      </w:pPr>
      <w:r>
        <w:t>C.7 Complaint Radar (ml/complaints/radar.py)</w:t>
      </w:r>
    </w:p>
    <w:p>
      <w:pPr>
        <w:shd w:fill="F3F4F6" w:val="clear"/>
      </w:pPr>
      <w:r>
        <w:rPr>
          <w:rFonts w:ascii="Consolas" w:hAnsi="Consolas"/>
          <w:sz w:val="18"/>
        </w:rPr>
        <w:t>current  = (end - 14d, end]</w:t>
        <w:br/>
        <w:t>previous = (end - 28d, end - 14d]</w:t>
        <w:br/>
        <w:t>growth_pct     = (current - previous) / previous * 100   # None if previous==0</w:t>
        <w:br/>
        <w:t>negative_ratio = current_negatives / current_mentions</w:t>
        <w:br/>
        <w:t>acceleration_pp = ((c-b)/b - (b-a)/a) * 100   # last 3 weekly buckets</w:t>
      </w:r>
    </w:p>
    <w:p>
      <w:r>
        <w:t>Weekly trend: linear regression slope / mean(weekly counts); rising if &gt;0.05, falling if &lt;-0.05.</w:t>
      </w:r>
    </w:p>
    <w:p>
      <w:pPr>
        <w:shd w:fill="F3F4F6" w:val="clear"/>
      </w:pPr>
      <w:r>
        <w:rPr>
          <w:rFonts w:ascii="Consolas" w:hAnsi="Consolas"/>
          <w:sz w:val="18"/>
        </w:rPr>
        <w:t>if n_reviews &gt;= 5000: min_mentions = 30</w:t>
        <w:br/>
        <w:t>else: min_mentions = clamp(round(n_reviews * 0.015), 8, 30)</w:t>
      </w:r>
    </w:p>
    <w:p>
      <w:r>
        <w:t>Status order: NO_DATA → NOT_A_COMPLAINT (neg ratio &lt; 0.5) → INSUFFICIENT_EVIDENCE → NEW → EMERGING (≥+50%) → DECLINING (≤−25% or soft ≤−15% + falling trend) → STABLE.</w:t>
      </w:r>
    </w:p>
    <w:p>
      <w:pPr>
        <w:shd w:fill="F3F4F6" w:val="clear"/>
      </w:pPr>
      <w:r>
        <w:rPr>
          <w:rFonts w:ascii="Consolas" w:hAnsi="Consolas"/>
          <w:sz w:val="18"/>
        </w:rPr>
        <w:t>growth_factor = 1 + clip(growth_pct/100, 0, 3)   # NEW uses 1+3=4</w:t>
        <w:br/>
        <w:t>priority = current_negative_mentions * growth_factor</w:t>
      </w:r>
    </w:p>
    <w:p>
      <w:pPr>
        <w:shd w:fill="F3F4F6" w:val="clear"/>
      </w:pPr>
      <w:r>
        <w:rPr>
          <w:rFonts w:ascii="Consolas" w:hAnsi="Consolas"/>
          <w:sz w:val="18"/>
        </w:rPr>
        <w:t>theme_share = count(segment=v in theme) / count(theme with segment)</w:t>
        <w:br/>
        <w:t>overall_share = count(segment=v in all current) / count(all with segment)</w:t>
        <w:br/>
        <w:t>lift = theme_share / overall_share   # report if support≥20 and lift≥1.3</w:t>
      </w:r>
    </w:p>
    <w:p>
      <w:pPr>
        <w:pStyle w:val="Heading2"/>
      </w:pPr>
      <w:r>
        <w:t>C.8 Drift (ml/drift/monitor.py) — Data Health UI</w:t>
      </w:r>
    </w:p>
    <w:p>
      <w:r>
        <w:t>Compare reference vs current window (typically consecutive 14-day periods). overall_status = worst of four signals.</w:t>
      </w:r>
    </w:p>
    <w:p>
      <w:pPr>
        <w:shd w:fill="F3F4F6" w:val="clear"/>
      </w:pPr>
      <w:r>
        <w:rPr>
          <w:rFonts w:ascii="Consolas" w:hAnsi="Consolas"/>
          <w:sz w:val="18"/>
        </w:rPr>
        <w:t>PSI = sum_i (p_cur_i - p_ref_i) * ln(p_cur_i / p_ref_i)   # shares ε-clipped, renormalized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PSI</w:t>
            </w:r>
          </w:p>
        </w:tc>
        <w:tc>
          <w:tcPr>
            <w:tcW w:type="dxa" w:w="4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752"/>
          </w:tcPr>
          <w:p>
            <w:r>
              <w:t>&lt; 0.10</w:t>
            </w:r>
          </w:p>
        </w:tc>
        <w:tc>
          <w:tcPr>
            <w:tcW w:type="dxa" w:w="4752"/>
          </w:tcPr>
          <w:p>
            <w:r>
              <w:t>none</w:t>
            </w:r>
          </w:p>
        </w:tc>
      </w:tr>
      <w:tr>
        <w:tc>
          <w:tcPr>
            <w:tcW w:type="dxa" w:w="4752"/>
          </w:tcPr>
          <w:p>
            <w:r>
              <w:t>0.10 – 0.25</w:t>
            </w:r>
          </w:p>
        </w:tc>
        <w:tc>
          <w:tcPr>
            <w:tcW w:type="dxa" w:w="4752"/>
          </w:tcPr>
          <w:p>
            <w:r>
              <w:t>moderate</w:t>
            </w:r>
          </w:p>
        </w:tc>
      </w:tr>
      <w:tr>
        <w:tc>
          <w:tcPr>
            <w:tcW w:type="dxa" w:w="4752"/>
          </w:tcPr>
          <w:p>
            <w:r>
              <w:t>&gt;= 0.25</w:t>
            </w:r>
          </w:p>
        </w:tc>
        <w:tc>
          <w:tcPr>
            <w:tcW w:type="dxa" w:w="4752"/>
          </w:tcPr>
          <w:p>
            <w:r>
              <w:t>significant</w:t>
            </w:r>
          </w:p>
        </w:tc>
      </w:tr>
    </w:tbl>
    <w:p>
      <w:pPr>
        <w:shd w:fill="F3F4F6" w:val="clear"/>
      </w:pPr>
      <w:r>
        <w:rPr>
          <w:rFonts w:ascii="Consolas" w:hAnsi="Consolas"/>
          <w:sz w:val="18"/>
        </w:rPr>
        <w:t>r = reviews / days</w:t>
        <w:br/>
        <w:t>volume_change = (r_cur - r_ref) / r_ref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|volume_change|</w:t>
            </w:r>
          </w:p>
        </w:tc>
        <w:tc>
          <w:tcPr>
            <w:tcW w:type="dxa" w:w="4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752"/>
          </w:tcPr>
          <w:p>
            <w:r>
              <w:t>&lt; 20%</w:t>
            </w:r>
          </w:p>
        </w:tc>
        <w:tc>
          <w:tcPr>
            <w:tcW w:type="dxa" w:w="4752"/>
          </w:tcPr>
          <w:p>
            <w:r>
              <w:t>none</w:t>
            </w:r>
          </w:p>
        </w:tc>
      </w:tr>
      <w:tr>
        <w:tc>
          <w:tcPr>
            <w:tcW w:type="dxa" w:w="4752"/>
          </w:tcPr>
          <w:p>
            <w:r>
              <w:t>20% – 50%</w:t>
            </w:r>
          </w:p>
        </w:tc>
        <w:tc>
          <w:tcPr>
            <w:tcW w:type="dxa" w:w="4752"/>
          </w:tcPr>
          <w:p>
            <w:r>
              <w:t>moderate</w:t>
            </w:r>
          </w:p>
        </w:tc>
      </w:tr>
      <w:tr>
        <w:tc>
          <w:tcPr>
            <w:tcW w:type="dxa" w:w="4752"/>
          </w:tcPr>
          <w:p>
            <w:r>
              <w:t>&gt;= 50%</w:t>
            </w:r>
          </w:p>
        </w:tc>
        <w:tc>
          <w:tcPr>
            <w:tcW w:type="dxa" w:w="4752"/>
          </w:tcPr>
          <w:p>
            <w:r>
              <w:t>significant</w:t>
            </w:r>
          </w:p>
        </w:tc>
      </w:tr>
    </w:tbl>
    <w:p>
      <w:r>
        <w:t>Review length: two-sample KS on len(text_redacted); D and p-value.</w:t>
      </w:r>
    </w:p>
    <w:p>
      <w:pPr>
        <w:pStyle w:val="ListBullet"/>
      </w:pPr>
      <w:r>
        <w:t>none — p ≥ 0.01 or D &lt; 0.10</w:t>
      </w:r>
    </w:p>
    <w:p>
      <w:pPr>
        <w:pStyle w:val="ListBullet"/>
      </w:pPr>
      <w:r>
        <w:t>moderate — p &lt; 0.01 and 0.10 ≤ D &lt; 0.20</w:t>
      </w:r>
    </w:p>
    <w:p>
      <w:pPr>
        <w:pStyle w:val="ListBullet"/>
      </w:pPr>
      <w:r>
        <w:t>significant — p &lt; 0.01 and D ≥ 0.20</w:t>
      </w:r>
    </w:p>
    <w:p>
      <w:r>
        <w:t>Weekly chart: sentiment PSI and theme PSI vs baseline week (same PSI family).</w:t>
      </w:r>
    </w:p>
    <w:p>
      <w:pPr>
        <w:pStyle w:val="Heading2"/>
      </w:pPr>
      <w:r>
        <w:t>C.9 Optional batch evaluation (offline / synthetic demos)</w:t>
      </w:r>
    </w:p>
    <w:p>
      <w:pPr>
        <w:shd w:fill="F3F4F6" w:val="clear"/>
      </w:pPr>
      <w:r>
        <w:rPr>
          <w:rFonts w:ascii="Consolas" w:hAnsi="Consolas"/>
          <w:sz w:val="18"/>
        </w:rPr>
        <w:t>theme_recall = recovered_planted_themes / total_planted</w:t>
        <w:br/>
        <w:t>radar_recall = matched_expected_patterns / total_expected</w:t>
        <w:br/>
        <w:t>pii_recall   = planted_rows_redacted / total_planted_pii</w:t>
        <w:br/>
        <w:t>mean_available = mean of available recall scores</w:t>
      </w:r>
    </w:p>
    <w:p>
      <w:r>
        <w:br w:type="page"/>
      </w:r>
    </w:p>
    <w:p>
      <w:pPr>
        <w:pStyle w:val="Heading1"/>
      </w:pPr>
      <w:r>
        <w:t>Part D — Backend &amp; pipeline (complete reference)</w:t>
      </w:r>
    </w:p>
    <w:p>
      <w:pPr>
        <w:pStyle w:val="Heading2"/>
      </w:pPr>
      <w:r>
        <w:t>D.1 Two layers</w:t>
      </w:r>
    </w:p>
    <w:p>
      <w:pPr>
        <w:pStyle w:val="ListNumber"/>
      </w:pPr>
      <w:r>
        <w:t>Offline ml/pipeline.py — clean, PII, sentiment, embeddings, themes, radar, drift, SQLite write.</w:t>
      </w:r>
    </w:p>
    <w:p>
      <w:pPr>
        <w:pStyle w:val="ListNumber"/>
      </w:pPr>
      <w:r>
        <w:t>Online backend/app/main.py — read-only FastAPI over the active analytics DB.</w:t>
      </w:r>
    </w:p>
    <w:p>
      <w:pPr>
        <w:pStyle w:val="Heading2"/>
      </w:pPr>
      <w:r>
        <w:t>D.2 Repository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75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752"/>
          </w:tcPr>
          <w:p>
            <w:r>
              <w:t>ml/pipeline.py</w:t>
            </w:r>
          </w:p>
        </w:tc>
        <w:tc>
          <w:tcPr>
            <w:tcW w:type="dxa" w:w="4752"/>
          </w:tcPr>
          <w:p>
            <w:r>
              <w:t>Orchestrator: python -m ml.pipeline --source … --db …</w:t>
            </w:r>
          </w:p>
        </w:tc>
      </w:tr>
      <w:tr>
        <w:tc>
          <w:tcPr>
            <w:tcW w:type="dxa" w:w="4752"/>
          </w:tcPr>
          <w:p>
            <w:r>
              <w:t>ml/config.py</w:t>
            </w:r>
          </w:p>
        </w:tc>
        <w:tc>
          <w:tcPr>
            <w:tcW w:type="dxa" w:w="4752"/>
          </w:tcPr>
          <w:p>
            <w:r>
              <w:t>Paths, model IDs, AMAZON_SENTIMENT_DIR, HF cache</w:t>
            </w:r>
          </w:p>
        </w:tc>
      </w:tr>
      <w:tr>
        <w:tc>
          <w:tcPr>
            <w:tcW w:type="dxa" w:w="4752"/>
          </w:tcPr>
          <w:p>
            <w:r>
              <w:t>ml/models/registry.py</w:t>
            </w:r>
          </w:p>
        </w:tc>
        <w:tc>
          <w:tcPr>
            <w:tcW w:type="dxa" w:w="4752"/>
          </w:tcPr>
          <w:p>
            <w:r>
              <w:t>Local-only load; Amazon fine-tune first</w:t>
            </w:r>
          </w:p>
        </w:tc>
      </w:tr>
      <w:tr>
        <w:tc>
          <w:tcPr>
            <w:tcW w:type="dxa" w:w="4752"/>
          </w:tcPr>
          <w:p>
            <w:r>
              <w:t>backend/app/batches.py</w:t>
            </w:r>
          </w:p>
        </w:tc>
        <w:tc>
          <w:tcPr>
            <w:tcW w:type="dxa" w:w="4752"/>
          </w:tcPr>
          <w:p>
            <w:r>
              <w:t>Upload registry, background jobs, activate batch</w:t>
            </w:r>
          </w:p>
        </w:tc>
      </w:tr>
      <w:tr>
        <w:tc>
          <w:tcPr>
            <w:tcW w:type="dxa" w:w="4752"/>
          </w:tcPr>
          <w:p>
            <w:r>
              <w:t>backend/app/db.py</w:t>
            </w:r>
          </w:p>
        </w:tc>
        <w:tc>
          <w:tcPr>
            <w:tcW w:type="dxa" w:w="4752"/>
          </w:tcPr>
          <w:p>
            <w:r>
              <w:t>SQLite read helpers, active DB path</w:t>
            </w:r>
          </w:p>
        </w:tc>
      </w:tr>
      <w:tr>
        <w:tc>
          <w:tcPr>
            <w:tcW w:type="dxa" w:w="4752"/>
          </w:tcPr>
          <w:p>
            <w:r>
              <w:t>scripts/teacher_label_amazon.py</w:t>
            </w:r>
          </w:p>
        </w:tc>
        <w:tc>
          <w:tcPr>
            <w:tcW w:type="dxa" w:w="4752"/>
          </w:tcPr>
          <w:p>
            <w:r>
              <w:t>Text-only teacher labels for training CSV</w:t>
            </w:r>
          </w:p>
        </w:tc>
      </w:tr>
      <w:tr>
        <w:tc>
          <w:tcPr>
            <w:tcW w:type="dxa" w:w="4752"/>
          </w:tcPr>
          <w:p>
            <w:r>
              <w:t>scripts/finetune_amazon_sentiment.py</w:t>
            </w:r>
          </w:p>
        </w:tc>
        <w:tc>
          <w:tcPr>
            <w:tcW w:type="dxa" w:w="4752"/>
          </w:tcPr>
          <w:p>
            <w:r>
              <w:t>Fine-tune + amazon_sentiment_eval.json</w:t>
            </w:r>
          </w:p>
        </w:tc>
      </w:tr>
      <w:tr>
        <w:tc>
          <w:tcPr>
            <w:tcW w:type="dxa" w:w="4752"/>
          </w:tcPr>
          <w:p>
            <w:r>
              <w:t>scripts/download_models.py</w:t>
            </w:r>
          </w:p>
        </w:tc>
        <w:tc>
          <w:tcPr>
            <w:tcW w:type="dxa" w:w="4752"/>
          </w:tcPr>
          <w:p>
            <w:r>
              <w:t>One-time HF cache for CardiffNLP + MiniLM + Qwen</w:t>
            </w:r>
          </w:p>
        </w:tc>
      </w:tr>
    </w:tbl>
    <w:p>
      <w:pPr>
        <w:pStyle w:val="Heading2"/>
      </w:pPr>
      <w:r>
        <w:t>D.3 Pipeline command</w:t>
      </w:r>
    </w:p>
    <w:p>
      <w:pPr>
        <w:shd w:fill="F3F4F6" w:val="clear"/>
      </w:pPr>
      <w:r>
        <w:rPr>
          <w:rFonts w:ascii="Consolas" w:hAnsi="Consolas"/>
          <w:sz w:val="18"/>
        </w:rPr>
        <w:t>.\.venv\Scripts\python.exe -m ml.pipeline --source path\to\reviews.csv --db artifacts\cache\batches\my.db --device cuda</w:t>
      </w:r>
    </w:p>
    <w:p>
      <w:pPr>
        <w:pStyle w:val="Heading2"/>
      </w:pPr>
      <w:r>
        <w:t>D.4 CSV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68"/>
          </w:tcPr>
          <w:p>
            <w:r>
              <w:rPr>
                <w:b/>
              </w:rPr>
              <w:t>Required?</w:t>
            </w:r>
          </w:p>
        </w:tc>
        <w:tc>
          <w:tcPr>
            <w:tcW w:type="dxa" w:w="3168"/>
          </w:tcPr>
          <w:p>
            <w:r>
              <w:rPr>
                <w:b/>
              </w:rPr>
              <w:t>Aliases</w:t>
            </w:r>
          </w:p>
        </w:tc>
      </w:tr>
      <w:tr>
        <w:tc>
          <w:tcPr>
            <w:tcW w:type="dxa" w:w="3168"/>
          </w:tcPr>
          <w:p>
            <w:r>
              <w:t>text</w:t>
            </w:r>
          </w:p>
        </w:tc>
        <w:tc>
          <w:tcPr>
            <w:tcW w:type="dxa" w:w="3168"/>
          </w:tcPr>
          <w:p>
            <w:r>
              <w:t>yes</w:t>
            </w:r>
          </w:p>
        </w:tc>
        <w:tc>
          <w:tcPr>
            <w:tcW w:type="dxa" w:w="3168"/>
          </w:tcPr>
          <w:p>
            <w:r>
              <w:t>text, review, review_text, content, body, comment, feedback</w:t>
            </w:r>
          </w:p>
        </w:tc>
      </w:tr>
      <w:tr>
        <w:tc>
          <w:tcPr>
            <w:tcW w:type="dxa" w:w="3168"/>
          </w:tcPr>
          <w:p>
            <w:r>
              <w:t>created_at</w:t>
            </w:r>
          </w:p>
        </w:tc>
        <w:tc>
          <w:tcPr>
            <w:tcW w:type="dxa" w:w="3168"/>
          </w:tcPr>
          <w:p>
            <w:r>
              <w:t>no*</w:t>
            </w:r>
          </w:p>
        </w:tc>
        <w:tc>
          <w:tcPr>
            <w:tcW w:type="dxa" w:w="3168"/>
          </w:tcPr>
          <w:p>
            <w:r>
              <w:t>created_at, date, timestamp, review_date, … (*required for radar/drift)</w:t>
            </w:r>
          </w:p>
        </w:tc>
      </w:tr>
      <w:tr>
        <w:tc>
          <w:tcPr>
            <w:tcW w:type="dxa" w:w="3168"/>
          </w:tcPr>
          <w:p>
            <w:r>
              <w:t>rating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rating, score, stars, star_rating</w:t>
            </w:r>
          </w:p>
        </w:tc>
      </w:tr>
      <w:tr>
        <w:tc>
          <w:tcPr>
            <w:tcW w:type="dxa" w:w="3168"/>
          </w:tcPr>
          <w:p>
            <w:r>
              <w:t>review_id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review_id, id (else U000001…)</w:t>
            </w:r>
          </w:p>
        </w:tc>
      </w:tr>
      <w:tr>
        <w:tc>
          <w:tcPr>
            <w:tcW w:type="dxa" w:w="3168"/>
          </w:tcPr>
          <w:p>
            <w:r>
              <w:t>platform / app_version</w:t>
            </w:r>
          </w:p>
        </w:tc>
        <w:tc>
          <w:tcPr>
            <w:tcW w:type="dxa" w:w="3168"/>
          </w:tcPr>
          <w:p>
            <w:r>
              <w:t>no</w:t>
            </w:r>
          </w:p>
        </w:tc>
        <w:tc>
          <w:tcPr>
            <w:tcW w:type="dxa" w:w="3168"/>
          </w:tcPr>
          <w:p>
            <w:r>
              <w:t>For radar segment lift</w:t>
            </w:r>
          </w:p>
        </w:tc>
      </w:tr>
    </w:tbl>
    <w:p>
      <w:r>
        <w:t>Ground-truth columns (gt_sentiment, gt_theme, gt_pii) used only during pipeline scoring; stripped before DB serve.</w:t>
      </w:r>
    </w:p>
    <w:p>
      <w:pPr>
        <w:pStyle w:val="Heading2"/>
      </w:pPr>
      <w:r>
        <w:t>D.5 SQLite schema (conceptual)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752"/>
          </w:tcPr>
          <w:p>
            <w:r>
              <w:t>meta</w:t>
            </w:r>
          </w:p>
        </w:tc>
        <w:tc>
          <w:tcPr>
            <w:tcW w:type="dxa" w:w="4752"/>
          </w:tcPr>
          <w:p>
            <w:r>
              <w:t>source, dataset, dates_available, params, schema_version</w:t>
            </w:r>
          </w:p>
        </w:tc>
      </w:tr>
      <w:tr>
        <w:tc>
          <w:tcPr>
            <w:tcW w:type="dxa" w:w="4752"/>
          </w:tcPr>
          <w:p>
            <w:r>
              <w:t>reviews</w:t>
            </w:r>
          </w:p>
        </w:tc>
        <w:tc>
          <w:tcPr>
            <w:tcW w:type="dxa" w:w="4752"/>
          </w:tcPr>
          <w:p>
            <w:r>
              <w:t>review_id, text_redacted, sentiment, probs, theme_id, similarity, …</w:t>
            </w:r>
          </w:p>
        </w:tc>
      </w:tr>
      <w:tr>
        <w:tc>
          <w:tcPr>
            <w:tcW w:type="dxa" w:w="4752"/>
          </w:tcPr>
          <w:p>
            <w:r>
              <w:t>themes</w:t>
            </w:r>
          </w:p>
        </w:tc>
        <w:tc>
          <w:tcPr>
            <w:tcW w:type="dxa" w:w="4752"/>
          </w:tcPr>
          <w:p>
            <w:r>
              <w:t>theme_id + JSON (name, keywords, radar fields, representatives)</w:t>
            </w:r>
          </w:p>
        </w:tc>
      </w:tr>
      <w:tr>
        <w:tc>
          <w:tcPr>
            <w:tcW w:type="dxa" w:w="4752"/>
          </w:tcPr>
          <w:p>
            <w:r>
              <w:t>issues</w:t>
            </w:r>
          </w:p>
        </w:tc>
        <w:tc>
          <w:tcPr>
            <w:tcW w:type="dxa" w:w="4752"/>
          </w:tcPr>
          <w:p>
            <w:r>
              <w:t>Complaint Radar rows per theme</w:t>
            </w:r>
          </w:p>
        </w:tc>
      </w:tr>
      <w:tr>
        <w:tc>
          <w:tcPr>
            <w:tcW w:type="dxa" w:w="4752"/>
          </w:tcPr>
          <w:p>
            <w:r>
              <w:t>reports</w:t>
            </w:r>
          </w:p>
        </w:tc>
        <w:tc>
          <w:tcPr>
            <w:tcW w:type="dxa" w:w="4752"/>
          </w:tcPr>
          <w:p>
            <w:r>
              <w:t>overview, data_health, drift, traceability, performance JSON</w:t>
            </w:r>
          </w:p>
        </w:tc>
      </w:tr>
      <w:tr>
        <w:tc>
          <w:tcPr>
            <w:tcW w:type="dxa" w:w="4752"/>
          </w:tcPr>
          <w:p>
            <w:r>
              <w:t>model_versions</w:t>
            </w:r>
          </w:p>
        </w:tc>
        <w:tc>
          <w:tcPr>
            <w:tcW w:type="dxa" w:w="4752"/>
          </w:tcPr>
          <w:p>
            <w:r>
              <w:t>Sentiment + embedding revisions used for this run</w:t>
            </w:r>
          </w:p>
        </w:tc>
      </w:tr>
    </w:tbl>
    <w:p>
      <w:pPr>
        <w:pStyle w:val="Heading2"/>
      </w:pPr>
      <w:r>
        <w:t>D.6 FastAPI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Path</w:t>
            </w:r>
          </w:p>
        </w:tc>
        <w:tc>
          <w:tcPr>
            <w:tcW w:type="dxa" w:w="31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/health</w:t>
            </w:r>
          </w:p>
        </w:tc>
        <w:tc>
          <w:tcPr>
            <w:tcW w:type="dxa" w:w="3168"/>
          </w:tcPr>
          <w:p>
            <w:r>
              <w:t>Liveness, review count, dataset name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/metrics</w:t>
            </w:r>
          </w:p>
        </w:tc>
        <w:tc>
          <w:tcPr>
            <w:tcW w:type="dxa" w:w="3168"/>
          </w:tcPr>
          <w:p>
            <w:r>
              <w:t>Overview KPIs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/themes, /themes/{id}</w:t>
            </w:r>
          </w:p>
        </w:tc>
        <w:tc>
          <w:tcPr>
            <w:tcW w:type="dxa" w:w="3168"/>
          </w:tcPr>
          <w:p>
            <w:r>
              <w:t>Theme list and detail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/issues, /issues/{id}, …/evidence</w:t>
            </w:r>
          </w:p>
        </w:tc>
        <w:tc>
          <w:tcPr>
            <w:tcW w:type="dxa" w:w="3168"/>
          </w:tcPr>
          <w:p>
            <w:r>
              <w:t>Complaint Radar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/reviews, /reviews/{id}</w:t>
            </w:r>
          </w:p>
        </w:tc>
        <w:tc>
          <w:tcPr>
            <w:tcW w:type="dxa" w:w="3168"/>
          </w:tcPr>
          <w:p>
            <w:r>
              <w:t>Evidence search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/sentiment/validation</w:t>
            </w:r>
          </w:p>
        </w:tc>
        <w:tc>
          <w:tcPr>
            <w:tcW w:type="dxa" w:w="3168"/>
          </w:tcPr>
          <w:p>
            <w:r>
              <w:t>Alias: global Model Validation metrics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/model/evaluation</w:t>
            </w:r>
          </w:p>
        </w:tc>
        <w:tc>
          <w:tcPr>
            <w:tcW w:type="dxa" w:w="3168"/>
          </w:tcPr>
          <w:p>
            <w:r>
              <w:t>Same as above — Amazon TEST holdout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/drift</w:t>
            </w:r>
          </w:p>
        </w:tc>
        <w:tc>
          <w:tcPr>
            <w:tcW w:type="dxa" w:w="3168"/>
          </w:tcPr>
          <w:p>
            <w:r>
              <w:t>Drift report or unavailable stub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/data-health</w:t>
            </w:r>
          </w:p>
        </w:tc>
        <w:tc>
          <w:tcPr>
            <w:tcW w:type="dxa" w:w="3168"/>
          </w:tcPr>
          <w:p>
            <w:r>
              <w:t>Ingestion, PII, traceability, dates flag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/model-info</w:t>
            </w:r>
          </w:p>
        </w:tc>
        <w:tc>
          <w:tcPr>
            <w:tcW w:type="dxa" w:w="3168"/>
          </w:tcPr>
          <w:p>
            <w:r>
              <w:t>Installed models + hardware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/batches</w:t>
            </w:r>
          </w:p>
        </w:tc>
        <w:tc>
          <w:tcPr>
            <w:tcW w:type="dxa" w:w="3168"/>
          </w:tcPr>
          <w:p>
            <w:r>
              <w:t>List uploads + active_db path</w:t>
            </w:r>
          </w:p>
        </w:tc>
      </w:tr>
      <w:tr>
        <w:tc>
          <w:tcPr>
            <w:tcW w:type="dxa" w:w="3168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/batches/upload</w:t>
            </w:r>
          </w:p>
        </w:tc>
        <w:tc>
          <w:tcPr>
            <w:tcW w:type="dxa" w:w="3168"/>
          </w:tcPr>
          <w:p>
            <w:r>
              <w:t>Multipart CSV → background pipeline</w:t>
            </w:r>
          </w:p>
        </w:tc>
      </w:tr>
      <w:tr>
        <w:tc>
          <w:tcPr>
            <w:tcW w:type="dxa" w:w="3168"/>
          </w:tcPr>
          <w:p>
            <w:r>
              <w:t>GET</w:t>
            </w:r>
          </w:p>
        </w:tc>
        <w:tc>
          <w:tcPr>
            <w:tcW w:type="dxa" w:w="3168"/>
          </w:tcPr>
          <w:p>
            <w:r>
              <w:t>/batches/jobs/{job_id}</w:t>
            </w:r>
          </w:p>
        </w:tc>
        <w:tc>
          <w:tcPr>
            <w:tcW w:type="dxa" w:w="3168"/>
          </w:tcPr>
          <w:p>
            <w:r>
              <w:t>Upload job status</w:t>
            </w:r>
          </w:p>
        </w:tc>
      </w:tr>
      <w:tr>
        <w:tc>
          <w:tcPr>
            <w:tcW w:type="dxa" w:w="3168"/>
          </w:tcPr>
          <w:p>
            <w:r>
              <w:t>POST</w:t>
            </w:r>
          </w:p>
        </w:tc>
        <w:tc>
          <w:tcPr>
            <w:tcW w:type="dxa" w:w="3168"/>
          </w:tcPr>
          <w:p>
            <w:r>
              <w:t>/batches/{batch_id}/activate</w:t>
            </w:r>
          </w:p>
        </w:tc>
        <w:tc>
          <w:tcPr>
            <w:tcW w:type="dxa" w:w="3168"/>
          </w:tcPr>
          <w:p>
            <w:r>
              <w:t>Switch active analytics DB</w:t>
            </w:r>
          </w:p>
        </w:tc>
      </w:tr>
    </w:tbl>
    <w:p>
      <w:pPr>
        <w:pStyle w:val="Heading2"/>
      </w:pPr>
      <w:r>
        <w:t>D.7 Batch upload flow</w:t>
      </w:r>
    </w:p>
    <w:p>
      <w:pPr>
        <w:pStyle w:val="ListNumber"/>
      </w:pPr>
      <w:r>
        <w:t>Save CSV under data/uploads/{batch_id}/.</w:t>
      </w:r>
    </w:p>
    <w:p>
      <w:pPr>
        <w:pStyle w:val="ListNumber"/>
      </w:pPr>
      <w:r>
        <w:t>Run pipeline → artifacts/cache/batches/{batch_id}.db.</w:t>
      </w:r>
    </w:p>
    <w:p>
      <w:pPr>
        <w:pStyle w:val="ListNumber"/>
      </w:pPr>
      <w:r>
        <w:t>Register in artifacts/cache/batches/index.json; auto-activate.</w:t>
      </w:r>
    </w:p>
    <w:p>
      <w:pPr>
        <w:pStyle w:val="ListNumber"/>
      </w:pPr>
      <w:r>
        <w:t>No per-upload accuracy in UI — only global Model Validation.</w:t>
      </w:r>
    </w:p>
    <w:p>
      <w:pPr>
        <w:pStyle w:val="ListNumber"/>
      </w:pPr>
      <w:r>
        <w:t>Missing dates → dates_available=false; radar/drift empty states in UI.</w:t>
      </w:r>
    </w:p>
    <w:p>
      <w:pPr>
        <w:pStyle w:val="Heading2"/>
      </w:pPr>
      <w:r>
        <w:t>D.8 Privacy</w:t>
      </w:r>
    </w:p>
    <w:p>
      <w:pPr>
        <w:pStyle w:val="ListBullet"/>
      </w:pPr>
      <w:r>
        <w:t>PII redaction before any model or DB write.</w:t>
      </w:r>
    </w:p>
    <w:p>
      <w:pPr>
        <w:pStyle w:val="ListBullet"/>
      </w:pPr>
      <w:r>
        <w:t>DB stores text_redacted only; API safe_text() on output.</w:t>
      </w:r>
    </w:p>
    <w:p>
      <w:pPr>
        <w:pStyle w:val="ListBullet"/>
      </w:pPr>
      <w:r>
        <w:t>Logs use redacting filters; reports store PII counts not secrets.</w:t>
      </w:r>
    </w:p>
    <w:p>
      <w:pPr>
        <w:pStyle w:val="Heading2"/>
      </w:pPr>
      <w:r>
        <w:t>D.9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752"/>
          </w:tcPr>
          <w:p>
            <w:r>
              <w:t>ANALYTICS_DB</w:t>
            </w:r>
          </w:p>
        </w:tc>
        <w:tc>
          <w:tcPr>
            <w:tcW w:type="dxa" w:w="4752"/>
          </w:tcPr>
          <w:p>
            <w:r>
              <w:t>Default SQLite path for API</w:t>
            </w:r>
          </w:p>
        </w:tc>
      </w:tr>
      <w:tr>
        <w:tc>
          <w:tcPr>
            <w:tcW w:type="dxa" w:w="4752"/>
          </w:tcPr>
          <w:p>
            <w:r>
              <w:t>VITE_API_BASE_URL</w:t>
            </w:r>
          </w:p>
        </w:tc>
        <w:tc>
          <w:tcPr>
            <w:tcW w:type="dxa" w:w="4752"/>
          </w:tcPr>
          <w:p>
            <w:r>
              <w:t>Frontend → API origin</w:t>
            </w:r>
          </w:p>
        </w:tc>
      </w:tr>
      <w:tr>
        <w:tc>
          <w:tcPr>
            <w:tcW w:type="dxa" w:w="4752"/>
          </w:tcPr>
          <w:p>
            <w:r>
              <w:t>CORS_ORIGINS</w:t>
            </w:r>
          </w:p>
        </w:tc>
        <w:tc>
          <w:tcPr>
            <w:tcW w:type="dxa" w:w="4752"/>
          </w:tcPr>
          <w:p>
            <w:r>
              <w:t>Allowed browser origins</w:t>
            </w:r>
          </w:p>
        </w:tc>
      </w:tr>
      <w:tr>
        <w:tc>
          <w:tcPr>
            <w:tcW w:type="dxa" w:w="4752"/>
          </w:tcPr>
          <w:p>
            <w:r>
              <w:t>HF_HOME / HF_HUB_CACHE</w:t>
            </w:r>
          </w:p>
        </w:tc>
        <w:tc>
          <w:tcPr>
            <w:tcW w:type="dxa" w:w="4752"/>
          </w:tcPr>
          <w:p>
            <w:r>
              <w:t>Local model cache (no runtime download)</w:t>
            </w:r>
          </w:p>
        </w:tc>
      </w:tr>
    </w:tbl>
    <w:p>
      <w:r>
        <w:br w:type="page"/>
      </w:r>
    </w:p>
    <w:p>
      <w:pPr>
        <w:pStyle w:val="Heading1"/>
      </w:pPr>
      <w:r>
        <w:t>Part E — Frontend &amp; dashboard (complete reference)</w:t>
      </w:r>
    </w:p>
    <w:p>
      <w:pPr>
        <w:pStyle w:val="Heading2"/>
      </w:pPr>
      <w:r>
        <w:t>E.1 Stack &amp; entry</w:t>
      </w:r>
    </w:p>
    <w:p>
      <w:pPr>
        <w:pStyle w:val="ListBullet"/>
      </w:pPr>
      <w:r>
        <w:t>React 19 + TypeScript + Vite 8 + React Router 7 + Recharts.</w:t>
      </w:r>
    </w:p>
    <w:p>
      <w:pPr>
        <w:pStyle w:val="ListBullet"/>
      </w:pPr>
      <w:r>
        <w:t>frontend/src/main.tsx → App.tsx routes inside Layout.tsx.</w:t>
      </w:r>
    </w:p>
    <w:p>
      <w:pPr>
        <w:pStyle w:val="ListBullet"/>
      </w:pPr>
      <w:r>
        <w:t>API: frontend/src/api/client.ts, useApi.ts, types.ts.</w:t>
      </w:r>
    </w:p>
    <w:p>
      <w:pPr>
        <w:pStyle w:val="ListBullet"/>
      </w:pPr>
      <w:r>
        <w:t>All review text from API is already redacted.</w:t>
      </w:r>
    </w:p>
    <w:p>
      <w:pPr>
        <w:pStyle w:val="Heading2"/>
      </w:pPr>
      <w:r>
        <w:t>E.2 Navigation (current product)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3168"/>
          </w:tcPr>
          <w:p>
            <w:r>
              <w:rPr>
                <w:b/>
              </w:rPr>
              <w:t>Nav label</w:t>
            </w:r>
          </w:p>
        </w:tc>
        <w:tc>
          <w:tcPr>
            <w:tcW w:type="dxa" w:w="3168"/>
          </w:tcPr>
          <w:p>
            <w:r>
              <w:rPr>
                <w:b/>
              </w:rPr>
              <w:t>Component</w:t>
            </w:r>
          </w:p>
        </w:tc>
      </w:tr>
      <w:tr>
        <w:tc>
          <w:tcPr>
            <w:tcW w:type="dxa" w:w="3168"/>
          </w:tcPr>
          <w:p>
            <w:r>
              <w:t>/batches</w:t>
            </w:r>
          </w:p>
        </w:tc>
        <w:tc>
          <w:tcPr>
            <w:tcW w:type="dxa" w:w="3168"/>
          </w:tcPr>
          <w:p>
            <w:r>
              <w:t>Upload &amp; batches</w:t>
            </w:r>
          </w:p>
        </w:tc>
        <w:tc>
          <w:tcPr>
            <w:tcW w:type="dxa" w:w="3168"/>
          </w:tcPr>
          <w:p>
            <w:r>
              <w:t>pages/Batches.tsx</w:t>
            </w:r>
          </w:p>
        </w:tc>
      </w:tr>
      <w:tr>
        <w:tc>
          <w:tcPr>
            <w:tcW w:type="dxa" w:w="3168"/>
          </w:tcPr>
          <w:p>
            <w:r>
              <w:t>/sentiment</w:t>
            </w:r>
          </w:p>
        </w:tc>
        <w:tc>
          <w:tcPr>
            <w:tcW w:type="dxa" w:w="3168"/>
          </w:tcPr>
          <w:p>
            <w:r>
              <w:t>Model Validation</w:t>
            </w:r>
          </w:p>
        </w:tc>
        <w:tc>
          <w:tcPr>
            <w:tcW w:type="dxa" w:w="3168"/>
          </w:tcPr>
          <w:p>
            <w:r>
              <w:t>pages/SentimentValidation.tsx</w:t>
            </w:r>
          </w:p>
        </w:tc>
      </w:tr>
      <w:tr>
        <w:tc>
          <w:tcPr>
            <w:tcW w:type="dxa" w:w="3168"/>
          </w:tcPr>
          <w:p>
            <w:r>
              <w:t>/</w:t>
            </w:r>
          </w:p>
        </w:tc>
        <w:tc>
          <w:tcPr>
            <w:tcW w:type="dxa" w:w="3168"/>
          </w:tcPr>
          <w:p>
            <w:r>
              <w:t>Overview</w:t>
            </w:r>
          </w:p>
        </w:tc>
        <w:tc>
          <w:tcPr>
            <w:tcW w:type="dxa" w:w="3168"/>
          </w:tcPr>
          <w:p>
            <w:r>
              <w:t>pages/Overview.tsx</w:t>
            </w:r>
          </w:p>
        </w:tc>
      </w:tr>
      <w:tr>
        <w:tc>
          <w:tcPr>
            <w:tcW w:type="dxa" w:w="3168"/>
          </w:tcPr>
          <w:p>
            <w:r>
              <w:t>/themes</w:t>
            </w:r>
          </w:p>
        </w:tc>
        <w:tc>
          <w:tcPr>
            <w:tcW w:type="dxa" w:w="3168"/>
          </w:tcPr>
          <w:p>
            <w:r>
              <w:t>Themes</w:t>
            </w:r>
          </w:p>
        </w:tc>
        <w:tc>
          <w:tcPr>
            <w:tcW w:type="dxa" w:w="3168"/>
          </w:tcPr>
          <w:p>
            <w:r>
              <w:t>pages/Themes.tsx</w:t>
            </w:r>
          </w:p>
        </w:tc>
      </w:tr>
      <w:tr>
        <w:tc>
          <w:tcPr>
            <w:tcW w:type="dxa" w:w="3168"/>
          </w:tcPr>
          <w:p>
            <w:r>
              <w:t>/radar</w:t>
            </w:r>
          </w:p>
        </w:tc>
        <w:tc>
          <w:tcPr>
            <w:tcW w:type="dxa" w:w="3168"/>
          </w:tcPr>
          <w:p>
            <w:r>
              <w:t>Complaint Radar</w:t>
            </w:r>
          </w:p>
        </w:tc>
        <w:tc>
          <w:tcPr>
            <w:tcW w:type="dxa" w:w="3168"/>
          </w:tcPr>
          <w:p>
            <w:r>
              <w:t>pages/Radar.tsx</w:t>
            </w:r>
          </w:p>
        </w:tc>
      </w:tr>
      <w:tr>
        <w:tc>
          <w:tcPr>
            <w:tcW w:type="dxa" w:w="3168"/>
          </w:tcPr>
          <w:p>
            <w:r>
              <w:t>/evidence</w:t>
            </w:r>
          </w:p>
        </w:tc>
        <w:tc>
          <w:tcPr>
            <w:tcW w:type="dxa" w:w="3168"/>
          </w:tcPr>
          <w:p>
            <w:r>
              <w:t>Evidence</w:t>
            </w:r>
          </w:p>
        </w:tc>
        <w:tc>
          <w:tcPr>
            <w:tcW w:type="dxa" w:w="3168"/>
          </w:tcPr>
          <w:p>
            <w:r>
              <w:t>pages/Evidence.tsx</w:t>
            </w:r>
          </w:p>
        </w:tc>
      </w:tr>
      <w:tr>
        <w:tc>
          <w:tcPr>
            <w:tcW w:type="dxa" w:w="3168"/>
          </w:tcPr>
          <w:p>
            <w:r>
              <w:t>/health</w:t>
            </w:r>
          </w:p>
        </w:tc>
        <w:tc>
          <w:tcPr>
            <w:tcW w:type="dxa" w:w="3168"/>
          </w:tcPr>
          <w:p>
            <w:r>
              <w:t>Data Health</w:t>
            </w:r>
          </w:p>
        </w:tc>
        <w:tc>
          <w:tcPr>
            <w:tcW w:type="dxa" w:w="3168"/>
          </w:tcPr>
          <w:p>
            <w:r>
              <w:t>pages/DataHealth.tsx</w:t>
            </w:r>
          </w:p>
        </w:tc>
      </w:tr>
    </w:tbl>
    <w:p>
      <w:r>
        <w:t>Product Brief (/brief) removed from nav and routes after pivot.</w:t>
      </w:r>
    </w:p>
    <w:p>
      <w:pPr>
        <w:pStyle w:val="Heading2"/>
      </w:pPr>
      <w:r>
        <w:t>E.3 How to run UI + API</w:t>
      </w:r>
    </w:p>
    <w:p>
      <w:pPr>
        <w:shd w:fill="F3F4F6" w:val="clear"/>
      </w:pPr>
      <w:r>
        <w:rPr>
          <w:rFonts w:ascii="Consolas" w:hAnsi="Consolas"/>
          <w:sz w:val="18"/>
        </w:rPr>
        <w:t># Terminal A</w:t>
        <w:br/>
        <w:t>cd D:\Microsoft\feedback-review-analyzer</w:t>
        <w:br/>
        <w:t>.\.venv\Scripts\python.exe -m uvicorn backend.app.main:app --port 8000</w:t>
        <w:br/>
        <w:br/>
        <w:t># Terminal B</w:t>
        <w:br/>
        <w:t>cd frontend &amp;&amp; npm run dev</w:t>
        <w:br/>
        <w:br/>
        <w:t># Browser: http://127.0.0.1:5173</w:t>
      </w:r>
    </w:p>
    <w:p>
      <w:r>
        <w:t>No in-UI dataset picker — restart API with different ANALYTICS_DB or activate a batch from Upload page.</w:t>
      </w:r>
    </w:p>
    <w:p>
      <w:pPr>
        <w:pStyle w:val="Heading2"/>
      </w:pPr>
      <w:r>
        <w:t>E.4 Page-by-page</w:t>
      </w:r>
    </w:p>
    <w:p>
      <w:pPr>
        <w:pStyle w:val="Heading3"/>
      </w:pPr>
      <w:r>
        <w:t>Upload &amp; batches (/batches)</w:t>
      </w:r>
    </w:p>
    <w:p>
      <w:pPr>
        <w:pStyle w:val="ListBullet"/>
      </w:pPr>
      <w:r>
        <w:t>POST /batches/upload — drag/drop CSV; poll GET /batches/jobs/{id}.</w:t>
      </w:r>
    </w:p>
    <w:p>
      <w:pPr>
        <w:pStyle w:val="ListBullet"/>
      </w:pPr>
      <w:r>
        <w:t>List batches; View activates POST /batches/{id}/activate.</w:t>
      </w:r>
    </w:p>
    <w:p>
      <w:pPr>
        <w:pStyle w:val="ListBullet"/>
      </w:pPr>
      <w:r>
        <w:t>Sidebar note: Amazon-trained sentiment for all uploads.</w:t>
      </w:r>
    </w:p>
    <w:p>
      <w:pPr>
        <w:pStyle w:val="Heading3"/>
      </w:pPr>
      <w:r>
        <w:t>Model Validation (/sentiment)</w:t>
      </w:r>
    </w:p>
    <w:p>
      <w:pPr>
        <w:pStyle w:val="ListBullet"/>
      </w:pPr>
      <w:r>
        <w:t>GET /model/evaluation — global Amazon TEST only.</w:t>
      </w:r>
    </w:p>
    <w:p>
      <w:pPr>
        <w:pStyle w:val="ListBullet"/>
      </w:pPr>
      <w:r>
        <w:t>KPIs: accuracy, macro recall, per-class recall, confusion matrix.</w:t>
      </w:r>
    </w:p>
    <w:p>
      <w:pPr>
        <w:pStyle w:val="ListBullet"/>
      </w:pPr>
      <w:r>
        <w:t>Banner: teacher or star label methodology from eval JSON ground_truth_note.</w:t>
      </w:r>
    </w:p>
    <w:p>
      <w:pPr>
        <w:pStyle w:val="ListBullet"/>
      </w:pPr>
      <w:r>
        <w:t>Does not show accuracy for the currently open upload batch.</w:t>
      </w:r>
    </w:p>
    <w:p>
      <w:pPr>
        <w:pStyle w:val="Heading3"/>
      </w:pPr>
      <w:r>
        <w:t>Overview (/)</w:t>
      </w:r>
    </w:p>
    <w:p>
      <w:pPr>
        <w:pStyle w:val="ListBullet"/>
      </w:pPr>
      <w:r>
        <w:t>GET /metrics + /themes — KPIs, sentiment pie, top complaints, emerging list, drift badge.</w:t>
      </w:r>
    </w:p>
    <w:p>
      <w:pPr>
        <w:pStyle w:val="ListBullet"/>
      </w:pPr>
      <w:r>
        <w:t>Dates missing → banner linking to need for timestamps on radar/drift.</w:t>
      </w:r>
    </w:p>
    <w:p>
      <w:pPr>
        <w:pStyle w:val="Heading3"/>
      </w:pPr>
      <w:r>
        <w:t>Themes (/themes)</w:t>
      </w:r>
    </w:p>
    <w:p>
      <w:pPr>
        <w:pStyle w:val="ListBullet"/>
      </w:pPr>
      <w:r>
        <w:t>Sort/filter; coherence, negative_pct, radar status; ?theme= deep link.</w:t>
      </w:r>
    </w:p>
    <w:p>
      <w:pPr>
        <w:pStyle w:val="ListBullet"/>
      </w:pPr>
      <w:r>
        <w:t>Formulas: see Part C.6.</w:t>
      </w:r>
    </w:p>
    <w:p>
      <w:pPr>
        <w:pStyle w:val="Heading3"/>
      </w:pPr>
      <w:r>
        <w:t>Complaint Radar (/radar)</w:t>
      </w:r>
    </w:p>
    <w:p>
      <w:pPr>
        <w:pStyle w:val="ListBullet"/>
      </w:pPr>
      <w:r>
        <w:t>Status chips; View why shows calculation strings, thresholds, weekly chart, lift associations.</w:t>
      </w:r>
    </w:p>
    <w:p>
      <w:pPr>
        <w:pStyle w:val="ListBullet"/>
      </w:pPr>
      <w:r>
        <w:t>Formulas: Part C.7.</w:t>
      </w:r>
    </w:p>
    <w:p>
      <w:pPr>
        <w:pStyle w:val="Heading3"/>
      </w:pPr>
      <w:r>
        <w:t>Evidence (/evidence)</w:t>
      </w:r>
    </w:p>
    <w:p>
      <w:pPr>
        <w:pStyle w:val="ListBullet"/>
      </w:pPr>
      <w:r>
        <w:t>Paginated reviews; drawer with softmax probs and theme similarity.</w:t>
      </w:r>
    </w:p>
    <w:p>
      <w:pPr>
        <w:pStyle w:val="Heading3"/>
      </w:pPr>
      <w:r>
        <w:t>Data Health (/health)</w:t>
      </w:r>
    </w:p>
    <w:p>
      <w:pPr>
        <w:pStyle w:val="ListBullet"/>
      </w:pPr>
      <w:r>
        <w:t>Ingestion rejects/duplicates; PII chart; traceability PASS/FAIL.</w:t>
      </w:r>
    </w:p>
    <w:p>
      <w:pPr>
        <w:pStyle w:val="ListBullet"/>
      </w:pPr>
      <w:r>
        <w:t>Drift table + weekly PSI chart when dates_available (Part C.8).</w:t>
      </w:r>
    </w:p>
    <w:p>
      <w:pPr>
        <w:pStyle w:val="ListBullet"/>
      </w:pPr>
      <w:r>
        <w:t>Empty state when dates unavailable.</w:t>
      </w:r>
    </w:p>
    <w:p>
      <w:pPr>
        <w:pStyle w:val="Heading2"/>
      </w:pPr>
      <w:r>
        <w:t>E.5 UI source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75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752"/>
          </w:tcPr>
          <w:p>
            <w:r>
              <w:t>src/components/Layout.tsx</w:t>
            </w:r>
          </w:p>
        </w:tc>
        <w:tc>
          <w:tcPr>
            <w:tcW w:type="dxa" w:w="4752"/>
          </w:tcPr>
          <w:p>
            <w:r>
              <w:t>Sidebar, health pill, nav</w:t>
            </w:r>
          </w:p>
        </w:tc>
      </w:tr>
      <w:tr>
        <w:tc>
          <w:tcPr>
            <w:tcW w:type="dxa" w:w="4752"/>
          </w:tcPr>
          <w:p>
            <w:r>
              <w:t>src/components/ui.tsx</w:t>
            </w:r>
          </w:p>
        </w:tc>
        <w:tc>
          <w:tcPr>
            <w:tcW w:type="dxa" w:w="4752"/>
          </w:tcPr>
          <w:p>
            <w:r>
              <w:t>PageHeader, Card, Kpi, badges</w:t>
            </w:r>
          </w:p>
        </w:tc>
      </w:tr>
      <w:tr>
        <w:tc>
          <w:tcPr>
            <w:tcW w:type="dxa" w:w="4752"/>
          </w:tcPr>
          <w:p>
            <w:r>
              <w:t>src/lib/format.ts</w:t>
            </w:r>
          </w:p>
        </w:tc>
        <w:tc>
          <w:tcPr>
            <w:tcW w:type="dxa" w:w="4752"/>
          </w:tcPr>
          <w:p>
            <w:r>
              <w:t>fmtPct, fmtInt, sentiment colours</w:t>
            </w:r>
          </w:p>
        </w:tc>
      </w:tr>
      <w:tr>
        <w:tc>
          <w:tcPr>
            <w:tcW w:type="dxa" w:w="4752"/>
          </w:tcPr>
          <w:p>
            <w:r>
              <w:t>src/pages/DataHealth.tsx</w:t>
            </w:r>
          </w:p>
        </w:tc>
        <w:tc>
          <w:tcPr>
            <w:tcW w:type="dxa" w:w="4752"/>
          </w:tcPr>
          <w:p>
            <w:r>
              <w:t>Drift section + ingestion</w:t>
            </w:r>
          </w:p>
        </w:tc>
      </w:tr>
      <w:tr>
        <w:tc>
          <w:tcPr>
            <w:tcW w:type="dxa" w:w="4752"/>
          </w:tcPr>
          <w:p>
            <w:r>
              <w:t>src/pages/RadarCards.tsx</w:t>
            </w:r>
          </w:p>
        </w:tc>
        <w:tc>
          <w:tcPr>
            <w:tcW w:type="dxa" w:w="4752"/>
          </w:tcPr>
          <w:p>
            <w:r>
              <w:t>Issue cards + View why</w:t>
            </w:r>
          </w:p>
        </w:tc>
      </w:tr>
      <w:tr>
        <w:tc>
          <w:tcPr>
            <w:tcW w:type="dxa" w:w="4752"/>
          </w:tcPr>
          <w:p>
            <w:r>
              <w:t>src/test/fixtures/*.json</w:t>
            </w:r>
          </w:p>
        </w:tc>
        <w:tc>
          <w:tcPr>
            <w:tcW w:type="dxa" w:w="4752"/>
          </w:tcPr>
          <w:p>
            <w:r>
              <w:t>Vitest mock API payloads</w:t>
            </w:r>
          </w:p>
        </w:tc>
      </w:tr>
    </w:tbl>
    <w:p>
      <w:pPr>
        <w:pStyle w:val="Heading2"/>
      </w:pPr>
      <w:r>
        <w:t>E.6 Frontend tests</w:t>
      </w:r>
    </w:p>
    <w:p>
      <w:pPr>
        <w:shd w:fill="F3F4F6" w:val="clear"/>
      </w:pPr>
      <w:r>
        <w:rPr>
          <w:rFonts w:ascii="Consolas" w:hAnsi="Consolas"/>
          <w:sz w:val="18"/>
        </w:rPr>
        <w:t>cd frontend &amp;&amp; npm test</w:t>
      </w:r>
    </w:p>
    <w:p>
      <w:pPr>
        <w:pStyle w:val="Heading1"/>
      </w:pPr>
      <w:r>
        <w:t>Part F — ML training &amp; experiments</w:t>
      </w:r>
    </w:p>
    <w:p>
      <w:pPr>
        <w:pStyle w:val="Heading2"/>
      </w:pPr>
      <w:r>
        <w:t>F.1 Amazon clothing corpus + teacher labels</w:t>
      </w:r>
    </w:p>
    <w:p>
      <w:pPr>
        <w:shd w:fill="F3F4F6" w:val="clear"/>
      </w:pPr>
      <w:r>
        <w:rPr>
          <w:rFonts w:ascii="Consolas" w:hAnsi="Consolas"/>
          <w:sz w:val="18"/>
        </w:rPr>
        <w:t>.\.venv\Scripts\python.exe scripts\prepare_amazon_clothing.py</w:t>
        <w:br/>
        <w:t>.\.venv\Scripts\python.exe scripts\teacher_label_amazon.py</w:t>
        <w:br/>
        <w:t># Selected production train (Trial A):</w:t>
        <w:br/>
        <w:t>.\.venv\Scripts\python.exe scripts\finetune_amazon_sentiment.py --data data\interim\amazon_clothing\reviews_teacher_roberta.csv --epochs 3 --lr 1e-5 --batch-size 16 --max-length 128</w:t>
      </w:r>
    </w:p>
    <w:p>
      <w:pPr>
        <w:pStyle w:val="ListBullet"/>
      </w:pPr>
      <w:r>
        <w:t>Teacher: cardiffnlp/twitter-roberta-base-sentiment-latest labels text only (stars ignored).</w:t>
      </w:r>
    </w:p>
    <w:p>
      <w:pPr>
        <w:pStyle w:val="ListBullet"/>
      </w:pPr>
      <w:r>
        <w:t>Teacher mix (~48,303): positive 34,620 · negative 8,612 · neutral 5,071; ~78% agree with star map.</w:t>
      </w:r>
    </w:p>
    <w:p>
      <w:pPr>
        <w:pStyle w:val="ListBullet"/>
      </w:pPr>
      <w:r>
        <w:t>Split: 38,661 train / 4,830 val / 4,812 test (sha256 text-hash 80/10/10).</w:t>
      </w:r>
    </w:p>
    <w:p>
      <w:pPr>
        <w:pStyle w:val="Heading2"/>
      </w:pPr>
      <w:r>
        <w:t>F.2 Selected production checkpoint (Trial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52"/>
          </w:tcPr>
          <w:p>
            <w:r>
              <w:t>Hyperparameters</w:t>
            </w:r>
          </w:p>
        </w:tc>
        <w:tc>
          <w:tcPr>
            <w:tcW w:type="dxa" w:w="4752"/>
          </w:tcPr>
          <w:p>
            <w:r>
              <w:t>lr=1e-5, batch_size=16, epochs=3, max_length=128</w:t>
            </w:r>
          </w:p>
        </w:tc>
      </w:tr>
      <w:tr>
        <w:tc>
          <w:tcPr>
            <w:tcW w:type="dxa" w:w="4752"/>
          </w:tcPr>
          <w:p>
            <w:r>
              <w:t>TEST accuracy</w:t>
            </w:r>
          </w:p>
        </w:tc>
        <w:tc>
          <w:tcPr>
            <w:tcW w:type="dxa" w:w="4752"/>
          </w:tcPr>
          <w:p>
            <w:r>
              <w:t>0.9616</w:t>
            </w:r>
          </w:p>
        </w:tc>
      </w:tr>
      <w:tr>
        <w:tc>
          <w:tcPr>
            <w:tcW w:type="dxa" w:w="4752"/>
          </w:tcPr>
          <w:p>
            <w:r>
              <w:t>TEST macro recall</w:t>
            </w:r>
          </w:p>
        </w:tc>
        <w:tc>
          <w:tcPr>
            <w:tcW w:type="dxa" w:w="4752"/>
          </w:tcPr>
          <w:p>
            <w:r>
              <w:t>0.9207</w:t>
            </w:r>
          </w:p>
        </w:tc>
      </w:tr>
      <w:tr>
        <w:tc>
          <w:tcPr>
            <w:tcW w:type="dxa" w:w="4752"/>
          </w:tcPr>
          <w:p>
            <w:r>
              <w:t>Neg / Neu / Pos recall</w:t>
            </w:r>
          </w:p>
        </w:tc>
        <w:tc>
          <w:tcPr>
            <w:tcW w:type="dxa" w:w="4752"/>
          </w:tcPr>
          <w:p>
            <w:r>
              <w:t>0.9686 / 0.8121 / 0.9813</w:t>
            </w:r>
          </w:p>
        </w:tc>
      </w:tr>
      <w:tr>
        <w:tc>
          <w:tcPr>
            <w:tcW w:type="dxa" w:w="4752"/>
          </w:tcPr>
          <w:p>
            <w:r>
              <w:t>Best val macro recall</w:t>
            </w:r>
          </w:p>
        </w:tc>
        <w:tc>
          <w:tcPr>
            <w:tcW w:type="dxa" w:w="4752"/>
          </w:tcPr>
          <w:p>
            <w:r>
              <w:t>0.9051</w:t>
            </w:r>
          </w:p>
        </w:tc>
      </w:tr>
      <w:tr>
        <w:tc>
          <w:tcPr>
            <w:tcW w:type="dxa" w:w="4752"/>
          </w:tcPr>
          <w:p>
            <w:r>
              <w:t>Model path</w:t>
            </w:r>
          </w:p>
        </w:tc>
        <w:tc>
          <w:tcPr>
            <w:tcW w:type="dxa" w:w="4752"/>
          </w:tcPr>
          <w:p>
            <w:r>
              <w:t>artifacts/models/amazon_roberta_sentiment/</w:t>
            </w:r>
          </w:p>
        </w:tc>
      </w:tr>
      <w:tr>
        <w:tc>
          <w:tcPr>
            <w:tcW w:type="dxa" w:w="4752"/>
          </w:tcPr>
          <w:p>
            <w:r>
              <w:t>Eval report</w:t>
            </w:r>
          </w:p>
        </w:tc>
        <w:tc>
          <w:tcPr>
            <w:tcW w:type="dxa" w:w="4752"/>
          </w:tcPr>
          <w:p>
            <w:r>
              <w:t>artifacts/reports/amazon_sentiment_eval.json</w:t>
            </w:r>
          </w:p>
        </w:tc>
      </w:tr>
    </w:tbl>
    <w:p>
      <w:pPr>
        <w:pStyle w:val="Heading2"/>
      </w:pPr>
      <w:r>
        <w:t>F.3 Hyperparameter sweep (safe params, teacher labels)</w:t>
      </w:r>
    </w:p>
    <w:p>
      <w:r>
        <w:t>Safe sweep over learning rate, batch size, and max_length. Aggressive recipes (balanced batches, focal loss, heavy oversampling) were not re-run here—they hurt star-label macro recall earlier. Trials D (bs=32) and E (max_length=256) were stopped before completion; product model set to Trial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c>
          <w:tcPr>
            <w:tcW w:type="dxa" w:w="1188"/>
          </w:tcPr>
          <w:p>
            <w:r>
              <w:rPr>
                <w:b/>
              </w:rPr>
              <w:t>Trial</w:t>
            </w:r>
          </w:p>
        </w:tc>
        <w:tc>
          <w:tcPr>
            <w:tcW w:type="dxa" w:w="1188"/>
          </w:tcPr>
          <w:p>
            <w:r>
              <w:rPr>
                <w:b/>
              </w:rPr>
              <w:t>Settings</w:t>
            </w:r>
          </w:p>
        </w:tc>
        <w:tc>
          <w:tcPr>
            <w:tcW w:type="dxa" w:w="1188"/>
          </w:tcPr>
          <w:p>
            <w:r>
              <w:rPr>
                <w:b/>
              </w:rPr>
              <w:t>TEST acc</w:t>
            </w:r>
          </w:p>
        </w:tc>
        <w:tc>
          <w:tcPr>
            <w:tcW w:type="dxa" w:w="1188"/>
          </w:tcPr>
          <w:p>
            <w:r>
              <w:rPr>
                <w:b/>
              </w:rPr>
              <w:t>TEST macro</w:t>
            </w:r>
          </w:p>
        </w:tc>
        <w:tc>
          <w:tcPr>
            <w:tcW w:type="dxa" w:w="1188"/>
          </w:tcPr>
          <w:p>
            <w:r>
              <w:rPr>
                <w:b/>
              </w:rPr>
              <w:t>Neg</w:t>
            </w:r>
          </w:p>
        </w:tc>
        <w:tc>
          <w:tcPr>
            <w:tcW w:type="dxa" w:w="1188"/>
          </w:tcPr>
          <w:p>
            <w:r>
              <w:rPr>
                <w:b/>
              </w:rPr>
              <w:t>Neu</w:t>
            </w:r>
          </w:p>
        </w:tc>
        <w:tc>
          <w:tcPr>
            <w:tcW w:type="dxa" w:w="1188"/>
          </w:tcPr>
          <w:p>
            <w:r>
              <w:rPr>
                <w:b/>
              </w:rPr>
              <w:t>Pos</w:t>
            </w:r>
          </w:p>
        </w:tc>
        <w:tc>
          <w:tcPr>
            <w:tcW w:type="dxa" w:w="1188"/>
          </w:tcPr>
          <w:p>
            <w:r>
              <w:rPr>
                <w:b/>
              </w:rPr>
              <w:t>Val macro</w:t>
            </w:r>
          </w:p>
        </w:tc>
      </w:tr>
      <w:tr>
        <w:tc>
          <w:tcPr>
            <w:tcW w:type="dxa" w:w="1188"/>
          </w:tcPr>
          <w:p>
            <w:r>
              <w:t>Baseline (before sweep)</w:t>
            </w:r>
          </w:p>
        </w:tc>
        <w:tc>
          <w:tcPr>
            <w:tcW w:type="dxa" w:w="1188"/>
          </w:tcPr>
          <w:p>
            <w:r>
              <w:t>lr=2e-05, bs=16, max=128</w:t>
            </w:r>
          </w:p>
        </w:tc>
        <w:tc>
          <w:tcPr>
            <w:tcW w:type="dxa" w:w="1188"/>
          </w:tcPr>
          <w:p>
            <w:r>
              <w:t>0.9485</w:t>
            </w:r>
          </w:p>
        </w:tc>
        <w:tc>
          <w:tcPr>
            <w:tcW w:type="dxa" w:w="1188"/>
          </w:tcPr>
          <w:p>
            <w:r>
              <w:t>0.9005</w:t>
            </w:r>
          </w:p>
        </w:tc>
        <w:tc>
          <w:tcPr>
            <w:tcW w:type="dxa" w:w="1188"/>
          </w:tcPr>
          <w:p>
            <w:r>
              <w:t>0.9047</w:t>
            </w:r>
          </w:p>
        </w:tc>
        <w:tc>
          <w:tcPr>
            <w:tcW w:type="dxa" w:w="1188"/>
          </w:tcPr>
          <w:p>
            <w:r>
              <w:t>0.8182</w:t>
            </w:r>
          </w:p>
        </w:tc>
        <w:tc>
          <w:tcPr>
            <w:tcW w:type="dxa" w:w="1188"/>
          </w:tcPr>
          <w:p>
            <w:r>
              <w:t>0.9787</w:t>
            </w:r>
          </w:p>
        </w:tc>
        <w:tc>
          <w:tcPr>
            <w:tcW w:type="dxa" w:w="1188"/>
          </w:tcPr>
          <w:p>
            <w:r>
              <w:t>0.8827</w:t>
            </w:r>
          </w:p>
        </w:tc>
      </w:tr>
      <w:tr>
        <w:tc>
          <w:tcPr>
            <w:tcW w:type="dxa" w:w="1188"/>
          </w:tcPr>
          <w:p>
            <w:r>
              <w:t>A — lr=1e-5 (SELECTED)</w:t>
            </w:r>
          </w:p>
        </w:tc>
        <w:tc>
          <w:tcPr>
            <w:tcW w:type="dxa" w:w="1188"/>
          </w:tcPr>
          <w:p>
            <w:r>
              <w:t>lr=1e-05, bs=16, max=128</w:t>
            </w:r>
          </w:p>
        </w:tc>
        <w:tc>
          <w:tcPr>
            <w:tcW w:type="dxa" w:w="1188"/>
          </w:tcPr>
          <w:p>
            <w:r>
              <w:t>0.9616</w:t>
            </w:r>
          </w:p>
        </w:tc>
        <w:tc>
          <w:tcPr>
            <w:tcW w:type="dxa" w:w="1188"/>
          </w:tcPr>
          <w:p>
            <w:r>
              <w:t>0.9207</w:t>
            </w:r>
          </w:p>
        </w:tc>
        <w:tc>
          <w:tcPr>
            <w:tcW w:type="dxa" w:w="1188"/>
          </w:tcPr>
          <w:p>
            <w:r>
              <w:t>0.9686</w:t>
            </w:r>
          </w:p>
        </w:tc>
        <w:tc>
          <w:tcPr>
            <w:tcW w:type="dxa" w:w="1188"/>
          </w:tcPr>
          <w:p>
            <w:r>
              <w:t>0.8121</w:t>
            </w:r>
          </w:p>
        </w:tc>
        <w:tc>
          <w:tcPr>
            <w:tcW w:type="dxa" w:w="1188"/>
          </w:tcPr>
          <w:p>
            <w:r>
              <w:t>0.9813</w:t>
            </w:r>
          </w:p>
        </w:tc>
        <w:tc>
          <w:tcPr>
            <w:tcW w:type="dxa" w:w="1188"/>
          </w:tcPr>
          <w:p>
            <w:r>
              <w:t>0.9051</w:t>
            </w:r>
          </w:p>
        </w:tc>
      </w:tr>
      <w:tr>
        <w:tc>
          <w:tcPr>
            <w:tcW w:type="dxa" w:w="1188"/>
          </w:tcPr>
          <w:p>
            <w:r>
              <w:t>B — lr=3e-5</w:t>
            </w:r>
          </w:p>
        </w:tc>
        <w:tc>
          <w:tcPr>
            <w:tcW w:type="dxa" w:w="1188"/>
          </w:tcPr>
          <w:p>
            <w:r>
              <w:t>lr=3e-05, bs=16, max=128</w:t>
            </w:r>
          </w:p>
        </w:tc>
        <w:tc>
          <w:tcPr>
            <w:tcW w:type="dxa" w:w="1188"/>
          </w:tcPr>
          <w:p>
            <w:r>
              <w:t>0.9420</w:t>
            </w:r>
          </w:p>
        </w:tc>
        <w:tc>
          <w:tcPr>
            <w:tcW w:type="dxa" w:w="1188"/>
          </w:tcPr>
          <w:p>
            <w:r>
              <w:t>0.8983</w:t>
            </w:r>
          </w:p>
        </w:tc>
        <w:tc>
          <w:tcPr>
            <w:tcW w:type="dxa" w:w="1188"/>
          </w:tcPr>
          <w:p>
            <w:r>
              <w:t>0.9126</w:t>
            </w:r>
          </w:p>
        </w:tc>
        <w:tc>
          <w:tcPr>
            <w:tcW w:type="dxa" w:w="1188"/>
          </w:tcPr>
          <w:p>
            <w:r>
              <w:t>0.8141</w:t>
            </w:r>
          </w:p>
        </w:tc>
        <w:tc>
          <w:tcPr>
            <w:tcW w:type="dxa" w:w="1188"/>
          </w:tcPr>
          <w:p>
            <w:r>
              <w:t>0.9682</w:t>
            </w:r>
          </w:p>
        </w:tc>
        <w:tc>
          <w:tcPr>
            <w:tcW w:type="dxa" w:w="1188"/>
          </w:tcPr>
          <w:p>
            <w:r>
              <w:t>0.8793</w:t>
            </w:r>
          </w:p>
        </w:tc>
      </w:tr>
      <w:tr>
        <w:tc>
          <w:tcPr>
            <w:tcW w:type="dxa" w:w="1188"/>
          </w:tcPr>
          <w:p>
            <w:r>
              <w:t>C — batch_size=8</w:t>
            </w:r>
          </w:p>
        </w:tc>
        <w:tc>
          <w:tcPr>
            <w:tcW w:type="dxa" w:w="1188"/>
          </w:tcPr>
          <w:p>
            <w:r>
              <w:t>lr=2e-05, bs=8, max=128</w:t>
            </w:r>
          </w:p>
        </w:tc>
        <w:tc>
          <w:tcPr>
            <w:tcW w:type="dxa" w:w="1188"/>
          </w:tcPr>
          <w:p>
            <w:r>
              <w:t>0.9364</w:t>
            </w:r>
          </w:p>
        </w:tc>
        <w:tc>
          <w:tcPr>
            <w:tcW w:type="dxa" w:w="1188"/>
          </w:tcPr>
          <w:p>
            <w:r>
              <w:t>0.8819</w:t>
            </w:r>
          </w:p>
        </w:tc>
        <w:tc>
          <w:tcPr>
            <w:tcW w:type="dxa" w:w="1188"/>
          </w:tcPr>
          <w:p>
            <w:r>
              <w:t>0.9081</w:t>
            </w:r>
          </w:p>
        </w:tc>
        <w:tc>
          <w:tcPr>
            <w:tcW w:type="dxa" w:w="1188"/>
          </w:tcPr>
          <w:p>
            <w:r>
              <w:t>0.7697</w:t>
            </w:r>
          </w:p>
        </w:tc>
        <w:tc>
          <w:tcPr>
            <w:tcW w:type="dxa" w:w="1188"/>
          </w:tcPr>
          <w:p>
            <w:r>
              <w:t>0.9679</w:t>
            </w:r>
          </w:p>
        </w:tc>
        <w:tc>
          <w:tcPr>
            <w:tcW w:type="dxa" w:w="1188"/>
          </w:tcPr>
          <w:p>
            <w:r>
              <w:t>0.8764</w:t>
            </w:r>
          </w:p>
        </w:tc>
      </w:tr>
      <w:tr>
        <w:tc>
          <w:tcPr>
            <w:tcW w:type="dxa" w:w="1188"/>
          </w:tcPr>
          <w:p>
            <w:r>
              <w:t>D — batch_size=32</w:t>
            </w:r>
          </w:p>
        </w:tc>
        <w:tc>
          <w:tcPr>
            <w:tcW w:type="dxa" w:w="1188"/>
          </w:tcPr>
          <w:p>
            <w:r>
              <w:t>lr=2e-5, bs=32, max=128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Stopped</w:t>
            </w:r>
          </w:p>
        </w:tc>
      </w:tr>
      <w:tr>
        <w:tc>
          <w:tcPr>
            <w:tcW w:type="dxa" w:w="1188"/>
          </w:tcPr>
          <w:p>
            <w:r>
              <w:t>E — max_length=256</w:t>
            </w:r>
          </w:p>
        </w:tc>
        <w:tc>
          <w:tcPr>
            <w:tcW w:type="dxa" w:w="1188"/>
          </w:tcPr>
          <w:p>
            <w:r>
              <w:t>lr=2e-5, bs=16, max=256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—</w:t>
            </w:r>
          </w:p>
        </w:tc>
        <w:tc>
          <w:tcPr>
            <w:tcW w:type="dxa" w:w="1188"/>
          </w:tcPr>
          <w:p>
            <w:r>
              <w:t>Not run</w:t>
            </w:r>
          </w:p>
        </w:tc>
      </w:tr>
    </w:tbl>
    <w:p>
      <w:r>
        <w:t>Sweep artifacts: artifacts/reports/hyperparam_sweep/ and artifacts/models/hyperparam_sweep/.</w:t>
      </w:r>
    </w:p>
    <w:p>
      <w:pPr>
        <w:pStyle w:val="Heading2"/>
      </w:pPr>
      <w:r>
        <w:t>F.4 Star-label era (historical, before teacher pivot)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Cons_rating</w:t>
            </w:r>
          </w:p>
        </w:tc>
        <w:tc>
          <w:tcPr>
            <w:tcW w:type="dxa" w:w="4752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4752"/>
          </w:tcPr>
          <w:p>
            <w:r>
              <w:t>1–2</w:t>
            </w:r>
          </w:p>
        </w:tc>
        <w:tc>
          <w:tcPr>
            <w:tcW w:type="dxa" w:w="4752"/>
          </w:tcPr>
          <w:p>
            <w:r>
              <w:t>negative</w:t>
            </w:r>
          </w:p>
        </w:tc>
      </w:tr>
      <w:tr>
        <w:tc>
          <w:tcPr>
            <w:tcW w:type="dxa" w:w="4752"/>
          </w:tcPr>
          <w:p>
            <w:r>
              <w:t>3</w:t>
            </w:r>
          </w:p>
        </w:tc>
        <w:tc>
          <w:tcPr>
            <w:tcW w:type="dxa" w:w="4752"/>
          </w:tcPr>
          <w:p>
            <w:r>
              <w:t>neutral</w:t>
            </w:r>
          </w:p>
        </w:tc>
      </w:tr>
      <w:tr>
        <w:tc>
          <w:tcPr>
            <w:tcW w:type="dxa" w:w="4752"/>
          </w:tcPr>
          <w:p>
            <w:r>
              <w:t>4–5</w:t>
            </w:r>
          </w:p>
        </w:tc>
        <w:tc>
          <w:tcPr>
            <w:tcW w:type="dxa" w:w="4752"/>
          </w:tcPr>
          <w:p>
            <w:r>
              <w:t>positive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</w:tcPr>
          <w:p>
            <w:r>
              <w:rPr>
                <w:b/>
              </w:rPr>
              <w:t>Recipe</w:t>
            </w:r>
          </w:p>
        </w:tc>
        <w:tc>
          <w:tcPr>
            <w:tcW w:type="dxa" w:w="2376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2376"/>
          </w:tcPr>
          <w:p>
            <w:r>
              <w:rPr>
                <w:b/>
              </w:rPr>
              <w:t>TEST macro recall</w:t>
            </w:r>
          </w:p>
        </w:tc>
        <w:tc>
          <w:tcPr>
            <w:tcW w:type="dxa" w:w="2376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2376"/>
          </w:tcPr>
          <w:p>
            <w:r>
              <w:t>Baseline inverse-freq CE</w:t>
            </w:r>
          </w:p>
        </w:tc>
        <w:tc>
          <w:tcPr>
            <w:tcW w:type="dxa" w:w="2376"/>
          </w:tcPr>
          <w:p>
            <w:r>
              <w:t>~0.8356</w:t>
            </w:r>
          </w:p>
        </w:tc>
        <w:tc>
          <w:tcPr>
            <w:tcW w:type="dxa" w:w="2376"/>
          </w:tcPr>
          <w:p>
            <w:r>
              <w:t>~0.7411</w:t>
            </w:r>
          </w:p>
        </w:tc>
        <w:tc>
          <w:tcPr>
            <w:tcW w:type="dxa" w:w="2376"/>
          </w:tcPr>
          <w:p>
            <w:r>
              <w:t>Best star-label reference</w:t>
            </w:r>
          </w:p>
        </w:tc>
      </w:tr>
      <w:tr>
        <w:tc>
          <w:tcPr>
            <w:tcW w:type="dxa" w:w="2376"/>
          </w:tcPr>
          <w:p>
            <w:r>
              <w:t>Balanced batches + focal</w:t>
            </w:r>
          </w:p>
        </w:tc>
        <w:tc>
          <w:tcPr>
            <w:tcW w:type="dxa" w:w="2376"/>
          </w:tcPr>
          <w:p>
            <w:r>
              <w:t>~0.7903</w:t>
            </w:r>
          </w:p>
        </w:tc>
        <w:tc>
          <w:tcPr>
            <w:tcW w:type="dxa" w:w="2376"/>
          </w:tcPr>
          <w:p>
            <w:r>
              <w:t>~0.7257</w:t>
            </w:r>
          </w:p>
        </w:tc>
        <w:tc>
          <w:tcPr>
            <w:tcW w:type="dxa" w:w="2376"/>
          </w:tcPr>
          <w:p>
            <w:r>
              <w:t>Rejected</w:t>
            </w:r>
          </w:p>
        </w:tc>
      </w:tr>
      <w:tr>
        <w:tc>
          <w:tcPr>
            <w:tcW w:type="dxa" w:w="2376"/>
          </w:tcPr>
          <w:p>
            <w:r>
              <w:t>Balanced softmax</w:t>
            </w:r>
          </w:p>
        </w:tc>
        <w:tc>
          <w:tcPr>
            <w:tcW w:type="dxa" w:w="2376"/>
          </w:tcPr>
          <w:p>
            <w:r>
              <w:t>~0.8092</w:t>
            </w:r>
          </w:p>
        </w:tc>
        <w:tc>
          <w:tcPr>
            <w:tcW w:type="dxa" w:w="2376"/>
          </w:tcPr>
          <w:p>
            <w:r>
              <w:t>~0.7366</w:t>
            </w:r>
          </w:p>
        </w:tc>
        <w:tc>
          <w:tcPr>
            <w:tcW w:type="dxa" w:w="2376"/>
          </w:tcPr>
          <w:p>
            <w:r>
              <w:t>Rejected</w:t>
            </w:r>
          </w:p>
        </w:tc>
      </w:tr>
      <w:tr>
        <w:tc>
          <w:tcPr>
            <w:tcW w:type="dxa" w:w="2376"/>
          </w:tcPr>
          <w:p>
            <w:r>
              <w:t>Restore baseline</w:t>
            </w:r>
          </w:p>
        </w:tc>
        <w:tc>
          <w:tcPr>
            <w:tcW w:type="dxa" w:w="2376"/>
          </w:tcPr>
          <w:p>
            <w:r>
              <w:t>0.8315</w:t>
            </w:r>
          </w:p>
        </w:tc>
        <w:tc>
          <w:tcPr>
            <w:tcW w:type="dxa" w:w="2376"/>
          </w:tcPr>
          <w:p>
            <w:r>
              <w:t>0.7363</w:t>
            </w:r>
          </w:p>
        </w:tc>
        <w:tc>
          <w:tcPr>
            <w:tcW w:type="dxa" w:w="2376"/>
          </w:tcPr>
          <w:p>
            <w:r>
              <w:t>Last star checkpoint before teacher path</w:t>
            </w:r>
          </w:p>
        </w:tc>
      </w:tr>
    </w:tbl>
    <w:p>
      <w:pPr>
        <w:pStyle w:val="Heading2"/>
      </w:pPr>
      <w:r>
        <w:t>F.5 Models in product 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752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752"/>
          </w:tcPr>
          <w:p>
            <w:r>
              <w:t>amazon_roberta_sentiment (Trial A)</w:t>
            </w:r>
          </w:p>
        </w:tc>
        <w:tc>
          <w:tcPr>
            <w:tcW w:type="dxa" w:w="4752"/>
          </w:tcPr>
          <w:p>
            <w:r>
              <w:t>3-class sentiment on uploads</w:t>
            </w:r>
          </w:p>
        </w:tc>
      </w:tr>
      <w:tr>
        <w:tc>
          <w:tcPr>
            <w:tcW w:type="dxa" w:w="4752"/>
          </w:tcPr>
          <w:p>
            <w:r>
              <w:t>all-MiniLM-L6-v2</w:t>
            </w:r>
          </w:p>
        </w:tc>
        <w:tc>
          <w:tcPr>
            <w:tcW w:type="dxa" w:w="4752"/>
          </w:tcPr>
          <w:p>
            <w:r>
              <w:t>Embeddings / themes</w:t>
            </w:r>
          </w:p>
        </w:tc>
      </w:tr>
      <w:tr>
        <w:tc>
          <w:tcPr>
            <w:tcW w:type="dxa" w:w="4752"/>
          </w:tcPr>
          <w:p>
            <w:r>
              <w:t>cardiffnlp (base)</w:t>
            </w:r>
          </w:p>
        </w:tc>
        <w:tc>
          <w:tcPr>
            <w:tcW w:type="dxa" w:w="4752"/>
          </w:tcPr>
          <w:p>
            <w:r>
              <w:t>Teacher labeling + fallback if fine-tune missing</w:t>
            </w:r>
          </w:p>
        </w:tc>
      </w:tr>
    </w:tbl>
    <w:p>
      <w:pPr>
        <w:pStyle w:val="Heading1"/>
      </w:pPr>
      <w:r>
        <w:t>Part G — Runbook &amp; troubleshooting</w:t>
      </w:r>
    </w:p>
    <w:p>
      <w:pPr>
        <w:pStyle w:val="Heading2"/>
      </w:pPr>
      <w:r>
        <w:t>G.1 First-time setup</w:t>
      </w:r>
    </w:p>
    <w:p>
      <w:pPr>
        <w:shd w:fill="F3F4F6" w:val="clear"/>
      </w:pPr>
      <w:r>
        <w:rPr>
          <w:rFonts w:ascii="Consolas" w:hAnsi="Consolas"/>
          <w:sz w:val="18"/>
        </w:rPr>
        <w:t>python -m venv .venv</w:t>
        <w:br/>
        <w:t>.\.venv\Scripts\python.exe -m pip install torch --index-url https://download.pytorch.org/whl/cu128</w:t>
        <w:br/>
        <w:t>.\.venv\Scripts\python.exe -m pip install -r requirements.txt</w:t>
        <w:br/>
        <w:t>.\.venv\Scripts\python.exe scripts\download_models.py</w:t>
        <w:br/>
        <w:t>cd frontend &amp;&amp; npm ci</w:t>
      </w:r>
    </w:p>
    <w:p>
      <w:pPr>
        <w:pStyle w:val="Heading2"/>
      </w:pPr>
      <w:r>
        <w:t>G.2 Regenerate this Word document</w:t>
      </w:r>
    </w:p>
    <w:p>
      <w:pPr>
        <w:shd w:fill="F3F4F6" w:val="clear"/>
      </w:pPr>
      <w:r>
        <w:rPr>
          <w:rFonts w:ascii="Consolas" w:hAnsi="Consolas"/>
          <w:sz w:val="18"/>
        </w:rPr>
        <w:t>.\.venv\Scripts\python.exe report_build\build_final_master_guide.py</w:t>
      </w:r>
    </w:p>
    <w:p>
      <w:pPr>
        <w:pStyle w:val="Heading2"/>
      </w:pPr>
      <w:r>
        <w:t>G.3 Tests</w:t>
      </w:r>
    </w:p>
    <w:p>
      <w:pPr>
        <w:shd w:fill="F3F4F6" w:val="clear"/>
      </w:pPr>
      <w:r>
        <w:rPr>
          <w:rFonts w:ascii="Consolas" w:hAnsi="Consolas"/>
          <w:sz w:val="18"/>
        </w:rPr>
        <w:t>.\.venv\Scripts\python.exe -m pytest -q</w:t>
        <w:br/>
        <w:t>cd frontend &amp;&amp; npm test</w:t>
      </w:r>
    </w:p>
    <w:p>
      <w:pPr>
        <w:pStyle w:val="Heading2"/>
      </w:pPr>
      <w:r>
        <w:t>G.4 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752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752"/>
          </w:tcPr>
          <w:p>
            <w:r>
              <w:t>0 reviews / degraded health</w:t>
            </w:r>
          </w:p>
        </w:tc>
        <w:tc>
          <w:tcPr>
            <w:tcW w:type="dxa" w:w="4752"/>
          </w:tcPr>
          <w:p>
            <w:r>
              <w:t>Point ANALYTICS_DB at a built .db or activate a batch</w:t>
            </w:r>
          </w:p>
        </w:tc>
      </w:tr>
      <w:tr>
        <w:tc>
          <w:tcPr>
            <w:tcW w:type="dxa" w:w="4752"/>
          </w:tcPr>
          <w:p>
            <w:r>
              <w:t>Radar/drift empty</w:t>
            </w:r>
          </w:p>
        </w:tc>
        <w:tc>
          <w:tcPr>
            <w:tcW w:type="dxa" w:w="4752"/>
          </w:tcPr>
          <w:p>
            <w:r>
              <w:t>Upload CSV needs real created_at dates</w:t>
            </w:r>
          </w:p>
        </w:tc>
      </w:tr>
      <w:tr>
        <w:tc>
          <w:tcPr>
            <w:tcW w:type="dxa" w:w="4752"/>
          </w:tcPr>
          <w:p>
            <w:r>
              <w:t>Model Validation 404</w:t>
            </w:r>
          </w:p>
        </w:tc>
        <w:tc>
          <w:tcPr>
            <w:tcW w:type="dxa" w:w="4752"/>
          </w:tcPr>
          <w:p>
            <w:r>
              <w:t>Run finetune; ensure amazon_sentiment_eval.json exists</w:t>
            </w:r>
          </w:p>
        </w:tc>
      </w:tr>
      <w:tr>
        <w:tc>
          <w:tcPr>
            <w:tcW w:type="dxa" w:w="4752"/>
          </w:tcPr>
          <w:p>
            <w:r>
              <w:t>CORS errors</w:t>
            </w:r>
          </w:p>
        </w:tc>
        <w:tc>
          <w:tcPr>
            <w:tcW w:type="dxa" w:w="4752"/>
          </w:tcPr>
          <w:p>
            <w:r>
              <w:t>Add Vite origin to CORS_ORIGINS</w:t>
            </w:r>
          </w:p>
        </w:tc>
      </w:tr>
      <w:tr>
        <w:tc>
          <w:tcPr>
            <w:tcW w:type="dxa" w:w="4752"/>
          </w:tcPr>
          <w:p>
            <w:r>
              <w:t>MODEL NOT INSTALLED</w:t>
            </w:r>
          </w:p>
        </w:tc>
        <w:tc>
          <w:tcPr>
            <w:tcW w:type="dxa" w:w="4752"/>
          </w:tcPr>
          <w:p>
            <w:r>
              <w:t>Run download_models.py with internet once</w:t>
            </w:r>
          </w:p>
        </w:tc>
      </w:tr>
    </w:tbl>
    <w:p>
      <w:pPr>
        <w:pStyle w:val="Heading1"/>
      </w:pPr>
      <w:r>
        <w:t>Part H — Limitations &amp; honesty</w:t>
      </w:r>
    </w:p>
    <w:p>
      <w:pPr>
        <w:pStyle w:val="ListNumber"/>
      </w:pPr>
      <w:r>
        <w:t>Teacher-labeled metrics are not human-gold accuracy.</w:t>
      </w:r>
    </w:p>
    <w:p>
      <w:pPr>
        <w:pStyle w:val="ListNumber"/>
      </w:pPr>
      <w:r>
        <w:t>Star-labeled metrics were limited by noisy neutrals.</w:t>
      </w:r>
    </w:p>
    <w:p>
      <w:pPr>
        <w:pStyle w:val="ListNumber"/>
      </w:pPr>
      <w:r>
        <w:t>Radar statuses describe temporal change, not root cause.</w:t>
      </w:r>
    </w:p>
    <w:p>
      <w:pPr>
        <w:pStyle w:val="ListNumber"/>
      </w:pPr>
      <w:r>
        <w:t>Theme quality varies on messy real text vs synthetic templates.</w:t>
      </w:r>
    </w:p>
    <w:p>
      <w:pPr>
        <w:pStyle w:val="ListNumber"/>
      </w:pPr>
      <w:r>
        <w:t>PII redaction is regex-based; some names may remain.</w:t>
      </w:r>
    </w:p>
    <w:p>
      <w:pPr>
        <w:pStyle w:val="ListNumber"/>
      </w:pPr>
      <w:r>
        <w:t>Model weights and large CSVs are gitignored — clone + train/download locally.</w:t>
      </w:r>
    </w:p>
    <w:p>
      <w:pPr>
        <w:pStyle w:val="Heading1"/>
      </w:pPr>
      <w:r>
        <w:t>Part I — Related files in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>
              <w:rPr>
                <w:b/>
              </w:rPr>
              <w:t>Document / path</w:t>
            </w:r>
          </w:p>
        </w:tc>
        <w:tc>
          <w:tcPr>
            <w:tcW w:type="dxa" w:w="4752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752"/>
          </w:tcPr>
          <w:p>
            <w:r>
              <w:t>README.md</w:t>
            </w:r>
          </w:p>
        </w:tc>
        <w:tc>
          <w:tcPr>
            <w:tcW w:type="dxa" w:w="4752"/>
          </w:tcPr>
          <w:p>
            <w:r>
              <w:t>Quick start</w:t>
            </w:r>
          </w:p>
        </w:tc>
      </w:tr>
      <w:tr>
        <w:tc>
          <w:tcPr>
            <w:tcW w:type="dxa" w:w="4752"/>
          </w:tcPr>
          <w:p>
            <w:r>
              <w:t>docs/PROJECT_HANDBOOK.md</w:t>
            </w:r>
          </w:p>
        </w:tc>
        <w:tc>
          <w:tcPr>
            <w:tcW w:type="dxa" w:w="4752"/>
          </w:tcPr>
          <w:p>
            <w:r>
              <w:t>Markdown handbook</w:t>
            </w:r>
          </w:p>
        </w:tc>
      </w:tr>
      <w:tr>
        <w:tc>
          <w:tcPr>
            <w:tcW w:type="dxa" w:w="4752"/>
          </w:tcPr>
          <w:p>
            <w:r>
              <w:t>docs/RESULTS.md</w:t>
            </w:r>
          </w:p>
        </w:tc>
        <w:tc>
          <w:tcPr>
            <w:tcW w:type="dxa" w:w="4752"/>
          </w:tcPr>
          <w:p>
            <w:r>
              <w:t>Measured numbers</w:t>
            </w:r>
          </w:p>
        </w:tc>
      </w:tr>
      <w:tr>
        <w:tc>
          <w:tcPr>
            <w:tcW w:type="dxa" w:w="4752"/>
          </w:tcPr>
          <w:p>
            <w:r>
              <w:t>docs/API.md</w:t>
            </w:r>
          </w:p>
        </w:tc>
        <w:tc>
          <w:tcPr>
            <w:tcW w:type="dxa" w:w="4752"/>
          </w:tcPr>
          <w:p>
            <w:r>
              <w:t>Endpoint contracts</w:t>
            </w:r>
          </w:p>
        </w:tc>
      </w:tr>
      <w:tr>
        <w:tc>
          <w:tcPr>
            <w:tcW w:type="dxa" w:w="4752"/>
          </w:tcPr>
          <w:p>
            <w:r>
              <w:t>docs/ARCHITECTURE.md</w:t>
            </w:r>
          </w:p>
        </w:tc>
        <w:tc>
          <w:tcPr>
            <w:tcW w:type="dxa" w:w="4752"/>
          </w:tcPr>
          <w:p>
            <w:r>
              <w:t>Pipeline depth</w:t>
            </w:r>
          </w:p>
        </w:tc>
      </w:tr>
      <w:tr>
        <w:tc>
          <w:tcPr>
            <w:tcW w:type="dxa" w:w="4752"/>
          </w:tcPr>
          <w:p>
            <w:r>
              <w:t>docs/Feedback_Review_Analyzer_*_Guide.docx</w:t>
            </w:r>
          </w:p>
        </w:tc>
        <w:tc>
          <w:tcPr>
            <w:tcW w:type="dxa" w:w="4752"/>
          </w:tcPr>
          <w:p>
            <w:r>
              <w:t>Split backend/UI/handbook Word guides</w:t>
            </w:r>
          </w:p>
        </w:tc>
      </w:tr>
      <w:tr>
        <w:tc>
          <w:tcPr>
            <w:tcW w:type="dxa" w:w="4752"/>
          </w:tcPr>
          <w:p>
            <w:r>
              <w:t>artifacts/reports/amazon_sentiment_eval.json</w:t>
            </w:r>
          </w:p>
        </w:tc>
        <w:tc>
          <w:tcPr>
            <w:tcW w:type="dxa" w:w="4752"/>
          </w:tcPr>
          <w:p>
            <w:r>
              <w:t>Live eval for Model Validation UI (Trial A)</w:t>
            </w:r>
          </w:p>
        </w:tc>
      </w:tr>
      <w:tr>
        <w:tc>
          <w:tcPr>
            <w:tcW w:type="dxa" w:w="4752"/>
          </w:tcPr>
          <w:p>
            <w:r>
              <w:t>artifacts/reports/hyperparam_sweep/</w:t>
            </w:r>
          </w:p>
        </w:tc>
        <w:tc>
          <w:tcPr>
            <w:tcW w:type="dxa" w:w="4752"/>
          </w:tcPr>
          <w:p>
            <w:r>
              <w:t>Per-trial eval JSON from safe hyperparameter sweep</w:t>
            </w:r>
          </w:p>
        </w:tc>
      </w:tr>
      <w:tr>
        <w:tc>
          <w:tcPr>
            <w:tcW w:type="dxa" w:w="4752"/>
          </w:tcPr>
          <w:p>
            <w:r>
              <w:t>scripts/run_hyperparam_sweep.py</w:t>
            </w:r>
          </w:p>
        </w:tc>
        <w:tc>
          <w:tcPr>
            <w:tcW w:type="dxa" w:w="4752"/>
          </w:tcPr>
          <w:p>
            <w:r>
              <w:t>Safe lr / batch / max_length sweep runner</w:t>
            </w:r>
          </w:p>
        </w:tc>
      </w:tr>
      <w:tr>
        <w:tc>
          <w:tcPr>
            <w:tcW w:type="dxa" w:w="4752"/>
          </w:tcPr>
          <w:p>
            <w:r>
              <w:t>scripts/teacher_label_amazon.py</w:t>
            </w:r>
          </w:p>
        </w:tc>
        <w:tc>
          <w:tcPr>
            <w:tcW w:type="dxa" w:w="4752"/>
          </w:tcPr>
          <w:p>
            <w:r>
              <w:t>CardiffNLP text-only teacher labeling</w:t>
            </w:r>
          </w:p>
        </w:tc>
      </w:tr>
    </w:tbl>
    <w:p>
      <w:r>
        <w:t>— End of Final Master Guide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