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A3CB" w14:textId="77777777" w:rsidR="00AE1090" w:rsidRDefault="009D181C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BD66E33" w14:textId="77777777" w:rsidR="00AE1090" w:rsidRDefault="00AE109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1090" w14:paraId="0118B3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70FE" w14:textId="77777777" w:rsidR="00AE1090" w:rsidRDefault="009D1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1A4" w14:textId="6F6D9350" w:rsidR="00AE1090" w:rsidRDefault="00AC3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JUNE</w:t>
            </w:r>
            <w:r w:rsidR="009D1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E1090" w14:paraId="2B5D00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D850" w14:textId="77777777" w:rsidR="00AE1090" w:rsidRDefault="009D1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45D5" w14:textId="36FAC0AB" w:rsidR="00AE1090" w:rsidRDefault="00AC3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AE1090" w14:paraId="1B9694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3ABD" w14:textId="77777777" w:rsidR="00AE1090" w:rsidRDefault="009D1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6E8" w14:textId="77777777" w:rsidR="00AC3DB4" w:rsidRDefault="00AC3DB4" w:rsidP="00AC3DB4">
            <w:pPr>
              <w:pStyle w:val="Heading3"/>
              <w:ind w:left="0"/>
            </w:pPr>
            <w:proofErr w:type="spellStart"/>
            <w:r>
              <w:t>Anemiasense</w:t>
            </w:r>
            <w:proofErr w:type="spellEnd"/>
            <w:r>
              <w:t xml:space="preserve">: Leveraging Machine Learning </w:t>
            </w:r>
            <w:proofErr w:type="gramStart"/>
            <w:r>
              <w:t>For</w:t>
            </w:r>
            <w:proofErr w:type="gramEnd"/>
            <w:r>
              <w:t xml:space="preserve"> Precise Anemia Recognitions</w:t>
            </w:r>
          </w:p>
          <w:p w14:paraId="4CC42399" w14:textId="1F397FE1" w:rsidR="00AE1090" w:rsidRDefault="00AE1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1090" w14:paraId="0622CF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A09F" w14:textId="77777777" w:rsidR="00AE1090" w:rsidRDefault="009D1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FB50" w14:textId="77777777" w:rsidR="00AE1090" w:rsidRDefault="009D1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8ADDF8" w14:textId="77777777" w:rsidR="00AE1090" w:rsidRDefault="00AE109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A72152F" w14:textId="77777777" w:rsidR="00AE1090" w:rsidRDefault="009D181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5A39EB7" w14:textId="6E932345" w:rsidR="00AE1090" w:rsidRDefault="00AC3DB4" w:rsidP="00AC3DB4">
      <w:pPr>
        <w:pStyle w:val="NormalWeb"/>
      </w:pPr>
      <w:r>
        <w:t>This template provides a structured framework for planning and documenting the data collection process and identifying raw data sources for the "</w:t>
      </w:r>
      <w:proofErr w:type="spellStart"/>
      <w:r>
        <w:t>Anemiasense</w:t>
      </w:r>
      <w:proofErr w:type="spellEnd"/>
      <w:r>
        <w:t xml:space="preserve">" project. Customize the template based on the specific sources and methods relevant to your project's needs and </w:t>
      </w:r>
      <w:proofErr w:type="gramStart"/>
      <w:r>
        <w:t>objectives.</w:t>
      </w:r>
      <w:r w:rsidR="009D181C">
        <w:t>.</w:t>
      </w:r>
      <w:proofErr w:type="gramEnd"/>
    </w:p>
    <w:p w14:paraId="610CB456" w14:textId="77777777" w:rsidR="00AE1090" w:rsidRDefault="00AE109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F29A0" w14:textId="77777777" w:rsidR="00AE1090" w:rsidRDefault="009D181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E1090" w14:paraId="1D7C002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9CA58F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882EE5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E1090" w14:paraId="63B4E4E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DABE9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8CCC8" w14:textId="5BEF1FB6" w:rsidR="00AE1090" w:rsidRDefault="00AC3D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Provide a brief overview of the "</w:t>
            </w:r>
            <w:proofErr w:type="spellStart"/>
            <w:r>
              <w:t>Anemiasense</w:t>
            </w:r>
            <w:proofErr w:type="spellEnd"/>
            <w:r>
              <w:t>" project, highlighting its goals and objectives related to leveraging machine learning for precise anemia recognition</w:t>
            </w:r>
            <w:r w:rsidR="009D181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1090" w14:paraId="038E022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E605D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39F95" w14:textId="288D2E9F" w:rsidR="00AE1090" w:rsidRDefault="00AC3DB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Source</w:t>
            </w:r>
            <w:r>
              <w:t>:</w:t>
            </w:r>
            <w:r>
              <w:t xml:space="preserve"> </w:t>
            </w:r>
            <w:r>
              <w:t>Extract from database</w:t>
            </w:r>
            <w:r>
              <w:t xml:space="preserve"> in the form of </w:t>
            </w:r>
            <w:r>
              <w:t>CSV files</w:t>
            </w:r>
            <w:r>
              <w:t>.</w:t>
            </w:r>
          </w:p>
        </w:tc>
      </w:tr>
      <w:tr w:rsidR="00AE1090" w14:paraId="7BE06F0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46E26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56F7F" w14:textId="70DC4A64" w:rsidR="000334A3" w:rsidRDefault="000334A3" w:rsidP="000334A3">
            <w:r>
              <w:t>Hospital Database</w:t>
            </w:r>
            <w:r>
              <w:t xml:space="preserve">: </w:t>
            </w:r>
            <w:r>
              <w:t>Anonymized patient records containing hematological profiles and demographic information.</w:t>
            </w:r>
          </w:p>
          <w:p w14:paraId="3132908E" w14:textId="6B9161AA" w:rsidR="00AE1090" w:rsidRDefault="000334A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National Health Surveys</w:t>
            </w:r>
            <w:r>
              <w:t xml:space="preserve">: </w:t>
            </w:r>
            <w:r>
              <w:t>Surveys conducted periodically to assess anemia prevalence, nutritional habits, and health-related behaviors among different population segments.</w:t>
            </w:r>
          </w:p>
        </w:tc>
      </w:tr>
    </w:tbl>
    <w:p w14:paraId="6C103868" w14:textId="77777777" w:rsidR="00AE1090" w:rsidRDefault="00AE109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0D81B" w14:textId="77777777" w:rsidR="00AE1090" w:rsidRDefault="009D181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AE1090" w14:paraId="3A37F9B0" w14:textId="77777777" w:rsidTr="000334A3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F540E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88B88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DB035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DA5E4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1DDFE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BE1BAA" w14:textId="77777777" w:rsidR="00AE1090" w:rsidRDefault="009D181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E1090" w14:paraId="178FD4D6" w14:textId="77777777" w:rsidTr="000334A3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9FDE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BD3B4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BAC69" w14:textId="3139F8F5" w:rsidR="009D181C" w:rsidRDefault="009D181C" w:rsidP="009D181C">
            <w:r>
              <w:t xml:space="preserve">anemia.csv - Google </w:t>
            </w:r>
            <w:proofErr w:type="gramStart"/>
            <w:r>
              <w:t>Drive..</w:t>
            </w:r>
            <w:proofErr w:type="gramEnd"/>
          </w:p>
          <w:p w14:paraId="10620CE4" w14:textId="77777777" w:rsidR="009D181C" w:rsidRDefault="009D181C" w:rsidP="009D181C">
            <w:hyperlink r:id="rId6" w:tgtFrame="_blank" w:history="1">
              <w:r>
                <w:rPr>
                  <w:rStyle w:val="Hyperlink"/>
                </w:rPr>
                <w:t>https://drive.google.com/file/</w:t>
              </w:r>
              <w:r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>/1KMJFNFGwoaQoAouIPabMEHcT1bvqEXau/view?usp=sharing</w:t>
              </w:r>
            </w:hyperlink>
          </w:p>
          <w:p w14:paraId="7BA561E0" w14:textId="18108F4C" w:rsidR="00AE1090" w:rsidRDefault="00AE109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8C524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FA5CE" w14:textId="0D4DF850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C4B9" w14:textId="77777777" w:rsidR="00AE1090" w:rsidRDefault="009D18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F7F8896" w14:textId="77777777" w:rsidR="00AE1090" w:rsidRDefault="00AE109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E109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FF610" w14:textId="77777777" w:rsidR="009D181C" w:rsidRDefault="009D181C">
      <w:r>
        <w:separator/>
      </w:r>
    </w:p>
  </w:endnote>
  <w:endnote w:type="continuationSeparator" w:id="0">
    <w:p w14:paraId="142CAC5A" w14:textId="77777777" w:rsidR="009D181C" w:rsidRDefault="009D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D6359" w14:textId="77777777" w:rsidR="009D181C" w:rsidRDefault="009D181C">
      <w:r>
        <w:separator/>
      </w:r>
    </w:p>
  </w:footnote>
  <w:footnote w:type="continuationSeparator" w:id="0">
    <w:p w14:paraId="2C600379" w14:textId="77777777" w:rsidR="009D181C" w:rsidRDefault="009D1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51241" w14:textId="77777777" w:rsidR="00AE1090" w:rsidRDefault="009D181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DDC9AD" wp14:editId="6A8EC4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263C41" wp14:editId="0FE22FE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4A4305" w14:textId="77777777" w:rsidR="00AE1090" w:rsidRDefault="00AE1090"/>
  <w:p w14:paraId="77F9F6F2" w14:textId="77777777" w:rsidR="00AE1090" w:rsidRDefault="00AE10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90"/>
    <w:rsid w:val="000334A3"/>
    <w:rsid w:val="00762BB4"/>
    <w:rsid w:val="009D181C"/>
    <w:rsid w:val="00AC3DB4"/>
    <w:rsid w:val="00A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C92F"/>
  <w15:docId w15:val="{15C0A008-A628-45C4-B44F-84DDC0E0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C3D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AC3DB4"/>
    <w:rPr>
      <w:b/>
      <w:bCs/>
    </w:rPr>
  </w:style>
  <w:style w:type="paragraph" w:customStyle="1" w:styleId="preivewpara">
    <w:name w:val="preivew_para"/>
    <w:basedOn w:val="Normal"/>
    <w:rsid w:val="009D181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D18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MJFNFGwoaQoAouIPabMEHcT1bvqEXau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2</cp:revision>
  <dcterms:created xsi:type="dcterms:W3CDTF">2024-07-14T07:49:00Z</dcterms:created>
  <dcterms:modified xsi:type="dcterms:W3CDTF">2024-07-14T07:49:00Z</dcterms:modified>
</cp:coreProperties>
</file>