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02875" w14:textId="77777777" w:rsidR="009243F9" w:rsidRDefault="00000000">
      <w:pPr>
        <w:pStyle w:val="Title"/>
        <w:spacing w:line="254" w:lineRule="auto"/>
      </w:pPr>
      <w:r>
        <w:t>Project Design Phase-I</w:t>
      </w:r>
      <w:r>
        <w:rPr>
          <w:spacing w:val="-52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t>Architecture</w:t>
      </w:r>
    </w:p>
    <w:p w14:paraId="376CF37C" w14:textId="77777777" w:rsidR="009243F9" w:rsidRDefault="009243F9">
      <w:pPr>
        <w:pStyle w:val="BodyText"/>
        <w:spacing w:before="6"/>
        <w:rPr>
          <w:b/>
          <w:sz w:val="24"/>
        </w:rPr>
      </w:pP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3"/>
      </w:tblGrid>
      <w:tr w:rsidR="009243F9" w14:paraId="435E1154" w14:textId="77777777">
        <w:trPr>
          <w:trHeight w:val="265"/>
        </w:trPr>
        <w:tc>
          <w:tcPr>
            <w:tcW w:w="45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5BF53" w14:textId="77777777" w:rsidR="009243F9" w:rsidRDefault="00000000">
            <w:pPr>
              <w:pStyle w:val="TableParagraph"/>
              <w:spacing w:line="246" w:lineRule="exact"/>
            </w:pPr>
            <w:r>
              <w:t>Date</w:t>
            </w:r>
          </w:p>
        </w:tc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9C6D7" w14:textId="5EB0F24A" w:rsidR="009243F9" w:rsidRDefault="00E97ABE">
            <w:pPr>
              <w:pStyle w:val="TableParagraph"/>
              <w:spacing w:line="246" w:lineRule="exact"/>
            </w:pPr>
            <w:r>
              <w:t>27</w:t>
            </w:r>
            <w:r w:rsidR="00000000">
              <w:rPr>
                <w:spacing w:val="-3"/>
              </w:rPr>
              <w:t xml:space="preserve"> </w:t>
            </w:r>
            <w:r w:rsidR="00000000">
              <w:t>October</w:t>
            </w:r>
            <w:r w:rsidR="00000000">
              <w:rPr>
                <w:spacing w:val="-5"/>
              </w:rPr>
              <w:t xml:space="preserve"> </w:t>
            </w:r>
            <w:r w:rsidR="00000000">
              <w:t>2022</w:t>
            </w:r>
          </w:p>
        </w:tc>
      </w:tr>
      <w:tr w:rsidR="009243F9" w14:paraId="6096FA5E" w14:textId="77777777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B9A96" w14:textId="77777777" w:rsidR="009243F9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62284" w14:textId="0F96DFA0" w:rsidR="009243F9" w:rsidRDefault="00000000">
            <w:pPr>
              <w:pStyle w:val="TableParagraph"/>
            </w:pPr>
            <w:r>
              <w:t>PNT2022TMID</w:t>
            </w:r>
            <w:r w:rsidR="00E97ABE">
              <w:t>31070</w:t>
            </w:r>
          </w:p>
        </w:tc>
      </w:tr>
      <w:tr w:rsidR="009243F9" w14:paraId="7B7DCAB6" w14:textId="77777777">
        <w:trPr>
          <w:trHeight w:val="53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FCEE1" w14:textId="77777777" w:rsidR="009243F9" w:rsidRDefault="00000000">
            <w:pPr>
              <w:pStyle w:val="TableParagraph"/>
              <w:spacing w:before="6" w:line="240" w:lineRule="auto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804256" w14:textId="77777777" w:rsidR="009243F9" w:rsidRDefault="00000000">
            <w:pPr>
              <w:pStyle w:val="TableParagraph"/>
              <w:spacing w:before="13" w:line="252" w:lineRule="exact"/>
              <w:ind w:right="423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–</w:t>
            </w:r>
            <w:r>
              <w:rPr>
                <w:spacing w:val="-3"/>
              </w:rPr>
              <w:t xml:space="preserve"> </w:t>
            </w:r>
            <w:r>
              <w:t>Fertilizer</w:t>
            </w:r>
            <w:r>
              <w:rPr>
                <w:spacing w:val="-5"/>
              </w:rPr>
              <w:t xml:space="preserve"> </w:t>
            </w:r>
            <w:r>
              <w:t>Recommendation</w:t>
            </w:r>
            <w:r>
              <w:rPr>
                <w:spacing w:val="-5"/>
              </w:rPr>
              <w:t xml:space="preserve"> </w:t>
            </w:r>
            <w:r>
              <w:t>System</w:t>
            </w:r>
            <w:r>
              <w:rPr>
                <w:spacing w:val="-47"/>
              </w:rPr>
              <w:t xml:space="preserve"> </w:t>
            </w:r>
            <w:r>
              <w:t>For</w:t>
            </w:r>
            <w:r>
              <w:rPr>
                <w:spacing w:val="-6"/>
              </w:rPr>
              <w:t xml:space="preserve"> </w:t>
            </w:r>
            <w:r>
              <w:t>Disease</w:t>
            </w:r>
            <w:r>
              <w:rPr>
                <w:spacing w:val="-2"/>
              </w:rPr>
              <w:t xml:space="preserve"> </w:t>
            </w:r>
            <w:r>
              <w:t>Prediction</w:t>
            </w:r>
          </w:p>
        </w:tc>
      </w:tr>
      <w:tr w:rsidR="009243F9" w14:paraId="39134C23" w14:textId="77777777">
        <w:trPr>
          <w:trHeight w:val="26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6906B" w14:textId="77777777" w:rsidR="009243F9" w:rsidRDefault="00000000">
            <w:pPr>
              <w:pStyle w:val="TableParagraph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F2CB6" w14:textId="77777777" w:rsidR="009243F9" w:rsidRDefault="00000000">
            <w:pPr>
              <w:pStyle w:val="TableParagraph"/>
            </w:pPr>
            <w:r>
              <w:t>4 Marks</w:t>
            </w:r>
          </w:p>
        </w:tc>
      </w:tr>
    </w:tbl>
    <w:p w14:paraId="345CA4AC" w14:textId="77777777" w:rsidR="009243F9" w:rsidRDefault="009243F9">
      <w:pPr>
        <w:pStyle w:val="BodyText"/>
        <w:rPr>
          <w:b/>
          <w:sz w:val="20"/>
        </w:rPr>
      </w:pPr>
    </w:p>
    <w:p w14:paraId="612618AC" w14:textId="77777777" w:rsidR="009243F9" w:rsidRDefault="009243F9">
      <w:pPr>
        <w:pStyle w:val="BodyText"/>
        <w:spacing w:before="11"/>
        <w:rPr>
          <w:b/>
          <w:sz w:val="16"/>
        </w:rPr>
      </w:pPr>
    </w:p>
    <w:p w14:paraId="0D8D758D" w14:textId="77777777" w:rsidR="009243F9" w:rsidRDefault="00000000">
      <w:pPr>
        <w:pStyle w:val="Heading1"/>
      </w:pPr>
      <w:r>
        <w:t>PROBLEM</w:t>
      </w:r>
      <w:r>
        <w:rPr>
          <w:spacing w:val="-11"/>
        </w:rPr>
        <w:t xml:space="preserve"> </w:t>
      </w:r>
      <w:r>
        <w:t>DISCRIPTION:</w:t>
      </w:r>
    </w:p>
    <w:p w14:paraId="06E34764" w14:textId="77777777" w:rsidR="009243F9" w:rsidRDefault="00000000">
      <w:pPr>
        <w:pStyle w:val="BodyText"/>
        <w:spacing w:before="185" w:line="259" w:lineRule="auto"/>
        <w:ind w:left="120" w:right="209" w:firstLine="1243"/>
      </w:pPr>
      <w:r>
        <w:t>Agriculture is the most important sector in today’s life. Most plants are affected by a wide</w:t>
      </w:r>
      <w:r>
        <w:rPr>
          <w:spacing w:val="-45"/>
        </w:rPr>
        <w:t xml:space="preserve"> </w:t>
      </w:r>
      <w:r>
        <w:t>variety of bacterial and fungal diseases. Diseases on plants placed a major constraint on the production</w:t>
      </w:r>
      <w:r>
        <w:rPr>
          <w:spacing w:val="1"/>
        </w:rPr>
        <w:t xml:space="preserve"> </w:t>
      </w:r>
      <w:r>
        <w:t>and a major threat to food security. Hence, early and accurate identification of plant diseases is essential</w:t>
      </w:r>
      <w:r>
        <w:rPr>
          <w:spacing w:val="-45"/>
        </w:rPr>
        <w:t xml:space="preserve"> </w:t>
      </w:r>
      <w:r>
        <w:t>to ensure high quantity and best quality. In recent years, the number of diseases on plants and the</w:t>
      </w:r>
      <w:r>
        <w:rPr>
          <w:spacing w:val="1"/>
        </w:rPr>
        <w:t xml:space="preserve"> </w:t>
      </w:r>
      <w:r>
        <w:t>degree of harm caused has increased due to the variation in pathogen varieties, changes in cultivation</w:t>
      </w:r>
      <w:r>
        <w:rPr>
          <w:spacing w:val="1"/>
        </w:rPr>
        <w:t xml:space="preserve"> </w:t>
      </w:r>
      <w:r>
        <w:t>methods,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inadequate</w:t>
      </w:r>
      <w:r>
        <w:rPr>
          <w:spacing w:val="-2"/>
        </w:rPr>
        <w:t xml:space="preserve"> </w:t>
      </w:r>
      <w:r>
        <w:t>plant</w:t>
      </w:r>
      <w:r>
        <w:rPr>
          <w:spacing w:val="1"/>
        </w:rPr>
        <w:t xml:space="preserve"> </w:t>
      </w:r>
      <w:r>
        <w:t>protection</w:t>
      </w:r>
      <w:r>
        <w:rPr>
          <w:spacing w:val="-5"/>
        </w:rPr>
        <w:t xml:space="preserve"> </w:t>
      </w:r>
      <w:r>
        <w:t>techniques.</w:t>
      </w:r>
    </w:p>
    <w:p w14:paraId="58367E66" w14:textId="77777777" w:rsidR="009243F9" w:rsidRDefault="00000000">
      <w:pPr>
        <w:pStyle w:val="BodyText"/>
        <w:spacing w:before="156" w:line="259" w:lineRule="auto"/>
        <w:ind w:left="120" w:right="336" w:firstLine="1046"/>
        <w:jc w:val="both"/>
      </w:pPr>
      <w:r>
        <w:t>An automated system is introduced to identify different diseases on plants by checking the</w:t>
      </w:r>
      <w:r>
        <w:rPr>
          <w:spacing w:val="-45"/>
        </w:rPr>
        <w:t xml:space="preserve"> </w:t>
      </w:r>
      <w:r>
        <w:t>symptoms shown on the leaves of the plant. Deep learning techniques are used to identify the diseases</w:t>
      </w:r>
      <w:r>
        <w:rPr>
          <w:spacing w:val="-4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suggest</w:t>
      </w:r>
      <w:r>
        <w:rPr>
          <w:spacing w:val="-2"/>
        </w:rPr>
        <w:t xml:space="preserve"> </w:t>
      </w:r>
      <w:r>
        <w:t>the precautions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taken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those</w:t>
      </w:r>
      <w:r>
        <w:rPr>
          <w:spacing w:val="-4"/>
        </w:rPr>
        <w:t xml:space="preserve"> </w:t>
      </w:r>
      <w:r>
        <w:t>diseases.</w:t>
      </w:r>
    </w:p>
    <w:p w14:paraId="3D9BFC4D" w14:textId="77777777" w:rsidR="009243F9" w:rsidRDefault="009243F9">
      <w:pPr>
        <w:pStyle w:val="BodyText"/>
        <w:rPr>
          <w:sz w:val="20"/>
        </w:rPr>
      </w:pPr>
    </w:p>
    <w:p w14:paraId="242AE95F" w14:textId="77777777" w:rsidR="009243F9" w:rsidRDefault="009243F9">
      <w:pPr>
        <w:pStyle w:val="BodyText"/>
        <w:spacing w:before="7"/>
        <w:rPr>
          <w:sz w:val="28"/>
        </w:rPr>
      </w:pPr>
    </w:p>
    <w:p w14:paraId="1D479B5C" w14:textId="77777777" w:rsidR="009243F9" w:rsidRDefault="00000000">
      <w:pPr>
        <w:pStyle w:val="Heading1"/>
        <w:rPr>
          <w:b w:val="0"/>
          <w:sz w:val="21"/>
        </w:rPr>
      </w:pPr>
      <w:r>
        <w:t>CHARACTERISTICS</w:t>
      </w:r>
      <w:r>
        <w:rPr>
          <w:b w:val="0"/>
          <w:sz w:val="21"/>
        </w:rPr>
        <w:t>:</w:t>
      </w:r>
    </w:p>
    <w:p w14:paraId="5F1FD496" w14:textId="77777777" w:rsidR="009243F9" w:rsidRDefault="00000000">
      <w:pPr>
        <w:pStyle w:val="BodyText"/>
        <w:spacing w:before="185" w:line="259" w:lineRule="auto"/>
        <w:ind w:left="120" w:right="465" w:firstLine="1046"/>
      </w:pPr>
      <w:r>
        <w:t>A fertilizer recommendation is the research-based set of guidelines, or management</w:t>
      </w:r>
      <w:r>
        <w:rPr>
          <w:spacing w:val="1"/>
        </w:rPr>
        <w:t xml:space="preserve"> </w:t>
      </w:r>
      <w:r>
        <w:t>practices, for supplying fertilizer to the crop to achieve yield and quality goals (economic) in a manner</w:t>
      </w:r>
      <w:r>
        <w:rPr>
          <w:spacing w:val="-4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minimizes nutrient</w:t>
      </w:r>
      <w:r>
        <w:rPr>
          <w:spacing w:val="1"/>
        </w:rPr>
        <w:t xml:space="preserve"> </w:t>
      </w:r>
      <w:r>
        <w:t>losses to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environment.</w:t>
      </w:r>
    </w:p>
    <w:p w14:paraId="632B7939" w14:textId="77777777" w:rsidR="009243F9" w:rsidRDefault="009243F9">
      <w:pPr>
        <w:pStyle w:val="BodyText"/>
        <w:rPr>
          <w:sz w:val="20"/>
        </w:rPr>
      </w:pPr>
    </w:p>
    <w:p w14:paraId="15D66DC8" w14:textId="77777777" w:rsidR="009243F9" w:rsidRDefault="009243F9">
      <w:pPr>
        <w:pStyle w:val="BodyText"/>
        <w:spacing w:before="4"/>
        <w:rPr>
          <w:sz w:val="28"/>
        </w:rPr>
      </w:pPr>
    </w:p>
    <w:p w14:paraId="5E3E3E9D" w14:textId="77777777" w:rsidR="009243F9" w:rsidRDefault="00000000">
      <w:pPr>
        <w:pStyle w:val="Heading1"/>
        <w:spacing w:before="1"/>
      </w:pPr>
      <w:r>
        <w:t>SOLUTION</w:t>
      </w:r>
      <w:r>
        <w:rPr>
          <w:spacing w:val="-9"/>
        </w:rPr>
        <w:t xml:space="preserve"> </w:t>
      </w:r>
      <w:r>
        <w:t>ARCHITECTURE:</w:t>
      </w:r>
    </w:p>
    <w:p w14:paraId="14F4E647" w14:textId="77777777" w:rsidR="009243F9" w:rsidRDefault="00000000">
      <w:pPr>
        <w:pStyle w:val="BodyText"/>
        <w:spacing w:before="8"/>
        <w:rPr>
          <w:b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6EC845C" wp14:editId="6A9EBCCC">
            <wp:simplePos x="0" y="0"/>
            <wp:positionH relativeFrom="page">
              <wp:posOffset>974725</wp:posOffset>
            </wp:positionH>
            <wp:positionV relativeFrom="paragraph">
              <wp:posOffset>115533</wp:posOffset>
            </wp:positionV>
            <wp:extent cx="5436467" cy="3080004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6467" cy="3080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32F216" w14:textId="77777777" w:rsidR="009243F9" w:rsidRDefault="009243F9">
      <w:pPr>
        <w:rPr>
          <w:sz w:val="11"/>
        </w:rPr>
        <w:sectPr w:rsidR="009243F9">
          <w:type w:val="continuous"/>
          <w:pgSz w:w="11920" w:h="16850"/>
          <w:pgMar w:top="800" w:right="1320" w:bottom="280" w:left="1320" w:header="720" w:footer="720" w:gutter="0"/>
          <w:pgBorders w:offsetFrom="page">
            <w:top w:val="double" w:sz="4" w:space="24" w:color="000000"/>
            <w:left w:val="double" w:sz="4" w:space="24" w:color="000000"/>
            <w:bottom w:val="double" w:sz="4" w:space="24" w:color="000000"/>
            <w:right w:val="double" w:sz="4" w:space="24" w:color="000000"/>
          </w:pgBorders>
          <w:cols w:space="720"/>
        </w:sectPr>
      </w:pPr>
    </w:p>
    <w:p w14:paraId="477DE3A0" w14:textId="77777777" w:rsidR="009243F9" w:rsidRDefault="00000000">
      <w:pPr>
        <w:spacing w:before="31"/>
        <w:ind w:left="120"/>
        <w:rPr>
          <w:sz w:val="21"/>
        </w:rPr>
      </w:pPr>
      <w:r>
        <w:rPr>
          <w:b/>
          <w:spacing w:val="-1"/>
          <w:sz w:val="21"/>
        </w:rPr>
        <w:lastRenderedPageBreak/>
        <w:t>DEVELOPMENT</w:t>
      </w:r>
      <w:r>
        <w:rPr>
          <w:b/>
          <w:spacing w:val="-2"/>
          <w:sz w:val="21"/>
        </w:rPr>
        <w:t xml:space="preserve"> </w:t>
      </w:r>
      <w:r>
        <w:rPr>
          <w:b/>
        </w:rPr>
        <w:t>PHASE</w:t>
      </w:r>
      <w:r>
        <w:rPr>
          <w:sz w:val="21"/>
        </w:rPr>
        <w:t>:</w:t>
      </w:r>
    </w:p>
    <w:p w14:paraId="43923C5A" w14:textId="77777777" w:rsidR="009243F9" w:rsidRDefault="00000000">
      <w:pPr>
        <w:pStyle w:val="ListParagraph"/>
        <w:numPr>
          <w:ilvl w:val="0"/>
          <w:numId w:val="1"/>
        </w:numPr>
        <w:tabs>
          <w:tab w:val="left" w:pos="275"/>
        </w:tabs>
        <w:spacing w:before="183"/>
        <w:ind w:hanging="157"/>
        <w:rPr>
          <w:b/>
          <w:sz w:val="20"/>
        </w:rPr>
      </w:pPr>
      <w:r>
        <w:rPr>
          <w:b/>
          <w:w w:val="95"/>
          <w:sz w:val="20"/>
        </w:rPr>
        <w:t>DATA</w:t>
      </w:r>
      <w:r>
        <w:rPr>
          <w:b/>
          <w:spacing w:val="49"/>
          <w:sz w:val="20"/>
        </w:rPr>
        <w:t xml:space="preserve"> </w:t>
      </w:r>
      <w:r>
        <w:rPr>
          <w:b/>
          <w:w w:val="95"/>
          <w:sz w:val="20"/>
        </w:rPr>
        <w:t>COLLECTION:</w:t>
      </w:r>
    </w:p>
    <w:p w14:paraId="5C22309F" w14:textId="77777777" w:rsidR="009243F9" w:rsidRDefault="009243F9">
      <w:pPr>
        <w:pStyle w:val="BodyText"/>
        <w:spacing w:before="10"/>
        <w:rPr>
          <w:b/>
          <w:sz w:val="14"/>
        </w:rPr>
      </w:pPr>
    </w:p>
    <w:p w14:paraId="26B01B21" w14:textId="77777777" w:rsidR="009243F9" w:rsidRDefault="00000000">
      <w:pPr>
        <w:pStyle w:val="BodyText"/>
        <w:spacing w:line="259" w:lineRule="auto"/>
        <w:ind w:left="120" w:right="183"/>
      </w:pPr>
      <w:r>
        <w:t>Data collection is the most efficient method for collecting and measure the data from different resources</w:t>
      </w:r>
      <w:r>
        <w:rPr>
          <w:spacing w:val="-45"/>
        </w:rPr>
        <w:t xml:space="preserve"> </w:t>
      </w:r>
      <w:r>
        <w:t>like kaggle and UCI machine learning repository. To get an approximate dataset for the system. This</w:t>
      </w:r>
      <w:r>
        <w:rPr>
          <w:spacing w:val="1"/>
        </w:rPr>
        <w:t xml:space="preserve"> </w:t>
      </w:r>
      <w:r>
        <w:t>dataset must contain the following attributes i.) Images of fruit diseases ii.) Images of vegetable diseases</w:t>
      </w:r>
      <w:r>
        <w:rPr>
          <w:spacing w:val="1"/>
        </w:rPr>
        <w:t xml:space="preserve"> </w:t>
      </w:r>
      <w:r>
        <w:t>etc.,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which</w:t>
      </w:r>
      <w:r>
        <w:rPr>
          <w:spacing w:val="-6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parameters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consider</w:t>
      </w:r>
      <w:r>
        <w:rPr>
          <w:spacing w:val="-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disease</w:t>
      </w:r>
      <w:r>
        <w:rPr>
          <w:spacing w:val="-7"/>
        </w:rPr>
        <w:t xml:space="preserve"> </w:t>
      </w:r>
      <w:r>
        <w:t>prediction.</w:t>
      </w:r>
    </w:p>
    <w:p w14:paraId="4D0D92E2" w14:textId="77777777" w:rsidR="009243F9" w:rsidRDefault="00000000">
      <w:pPr>
        <w:pStyle w:val="ListParagraph"/>
        <w:numPr>
          <w:ilvl w:val="0"/>
          <w:numId w:val="1"/>
        </w:numPr>
        <w:tabs>
          <w:tab w:val="left" w:pos="320"/>
        </w:tabs>
        <w:spacing w:before="157"/>
        <w:ind w:left="319" w:hanging="202"/>
        <w:rPr>
          <w:sz w:val="21"/>
        </w:rPr>
      </w:pPr>
      <w:r>
        <w:rPr>
          <w:b/>
          <w:spacing w:val="-1"/>
          <w:sz w:val="20"/>
        </w:rPr>
        <w:t>DATA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PRE-PROCESSING</w:t>
      </w:r>
      <w:r>
        <w:rPr>
          <w:sz w:val="21"/>
        </w:rPr>
        <w:t>:</w:t>
      </w:r>
    </w:p>
    <w:p w14:paraId="1CC8D666" w14:textId="77777777" w:rsidR="009243F9" w:rsidRDefault="009243F9">
      <w:pPr>
        <w:pStyle w:val="BodyText"/>
        <w:rPr>
          <w:sz w:val="15"/>
        </w:rPr>
      </w:pPr>
    </w:p>
    <w:p w14:paraId="5FD5C8EA" w14:textId="77777777" w:rsidR="009243F9" w:rsidRDefault="00000000">
      <w:pPr>
        <w:pStyle w:val="BodyText"/>
        <w:spacing w:line="259" w:lineRule="auto"/>
        <w:ind w:left="120" w:right="162"/>
      </w:pPr>
      <w:r>
        <w:t>After collecting datasets from various resources. Dataset must be pre-processing before training to the</w:t>
      </w:r>
      <w:r>
        <w:rPr>
          <w:spacing w:val="1"/>
        </w:rPr>
        <w:t xml:space="preserve"> </w:t>
      </w:r>
      <w:r>
        <w:t>model. The data pre-processing can be done by various stages, begins with reading the collected dataset</w:t>
      </w:r>
      <w:r>
        <w:rPr>
          <w:spacing w:val="1"/>
        </w:rPr>
        <w:t xml:space="preserve"> </w:t>
      </w:r>
      <w:r>
        <w:t>the process continues to data cleaning. In data cleaning the datasets contain some redundant attributes,</w:t>
      </w:r>
      <w:r>
        <w:rPr>
          <w:spacing w:val="1"/>
        </w:rPr>
        <w:t xml:space="preserve"> </w:t>
      </w:r>
      <w:r>
        <w:t>those attributes are not considering for disease prediction. So, we have to drop unwanted attributes and</w:t>
      </w:r>
      <w:r>
        <w:rPr>
          <w:spacing w:val="1"/>
        </w:rPr>
        <w:t xml:space="preserve"> </w:t>
      </w:r>
      <w:r>
        <w:t>datasets containing some missing values we need to drop these missing values or fill with unwanted</w:t>
      </w:r>
      <w:r>
        <w:rPr>
          <w:spacing w:val="1"/>
        </w:rPr>
        <w:t xml:space="preserve"> </w:t>
      </w:r>
      <w:r>
        <w:t>values in order to get better accuracy. Then define the target for a model. After data cleaning the dataset</w:t>
      </w:r>
      <w:r>
        <w:rPr>
          <w:spacing w:val="-45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3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set by using</w:t>
      </w:r>
      <w:r>
        <w:rPr>
          <w:spacing w:val="-1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libraries.</w:t>
      </w:r>
    </w:p>
    <w:p w14:paraId="2789AC40" w14:textId="77777777" w:rsidR="009243F9" w:rsidRDefault="00000000">
      <w:pPr>
        <w:pStyle w:val="ListParagraph"/>
        <w:numPr>
          <w:ilvl w:val="0"/>
          <w:numId w:val="1"/>
        </w:numPr>
        <w:tabs>
          <w:tab w:val="left" w:pos="320"/>
        </w:tabs>
        <w:ind w:left="319" w:hanging="202"/>
        <w:rPr>
          <w:b/>
          <w:sz w:val="20"/>
        </w:rPr>
      </w:pPr>
      <w:r>
        <w:rPr>
          <w:b/>
          <w:sz w:val="20"/>
        </w:rPr>
        <w:t>DEEP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LEARNING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ALGORITHM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FOR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PREDICTION:</w:t>
      </w:r>
    </w:p>
    <w:p w14:paraId="67A1D4A9" w14:textId="77777777" w:rsidR="009243F9" w:rsidRDefault="009243F9">
      <w:pPr>
        <w:pStyle w:val="BodyText"/>
        <w:spacing w:before="10"/>
        <w:rPr>
          <w:b/>
          <w:sz w:val="14"/>
        </w:rPr>
      </w:pPr>
    </w:p>
    <w:p w14:paraId="46684730" w14:textId="77777777" w:rsidR="009243F9" w:rsidRDefault="00000000">
      <w:pPr>
        <w:pStyle w:val="BodyText"/>
        <w:spacing w:line="259" w:lineRule="auto"/>
        <w:ind w:left="120" w:right="352"/>
      </w:pPr>
      <w:r>
        <w:t>Machine learning predictive algorithms has highly optimized estimation has to be likely outcome based</w:t>
      </w:r>
      <w:r>
        <w:rPr>
          <w:spacing w:val="-45"/>
        </w:rPr>
        <w:t xml:space="preserve"> </w:t>
      </w:r>
      <w:r>
        <w:t>on trained data. Predictive analytics is the use of data, statistical algorithms and machine learning</w:t>
      </w:r>
      <w:r>
        <w:rPr>
          <w:spacing w:val="1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identify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likelihood</w:t>
      </w:r>
      <w:r>
        <w:rPr>
          <w:spacing w:val="-2"/>
        </w:rPr>
        <w:t xml:space="preserve"> </w:t>
      </w:r>
      <w:r>
        <w:t>of future outcomes</w:t>
      </w:r>
      <w:r>
        <w:rPr>
          <w:spacing w:val="-5"/>
        </w:rPr>
        <w:t xml:space="preserve"> </w:t>
      </w:r>
      <w:r>
        <w:t>based on historical</w:t>
      </w:r>
      <w:r>
        <w:rPr>
          <w:spacing w:val="-5"/>
        </w:rPr>
        <w:t xml:space="preserve"> </w:t>
      </w:r>
      <w:r>
        <w:t>data.</w:t>
      </w:r>
    </w:p>
    <w:p w14:paraId="297FD694" w14:textId="77777777" w:rsidR="009243F9" w:rsidRDefault="00000000">
      <w:pPr>
        <w:pStyle w:val="ListParagraph"/>
        <w:numPr>
          <w:ilvl w:val="0"/>
          <w:numId w:val="1"/>
        </w:numPr>
        <w:tabs>
          <w:tab w:val="left" w:pos="320"/>
        </w:tabs>
        <w:spacing w:before="158"/>
        <w:ind w:left="319" w:hanging="202"/>
        <w:rPr>
          <w:b/>
          <w:sz w:val="20"/>
        </w:rPr>
      </w:pPr>
      <w:r>
        <w:rPr>
          <w:b/>
          <w:sz w:val="20"/>
        </w:rPr>
        <w:t>FERTILIZER</w:t>
      </w:r>
      <w:r>
        <w:rPr>
          <w:b/>
          <w:spacing w:val="-11"/>
          <w:sz w:val="20"/>
        </w:rPr>
        <w:t xml:space="preserve"> </w:t>
      </w:r>
      <w:r>
        <w:rPr>
          <w:b/>
          <w:sz w:val="20"/>
        </w:rPr>
        <w:t>RECOMMENDATION:</w:t>
      </w:r>
    </w:p>
    <w:p w14:paraId="2857B2F3" w14:textId="77777777" w:rsidR="009243F9" w:rsidRDefault="009243F9">
      <w:pPr>
        <w:pStyle w:val="BodyText"/>
        <w:spacing w:before="10"/>
        <w:rPr>
          <w:b/>
          <w:sz w:val="14"/>
        </w:rPr>
      </w:pPr>
    </w:p>
    <w:p w14:paraId="4778DD2F" w14:textId="77777777" w:rsidR="009243F9" w:rsidRDefault="00000000">
      <w:pPr>
        <w:pStyle w:val="BodyText"/>
        <w:spacing w:line="259" w:lineRule="auto"/>
        <w:ind w:left="120" w:right="211"/>
      </w:pPr>
      <w:r>
        <w:t>To Predict the particular fertilizer to be used, we use input parameters like N,P,K temperature, humidity,</w:t>
      </w:r>
      <w:r>
        <w:rPr>
          <w:spacing w:val="-45"/>
        </w:rPr>
        <w:t xml:space="preserve"> </w:t>
      </w:r>
      <w:r>
        <w:t>moisture and soil type and also crop to be grown. Fertilizer prediction process being with the loading the</w:t>
      </w:r>
      <w:r>
        <w:rPr>
          <w:spacing w:val="-45"/>
        </w:rPr>
        <w:t xml:space="preserve"> </w:t>
      </w:r>
      <w:r>
        <w:t>external fertilizers datasets. Once the dataset read then pre-processing will be done by various stages as</w:t>
      </w:r>
      <w:r>
        <w:rPr>
          <w:spacing w:val="1"/>
        </w:rPr>
        <w:t xml:space="preserve"> </w:t>
      </w:r>
      <w:r>
        <w:t>discussed in Data Pre-processing section. After the data pre-processing, train the models using SVM,</w:t>
      </w:r>
      <w:r>
        <w:rPr>
          <w:spacing w:val="1"/>
        </w:rPr>
        <w:t xml:space="preserve"> </w:t>
      </w:r>
      <w:r>
        <w:t>Random Forest classifier into training dataset. For a prediction of the fertilizers, we consider a various</w:t>
      </w:r>
      <w:r>
        <w:rPr>
          <w:spacing w:val="1"/>
        </w:rPr>
        <w:t xml:space="preserve"> </w:t>
      </w:r>
      <w:r>
        <w:t>factor such as temperature, humidity, soil PH and predicted crop to be grown. Those are the input</w:t>
      </w:r>
      <w:r>
        <w:rPr>
          <w:spacing w:val="1"/>
        </w:rPr>
        <w:t xml:space="preserve"> </w:t>
      </w:r>
      <w:r>
        <w:t>parameter for a system that can be entered by manually or taken from the sensors. Predicted crop and</w:t>
      </w:r>
      <w:r>
        <w:rPr>
          <w:spacing w:val="1"/>
        </w:rPr>
        <w:t xml:space="preserve"> </w:t>
      </w:r>
      <w:r>
        <w:t>input parameter values</w:t>
      </w:r>
      <w:r>
        <w:rPr>
          <w:spacing w:val="-2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be appended 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list</w:t>
      </w:r>
    </w:p>
    <w:p w14:paraId="02CA23CD" w14:textId="77777777" w:rsidR="009243F9" w:rsidRDefault="00000000">
      <w:pPr>
        <w:pStyle w:val="Heading1"/>
        <w:spacing w:before="152"/>
      </w:pPr>
      <w:r>
        <w:t>RESULT:</w:t>
      </w:r>
    </w:p>
    <w:p w14:paraId="1FCC2D24" w14:textId="77777777" w:rsidR="009243F9" w:rsidRDefault="00000000">
      <w:pPr>
        <w:pStyle w:val="BodyText"/>
        <w:spacing w:before="187" w:line="259" w:lineRule="auto"/>
        <w:ind w:left="120" w:right="314"/>
      </w:pPr>
      <w:r>
        <w:t>The proposed system recommends the best suitable fertilizer for particular land by considering</w:t>
      </w:r>
      <w:r>
        <w:rPr>
          <w:spacing w:val="1"/>
        </w:rPr>
        <w:t xml:space="preserve"> </w:t>
      </w:r>
      <w:r>
        <w:t>parameters such as various historical image data’s. Among these parameters the crop disease is</w:t>
      </w:r>
      <w:r>
        <w:rPr>
          <w:spacing w:val="1"/>
        </w:rPr>
        <w:t xml:space="preserve"> </w:t>
      </w:r>
      <w:r>
        <w:t>predicted by system itself by using previous data with SVM algorithm and other parameters are have to</w:t>
      </w:r>
      <w:r>
        <w:rPr>
          <w:spacing w:val="-45"/>
        </w:rPr>
        <w:t xml:space="preserve"> </w:t>
      </w:r>
      <w:r>
        <w:t>be entered by the user. In the output section the system displays a suitable fertilizer and various</w:t>
      </w:r>
      <w:r>
        <w:rPr>
          <w:spacing w:val="1"/>
        </w:rPr>
        <w:t xml:space="preserve"> </w:t>
      </w:r>
      <w:r>
        <w:t>suggestions</w:t>
      </w:r>
      <w:r>
        <w:rPr>
          <w:spacing w:val="-5"/>
        </w:rPr>
        <w:t xml:space="preserve"> </w:t>
      </w:r>
      <w:r>
        <w:t>based on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severity level 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diseases.</w:t>
      </w:r>
    </w:p>
    <w:sectPr w:rsidR="009243F9">
      <w:pgSz w:w="11920" w:h="16850"/>
      <w:pgMar w:top="800" w:right="1320" w:bottom="280" w:left="132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707A5"/>
    <w:multiLevelType w:val="hybridMultilevel"/>
    <w:tmpl w:val="DF5A01DC"/>
    <w:lvl w:ilvl="0" w:tplc="BD502462">
      <w:start w:val="1"/>
      <w:numFmt w:val="decimal"/>
      <w:lvlText w:val="%1."/>
      <w:lvlJc w:val="left"/>
      <w:pPr>
        <w:ind w:left="274" w:hanging="156"/>
        <w:jc w:val="left"/>
      </w:pPr>
      <w:rPr>
        <w:rFonts w:ascii="Calibri" w:eastAsia="Calibri" w:hAnsi="Calibri" w:cs="Calibri" w:hint="default"/>
        <w:b/>
        <w:bCs/>
        <w:spacing w:val="-1"/>
        <w:w w:val="97"/>
        <w:sz w:val="18"/>
        <w:szCs w:val="18"/>
        <w:lang w:val="en-US" w:eastAsia="en-US" w:bidi="ar-SA"/>
      </w:rPr>
    </w:lvl>
    <w:lvl w:ilvl="1" w:tplc="46E89DB6">
      <w:numFmt w:val="bullet"/>
      <w:lvlText w:val="•"/>
      <w:lvlJc w:val="left"/>
      <w:pPr>
        <w:ind w:left="1179" w:hanging="156"/>
      </w:pPr>
      <w:rPr>
        <w:rFonts w:hint="default"/>
        <w:lang w:val="en-US" w:eastAsia="en-US" w:bidi="ar-SA"/>
      </w:rPr>
    </w:lvl>
    <w:lvl w:ilvl="2" w:tplc="D21E5E0A">
      <w:numFmt w:val="bullet"/>
      <w:lvlText w:val="•"/>
      <w:lvlJc w:val="left"/>
      <w:pPr>
        <w:ind w:left="2078" w:hanging="156"/>
      </w:pPr>
      <w:rPr>
        <w:rFonts w:hint="default"/>
        <w:lang w:val="en-US" w:eastAsia="en-US" w:bidi="ar-SA"/>
      </w:rPr>
    </w:lvl>
    <w:lvl w:ilvl="3" w:tplc="3244C536">
      <w:numFmt w:val="bullet"/>
      <w:lvlText w:val="•"/>
      <w:lvlJc w:val="left"/>
      <w:pPr>
        <w:ind w:left="2977" w:hanging="156"/>
      </w:pPr>
      <w:rPr>
        <w:rFonts w:hint="default"/>
        <w:lang w:val="en-US" w:eastAsia="en-US" w:bidi="ar-SA"/>
      </w:rPr>
    </w:lvl>
    <w:lvl w:ilvl="4" w:tplc="5FF6F4BC">
      <w:numFmt w:val="bullet"/>
      <w:lvlText w:val="•"/>
      <w:lvlJc w:val="left"/>
      <w:pPr>
        <w:ind w:left="3876" w:hanging="156"/>
      </w:pPr>
      <w:rPr>
        <w:rFonts w:hint="default"/>
        <w:lang w:val="en-US" w:eastAsia="en-US" w:bidi="ar-SA"/>
      </w:rPr>
    </w:lvl>
    <w:lvl w:ilvl="5" w:tplc="77AEF3EE">
      <w:numFmt w:val="bullet"/>
      <w:lvlText w:val="•"/>
      <w:lvlJc w:val="left"/>
      <w:pPr>
        <w:ind w:left="4775" w:hanging="156"/>
      </w:pPr>
      <w:rPr>
        <w:rFonts w:hint="default"/>
        <w:lang w:val="en-US" w:eastAsia="en-US" w:bidi="ar-SA"/>
      </w:rPr>
    </w:lvl>
    <w:lvl w:ilvl="6" w:tplc="77B82B6C">
      <w:numFmt w:val="bullet"/>
      <w:lvlText w:val="•"/>
      <w:lvlJc w:val="left"/>
      <w:pPr>
        <w:ind w:left="5674" w:hanging="156"/>
      </w:pPr>
      <w:rPr>
        <w:rFonts w:hint="default"/>
        <w:lang w:val="en-US" w:eastAsia="en-US" w:bidi="ar-SA"/>
      </w:rPr>
    </w:lvl>
    <w:lvl w:ilvl="7" w:tplc="35509EDE">
      <w:numFmt w:val="bullet"/>
      <w:lvlText w:val="•"/>
      <w:lvlJc w:val="left"/>
      <w:pPr>
        <w:ind w:left="6573" w:hanging="156"/>
      </w:pPr>
      <w:rPr>
        <w:rFonts w:hint="default"/>
        <w:lang w:val="en-US" w:eastAsia="en-US" w:bidi="ar-SA"/>
      </w:rPr>
    </w:lvl>
    <w:lvl w:ilvl="8" w:tplc="54C8FC92">
      <w:numFmt w:val="bullet"/>
      <w:lvlText w:val="•"/>
      <w:lvlJc w:val="left"/>
      <w:pPr>
        <w:ind w:left="7472" w:hanging="156"/>
      </w:pPr>
      <w:rPr>
        <w:rFonts w:hint="default"/>
        <w:lang w:val="en-US" w:eastAsia="en-US" w:bidi="ar-SA"/>
      </w:rPr>
    </w:lvl>
  </w:abstractNum>
  <w:num w:numId="1" w16cid:durableId="1242719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43F9"/>
    <w:rsid w:val="009243F9"/>
    <w:rsid w:val="00E9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002B4"/>
  <w15:docId w15:val="{004AC68E-A5E7-4BFA-A4AC-A70D72B8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31"/>
      <w:ind w:left="3528" w:right="3523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55"/>
      <w:ind w:left="319" w:hanging="202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605</Words>
  <Characters>3454</Characters>
  <Application>Microsoft Office Word</Application>
  <DocSecurity>0</DocSecurity>
  <Lines>28</Lines>
  <Paragraphs>8</Paragraphs>
  <ScaleCrop>false</ScaleCrop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 Karthika</cp:lastModifiedBy>
  <cp:revision>3</cp:revision>
  <dcterms:created xsi:type="dcterms:W3CDTF">2022-10-27T09:23:00Z</dcterms:created>
  <dcterms:modified xsi:type="dcterms:W3CDTF">2022-10-27T10:01:00Z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2022-10-27T00:00:00Z</vt:filetime>
  </property>
</Properties>
</file>