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7BA7" w:rsidRPr="00671BBD" w:rsidRDefault="00DA6352" w:rsidP="009152AF">
      <w:pPr>
        <w:rPr>
          <w:b/>
          <w:sz w:val="36"/>
          <w:szCs w:val="36"/>
        </w:rPr>
      </w:pPr>
      <w:r w:rsidRPr="00671BBD">
        <w:rPr>
          <w:b/>
          <w:sz w:val="36"/>
          <w:szCs w:val="36"/>
        </w:rPr>
        <w:t>Power BI &amp; SQL Integration</w:t>
      </w:r>
      <w:r w:rsidR="00115FC7">
        <w:rPr>
          <w:b/>
          <w:sz w:val="36"/>
          <w:szCs w:val="36"/>
        </w:rPr>
        <w:t xml:space="preserve"> Documentation</w:t>
      </w:r>
    </w:p>
    <w:p w:rsidR="009152AF" w:rsidRPr="009152AF" w:rsidRDefault="009152AF" w:rsidP="009152AF">
      <w:pPr>
        <w:rPr>
          <w:sz w:val="28"/>
          <w:szCs w:val="28"/>
        </w:rPr>
      </w:pPr>
      <w:r w:rsidRPr="009152AF">
        <w:rPr>
          <w:sz w:val="28"/>
          <w:szCs w:val="28"/>
        </w:rPr>
        <w:t xml:space="preserve">Steps to Import </w:t>
      </w:r>
      <w:r w:rsidRPr="00671BBD">
        <w:rPr>
          <w:b/>
          <w:sz w:val="28"/>
          <w:szCs w:val="28"/>
        </w:rPr>
        <w:t>Chocolates</w:t>
      </w:r>
      <w:r w:rsidRPr="009152AF">
        <w:rPr>
          <w:sz w:val="28"/>
          <w:szCs w:val="28"/>
        </w:rPr>
        <w:t xml:space="preserve"> Dataset</w:t>
      </w:r>
      <w:r w:rsidR="00671BBD">
        <w:rPr>
          <w:sz w:val="28"/>
          <w:szCs w:val="28"/>
        </w:rPr>
        <w:t xml:space="preserve"> in </w:t>
      </w:r>
      <w:proofErr w:type="spellStart"/>
      <w:r w:rsidR="00671BBD">
        <w:rPr>
          <w:sz w:val="28"/>
          <w:szCs w:val="28"/>
        </w:rPr>
        <w:t>MySQL</w:t>
      </w:r>
      <w:proofErr w:type="spellEnd"/>
      <w:r w:rsidR="00671BBD">
        <w:rPr>
          <w:sz w:val="28"/>
          <w:szCs w:val="28"/>
        </w:rPr>
        <w:t xml:space="preserve"> Workbench </w:t>
      </w:r>
    </w:p>
    <w:p w:rsidR="009152AF" w:rsidRPr="00AC5CB2" w:rsidRDefault="009152AF" w:rsidP="009152AF">
      <w:pPr>
        <w:pStyle w:val="ListParagraph"/>
        <w:numPr>
          <w:ilvl w:val="0"/>
          <w:numId w:val="2"/>
        </w:numPr>
        <w:rPr>
          <w:sz w:val="24"/>
          <w:szCs w:val="24"/>
        </w:rPr>
      </w:pPr>
      <w:r w:rsidRPr="00AC5CB2">
        <w:rPr>
          <w:sz w:val="24"/>
          <w:szCs w:val="24"/>
        </w:rPr>
        <w:t>Download the .</w:t>
      </w:r>
      <w:proofErr w:type="spellStart"/>
      <w:r w:rsidRPr="00AC5CB2">
        <w:rPr>
          <w:sz w:val="24"/>
          <w:szCs w:val="24"/>
        </w:rPr>
        <w:t>sql</w:t>
      </w:r>
      <w:proofErr w:type="spellEnd"/>
      <w:r w:rsidRPr="00AC5CB2">
        <w:rPr>
          <w:sz w:val="24"/>
          <w:szCs w:val="24"/>
        </w:rPr>
        <w:t xml:space="preserve"> file provided (chocolates.sql)</w:t>
      </w:r>
    </w:p>
    <w:p w:rsidR="009152AF" w:rsidRPr="00AC5CB2" w:rsidRDefault="009152AF" w:rsidP="009152AF">
      <w:pPr>
        <w:rPr>
          <w:sz w:val="24"/>
          <w:szCs w:val="24"/>
        </w:rPr>
      </w:pPr>
      <w:r w:rsidRPr="00AC5CB2">
        <w:rPr>
          <w:sz w:val="24"/>
          <w:szCs w:val="24"/>
        </w:rPr>
        <w:t>After you have the file, </w:t>
      </w:r>
    </w:p>
    <w:p w:rsidR="009152AF" w:rsidRPr="00AC5CB2" w:rsidRDefault="009152AF" w:rsidP="009152AF">
      <w:pPr>
        <w:pStyle w:val="ListParagraph"/>
        <w:numPr>
          <w:ilvl w:val="0"/>
          <w:numId w:val="3"/>
        </w:numPr>
        <w:rPr>
          <w:sz w:val="24"/>
          <w:szCs w:val="24"/>
        </w:rPr>
      </w:pPr>
      <w:r w:rsidRPr="00AC5CB2">
        <w:rPr>
          <w:sz w:val="24"/>
          <w:szCs w:val="24"/>
        </w:rPr>
        <w:t xml:space="preserve">Open </w:t>
      </w:r>
      <w:proofErr w:type="spellStart"/>
      <w:r w:rsidRPr="00AC5CB2">
        <w:rPr>
          <w:sz w:val="24"/>
          <w:szCs w:val="24"/>
        </w:rPr>
        <w:t>MySQL</w:t>
      </w:r>
      <w:proofErr w:type="spellEnd"/>
      <w:r w:rsidRPr="00AC5CB2">
        <w:rPr>
          <w:sz w:val="24"/>
          <w:szCs w:val="24"/>
        </w:rPr>
        <w:t xml:space="preserve"> Workbench, login if necessary</w:t>
      </w:r>
    </w:p>
    <w:p w:rsidR="009152AF" w:rsidRPr="00AC5CB2" w:rsidRDefault="009152AF" w:rsidP="009152AF">
      <w:pPr>
        <w:pStyle w:val="ListParagraph"/>
        <w:numPr>
          <w:ilvl w:val="0"/>
          <w:numId w:val="3"/>
        </w:numPr>
        <w:rPr>
          <w:sz w:val="24"/>
          <w:szCs w:val="24"/>
        </w:rPr>
      </w:pPr>
      <w:r w:rsidRPr="00AC5CB2">
        <w:rPr>
          <w:sz w:val="24"/>
          <w:szCs w:val="24"/>
        </w:rPr>
        <w:t>Click on the “server administration” tab (see illustration, click to expand)</w:t>
      </w:r>
    </w:p>
    <w:p w:rsidR="009152AF" w:rsidRPr="00AC5CB2" w:rsidRDefault="009152AF" w:rsidP="009152AF">
      <w:pPr>
        <w:pStyle w:val="ListParagraph"/>
        <w:numPr>
          <w:ilvl w:val="0"/>
          <w:numId w:val="3"/>
        </w:numPr>
        <w:rPr>
          <w:sz w:val="24"/>
          <w:szCs w:val="24"/>
        </w:rPr>
      </w:pPr>
      <w:r w:rsidRPr="00AC5CB2">
        <w:rPr>
          <w:sz w:val="24"/>
          <w:szCs w:val="24"/>
        </w:rPr>
        <w:t>Click on “Data Import/Restore”</w:t>
      </w:r>
    </w:p>
    <w:p w:rsidR="009152AF" w:rsidRPr="00AC5CB2" w:rsidRDefault="009152AF" w:rsidP="009152AF">
      <w:pPr>
        <w:pStyle w:val="ListParagraph"/>
        <w:numPr>
          <w:ilvl w:val="0"/>
          <w:numId w:val="3"/>
        </w:numPr>
        <w:rPr>
          <w:sz w:val="24"/>
          <w:szCs w:val="24"/>
        </w:rPr>
      </w:pPr>
      <w:r w:rsidRPr="00AC5CB2">
        <w:rPr>
          <w:sz w:val="24"/>
          <w:szCs w:val="24"/>
        </w:rPr>
        <w:t>Select the option “Import from self-contained file”</w:t>
      </w:r>
    </w:p>
    <w:p w:rsidR="009152AF" w:rsidRPr="00AC5CB2" w:rsidRDefault="009152AF" w:rsidP="009152AF">
      <w:pPr>
        <w:pStyle w:val="ListParagraph"/>
        <w:numPr>
          <w:ilvl w:val="0"/>
          <w:numId w:val="3"/>
        </w:numPr>
        <w:rPr>
          <w:sz w:val="24"/>
          <w:szCs w:val="24"/>
        </w:rPr>
      </w:pPr>
      <w:r w:rsidRPr="00AC5CB2">
        <w:rPr>
          <w:sz w:val="24"/>
          <w:szCs w:val="24"/>
        </w:rPr>
        <w:t>Specify the path of the downloaded chocolates.sql file</w:t>
      </w:r>
    </w:p>
    <w:p w:rsidR="009152AF" w:rsidRPr="00AC5CB2" w:rsidRDefault="009152AF" w:rsidP="009152AF">
      <w:pPr>
        <w:pStyle w:val="ListParagraph"/>
        <w:numPr>
          <w:ilvl w:val="0"/>
          <w:numId w:val="3"/>
        </w:numPr>
        <w:rPr>
          <w:sz w:val="24"/>
          <w:szCs w:val="24"/>
        </w:rPr>
      </w:pPr>
      <w:r w:rsidRPr="00AC5CB2">
        <w:rPr>
          <w:sz w:val="24"/>
          <w:szCs w:val="24"/>
        </w:rPr>
        <w:t>Start import</w:t>
      </w:r>
    </w:p>
    <w:p w:rsidR="009152AF" w:rsidRPr="00AC5CB2" w:rsidRDefault="009152AF" w:rsidP="009152AF">
      <w:pPr>
        <w:rPr>
          <w:sz w:val="24"/>
          <w:szCs w:val="24"/>
        </w:rPr>
      </w:pPr>
      <w:r w:rsidRPr="00AC5CB2">
        <w:rPr>
          <w:sz w:val="24"/>
          <w:szCs w:val="24"/>
        </w:rPr>
        <w:t xml:space="preserve">At the end of these steps, </w:t>
      </w:r>
      <w:proofErr w:type="spellStart"/>
      <w:r w:rsidRPr="00AC5CB2">
        <w:rPr>
          <w:sz w:val="24"/>
          <w:szCs w:val="24"/>
        </w:rPr>
        <w:t>MySQL</w:t>
      </w:r>
      <w:proofErr w:type="spellEnd"/>
      <w:r w:rsidRPr="00AC5CB2">
        <w:rPr>
          <w:sz w:val="24"/>
          <w:szCs w:val="24"/>
        </w:rPr>
        <w:t xml:space="preserve"> should have the database. You can see that from “Schemas” tab on</w:t>
      </w:r>
      <w:r w:rsidR="001C6B07" w:rsidRPr="00AC5CB2">
        <w:rPr>
          <w:sz w:val="24"/>
          <w:szCs w:val="24"/>
        </w:rPr>
        <w:t xml:space="preserve"> </w:t>
      </w:r>
      <w:r w:rsidRPr="00AC5CB2">
        <w:rPr>
          <w:sz w:val="24"/>
          <w:szCs w:val="24"/>
        </w:rPr>
        <w:t>the workbench.</w:t>
      </w:r>
    </w:p>
    <w:p w:rsidR="00E532D7" w:rsidRDefault="00E532D7" w:rsidP="00E532D7">
      <w:pPr>
        <w:rPr>
          <w:sz w:val="28"/>
          <w:szCs w:val="28"/>
        </w:rPr>
      </w:pPr>
      <w:r w:rsidRPr="00E532D7">
        <w:rPr>
          <w:sz w:val="28"/>
          <w:szCs w:val="28"/>
        </w:rPr>
        <w:t>We have done some analysis of data, you can access it using queries.sql file.</w:t>
      </w:r>
    </w:p>
    <w:p w:rsidR="009152AF" w:rsidRPr="007530D9" w:rsidRDefault="004E489F">
      <w:pPr>
        <w:rPr>
          <w:sz w:val="28"/>
          <w:szCs w:val="28"/>
        </w:rPr>
      </w:pPr>
      <w:r w:rsidRPr="007530D9">
        <w:rPr>
          <w:sz w:val="28"/>
          <w:szCs w:val="28"/>
        </w:rPr>
        <w:t xml:space="preserve">Steps to Connect </w:t>
      </w:r>
      <w:proofErr w:type="spellStart"/>
      <w:r w:rsidRPr="007530D9">
        <w:rPr>
          <w:sz w:val="28"/>
          <w:szCs w:val="28"/>
        </w:rPr>
        <w:t>MySQL</w:t>
      </w:r>
      <w:proofErr w:type="spellEnd"/>
      <w:r w:rsidRPr="007530D9">
        <w:rPr>
          <w:sz w:val="28"/>
          <w:szCs w:val="28"/>
        </w:rPr>
        <w:t xml:space="preserve"> Database with Power BI</w:t>
      </w:r>
    </w:p>
    <w:p w:rsidR="00CE110E" w:rsidRPr="00D84813" w:rsidRDefault="00CE110E" w:rsidP="00CE110E">
      <w:pPr>
        <w:pStyle w:val="ListParagraph"/>
        <w:numPr>
          <w:ilvl w:val="0"/>
          <w:numId w:val="5"/>
        </w:numPr>
        <w:rPr>
          <w:sz w:val="24"/>
          <w:szCs w:val="24"/>
        </w:rPr>
      </w:pPr>
      <w:r w:rsidRPr="00AC5CB2">
        <w:rPr>
          <w:sz w:val="24"/>
          <w:szCs w:val="24"/>
        </w:rPr>
        <w:t xml:space="preserve">Go to </w:t>
      </w:r>
      <w:r w:rsidRPr="00AC5CB2">
        <w:rPr>
          <w:b/>
          <w:sz w:val="24"/>
          <w:szCs w:val="24"/>
        </w:rPr>
        <w:t>Get Data</w:t>
      </w:r>
      <w:r w:rsidR="00591568" w:rsidRPr="00AC5CB2">
        <w:rPr>
          <w:b/>
          <w:sz w:val="24"/>
          <w:szCs w:val="24"/>
        </w:rPr>
        <w:t xml:space="preserve"> </w:t>
      </w:r>
      <w:r w:rsidRPr="00AC5CB2">
        <w:rPr>
          <w:b/>
          <w:sz w:val="24"/>
          <w:szCs w:val="24"/>
        </w:rPr>
        <w:t>&gt;</w:t>
      </w:r>
      <w:r w:rsidR="00591568" w:rsidRPr="00AC5CB2">
        <w:rPr>
          <w:b/>
          <w:sz w:val="24"/>
          <w:szCs w:val="24"/>
        </w:rPr>
        <w:t xml:space="preserve"> </w:t>
      </w:r>
      <w:r w:rsidRPr="00AC5CB2">
        <w:rPr>
          <w:b/>
          <w:sz w:val="24"/>
          <w:szCs w:val="24"/>
        </w:rPr>
        <w:t>More</w:t>
      </w:r>
      <w:r w:rsidR="00591568" w:rsidRPr="00AC5CB2">
        <w:rPr>
          <w:b/>
          <w:sz w:val="24"/>
          <w:szCs w:val="24"/>
        </w:rPr>
        <w:t xml:space="preserve"> </w:t>
      </w:r>
      <w:r w:rsidRPr="00AC5CB2">
        <w:rPr>
          <w:b/>
          <w:sz w:val="24"/>
          <w:szCs w:val="24"/>
        </w:rPr>
        <w:t>&gt;</w:t>
      </w:r>
      <w:r w:rsidR="00591568" w:rsidRPr="00AC5CB2">
        <w:rPr>
          <w:b/>
          <w:sz w:val="24"/>
          <w:szCs w:val="24"/>
        </w:rPr>
        <w:t xml:space="preserve"> </w:t>
      </w:r>
      <w:proofErr w:type="spellStart"/>
      <w:r w:rsidRPr="00AC5CB2">
        <w:rPr>
          <w:b/>
          <w:sz w:val="24"/>
          <w:szCs w:val="24"/>
        </w:rPr>
        <w:t>MySQL</w:t>
      </w:r>
      <w:proofErr w:type="spellEnd"/>
      <w:r w:rsidRPr="00AC5CB2">
        <w:rPr>
          <w:b/>
          <w:sz w:val="24"/>
          <w:szCs w:val="24"/>
        </w:rPr>
        <w:t xml:space="preserve"> Workbench</w:t>
      </w:r>
    </w:p>
    <w:p w:rsidR="00D84813" w:rsidRDefault="00D84813" w:rsidP="00D84813">
      <w:pPr>
        <w:pStyle w:val="ListParagraph"/>
        <w:rPr>
          <w:sz w:val="24"/>
          <w:szCs w:val="24"/>
        </w:rPr>
      </w:pPr>
      <w:r>
        <w:rPr>
          <w:noProof/>
          <w:sz w:val="24"/>
          <w:szCs w:val="24"/>
        </w:rPr>
        <w:drawing>
          <wp:inline distT="0" distB="0" distL="0" distR="0">
            <wp:extent cx="2981325" cy="2895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25000" t="3134" r="24840" b="10256"/>
                    <a:stretch>
                      <a:fillRect/>
                    </a:stretch>
                  </pic:blipFill>
                  <pic:spPr bwMode="auto">
                    <a:xfrm>
                      <a:off x="0" y="0"/>
                      <a:ext cx="2981325" cy="2895600"/>
                    </a:xfrm>
                    <a:prstGeom prst="rect">
                      <a:avLst/>
                    </a:prstGeom>
                    <a:noFill/>
                    <a:ln w="9525">
                      <a:noFill/>
                      <a:miter lim="800000"/>
                      <a:headEnd/>
                      <a:tailEnd/>
                    </a:ln>
                  </pic:spPr>
                </pic:pic>
              </a:graphicData>
            </a:graphic>
          </wp:inline>
        </w:drawing>
      </w:r>
    </w:p>
    <w:p w:rsidR="00C974AF" w:rsidRPr="00AC5CB2" w:rsidRDefault="00C974AF" w:rsidP="00D84813">
      <w:pPr>
        <w:pStyle w:val="ListParagraph"/>
        <w:rPr>
          <w:sz w:val="24"/>
          <w:szCs w:val="24"/>
        </w:rPr>
      </w:pPr>
    </w:p>
    <w:p w:rsidR="00CE110E" w:rsidRDefault="00CE110E" w:rsidP="00CE110E">
      <w:pPr>
        <w:pStyle w:val="ListParagraph"/>
        <w:numPr>
          <w:ilvl w:val="0"/>
          <w:numId w:val="5"/>
        </w:numPr>
        <w:rPr>
          <w:sz w:val="24"/>
          <w:szCs w:val="24"/>
        </w:rPr>
      </w:pPr>
      <w:r w:rsidRPr="00AC5CB2">
        <w:rPr>
          <w:b/>
          <w:sz w:val="24"/>
          <w:szCs w:val="24"/>
        </w:rPr>
        <w:t xml:space="preserve"> </w:t>
      </w:r>
      <w:r w:rsidRPr="00AC5CB2">
        <w:rPr>
          <w:sz w:val="24"/>
          <w:szCs w:val="24"/>
        </w:rPr>
        <w:t xml:space="preserve">Provide the credentials that is Username and password </w:t>
      </w:r>
      <w:r w:rsidR="00287081" w:rsidRPr="00AC5CB2">
        <w:rPr>
          <w:sz w:val="24"/>
          <w:szCs w:val="24"/>
        </w:rPr>
        <w:t xml:space="preserve">used in </w:t>
      </w:r>
      <w:proofErr w:type="spellStart"/>
      <w:r w:rsidR="00287081" w:rsidRPr="00AC5CB2">
        <w:rPr>
          <w:sz w:val="24"/>
          <w:szCs w:val="24"/>
        </w:rPr>
        <w:t>MySQL</w:t>
      </w:r>
      <w:proofErr w:type="spellEnd"/>
      <w:r w:rsidR="00287081" w:rsidRPr="00AC5CB2">
        <w:rPr>
          <w:sz w:val="24"/>
          <w:szCs w:val="24"/>
        </w:rPr>
        <w:t xml:space="preserve"> and name of database we want to analyze</w:t>
      </w:r>
    </w:p>
    <w:p w:rsidR="00D84813" w:rsidRDefault="00D84813" w:rsidP="00D84813">
      <w:pPr>
        <w:pStyle w:val="ListParagraph"/>
        <w:rPr>
          <w:sz w:val="24"/>
          <w:szCs w:val="24"/>
        </w:rPr>
      </w:pPr>
      <w:r>
        <w:rPr>
          <w:noProof/>
          <w:sz w:val="24"/>
          <w:szCs w:val="24"/>
        </w:rPr>
        <w:lastRenderedPageBreak/>
        <w:drawing>
          <wp:inline distT="0" distB="0" distL="0" distR="0">
            <wp:extent cx="3057525" cy="12001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24519" t="29345" r="24039" b="34758"/>
                    <a:stretch>
                      <a:fillRect/>
                    </a:stretch>
                  </pic:blipFill>
                  <pic:spPr bwMode="auto">
                    <a:xfrm>
                      <a:off x="0" y="0"/>
                      <a:ext cx="3057525" cy="1200150"/>
                    </a:xfrm>
                    <a:prstGeom prst="rect">
                      <a:avLst/>
                    </a:prstGeom>
                    <a:noFill/>
                    <a:ln w="9525">
                      <a:noFill/>
                      <a:miter lim="800000"/>
                      <a:headEnd/>
                      <a:tailEnd/>
                    </a:ln>
                  </pic:spPr>
                </pic:pic>
              </a:graphicData>
            </a:graphic>
          </wp:inline>
        </w:drawing>
      </w:r>
    </w:p>
    <w:p w:rsidR="00C974AF" w:rsidRPr="00AC5CB2" w:rsidRDefault="00C974AF" w:rsidP="00D84813">
      <w:pPr>
        <w:pStyle w:val="ListParagraph"/>
        <w:rPr>
          <w:sz w:val="24"/>
          <w:szCs w:val="24"/>
        </w:rPr>
      </w:pPr>
    </w:p>
    <w:p w:rsidR="00287081" w:rsidRDefault="00B24AD8" w:rsidP="00CE110E">
      <w:pPr>
        <w:pStyle w:val="ListParagraph"/>
        <w:numPr>
          <w:ilvl w:val="0"/>
          <w:numId w:val="5"/>
        </w:numPr>
        <w:rPr>
          <w:sz w:val="24"/>
          <w:szCs w:val="24"/>
        </w:rPr>
      </w:pPr>
      <w:r w:rsidRPr="00AC5CB2">
        <w:rPr>
          <w:sz w:val="24"/>
          <w:szCs w:val="24"/>
        </w:rPr>
        <w:t>Select the tables you want to utilize and l</w:t>
      </w:r>
      <w:r w:rsidR="00287081" w:rsidRPr="00AC5CB2">
        <w:rPr>
          <w:sz w:val="24"/>
          <w:szCs w:val="24"/>
        </w:rPr>
        <w:t>oad the data in Power BI</w:t>
      </w:r>
    </w:p>
    <w:p w:rsidR="00C974AF" w:rsidRDefault="00C974AF" w:rsidP="00C974AF">
      <w:pPr>
        <w:pStyle w:val="ListParagraph"/>
        <w:rPr>
          <w:sz w:val="24"/>
          <w:szCs w:val="24"/>
        </w:rPr>
      </w:pPr>
      <w:r>
        <w:rPr>
          <w:noProof/>
          <w:sz w:val="24"/>
          <w:szCs w:val="24"/>
        </w:rPr>
        <w:drawing>
          <wp:inline distT="0" distB="0" distL="0" distR="0">
            <wp:extent cx="3752850" cy="28289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l="18429" t="5413" r="18430" b="9971"/>
                    <a:stretch>
                      <a:fillRect/>
                    </a:stretch>
                  </pic:blipFill>
                  <pic:spPr bwMode="auto">
                    <a:xfrm>
                      <a:off x="0" y="0"/>
                      <a:ext cx="3752850" cy="2828925"/>
                    </a:xfrm>
                    <a:prstGeom prst="rect">
                      <a:avLst/>
                    </a:prstGeom>
                    <a:noFill/>
                    <a:ln w="9525">
                      <a:noFill/>
                      <a:miter lim="800000"/>
                      <a:headEnd/>
                      <a:tailEnd/>
                    </a:ln>
                  </pic:spPr>
                </pic:pic>
              </a:graphicData>
            </a:graphic>
          </wp:inline>
        </w:drawing>
      </w:r>
    </w:p>
    <w:p w:rsidR="00C974AF" w:rsidRPr="00AC5CB2" w:rsidRDefault="00C974AF" w:rsidP="00C974AF">
      <w:pPr>
        <w:pStyle w:val="ListParagraph"/>
        <w:rPr>
          <w:sz w:val="24"/>
          <w:szCs w:val="24"/>
        </w:rPr>
      </w:pPr>
    </w:p>
    <w:p w:rsidR="00E532D7" w:rsidRDefault="00E532D7" w:rsidP="001E668C">
      <w:pPr>
        <w:rPr>
          <w:sz w:val="28"/>
          <w:szCs w:val="28"/>
        </w:rPr>
      </w:pPr>
      <w:r>
        <w:rPr>
          <w:sz w:val="28"/>
          <w:szCs w:val="28"/>
        </w:rPr>
        <w:t xml:space="preserve"> Now we jump on to Power BI and start </w:t>
      </w:r>
      <w:r w:rsidR="00C6216D">
        <w:rPr>
          <w:sz w:val="28"/>
          <w:szCs w:val="28"/>
        </w:rPr>
        <w:t>creating some measures and a basic report after analyzing the data.</w:t>
      </w:r>
    </w:p>
    <w:p w:rsidR="007A61BE" w:rsidRDefault="007A61BE" w:rsidP="001E668C">
      <w:pPr>
        <w:rPr>
          <w:sz w:val="28"/>
          <w:szCs w:val="28"/>
        </w:rPr>
      </w:pPr>
      <w:r>
        <w:rPr>
          <w:sz w:val="28"/>
          <w:szCs w:val="28"/>
        </w:rPr>
        <w:t>And here’s the report.</w:t>
      </w:r>
    </w:p>
    <w:p w:rsidR="007A61BE" w:rsidRDefault="007A61BE" w:rsidP="001E668C">
      <w:pPr>
        <w:rPr>
          <w:sz w:val="28"/>
          <w:szCs w:val="28"/>
        </w:rPr>
      </w:pPr>
      <w:r>
        <w:rPr>
          <w:noProof/>
          <w:sz w:val="28"/>
          <w:szCs w:val="28"/>
        </w:rPr>
        <w:drawing>
          <wp:inline distT="0" distB="0" distL="0" distR="0">
            <wp:extent cx="4057650" cy="20859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l="3365" t="25370" r="28365" b="12204"/>
                    <a:stretch>
                      <a:fillRect/>
                    </a:stretch>
                  </pic:blipFill>
                  <pic:spPr bwMode="auto">
                    <a:xfrm>
                      <a:off x="0" y="0"/>
                      <a:ext cx="4057650" cy="2085975"/>
                    </a:xfrm>
                    <a:prstGeom prst="rect">
                      <a:avLst/>
                    </a:prstGeom>
                    <a:noFill/>
                    <a:ln w="9525">
                      <a:noFill/>
                      <a:miter lim="800000"/>
                      <a:headEnd/>
                      <a:tailEnd/>
                    </a:ln>
                  </pic:spPr>
                </pic:pic>
              </a:graphicData>
            </a:graphic>
          </wp:inline>
        </w:drawing>
      </w:r>
    </w:p>
    <w:p w:rsidR="003E23CD" w:rsidRDefault="000262BF" w:rsidP="001E668C">
      <w:pPr>
        <w:rPr>
          <w:sz w:val="28"/>
          <w:szCs w:val="28"/>
        </w:rPr>
      </w:pPr>
      <w:r>
        <w:rPr>
          <w:sz w:val="28"/>
          <w:szCs w:val="28"/>
        </w:rPr>
        <w:lastRenderedPageBreak/>
        <w:t xml:space="preserve">Say the manager asks for the same report but for different products, then do we need to create the same report again and again for all products? The answer to this is, NO. In that case </w:t>
      </w:r>
      <w:r w:rsidR="00D76855">
        <w:rPr>
          <w:sz w:val="28"/>
          <w:szCs w:val="28"/>
        </w:rPr>
        <w:t>SQL queries</w:t>
      </w:r>
      <w:r>
        <w:rPr>
          <w:sz w:val="28"/>
          <w:szCs w:val="28"/>
        </w:rPr>
        <w:t xml:space="preserve"> comes in, we </w:t>
      </w:r>
      <w:r w:rsidRPr="002C1D15">
        <w:rPr>
          <w:b/>
          <w:sz w:val="28"/>
          <w:szCs w:val="28"/>
        </w:rPr>
        <w:t>parameterize</w:t>
      </w:r>
      <w:r>
        <w:rPr>
          <w:sz w:val="28"/>
          <w:szCs w:val="28"/>
        </w:rPr>
        <w:t xml:space="preserve"> the SQL queries.</w:t>
      </w:r>
    </w:p>
    <w:p w:rsidR="001777CD" w:rsidRDefault="001777CD" w:rsidP="001E668C">
      <w:pPr>
        <w:rPr>
          <w:sz w:val="28"/>
          <w:szCs w:val="28"/>
        </w:rPr>
      </w:pPr>
      <w:r>
        <w:rPr>
          <w:sz w:val="28"/>
          <w:szCs w:val="28"/>
        </w:rPr>
        <w:t>Yes we could have use page filters to resolve the same issue. But the end goal is not to fetch or load unnecessary data into Power BI.</w:t>
      </w:r>
    </w:p>
    <w:p w:rsidR="008B657E" w:rsidRDefault="001777CD" w:rsidP="001E668C">
      <w:pPr>
        <w:rPr>
          <w:sz w:val="28"/>
          <w:szCs w:val="28"/>
        </w:rPr>
      </w:pPr>
      <w:r>
        <w:rPr>
          <w:sz w:val="28"/>
          <w:szCs w:val="28"/>
        </w:rPr>
        <w:t>So what we do is,</w:t>
      </w:r>
      <w:r w:rsidR="008B657E">
        <w:rPr>
          <w:sz w:val="28"/>
          <w:szCs w:val="28"/>
        </w:rPr>
        <w:t xml:space="preserve"> we will go to Get Data and this time we write a SQL query there which gives us the data for some particular product.</w:t>
      </w:r>
    </w:p>
    <w:p w:rsidR="001777CD" w:rsidRDefault="00D84813" w:rsidP="001E668C">
      <w:pPr>
        <w:rPr>
          <w:sz w:val="28"/>
          <w:szCs w:val="28"/>
        </w:rPr>
      </w:pPr>
      <w:r w:rsidRPr="00D84813">
        <w:rPr>
          <w:color w:val="FF0000"/>
          <w:sz w:val="28"/>
          <w:szCs w:val="28"/>
        </w:rPr>
        <w:t>Select * from Sales where PID='P04';</w:t>
      </w:r>
    </w:p>
    <w:p w:rsidR="008B657E" w:rsidRDefault="00A510FC" w:rsidP="001E668C">
      <w:pPr>
        <w:rPr>
          <w:b/>
          <w:sz w:val="28"/>
          <w:szCs w:val="28"/>
        </w:rPr>
      </w:pPr>
      <w:r>
        <w:rPr>
          <w:sz w:val="28"/>
          <w:szCs w:val="28"/>
        </w:rPr>
        <w:t xml:space="preserve">And we load the data only for </w:t>
      </w:r>
      <w:r w:rsidRPr="00A510FC">
        <w:rPr>
          <w:b/>
          <w:sz w:val="28"/>
          <w:szCs w:val="28"/>
        </w:rPr>
        <w:t>Product = “Raspberry Chocolate”</w:t>
      </w:r>
      <w:r w:rsidR="007C2309">
        <w:rPr>
          <w:b/>
          <w:sz w:val="28"/>
          <w:szCs w:val="28"/>
        </w:rPr>
        <w:t xml:space="preserve"> (PID = P04)</w:t>
      </w:r>
    </w:p>
    <w:p w:rsidR="00235DDC" w:rsidRPr="00235DDC" w:rsidRDefault="00235DDC" w:rsidP="001E668C">
      <w:pPr>
        <w:rPr>
          <w:sz w:val="28"/>
          <w:szCs w:val="28"/>
        </w:rPr>
      </w:pPr>
      <w:r w:rsidRPr="00235DDC">
        <w:rPr>
          <w:sz w:val="28"/>
          <w:szCs w:val="28"/>
        </w:rPr>
        <w:t>If we transform data, then we see</w:t>
      </w:r>
      <w:r>
        <w:rPr>
          <w:sz w:val="28"/>
          <w:szCs w:val="28"/>
        </w:rPr>
        <w:t xml:space="preserve"> this table is for PID=P04, now we want to parameterize it.</w:t>
      </w:r>
    </w:p>
    <w:p w:rsidR="00235DDC" w:rsidRDefault="00235DDC" w:rsidP="001E668C">
      <w:pPr>
        <w:rPr>
          <w:sz w:val="28"/>
          <w:szCs w:val="28"/>
        </w:rPr>
      </w:pPr>
      <w:r>
        <w:rPr>
          <w:noProof/>
          <w:sz w:val="28"/>
          <w:szCs w:val="28"/>
        </w:rPr>
        <w:drawing>
          <wp:inline distT="0" distB="0" distL="0" distR="0">
            <wp:extent cx="5400675" cy="165386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l="17788" r="23077" b="67757"/>
                    <a:stretch>
                      <a:fillRect/>
                    </a:stretch>
                  </pic:blipFill>
                  <pic:spPr bwMode="auto">
                    <a:xfrm>
                      <a:off x="0" y="0"/>
                      <a:ext cx="5400675" cy="1653865"/>
                    </a:xfrm>
                    <a:prstGeom prst="rect">
                      <a:avLst/>
                    </a:prstGeom>
                    <a:noFill/>
                    <a:ln w="9525">
                      <a:noFill/>
                      <a:miter lim="800000"/>
                      <a:headEnd/>
                      <a:tailEnd/>
                    </a:ln>
                  </pic:spPr>
                </pic:pic>
              </a:graphicData>
            </a:graphic>
          </wp:inline>
        </w:drawing>
      </w:r>
    </w:p>
    <w:p w:rsidR="00FC63DB" w:rsidRDefault="00FC63DB" w:rsidP="001E668C">
      <w:pPr>
        <w:rPr>
          <w:sz w:val="28"/>
          <w:szCs w:val="28"/>
        </w:rPr>
      </w:pPr>
      <w:r>
        <w:rPr>
          <w:sz w:val="28"/>
          <w:szCs w:val="28"/>
        </w:rPr>
        <w:t xml:space="preserve">And to parameterize we </w:t>
      </w:r>
      <w:r w:rsidR="006B195A">
        <w:rPr>
          <w:sz w:val="28"/>
          <w:szCs w:val="28"/>
        </w:rPr>
        <w:t>Manage Parameters ribbon in Home tab</w:t>
      </w:r>
    </w:p>
    <w:p w:rsidR="006B195A" w:rsidRDefault="006B195A" w:rsidP="001E668C">
      <w:pPr>
        <w:rPr>
          <w:sz w:val="28"/>
          <w:szCs w:val="28"/>
        </w:rPr>
      </w:pPr>
      <w:r>
        <w:rPr>
          <w:noProof/>
          <w:sz w:val="28"/>
          <w:szCs w:val="28"/>
        </w:rPr>
        <w:drawing>
          <wp:inline distT="0" distB="0" distL="0" distR="0">
            <wp:extent cx="4705350" cy="21218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r="71154" b="76874"/>
                    <a:stretch>
                      <a:fillRect/>
                    </a:stretch>
                  </pic:blipFill>
                  <pic:spPr bwMode="auto">
                    <a:xfrm>
                      <a:off x="0" y="0"/>
                      <a:ext cx="4715303" cy="2126374"/>
                    </a:xfrm>
                    <a:prstGeom prst="rect">
                      <a:avLst/>
                    </a:prstGeom>
                    <a:noFill/>
                    <a:ln w="9525">
                      <a:noFill/>
                      <a:miter lim="800000"/>
                      <a:headEnd/>
                      <a:tailEnd/>
                    </a:ln>
                  </pic:spPr>
                </pic:pic>
              </a:graphicData>
            </a:graphic>
          </wp:inline>
        </w:drawing>
      </w:r>
    </w:p>
    <w:p w:rsidR="003D0401" w:rsidRDefault="003D0401" w:rsidP="001E668C">
      <w:pPr>
        <w:rPr>
          <w:sz w:val="28"/>
          <w:szCs w:val="28"/>
        </w:rPr>
      </w:pPr>
      <w:r>
        <w:rPr>
          <w:sz w:val="28"/>
          <w:szCs w:val="28"/>
        </w:rPr>
        <w:t>Then create a new parameter &amp; set the current value to P04.</w:t>
      </w:r>
    </w:p>
    <w:p w:rsidR="003D0401" w:rsidRDefault="003D0401" w:rsidP="001E668C">
      <w:pPr>
        <w:rPr>
          <w:sz w:val="28"/>
          <w:szCs w:val="28"/>
        </w:rPr>
      </w:pPr>
      <w:r>
        <w:rPr>
          <w:noProof/>
          <w:sz w:val="28"/>
          <w:szCs w:val="28"/>
        </w:rPr>
        <w:lastRenderedPageBreak/>
        <w:drawing>
          <wp:inline distT="0" distB="0" distL="0" distR="0">
            <wp:extent cx="4600575" cy="30289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l="26282" r="26442" b="9353"/>
                    <a:stretch>
                      <a:fillRect/>
                    </a:stretch>
                  </pic:blipFill>
                  <pic:spPr bwMode="auto">
                    <a:xfrm>
                      <a:off x="0" y="0"/>
                      <a:ext cx="4600575" cy="3028950"/>
                    </a:xfrm>
                    <a:prstGeom prst="rect">
                      <a:avLst/>
                    </a:prstGeom>
                    <a:noFill/>
                    <a:ln w="9525">
                      <a:noFill/>
                      <a:miter lim="800000"/>
                      <a:headEnd/>
                      <a:tailEnd/>
                    </a:ln>
                  </pic:spPr>
                </pic:pic>
              </a:graphicData>
            </a:graphic>
          </wp:inline>
        </w:drawing>
      </w:r>
    </w:p>
    <w:p w:rsidR="003D0401" w:rsidRDefault="001B246D" w:rsidP="001E668C">
      <w:pPr>
        <w:rPr>
          <w:sz w:val="28"/>
          <w:szCs w:val="28"/>
        </w:rPr>
      </w:pPr>
      <w:r>
        <w:rPr>
          <w:sz w:val="28"/>
          <w:szCs w:val="28"/>
        </w:rPr>
        <w:t>Now, change default value of the query to parameter.</w:t>
      </w:r>
    </w:p>
    <w:p w:rsidR="001B246D" w:rsidRDefault="005667B3" w:rsidP="001E668C">
      <w:pPr>
        <w:rPr>
          <w:sz w:val="28"/>
          <w:szCs w:val="28"/>
        </w:rPr>
      </w:pPr>
      <w:r>
        <w:rPr>
          <w:noProof/>
          <w:sz w:val="28"/>
          <w:szCs w:val="28"/>
        </w:rPr>
        <w:drawing>
          <wp:inline distT="0" distB="0" distL="0" distR="0">
            <wp:extent cx="4743450" cy="10589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r="20192" b="68327"/>
                    <a:stretch>
                      <a:fillRect/>
                    </a:stretch>
                  </pic:blipFill>
                  <pic:spPr bwMode="auto">
                    <a:xfrm>
                      <a:off x="0" y="0"/>
                      <a:ext cx="4743450" cy="1058907"/>
                    </a:xfrm>
                    <a:prstGeom prst="rect">
                      <a:avLst/>
                    </a:prstGeom>
                    <a:noFill/>
                    <a:ln w="9525">
                      <a:noFill/>
                      <a:miter lim="800000"/>
                      <a:headEnd/>
                      <a:tailEnd/>
                    </a:ln>
                  </pic:spPr>
                </pic:pic>
              </a:graphicData>
            </a:graphic>
          </wp:inline>
        </w:drawing>
      </w:r>
    </w:p>
    <w:p w:rsidR="001B246D" w:rsidRDefault="001B246D" w:rsidP="001E668C">
      <w:pPr>
        <w:rPr>
          <w:sz w:val="28"/>
          <w:szCs w:val="28"/>
        </w:rPr>
      </w:pPr>
      <w:r>
        <w:rPr>
          <w:sz w:val="28"/>
          <w:szCs w:val="28"/>
        </w:rPr>
        <w:t>Allow access</w:t>
      </w:r>
      <w:r w:rsidR="005667B3">
        <w:rPr>
          <w:sz w:val="28"/>
          <w:szCs w:val="28"/>
        </w:rPr>
        <w:t xml:space="preserve">. </w:t>
      </w:r>
    </w:p>
    <w:p w:rsidR="005667B3" w:rsidRDefault="005667B3" w:rsidP="001E668C">
      <w:pPr>
        <w:rPr>
          <w:sz w:val="28"/>
          <w:szCs w:val="28"/>
        </w:rPr>
      </w:pPr>
      <w:r>
        <w:rPr>
          <w:sz w:val="28"/>
          <w:szCs w:val="28"/>
        </w:rPr>
        <w:t>Now on changing the parameter value, whole table will be changed.</w:t>
      </w:r>
    </w:p>
    <w:p w:rsidR="004B13F3" w:rsidRDefault="004B13F3" w:rsidP="001E668C">
      <w:pPr>
        <w:rPr>
          <w:sz w:val="28"/>
          <w:szCs w:val="28"/>
        </w:rPr>
      </w:pPr>
      <w:r>
        <w:rPr>
          <w:sz w:val="28"/>
          <w:szCs w:val="28"/>
        </w:rPr>
        <w:t xml:space="preserve">Copy this query, go to Sales table and paste the query in source. </w:t>
      </w:r>
      <w:r w:rsidR="007A61BE">
        <w:rPr>
          <w:sz w:val="28"/>
          <w:szCs w:val="28"/>
        </w:rPr>
        <w:t>And the changes will now get reflected in report we created.</w:t>
      </w:r>
      <w:r w:rsidR="00F832E6">
        <w:rPr>
          <w:sz w:val="28"/>
          <w:szCs w:val="28"/>
        </w:rPr>
        <w:t xml:space="preserve"> And here’s the new report for PID=P06.</w:t>
      </w:r>
    </w:p>
    <w:p w:rsidR="001B246D" w:rsidRDefault="00F832E6" w:rsidP="001E668C">
      <w:pPr>
        <w:rPr>
          <w:sz w:val="28"/>
          <w:szCs w:val="28"/>
        </w:rPr>
      </w:pPr>
      <w:r>
        <w:rPr>
          <w:noProof/>
          <w:sz w:val="28"/>
          <w:szCs w:val="28"/>
        </w:rPr>
        <w:lastRenderedPageBreak/>
        <w:drawing>
          <wp:inline distT="0" distB="0" distL="0" distR="0">
            <wp:extent cx="4105275" cy="24384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l="4006" t="17673" r="26923" b="9353"/>
                    <a:stretch>
                      <a:fillRect/>
                    </a:stretch>
                  </pic:blipFill>
                  <pic:spPr bwMode="auto">
                    <a:xfrm>
                      <a:off x="0" y="0"/>
                      <a:ext cx="4105275" cy="2438400"/>
                    </a:xfrm>
                    <a:prstGeom prst="rect">
                      <a:avLst/>
                    </a:prstGeom>
                    <a:noFill/>
                    <a:ln w="9525">
                      <a:noFill/>
                      <a:miter lim="800000"/>
                      <a:headEnd/>
                      <a:tailEnd/>
                    </a:ln>
                  </pic:spPr>
                </pic:pic>
              </a:graphicData>
            </a:graphic>
          </wp:inline>
        </w:drawing>
      </w:r>
    </w:p>
    <w:p w:rsidR="00DD635A" w:rsidRDefault="00DD635A" w:rsidP="001E668C">
      <w:pPr>
        <w:rPr>
          <w:sz w:val="28"/>
          <w:szCs w:val="28"/>
        </w:rPr>
      </w:pPr>
      <w:r>
        <w:rPr>
          <w:sz w:val="28"/>
          <w:szCs w:val="28"/>
        </w:rPr>
        <w:t>So, every time you need report for different products, just go to Power Query and change the parameter value</w:t>
      </w:r>
      <w:r w:rsidR="00905F51">
        <w:rPr>
          <w:sz w:val="28"/>
          <w:szCs w:val="28"/>
        </w:rPr>
        <w:t xml:space="preserve"> and as a result of it</w:t>
      </w:r>
      <w:r w:rsidR="009646DD">
        <w:rPr>
          <w:sz w:val="28"/>
          <w:szCs w:val="28"/>
        </w:rPr>
        <w:t>,</w:t>
      </w:r>
      <w:r w:rsidR="00905F51">
        <w:rPr>
          <w:sz w:val="28"/>
          <w:szCs w:val="28"/>
        </w:rPr>
        <w:t xml:space="preserve"> the changes will get reflected for that product</w:t>
      </w:r>
      <w:r>
        <w:rPr>
          <w:sz w:val="28"/>
          <w:szCs w:val="28"/>
        </w:rPr>
        <w:t>.</w:t>
      </w:r>
    </w:p>
    <w:p w:rsidR="006140C6" w:rsidRDefault="00280389" w:rsidP="001E668C">
      <w:pPr>
        <w:rPr>
          <w:sz w:val="28"/>
          <w:szCs w:val="28"/>
        </w:rPr>
      </w:pPr>
      <w:r>
        <w:rPr>
          <w:sz w:val="28"/>
          <w:szCs w:val="28"/>
        </w:rPr>
        <w:t xml:space="preserve">Okay, but this report doesn’t tell me that which product it has been created for. And we can do that by displaying </w:t>
      </w:r>
      <w:r w:rsidR="006140C6">
        <w:rPr>
          <w:sz w:val="28"/>
          <w:szCs w:val="28"/>
        </w:rPr>
        <w:t xml:space="preserve">parameter </w:t>
      </w:r>
      <w:r w:rsidR="0043707F">
        <w:rPr>
          <w:sz w:val="28"/>
          <w:szCs w:val="28"/>
        </w:rPr>
        <w:t>dynamically</w:t>
      </w:r>
      <w:r w:rsidR="006140C6">
        <w:rPr>
          <w:sz w:val="28"/>
          <w:szCs w:val="28"/>
        </w:rPr>
        <w:t xml:space="preserve"> on Power BI report</w:t>
      </w:r>
      <w:r w:rsidR="007427E3">
        <w:rPr>
          <w:sz w:val="28"/>
          <w:szCs w:val="28"/>
        </w:rPr>
        <w:t>.</w:t>
      </w:r>
    </w:p>
    <w:p w:rsidR="00B82D61" w:rsidRDefault="004A1BEB" w:rsidP="001E668C">
      <w:pPr>
        <w:rPr>
          <w:sz w:val="28"/>
          <w:szCs w:val="28"/>
        </w:rPr>
      </w:pPr>
      <w:r>
        <w:rPr>
          <w:sz w:val="28"/>
          <w:szCs w:val="28"/>
        </w:rPr>
        <w:t>For that, we create a measure.</w:t>
      </w:r>
    </w:p>
    <w:p w:rsidR="004A1BEB" w:rsidRDefault="004A1BEB" w:rsidP="001E668C">
      <w:pPr>
        <w:rPr>
          <w:sz w:val="28"/>
          <w:szCs w:val="28"/>
        </w:rPr>
      </w:pPr>
      <w:r>
        <w:rPr>
          <w:noProof/>
          <w:sz w:val="28"/>
          <w:szCs w:val="28"/>
        </w:rPr>
        <w:drawing>
          <wp:inline distT="0" distB="0" distL="0" distR="0">
            <wp:extent cx="5857875" cy="132914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r="37019" b="74595"/>
                    <a:stretch>
                      <a:fillRect/>
                    </a:stretch>
                  </pic:blipFill>
                  <pic:spPr bwMode="auto">
                    <a:xfrm>
                      <a:off x="0" y="0"/>
                      <a:ext cx="5869152" cy="1331706"/>
                    </a:xfrm>
                    <a:prstGeom prst="rect">
                      <a:avLst/>
                    </a:prstGeom>
                    <a:noFill/>
                    <a:ln w="9525">
                      <a:noFill/>
                      <a:miter lim="800000"/>
                      <a:headEnd/>
                      <a:tailEnd/>
                    </a:ln>
                  </pic:spPr>
                </pic:pic>
              </a:graphicData>
            </a:graphic>
          </wp:inline>
        </w:drawing>
      </w:r>
    </w:p>
    <w:p w:rsidR="009F4617" w:rsidRDefault="009F4617" w:rsidP="001E668C">
      <w:pPr>
        <w:rPr>
          <w:sz w:val="28"/>
          <w:szCs w:val="28"/>
        </w:rPr>
      </w:pPr>
      <w:r>
        <w:rPr>
          <w:sz w:val="28"/>
          <w:szCs w:val="28"/>
        </w:rPr>
        <w:t xml:space="preserve">Now, click + to add </w:t>
      </w:r>
      <w:proofErr w:type="spellStart"/>
      <w:r>
        <w:rPr>
          <w:sz w:val="28"/>
          <w:szCs w:val="28"/>
        </w:rPr>
        <w:t>aprameter</w:t>
      </w:r>
      <w:proofErr w:type="spellEnd"/>
    </w:p>
    <w:p w:rsidR="009F4617" w:rsidRDefault="009F4617" w:rsidP="001E668C">
      <w:pPr>
        <w:rPr>
          <w:sz w:val="28"/>
          <w:szCs w:val="28"/>
        </w:rPr>
      </w:pPr>
      <w:r>
        <w:rPr>
          <w:noProof/>
          <w:sz w:val="28"/>
          <w:szCs w:val="28"/>
        </w:rPr>
        <w:lastRenderedPageBreak/>
        <w:drawing>
          <wp:inline distT="0" distB="0" distL="0" distR="0">
            <wp:extent cx="3962400" cy="290675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r="33333" b="13057"/>
                    <a:stretch>
                      <a:fillRect/>
                    </a:stretch>
                  </pic:blipFill>
                  <pic:spPr bwMode="auto">
                    <a:xfrm>
                      <a:off x="0" y="0"/>
                      <a:ext cx="3962400" cy="2906757"/>
                    </a:xfrm>
                    <a:prstGeom prst="rect">
                      <a:avLst/>
                    </a:prstGeom>
                    <a:noFill/>
                    <a:ln w="9525">
                      <a:noFill/>
                      <a:miter lim="800000"/>
                      <a:headEnd/>
                      <a:tailEnd/>
                    </a:ln>
                  </pic:spPr>
                </pic:pic>
              </a:graphicData>
            </a:graphic>
          </wp:inline>
        </w:drawing>
      </w:r>
    </w:p>
    <w:p w:rsidR="00FD7BA7" w:rsidRDefault="009F4617" w:rsidP="001E668C">
      <w:pPr>
        <w:rPr>
          <w:sz w:val="28"/>
          <w:szCs w:val="28"/>
        </w:rPr>
      </w:pPr>
      <w:r>
        <w:rPr>
          <w:sz w:val="28"/>
          <w:szCs w:val="28"/>
        </w:rPr>
        <w:t>And finally we can see dynamic parameters on the report.</w:t>
      </w:r>
    </w:p>
    <w:p w:rsidR="009F4617" w:rsidRDefault="009F4617" w:rsidP="001E668C">
      <w:pPr>
        <w:rPr>
          <w:sz w:val="28"/>
          <w:szCs w:val="28"/>
        </w:rPr>
      </w:pPr>
      <w:r>
        <w:rPr>
          <w:noProof/>
          <w:sz w:val="28"/>
          <w:szCs w:val="28"/>
        </w:rPr>
        <w:drawing>
          <wp:inline distT="0" distB="0" distL="0" distR="0">
            <wp:extent cx="4371975" cy="3125832"/>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r="26442" b="6504"/>
                    <a:stretch>
                      <a:fillRect/>
                    </a:stretch>
                  </pic:blipFill>
                  <pic:spPr bwMode="auto">
                    <a:xfrm>
                      <a:off x="0" y="0"/>
                      <a:ext cx="4371975" cy="3125832"/>
                    </a:xfrm>
                    <a:prstGeom prst="rect">
                      <a:avLst/>
                    </a:prstGeom>
                    <a:noFill/>
                    <a:ln w="9525">
                      <a:noFill/>
                      <a:miter lim="800000"/>
                      <a:headEnd/>
                      <a:tailEnd/>
                    </a:ln>
                  </pic:spPr>
                </pic:pic>
              </a:graphicData>
            </a:graphic>
          </wp:inline>
        </w:drawing>
      </w:r>
    </w:p>
    <w:p w:rsidR="0066482F" w:rsidRPr="00E532D7" w:rsidRDefault="00534E0F" w:rsidP="001E668C">
      <w:pPr>
        <w:rPr>
          <w:sz w:val="28"/>
          <w:szCs w:val="28"/>
        </w:rPr>
      </w:pPr>
      <w:r>
        <w:rPr>
          <w:sz w:val="28"/>
          <w:szCs w:val="28"/>
        </w:rPr>
        <w:t>This was the journey from SQL to Power BI, creating parameters and making them appear dynamically on Power BI report.</w:t>
      </w:r>
    </w:p>
    <w:p w:rsidR="006B195A" w:rsidRPr="00E532D7" w:rsidRDefault="006B195A">
      <w:pPr>
        <w:rPr>
          <w:sz w:val="28"/>
          <w:szCs w:val="28"/>
        </w:rPr>
      </w:pPr>
    </w:p>
    <w:sectPr w:rsidR="006B195A" w:rsidRPr="00E532D7" w:rsidSect="009F5B90">
      <w:headerReference w:type="default" r:id="rId1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7BA7" w:rsidRDefault="00FD7BA7" w:rsidP="009152AF">
      <w:pPr>
        <w:spacing w:after="0" w:line="240" w:lineRule="auto"/>
      </w:pPr>
      <w:r>
        <w:separator/>
      </w:r>
    </w:p>
  </w:endnote>
  <w:endnote w:type="continuationSeparator" w:id="1">
    <w:p w:rsidR="00FD7BA7" w:rsidRDefault="00FD7BA7" w:rsidP="009152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7BA7" w:rsidRDefault="00FD7BA7" w:rsidP="009152AF">
      <w:pPr>
        <w:spacing w:after="0" w:line="240" w:lineRule="auto"/>
      </w:pPr>
      <w:r>
        <w:separator/>
      </w:r>
    </w:p>
  </w:footnote>
  <w:footnote w:type="continuationSeparator" w:id="1">
    <w:p w:rsidR="00FD7BA7" w:rsidRDefault="00FD7BA7" w:rsidP="009152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7BA7" w:rsidRDefault="00FD7BA7" w:rsidP="009152AF">
    <w:pPr>
      <w:pStyle w:val="Header"/>
      <w:tabs>
        <w:tab w:val="left" w:pos="693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F6339F"/>
    <w:multiLevelType w:val="hybridMultilevel"/>
    <w:tmpl w:val="9B7EB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39D678B"/>
    <w:multiLevelType w:val="hybridMultilevel"/>
    <w:tmpl w:val="277AF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4F1111"/>
    <w:multiLevelType w:val="multilevel"/>
    <w:tmpl w:val="D6889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240497C"/>
    <w:multiLevelType w:val="hybridMultilevel"/>
    <w:tmpl w:val="C61C9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369458E"/>
    <w:multiLevelType w:val="hybridMultilevel"/>
    <w:tmpl w:val="CF987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DA6352"/>
    <w:rsid w:val="000262BF"/>
    <w:rsid w:val="00115FC7"/>
    <w:rsid w:val="001777CD"/>
    <w:rsid w:val="001B246D"/>
    <w:rsid w:val="001C6B07"/>
    <w:rsid w:val="001E668C"/>
    <w:rsid w:val="00235DDC"/>
    <w:rsid w:val="00280389"/>
    <w:rsid w:val="00287081"/>
    <w:rsid w:val="002C1D15"/>
    <w:rsid w:val="00305F28"/>
    <w:rsid w:val="00322609"/>
    <w:rsid w:val="003D0401"/>
    <w:rsid w:val="003E23CD"/>
    <w:rsid w:val="0043707F"/>
    <w:rsid w:val="00492CBC"/>
    <w:rsid w:val="004A1BEB"/>
    <w:rsid w:val="004B13F3"/>
    <w:rsid w:val="004D61F7"/>
    <w:rsid w:val="004E489F"/>
    <w:rsid w:val="004F50AA"/>
    <w:rsid w:val="00534E0F"/>
    <w:rsid w:val="0055319A"/>
    <w:rsid w:val="005667B3"/>
    <w:rsid w:val="00591568"/>
    <w:rsid w:val="006140C6"/>
    <w:rsid w:val="0066482F"/>
    <w:rsid w:val="00671BBD"/>
    <w:rsid w:val="006B195A"/>
    <w:rsid w:val="007427E3"/>
    <w:rsid w:val="007530D9"/>
    <w:rsid w:val="007A61BE"/>
    <w:rsid w:val="007C2309"/>
    <w:rsid w:val="008B657E"/>
    <w:rsid w:val="00905F51"/>
    <w:rsid w:val="00912AAE"/>
    <w:rsid w:val="009152AF"/>
    <w:rsid w:val="009646DD"/>
    <w:rsid w:val="00993AC4"/>
    <w:rsid w:val="009F4617"/>
    <w:rsid w:val="009F5B90"/>
    <w:rsid w:val="009F751B"/>
    <w:rsid w:val="00A510FC"/>
    <w:rsid w:val="00AC5CB2"/>
    <w:rsid w:val="00B24AD8"/>
    <w:rsid w:val="00B7508B"/>
    <w:rsid w:val="00B82D61"/>
    <w:rsid w:val="00BA67B7"/>
    <w:rsid w:val="00C6216D"/>
    <w:rsid w:val="00C974AF"/>
    <w:rsid w:val="00CE110E"/>
    <w:rsid w:val="00D76855"/>
    <w:rsid w:val="00D84813"/>
    <w:rsid w:val="00DA6352"/>
    <w:rsid w:val="00DD635A"/>
    <w:rsid w:val="00E36933"/>
    <w:rsid w:val="00E532D7"/>
    <w:rsid w:val="00EC20BB"/>
    <w:rsid w:val="00EF5CA7"/>
    <w:rsid w:val="00F832E6"/>
    <w:rsid w:val="00FC63DB"/>
    <w:rsid w:val="00FD7B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B90"/>
  </w:style>
  <w:style w:type="paragraph" w:styleId="Heading2">
    <w:name w:val="heading 2"/>
    <w:basedOn w:val="Normal"/>
    <w:link w:val="Heading2Char"/>
    <w:uiPriority w:val="9"/>
    <w:qFormat/>
    <w:rsid w:val="009152A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52A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52A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52AF"/>
    <w:rPr>
      <w:i/>
      <w:iCs/>
    </w:rPr>
  </w:style>
  <w:style w:type="character" w:styleId="Strong">
    <w:name w:val="Strong"/>
    <w:basedOn w:val="DefaultParagraphFont"/>
    <w:uiPriority w:val="22"/>
    <w:qFormat/>
    <w:rsid w:val="009152AF"/>
    <w:rPr>
      <w:b/>
      <w:bCs/>
    </w:rPr>
  </w:style>
  <w:style w:type="paragraph" w:styleId="Header">
    <w:name w:val="header"/>
    <w:basedOn w:val="Normal"/>
    <w:link w:val="HeaderChar"/>
    <w:uiPriority w:val="99"/>
    <w:semiHidden/>
    <w:unhideWhenUsed/>
    <w:rsid w:val="009152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52AF"/>
  </w:style>
  <w:style w:type="paragraph" w:styleId="Footer">
    <w:name w:val="footer"/>
    <w:basedOn w:val="Normal"/>
    <w:link w:val="FooterChar"/>
    <w:uiPriority w:val="99"/>
    <w:semiHidden/>
    <w:unhideWhenUsed/>
    <w:rsid w:val="009152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152AF"/>
  </w:style>
  <w:style w:type="paragraph" w:styleId="ListParagraph">
    <w:name w:val="List Paragraph"/>
    <w:basedOn w:val="Normal"/>
    <w:uiPriority w:val="34"/>
    <w:qFormat/>
    <w:rsid w:val="009152AF"/>
    <w:pPr>
      <w:ind w:left="720"/>
      <w:contextualSpacing/>
    </w:pPr>
  </w:style>
  <w:style w:type="paragraph" w:styleId="BalloonText">
    <w:name w:val="Balloon Text"/>
    <w:basedOn w:val="Normal"/>
    <w:link w:val="BalloonTextChar"/>
    <w:uiPriority w:val="99"/>
    <w:semiHidden/>
    <w:unhideWhenUsed/>
    <w:rsid w:val="00D84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48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3107130">
      <w:bodyDiv w:val="1"/>
      <w:marLeft w:val="0"/>
      <w:marRight w:val="0"/>
      <w:marTop w:val="0"/>
      <w:marBottom w:val="0"/>
      <w:divBdr>
        <w:top w:val="none" w:sz="0" w:space="0" w:color="auto"/>
        <w:left w:val="none" w:sz="0" w:space="0" w:color="auto"/>
        <w:bottom w:val="none" w:sz="0" w:space="0" w:color="auto"/>
        <w:right w:val="none" w:sz="0" w:space="0" w:color="auto"/>
      </w:divBdr>
    </w:div>
    <w:div w:id="698972090">
      <w:bodyDiv w:val="1"/>
      <w:marLeft w:val="0"/>
      <w:marRight w:val="0"/>
      <w:marTop w:val="0"/>
      <w:marBottom w:val="0"/>
      <w:divBdr>
        <w:top w:val="none" w:sz="0" w:space="0" w:color="auto"/>
        <w:left w:val="none" w:sz="0" w:space="0" w:color="auto"/>
        <w:bottom w:val="none" w:sz="0" w:space="0" w:color="auto"/>
        <w:right w:val="none" w:sz="0" w:space="0" w:color="auto"/>
      </w:divBdr>
    </w:div>
    <w:div w:id="1252005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504</TotalTime>
  <Pages>6</Pages>
  <Words>411</Words>
  <Characters>2348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dc:creator>
  <cp:lastModifiedBy>Madhu</cp:lastModifiedBy>
  <cp:revision>57</cp:revision>
  <dcterms:created xsi:type="dcterms:W3CDTF">2023-11-24T12:36:00Z</dcterms:created>
  <dcterms:modified xsi:type="dcterms:W3CDTF">2023-11-27T13:57:00Z</dcterms:modified>
</cp:coreProperties>
</file>