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FE2A7" w14:textId="77777777" w:rsidR="000B70C7" w:rsidRPr="00AF5A11" w:rsidRDefault="000B70C7" w:rsidP="00AF5A11">
      <w:pPr>
        <w:pStyle w:val="Heading3"/>
        <w:spacing w:before="0" w:after="0" w:line="240" w:lineRule="auto"/>
        <w:jc w:val="center"/>
        <w:rPr>
          <w:rStyle w:val="Strong"/>
          <w:rFonts w:ascii="Calibri" w:eastAsia="Times New Roman" w:hAnsi="Calibri" w:cs="Calibri"/>
          <w:b w:val="0"/>
          <w:bCs w:val="0"/>
          <w:color w:val="333333"/>
        </w:rPr>
      </w:pPr>
      <w:r w:rsidRPr="00AF5A11">
        <w:rPr>
          <w:rStyle w:val="Strong"/>
          <w:rFonts w:ascii="Calibri" w:eastAsia="Times New Roman" w:hAnsi="Calibri" w:cs="Calibri"/>
          <w:b w:val="0"/>
          <w:bCs w:val="0"/>
          <w:color w:val="333333"/>
        </w:rPr>
        <w:t>Project Requirements: Step-by-Step</w:t>
      </w:r>
    </w:p>
    <w:p w14:paraId="505AF1F7" w14:textId="77777777" w:rsidR="00AF5A11" w:rsidRDefault="00AF5A11" w:rsidP="00AF5A1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632A184" w14:textId="6A761D9D" w:rsidR="00805DF6" w:rsidRDefault="00805DF6" w:rsidP="00AF5A11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805DF6">
        <w:rPr>
          <w:rFonts w:ascii="Calibri" w:hAnsi="Calibri" w:cs="Calibri"/>
          <w:sz w:val="20"/>
          <w:szCs w:val="20"/>
        </w:rPr>
        <w:t xml:space="preserve">Input Dataset :  </w:t>
      </w:r>
      <w:r>
        <w:rPr>
          <w:rFonts w:ascii="Calibri" w:hAnsi="Calibri" w:cs="Calibri"/>
          <w:sz w:val="20"/>
          <w:szCs w:val="20"/>
        </w:rPr>
        <w:t>Medical Claim Dataset given in the link below</w:t>
      </w:r>
      <w:r w:rsidR="001F1E5B">
        <w:rPr>
          <w:rFonts w:ascii="Calibri" w:hAnsi="Calibri" w:cs="Calibri"/>
          <w:sz w:val="20"/>
          <w:szCs w:val="20"/>
        </w:rPr>
        <w:t xml:space="preserve"> – 1 Million records</w:t>
      </w:r>
    </w:p>
    <w:p w14:paraId="4733606F" w14:textId="77777777" w:rsidR="00805DF6" w:rsidRDefault="00805DF6" w:rsidP="00AF5A11">
      <w:pPr>
        <w:spacing w:after="0" w:line="240" w:lineRule="auto"/>
        <w:rPr>
          <w:rFonts w:ascii="Calibri" w:hAnsi="Calibri" w:cs="Calibri"/>
          <w:sz w:val="20"/>
          <w:szCs w:val="20"/>
        </w:rPr>
      </w:pPr>
      <w:hyperlink r:id="rId5" w:tgtFrame="_blank" w:tooltip="https://www.kaggle.com/datasets/drscarlat/medicalclaimssynthetic1m" w:history="1">
        <w:r w:rsidRPr="00805DF6">
          <w:rPr>
            <w:rStyle w:val="Hyperlink"/>
            <w:rFonts w:ascii="Calibri" w:hAnsi="Calibri" w:cs="Calibri"/>
            <w:sz w:val="20"/>
            <w:szCs w:val="20"/>
            <w:lang w:val="en-IN"/>
          </w:rPr>
          <w:t>https://www.kaggle.com/datasets/drscarlat/medicalclaimssynthetic1m</w:t>
        </w:r>
      </w:hyperlink>
    </w:p>
    <w:p w14:paraId="5AB9CA78" w14:textId="77777777" w:rsidR="00AF5A11" w:rsidRPr="00805DF6" w:rsidRDefault="00AF5A11" w:rsidP="00AF5A11">
      <w:pPr>
        <w:spacing w:after="0" w:line="240" w:lineRule="auto"/>
        <w:rPr>
          <w:rFonts w:ascii="Calibri" w:hAnsi="Calibri" w:cs="Calibri"/>
          <w:sz w:val="20"/>
          <w:szCs w:val="20"/>
          <w:lang w:val="en-IN"/>
        </w:rPr>
      </w:pPr>
    </w:p>
    <w:p w14:paraId="46813A6D" w14:textId="66AB3346" w:rsidR="00AF5A11" w:rsidRPr="00AF5A11" w:rsidRDefault="00805DF6" w:rsidP="00AF5A11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805DF6">
        <w:rPr>
          <w:rFonts w:ascii="Calibri" w:hAnsi="Calibri" w:cs="Calibri"/>
          <w:sz w:val="20"/>
          <w:szCs w:val="20"/>
        </w:rPr>
        <w:t xml:space="preserve">Ingest the data in On-Prem using Pyspark and the split the data into 6 subsets of .csv files. </w:t>
      </w:r>
      <w:r w:rsidRPr="00AF5A11">
        <w:rPr>
          <w:rFonts w:ascii="Calibri" w:hAnsi="Calibri" w:cs="Calibri"/>
          <w:sz w:val="20"/>
          <w:szCs w:val="20"/>
        </w:rPr>
        <w:t>Upload</w:t>
      </w:r>
      <w:r w:rsidRPr="00805DF6">
        <w:rPr>
          <w:rFonts w:ascii="Calibri" w:hAnsi="Calibri" w:cs="Calibri"/>
          <w:sz w:val="20"/>
          <w:szCs w:val="20"/>
        </w:rPr>
        <w:t xml:space="preserve"> the 6 input </w:t>
      </w:r>
    </w:p>
    <w:p w14:paraId="7081183A" w14:textId="167CA2E0" w:rsidR="00805DF6" w:rsidRPr="00AF5A11" w:rsidRDefault="00805DF6" w:rsidP="00AF5A11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805DF6">
        <w:rPr>
          <w:rFonts w:ascii="Calibri" w:hAnsi="Calibri" w:cs="Calibri"/>
          <w:sz w:val="20"/>
          <w:szCs w:val="20"/>
        </w:rPr>
        <w:t xml:space="preserve">datasets </w:t>
      </w:r>
      <w:r w:rsidRPr="00AF5A11">
        <w:rPr>
          <w:rFonts w:ascii="Calibri" w:hAnsi="Calibri" w:cs="Calibri"/>
          <w:sz w:val="20"/>
          <w:szCs w:val="20"/>
        </w:rPr>
        <w:t xml:space="preserve">in ADLS </w:t>
      </w:r>
      <w:r w:rsidRPr="00805DF6">
        <w:rPr>
          <w:rFonts w:ascii="Calibri" w:hAnsi="Calibri" w:cs="Calibri"/>
          <w:sz w:val="20"/>
          <w:szCs w:val="20"/>
        </w:rPr>
        <w:t>in an interval of 1 hour each to reproduce the incremental data load scenario of hourly</w:t>
      </w:r>
      <w:r w:rsidRPr="00AF5A11">
        <w:rPr>
          <w:rFonts w:ascii="Calibri" w:hAnsi="Calibri" w:cs="Calibri"/>
          <w:sz w:val="20"/>
          <w:szCs w:val="20"/>
        </w:rPr>
        <w:t>.</w:t>
      </w:r>
    </w:p>
    <w:p w14:paraId="7A2E7079" w14:textId="77777777" w:rsidR="00AF5A11" w:rsidRDefault="00AF5A11" w:rsidP="00AF5A11">
      <w:pPr>
        <w:pStyle w:val="Heading4"/>
        <w:spacing w:before="0" w:after="0" w:line="240" w:lineRule="auto"/>
        <w:rPr>
          <w:rStyle w:val="Strong"/>
          <w:rFonts w:ascii="Calibri" w:eastAsia="Times New Roman" w:hAnsi="Calibri" w:cs="Calibri"/>
          <w:b w:val="0"/>
          <w:bCs w:val="0"/>
          <w:color w:val="333333"/>
          <w:sz w:val="20"/>
          <w:szCs w:val="20"/>
        </w:rPr>
      </w:pPr>
    </w:p>
    <w:p w14:paraId="6AB709DD" w14:textId="50DAEFCD" w:rsidR="000B70C7" w:rsidRPr="00AF5A11" w:rsidRDefault="000B70C7" w:rsidP="00AF5A11">
      <w:pPr>
        <w:pStyle w:val="Heading4"/>
        <w:spacing w:before="0" w:after="0" w:line="240" w:lineRule="auto"/>
        <w:rPr>
          <w:rFonts w:ascii="Calibri" w:eastAsia="Times New Roman" w:hAnsi="Calibri" w:cs="Calibri"/>
          <w:i w:val="0"/>
          <w:iCs w:val="0"/>
          <w:color w:val="333333"/>
          <w:sz w:val="20"/>
          <w:szCs w:val="20"/>
        </w:rPr>
      </w:pPr>
      <w:r w:rsidRPr="00AF5A11">
        <w:rPr>
          <w:rStyle w:val="Strong"/>
          <w:rFonts w:ascii="Calibri" w:eastAsia="Times New Roman" w:hAnsi="Calibri" w:cs="Calibri"/>
          <w:i w:val="0"/>
          <w:iCs w:val="0"/>
          <w:color w:val="333333"/>
          <w:sz w:val="20"/>
          <w:szCs w:val="20"/>
        </w:rPr>
        <w:t>1. Initial Setup</w:t>
      </w:r>
    </w:p>
    <w:p w14:paraId="0B026464" w14:textId="77777777" w:rsidR="000B70C7" w:rsidRPr="00AF5A11" w:rsidRDefault="000B70C7" w:rsidP="00AF5A1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Style w:val="Strong"/>
          <w:rFonts w:ascii="Calibri" w:eastAsia="Times New Roman" w:hAnsi="Calibri" w:cs="Calibri"/>
          <w:b w:val="0"/>
          <w:bCs w:val="0"/>
          <w:color w:val="333333"/>
          <w:sz w:val="20"/>
          <w:szCs w:val="20"/>
        </w:rPr>
        <w:t>Source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: Claim dataset (CSV)</w:t>
      </w:r>
    </w:p>
    <w:p w14:paraId="75D20287" w14:textId="77777777" w:rsidR="000B70C7" w:rsidRPr="00AF5A11" w:rsidRDefault="000B70C7" w:rsidP="00AF5A1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Style w:val="Strong"/>
          <w:rFonts w:ascii="Calibri" w:eastAsia="Times New Roman" w:hAnsi="Calibri" w:cs="Calibri"/>
          <w:b w:val="0"/>
          <w:bCs w:val="0"/>
          <w:color w:val="333333"/>
          <w:sz w:val="20"/>
          <w:szCs w:val="20"/>
        </w:rPr>
        <w:t>Initial Split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:</w:t>
      </w:r>
    </w:p>
    <w:p w14:paraId="14B7E9B6" w14:textId="77777777" w:rsidR="000B70C7" w:rsidRPr="00AF5A11" w:rsidRDefault="000B70C7" w:rsidP="00AF5A11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Divide dataset into </w:t>
      </w:r>
      <w:r w:rsidRPr="00AF5A11">
        <w:rPr>
          <w:rStyle w:val="Strong"/>
          <w:rFonts w:ascii="Calibri" w:eastAsia="Times New Roman" w:hAnsi="Calibri" w:cs="Calibri"/>
          <w:b w:val="0"/>
          <w:bCs w:val="0"/>
          <w:color w:val="333333"/>
          <w:sz w:val="20"/>
          <w:szCs w:val="20"/>
        </w:rPr>
        <w:t>6 subsets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 (e.g., </w:t>
      </w:r>
      <w:r w:rsidRPr="00AF5A11">
        <w:rPr>
          <w:rStyle w:val="HTMLCode"/>
          <w:rFonts w:ascii="Calibri" w:hAnsi="Calibri" w:cs="Calibri"/>
          <w:color w:val="333333"/>
        </w:rPr>
        <w:t>subset_1.csv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 to </w:t>
      </w:r>
      <w:r w:rsidRPr="00AF5A11">
        <w:rPr>
          <w:rStyle w:val="HTMLCode"/>
          <w:rFonts w:ascii="Calibri" w:hAnsi="Calibri" w:cs="Calibri"/>
          <w:color w:val="333333"/>
        </w:rPr>
        <w:t>subset_6.csv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)</w:t>
      </w:r>
    </w:p>
    <w:p w14:paraId="11F32362" w14:textId="78385903" w:rsidR="00051D34" w:rsidRPr="00AF5A11" w:rsidRDefault="00051D34" w:rsidP="00AF5A11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Add md5_hash column</w:t>
      </w:r>
      <w:r w:rsidR="00A22319">
        <w:rPr>
          <w:rFonts w:ascii="Calibri" w:eastAsia="Times New Roman" w:hAnsi="Calibri" w:cs="Calibri"/>
          <w:color w:val="333333"/>
          <w:sz w:val="20"/>
          <w:szCs w:val="20"/>
        </w:rPr>
        <w:t xml:space="preserve"> using pandas code</w:t>
      </w:r>
    </w:p>
    <w:p w14:paraId="6E8D978C" w14:textId="06CE0C66" w:rsidR="000B70C7" w:rsidRPr="00AF5A11" w:rsidRDefault="000B70C7" w:rsidP="00AF5A11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Each subset processed </w:t>
      </w:r>
      <w:r w:rsidRPr="00AF5A11">
        <w:rPr>
          <w:rStyle w:val="Strong"/>
          <w:rFonts w:ascii="Calibri" w:eastAsia="Times New Roman" w:hAnsi="Calibri" w:cs="Calibri"/>
          <w:b w:val="0"/>
          <w:bCs w:val="0"/>
          <w:color w:val="333333"/>
          <w:sz w:val="20"/>
          <w:szCs w:val="20"/>
        </w:rPr>
        <w:t>every 1 hour</w:t>
      </w:r>
    </w:p>
    <w:p w14:paraId="48FBCB0C" w14:textId="77777777" w:rsidR="000B70C7" w:rsidRPr="00AF5A11" w:rsidRDefault="000B70C7" w:rsidP="00AF5A11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Style w:val="Strong"/>
          <w:rFonts w:ascii="Calibri" w:eastAsia="Times New Roman" w:hAnsi="Calibri" w:cs="Calibri"/>
          <w:b w:val="0"/>
          <w:bCs w:val="0"/>
          <w:color w:val="333333"/>
          <w:sz w:val="20"/>
          <w:szCs w:val="20"/>
        </w:rPr>
        <w:t>Folder Structure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:</w:t>
      </w:r>
    </w:p>
    <w:p w14:paraId="7EA9687E" w14:textId="77777777" w:rsidR="000B70C7" w:rsidRPr="00AF5A11" w:rsidRDefault="000B70C7" w:rsidP="00AF5A11">
      <w:pPr>
        <w:pStyle w:val="HTMLPreformatted"/>
        <w:ind w:left="1832"/>
        <w:rPr>
          <w:rStyle w:val="HTMLCode"/>
          <w:rFonts w:ascii="Calibri" w:hAnsi="Calibri" w:cs="Calibri"/>
          <w:color w:val="333333"/>
        </w:rPr>
      </w:pPr>
      <w:r w:rsidRPr="00AF5A11">
        <w:rPr>
          <w:rStyle w:val="HTMLCode"/>
          <w:rFonts w:ascii="Calibri" w:hAnsi="Calibri" w:cs="Calibri"/>
          <w:color w:val="333333"/>
        </w:rPr>
        <w:t xml:space="preserve">  stg/              # Raw CSV subsets</w:t>
      </w:r>
    </w:p>
    <w:p w14:paraId="441AA182" w14:textId="77777777" w:rsidR="000B70C7" w:rsidRPr="00AF5A11" w:rsidRDefault="000B70C7" w:rsidP="00AF5A11">
      <w:pPr>
        <w:pStyle w:val="HTMLPreformatted"/>
        <w:ind w:left="1832"/>
        <w:rPr>
          <w:rStyle w:val="HTMLCode"/>
          <w:rFonts w:ascii="Calibri" w:hAnsi="Calibri" w:cs="Calibri"/>
          <w:color w:val="333333"/>
        </w:rPr>
      </w:pPr>
      <w:r w:rsidRPr="00AF5A11">
        <w:rPr>
          <w:rStyle w:val="HTMLCode"/>
          <w:rFonts w:ascii="Calibri" w:hAnsi="Calibri" w:cs="Calibri"/>
          <w:color w:val="333333"/>
        </w:rPr>
        <w:t xml:space="preserve">  preprocess/       # Parquet files</w:t>
      </w:r>
    </w:p>
    <w:p w14:paraId="04B2D686" w14:textId="40B2EF9C" w:rsidR="000B70C7" w:rsidRPr="00AF5A11" w:rsidRDefault="000B70C7" w:rsidP="00AF5A11">
      <w:pPr>
        <w:pStyle w:val="HTMLPreformatted"/>
        <w:ind w:left="1832"/>
        <w:rPr>
          <w:rStyle w:val="HTMLCode"/>
          <w:rFonts w:ascii="Calibri" w:hAnsi="Calibri" w:cs="Calibri"/>
          <w:color w:val="333333"/>
        </w:rPr>
      </w:pPr>
      <w:r w:rsidRPr="00AF5A11">
        <w:rPr>
          <w:rStyle w:val="HTMLCode"/>
          <w:rFonts w:ascii="Calibri" w:hAnsi="Calibri" w:cs="Calibri"/>
          <w:color w:val="333333"/>
        </w:rPr>
        <w:t xml:space="preserve">  sink/             # Final fact/dimension tables</w:t>
      </w:r>
    </w:p>
    <w:p w14:paraId="5BDC7692" w14:textId="152F9748" w:rsidR="000B70C7" w:rsidRPr="00AF5A11" w:rsidRDefault="000B70C7" w:rsidP="00AF5A11">
      <w:pPr>
        <w:pStyle w:val="HTMLPreformatted"/>
        <w:ind w:left="1832"/>
        <w:rPr>
          <w:rStyle w:val="HTMLCode"/>
          <w:rFonts w:ascii="Calibri" w:hAnsi="Calibri" w:cs="Calibri"/>
          <w:color w:val="333333"/>
        </w:rPr>
      </w:pPr>
      <w:r w:rsidRPr="00AF5A11">
        <w:rPr>
          <w:rStyle w:val="HTMLCode"/>
          <w:rFonts w:ascii="Calibri" w:hAnsi="Calibri" w:cs="Calibri"/>
          <w:color w:val="333333"/>
        </w:rPr>
        <w:t xml:space="preserve">  </w:t>
      </w:r>
      <w:r w:rsidR="00805DF6" w:rsidRPr="00AF5A11">
        <w:rPr>
          <w:rStyle w:val="HTMLCode"/>
          <w:rFonts w:ascii="Calibri" w:hAnsi="Calibri" w:cs="Calibri"/>
          <w:color w:val="333333"/>
        </w:rPr>
        <w:t>s</w:t>
      </w:r>
      <w:r w:rsidR="00A72A4F" w:rsidRPr="00AF5A11">
        <w:rPr>
          <w:rStyle w:val="HTMLCode"/>
          <w:rFonts w:ascii="Calibri" w:hAnsi="Calibri" w:cs="Calibri"/>
          <w:color w:val="333333"/>
        </w:rPr>
        <w:t>tg</w:t>
      </w:r>
      <w:r w:rsidR="00805DF6" w:rsidRPr="00AF5A11">
        <w:rPr>
          <w:rStyle w:val="HTMLCode"/>
          <w:rFonts w:ascii="Calibri" w:hAnsi="Calibri" w:cs="Calibri"/>
          <w:color w:val="333333"/>
        </w:rPr>
        <w:t>/</w:t>
      </w:r>
      <w:r w:rsidRPr="00AF5A11">
        <w:rPr>
          <w:rStyle w:val="HTMLCode"/>
          <w:rFonts w:ascii="Calibri" w:hAnsi="Calibri" w:cs="Calibri"/>
          <w:color w:val="333333"/>
        </w:rPr>
        <w:t xml:space="preserve">archive/          # For </w:t>
      </w:r>
      <w:r w:rsidR="00805DF6" w:rsidRPr="00AF5A11">
        <w:rPr>
          <w:rStyle w:val="HTMLCode"/>
          <w:rFonts w:ascii="Calibri" w:hAnsi="Calibri" w:cs="Calibri"/>
          <w:color w:val="333333"/>
        </w:rPr>
        <w:t>archived</w:t>
      </w:r>
      <w:r w:rsidRPr="00AF5A11">
        <w:rPr>
          <w:rStyle w:val="HTMLCode"/>
          <w:rFonts w:ascii="Calibri" w:hAnsi="Calibri" w:cs="Calibri"/>
          <w:color w:val="333333"/>
        </w:rPr>
        <w:t xml:space="preserve"> data</w:t>
      </w:r>
    </w:p>
    <w:p w14:paraId="1D4471C9" w14:textId="77777777" w:rsidR="00805DF6" w:rsidRPr="00AF5A11" w:rsidRDefault="00A72A4F" w:rsidP="00AF5A11">
      <w:pPr>
        <w:spacing w:after="0" w:line="240" w:lineRule="auto"/>
        <w:ind w:left="1832"/>
        <w:rPr>
          <w:rStyle w:val="HTMLCode"/>
          <w:rFonts w:ascii="Calibri" w:hAnsi="Calibri" w:cs="Calibri"/>
          <w:color w:val="333333"/>
        </w:rPr>
      </w:pPr>
      <w:r w:rsidRPr="00AF5A11">
        <w:rPr>
          <w:rStyle w:val="HTMLCode"/>
          <w:rFonts w:ascii="Calibri" w:hAnsi="Calibri" w:cs="Calibri"/>
          <w:color w:val="333333"/>
        </w:rPr>
        <w:t xml:space="preserve">  </w:t>
      </w:r>
      <w:r w:rsidR="00805DF6" w:rsidRPr="00AF5A11">
        <w:rPr>
          <w:rStyle w:val="HTMLCode"/>
          <w:rFonts w:ascii="Calibri" w:hAnsi="Calibri" w:cs="Calibri"/>
          <w:color w:val="333333"/>
        </w:rPr>
        <w:t>p</w:t>
      </w:r>
      <w:r w:rsidRPr="00AF5A11">
        <w:rPr>
          <w:rStyle w:val="HTMLCode"/>
          <w:rFonts w:ascii="Calibri" w:hAnsi="Calibri" w:cs="Calibri"/>
          <w:color w:val="333333"/>
        </w:rPr>
        <w:t>reprocess</w:t>
      </w:r>
      <w:r w:rsidR="00805DF6" w:rsidRPr="00AF5A11">
        <w:rPr>
          <w:rStyle w:val="HTMLCode"/>
          <w:rFonts w:ascii="Calibri" w:hAnsi="Calibri" w:cs="Calibri"/>
          <w:color w:val="333333"/>
        </w:rPr>
        <w:t>/</w:t>
      </w:r>
      <w:r w:rsidRPr="00AF5A11">
        <w:rPr>
          <w:rStyle w:val="HTMLCode"/>
          <w:rFonts w:ascii="Calibri" w:hAnsi="Calibri" w:cs="Calibri"/>
          <w:color w:val="333333"/>
        </w:rPr>
        <w:t>archive/          # For purged data</w:t>
      </w:r>
    </w:p>
    <w:p w14:paraId="33BD991B" w14:textId="74DB5478" w:rsidR="000B70C7" w:rsidRPr="00805DF6" w:rsidRDefault="00A72A4F" w:rsidP="00AF5A11">
      <w:pPr>
        <w:spacing w:after="0" w:line="240" w:lineRule="auto"/>
        <w:ind w:left="1832"/>
        <w:rPr>
          <w:rFonts w:ascii="Calibri" w:hAnsi="Calibri" w:cs="Calibri"/>
          <w:color w:val="333333"/>
          <w:sz w:val="20"/>
          <w:szCs w:val="20"/>
        </w:rPr>
      </w:pPr>
      <w:r w:rsidRPr="00AF5A11">
        <w:rPr>
          <w:rStyle w:val="HTMLCode"/>
          <w:rFonts w:ascii="Calibri" w:hAnsi="Calibri" w:cs="Calibri"/>
          <w:color w:val="333333"/>
        </w:rPr>
        <w:t xml:space="preserve">  </w:t>
      </w:r>
      <w:r w:rsidR="00805DF6" w:rsidRPr="00AF5A11">
        <w:rPr>
          <w:rStyle w:val="HTMLCode"/>
          <w:rFonts w:ascii="Calibri" w:hAnsi="Calibri" w:cs="Calibri"/>
          <w:color w:val="333333"/>
        </w:rPr>
        <w:t>s</w:t>
      </w:r>
      <w:r w:rsidRPr="00AF5A11">
        <w:rPr>
          <w:rStyle w:val="HTMLCode"/>
          <w:rFonts w:ascii="Calibri" w:hAnsi="Calibri" w:cs="Calibri"/>
          <w:color w:val="333333"/>
        </w:rPr>
        <w:t>ink</w:t>
      </w:r>
      <w:r w:rsidR="00805DF6" w:rsidRPr="00AF5A11">
        <w:rPr>
          <w:rStyle w:val="HTMLCode"/>
          <w:rFonts w:ascii="Calibri" w:hAnsi="Calibri" w:cs="Calibri"/>
          <w:color w:val="333333"/>
        </w:rPr>
        <w:t>/</w:t>
      </w:r>
      <w:r w:rsidRPr="00AF5A11">
        <w:rPr>
          <w:rStyle w:val="HTMLCode"/>
          <w:rFonts w:ascii="Calibri" w:hAnsi="Calibri" w:cs="Calibri"/>
          <w:color w:val="333333"/>
        </w:rPr>
        <w:t xml:space="preserve">archive/          # For </w:t>
      </w:r>
      <w:r w:rsidR="00805DF6" w:rsidRPr="00AF5A11">
        <w:rPr>
          <w:rStyle w:val="HTMLCode"/>
          <w:rFonts w:ascii="Calibri" w:hAnsi="Calibri" w:cs="Calibri"/>
          <w:color w:val="333333"/>
        </w:rPr>
        <w:t>archived</w:t>
      </w:r>
      <w:r w:rsidRPr="00AF5A11">
        <w:rPr>
          <w:rStyle w:val="HTMLCode"/>
          <w:rFonts w:ascii="Calibri" w:hAnsi="Calibri" w:cs="Calibri"/>
          <w:color w:val="333333"/>
        </w:rPr>
        <w:t xml:space="preserve"> data</w:t>
      </w:r>
      <w:r w:rsidRPr="00805DF6">
        <w:rPr>
          <w:rFonts w:ascii="Calibri" w:eastAsia="Times New Roman" w:hAnsi="Calibri" w:cs="Calibri"/>
          <w:noProof/>
          <w:sz w:val="20"/>
          <w:szCs w:val="20"/>
        </w:rPr>
        <w:t xml:space="preserve"> </w:t>
      </w:r>
      <w:r w:rsidR="000B70C7" w:rsidRPr="00805DF6">
        <w:rPr>
          <w:rFonts w:ascii="Calibri" w:eastAsia="Times New Roman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4AE1D3B2" wp14:editId="54833AFD">
                <wp:extent cx="5943600" cy="635"/>
                <wp:effectExtent l="0" t="31750" r="0" b="3683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a="http://schemas.openxmlformats.org/drawingml/2006/main">
            <w:pict>
              <v:rect id="Rectangle 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333" stroked="f" w14:anchorId="5265C8E6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">
                <w10:anchorlock/>
              </v:rect>
            </w:pict>
          </mc:Fallback>
        </mc:AlternateContent>
      </w:r>
    </w:p>
    <w:p w14:paraId="0BA76107" w14:textId="556B750A" w:rsidR="000B70C7" w:rsidRPr="00AF5A11" w:rsidRDefault="000B70C7" w:rsidP="00AF5A11">
      <w:pPr>
        <w:pStyle w:val="Heading4"/>
        <w:spacing w:before="0" w:after="0" w:line="240" w:lineRule="auto"/>
        <w:rPr>
          <w:rFonts w:ascii="Calibri" w:eastAsia="Times New Roman" w:hAnsi="Calibri" w:cs="Calibri"/>
          <w:b/>
          <w:bCs/>
          <w:i w:val="0"/>
          <w:iCs w:val="0"/>
          <w:color w:val="333333"/>
          <w:sz w:val="20"/>
          <w:szCs w:val="20"/>
        </w:rPr>
      </w:pPr>
      <w:r w:rsidRPr="00AF5A11">
        <w:rPr>
          <w:rStyle w:val="Strong"/>
          <w:rFonts w:ascii="Calibri" w:eastAsia="Times New Roman" w:hAnsi="Calibri" w:cs="Calibri"/>
          <w:b w:val="0"/>
          <w:bCs w:val="0"/>
          <w:i w:val="0"/>
          <w:iCs w:val="0"/>
          <w:color w:val="333333"/>
          <w:sz w:val="20"/>
          <w:szCs w:val="20"/>
        </w:rPr>
        <w:t xml:space="preserve">2. Pipeline 1: </w:t>
      </w:r>
      <w:r w:rsidR="001F1E5B" w:rsidRPr="00AF5A11">
        <w:rPr>
          <w:rStyle w:val="Strong"/>
          <w:rFonts w:ascii="Calibri" w:eastAsia="Times New Roman" w:hAnsi="Calibri" w:cs="Calibri"/>
          <w:b w:val="0"/>
          <w:bCs w:val="0"/>
          <w:i w:val="0"/>
          <w:iCs w:val="0"/>
          <w:color w:val="333333"/>
          <w:sz w:val="20"/>
          <w:szCs w:val="20"/>
        </w:rPr>
        <w:t xml:space="preserve">Data Ingestion &amp; </w:t>
      </w:r>
      <w:r w:rsidRPr="00AF5A11">
        <w:rPr>
          <w:rStyle w:val="Strong"/>
          <w:rFonts w:ascii="Calibri" w:eastAsia="Times New Roman" w:hAnsi="Calibri" w:cs="Calibri"/>
          <w:b w:val="0"/>
          <w:bCs w:val="0"/>
          <w:i w:val="0"/>
          <w:iCs w:val="0"/>
          <w:color w:val="333333"/>
          <w:sz w:val="20"/>
          <w:szCs w:val="20"/>
        </w:rPr>
        <w:t>CSV → Parquet</w:t>
      </w:r>
    </w:p>
    <w:p w14:paraId="2F41F035" w14:textId="7A84EE7C" w:rsidR="000B70C7" w:rsidRPr="00AF5A11" w:rsidRDefault="000B70C7" w:rsidP="00AF5A11">
      <w:pPr>
        <w:pStyle w:val="NormalWeb"/>
        <w:spacing w:before="0" w:beforeAutospacing="0" w:after="0" w:afterAutospacing="0"/>
        <w:rPr>
          <w:rFonts w:ascii="Calibri" w:hAnsi="Calibri" w:cs="Calibri"/>
          <w:color w:val="333333"/>
          <w:sz w:val="20"/>
          <w:szCs w:val="20"/>
        </w:rPr>
      </w:pPr>
      <w:r w:rsidRPr="00AF5A11">
        <w:rPr>
          <w:rStyle w:val="Strong"/>
          <w:rFonts w:ascii="Calibri" w:hAnsi="Calibri" w:cs="Calibri"/>
          <w:b w:val="0"/>
          <w:bCs w:val="0"/>
          <w:color w:val="333333"/>
          <w:sz w:val="20"/>
          <w:szCs w:val="20"/>
        </w:rPr>
        <w:t>Input</w:t>
      </w:r>
      <w:r w:rsidRPr="00AF5A11">
        <w:rPr>
          <w:rFonts w:ascii="Calibri" w:hAnsi="Calibri" w:cs="Calibri"/>
          <w:color w:val="333333"/>
          <w:sz w:val="20"/>
          <w:szCs w:val="20"/>
        </w:rPr>
        <w:t>: </w:t>
      </w:r>
      <w:r w:rsidRPr="00AF5A11">
        <w:rPr>
          <w:rStyle w:val="HTMLCode"/>
          <w:rFonts w:ascii="Calibri" w:hAnsi="Calibri" w:cs="Calibri"/>
          <w:color w:val="333333"/>
        </w:rPr>
        <w:t>stg/subset_{N}.csv</w:t>
      </w:r>
      <w:r w:rsidRPr="00AF5A11">
        <w:rPr>
          <w:rFonts w:ascii="Calibri" w:hAnsi="Calibri" w:cs="Calibri"/>
          <w:color w:val="333333"/>
          <w:sz w:val="20"/>
          <w:szCs w:val="20"/>
        </w:rPr>
        <w:br/>
      </w:r>
      <w:r w:rsidRPr="00AF5A11">
        <w:rPr>
          <w:rStyle w:val="Strong"/>
          <w:rFonts w:ascii="Calibri" w:hAnsi="Calibri" w:cs="Calibri"/>
          <w:b w:val="0"/>
          <w:bCs w:val="0"/>
          <w:color w:val="333333"/>
          <w:sz w:val="20"/>
          <w:szCs w:val="20"/>
        </w:rPr>
        <w:t>Output</w:t>
      </w:r>
      <w:r w:rsidRPr="00AF5A11">
        <w:rPr>
          <w:rFonts w:ascii="Calibri" w:hAnsi="Calibri" w:cs="Calibri"/>
          <w:color w:val="333333"/>
          <w:sz w:val="20"/>
          <w:szCs w:val="20"/>
        </w:rPr>
        <w:t>: </w:t>
      </w:r>
      <w:r w:rsidRPr="00AF5A11">
        <w:rPr>
          <w:rStyle w:val="HTMLCode"/>
          <w:rFonts w:ascii="Calibri" w:hAnsi="Calibri" w:cs="Calibri"/>
          <w:color w:val="333333"/>
        </w:rPr>
        <w:t>preprocess/subset_{N}.parquet</w:t>
      </w:r>
      <w:r w:rsidRPr="00AF5A11">
        <w:rPr>
          <w:rFonts w:ascii="Calibri" w:hAnsi="Calibri" w:cs="Calibri"/>
          <w:color w:val="333333"/>
          <w:sz w:val="20"/>
          <w:szCs w:val="20"/>
        </w:rPr>
        <w:br/>
      </w:r>
      <w:r w:rsidRPr="00AF5A11">
        <w:rPr>
          <w:rStyle w:val="Strong"/>
          <w:rFonts w:ascii="Calibri" w:hAnsi="Calibri" w:cs="Calibri"/>
          <w:b w:val="0"/>
          <w:bCs w:val="0"/>
          <w:color w:val="333333"/>
          <w:sz w:val="20"/>
          <w:szCs w:val="20"/>
        </w:rPr>
        <w:t>Steps</w:t>
      </w:r>
      <w:r w:rsidRPr="00AF5A11">
        <w:rPr>
          <w:rFonts w:ascii="Calibri" w:hAnsi="Calibri" w:cs="Calibri"/>
          <w:color w:val="333333"/>
          <w:sz w:val="20"/>
          <w:szCs w:val="20"/>
        </w:rPr>
        <w:t>:</w:t>
      </w:r>
    </w:p>
    <w:p w14:paraId="4B506556" w14:textId="1DF1BFC5" w:rsidR="00805DF6" w:rsidRPr="00AF5A11" w:rsidRDefault="00805DF6" w:rsidP="00AF5A1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Gets triggered when a .csv file falls into /stg folder</w:t>
      </w:r>
    </w:p>
    <w:p w14:paraId="5F232B7F" w14:textId="48852CD4" w:rsidR="000B70C7" w:rsidRPr="00AF5A11" w:rsidRDefault="000B70C7" w:rsidP="00AF5A1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Fonts w:ascii="Calibri" w:eastAsia="Times New Roman" w:hAnsi="Calibri" w:cs="Calibri"/>
          <w:color w:val="333333"/>
          <w:sz w:val="20"/>
          <w:szCs w:val="20"/>
        </w:rPr>
        <w:t xml:space="preserve">Read </w:t>
      </w:r>
      <w:r w:rsidR="001F1E5B" w:rsidRPr="00AF5A11">
        <w:rPr>
          <w:rFonts w:ascii="Calibri" w:eastAsia="Times New Roman" w:hAnsi="Calibri" w:cs="Calibri"/>
          <w:color w:val="333333"/>
          <w:sz w:val="20"/>
          <w:szCs w:val="20"/>
        </w:rPr>
        <w:t>.csv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 xml:space="preserve"> from </w:t>
      </w:r>
      <w:r w:rsidRPr="00AF5A11">
        <w:rPr>
          <w:rStyle w:val="HTMLCode"/>
          <w:rFonts w:ascii="Calibri" w:hAnsi="Calibri" w:cs="Calibri"/>
          <w:color w:val="333333"/>
        </w:rPr>
        <w:t>stg/</w:t>
      </w:r>
    </w:p>
    <w:p w14:paraId="63488206" w14:textId="77777777" w:rsidR="000B70C7" w:rsidRPr="00AF5A11" w:rsidRDefault="000B70C7" w:rsidP="00AF5A1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Convert to Parquet</w:t>
      </w:r>
    </w:p>
    <w:p w14:paraId="755A2DA1" w14:textId="1AD8D2E5" w:rsidR="000B70C7" w:rsidRPr="00805DF6" w:rsidRDefault="000B70C7" w:rsidP="00AF5A1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</w:rPr>
      </w:pP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Save to </w:t>
      </w:r>
      <w:r w:rsidRPr="00AF5A11">
        <w:rPr>
          <w:rStyle w:val="HTMLCode"/>
          <w:rFonts w:ascii="Calibri" w:hAnsi="Calibri" w:cs="Calibri"/>
          <w:color w:val="333333"/>
        </w:rPr>
        <w:t>preprocess/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 with same structure</w:t>
      </w:r>
      <w:r w:rsidR="00805DF6" w:rsidRPr="00AF5A11">
        <w:rPr>
          <w:rFonts w:ascii="Calibri" w:eastAsia="Times New Roman" w:hAnsi="Calibri" w:cs="Calibri"/>
          <w:color w:val="333333"/>
          <w:sz w:val="20"/>
          <w:szCs w:val="20"/>
        </w:rPr>
        <w:t xml:space="preserve"> and parquet file extension</w:t>
      </w:r>
      <w:r w:rsidRPr="00805DF6">
        <w:rPr>
          <w:rFonts w:ascii="Calibri" w:eastAsia="Times New Roman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497AE842" wp14:editId="0B2CF87B">
                <wp:extent cx="5943600" cy="635"/>
                <wp:effectExtent l="0" t="31750" r="0" b="36830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a="http://schemas.openxmlformats.org/drawingml/2006/main">
            <w:pict>
              <v:rect id="Rectangle 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333" stroked="f" w14:anchorId="3029864A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">
                <w10:anchorlock/>
              </v:rect>
            </w:pict>
          </mc:Fallback>
        </mc:AlternateContent>
      </w:r>
    </w:p>
    <w:p w14:paraId="1F957366" w14:textId="77777777" w:rsidR="000B70C7" w:rsidRPr="00AF5A11" w:rsidRDefault="000B70C7" w:rsidP="00AF5A11">
      <w:pPr>
        <w:pStyle w:val="Heading4"/>
        <w:spacing w:before="0" w:after="0" w:line="240" w:lineRule="auto"/>
        <w:rPr>
          <w:rFonts w:ascii="Calibri" w:eastAsia="Times New Roman" w:hAnsi="Calibri" w:cs="Calibri"/>
          <w:i w:val="0"/>
          <w:iCs w:val="0"/>
          <w:color w:val="333333"/>
          <w:sz w:val="20"/>
          <w:szCs w:val="20"/>
        </w:rPr>
      </w:pPr>
      <w:r w:rsidRPr="00AF5A11">
        <w:rPr>
          <w:rStyle w:val="Strong"/>
          <w:rFonts w:ascii="Calibri" w:eastAsia="Times New Roman" w:hAnsi="Calibri" w:cs="Calibri"/>
          <w:i w:val="0"/>
          <w:iCs w:val="0"/>
          <w:color w:val="333333"/>
          <w:sz w:val="20"/>
          <w:szCs w:val="20"/>
        </w:rPr>
        <w:t>3. Pipeline 2: Parquet → Fact/Dimension Tables</w:t>
      </w:r>
    </w:p>
    <w:p w14:paraId="4378D7E9" w14:textId="4AA8F402" w:rsidR="000B70C7" w:rsidRPr="00AF5A11" w:rsidRDefault="000B70C7" w:rsidP="00AF5A11">
      <w:pPr>
        <w:pStyle w:val="NormalWeb"/>
        <w:spacing w:before="0" w:beforeAutospacing="0" w:after="0" w:afterAutospacing="0"/>
        <w:rPr>
          <w:rFonts w:ascii="Calibri" w:hAnsi="Calibri" w:cs="Calibri"/>
          <w:color w:val="333333"/>
          <w:sz w:val="20"/>
          <w:szCs w:val="20"/>
        </w:rPr>
      </w:pPr>
      <w:r w:rsidRPr="00AF5A11">
        <w:rPr>
          <w:rStyle w:val="Strong"/>
          <w:rFonts w:ascii="Calibri" w:hAnsi="Calibri" w:cs="Calibri"/>
          <w:b w:val="0"/>
          <w:bCs w:val="0"/>
          <w:color w:val="333333"/>
          <w:sz w:val="20"/>
          <w:szCs w:val="20"/>
        </w:rPr>
        <w:t>Input</w:t>
      </w:r>
      <w:r w:rsidRPr="00AF5A11">
        <w:rPr>
          <w:rFonts w:ascii="Calibri" w:hAnsi="Calibri" w:cs="Calibri"/>
          <w:color w:val="333333"/>
          <w:sz w:val="20"/>
          <w:szCs w:val="20"/>
        </w:rPr>
        <w:t>: </w:t>
      </w:r>
      <w:r w:rsidRPr="00AF5A11">
        <w:rPr>
          <w:rStyle w:val="HTMLCode"/>
          <w:rFonts w:ascii="Calibri" w:hAnsi="Calibri" w:cs="Calibri"/>
          <w:color w:val="333333"/>
        </w:rPr>
        <w:t>preprocess/subset_{N}.parquet</w:t>
      </w:r>
      <w:r w:rsidRPr="00AF5A11">
        <w:rPr>
          <w:rFonts w:ascii="Calibri" w:hAnsi="Calibri" w:cs="Calibri"/>
          <w:color w:val="333333"/>
          <w:sz w:val="20"/>
          <w:szCs w:val="20"/>
        </w:rPr>
        <w:br/>
      </w:r>
      <w:r w:rsidRPr="00AF5A11">
        <w:rPr>
          <w:rStyle w:val="Strong"/>
          <w:rFonts w:ascii="Calibri" w:hAnsi="Calibri" w:cs="Calibri"/>
          <w:b w:val="0"/>
          <w:bCs w:val="0"/>
          <w:color w:val="333333"/>
          <w:sz w:val="20"/>
          <w:szCs w:val="20"/>
        </w:rPr>
        <w:t>Output</w:t>
      </w:r>
      <w:r w:rsidRPr="00AF5A11">
        <w:rPr>
          <w:rFonts w:ascii="Calibri" w:hAnsi="Calibri" w:cs="Calibri"/>
          <w:color w:val="333333"/>
          <w:sz w:val="20"/>
          <w:szCs w:val="20"/>
        </w:rPr>
        <w:t>: Append to single files in </w:t>
      </w:r>
      <w:r w:rsidRPr="00AF5A11">
        <w:rPr>
          <w:rStyle w:val="HTMLCode"/>
          <w:rFonts w:ascii="Calibri" w:hAnsi="Calibri" w:cs="Calibri"/>
          <w:color w:val="333333"/>
        </w:rPr>
        <w:t>sink/</w:t>
      </w:r>
      <w:r w:rsidRPr="00AF5A11">
        <w:rPr>
          <w:rFonts w:ascii="Calibri" w:hAnsi="Calibri" w:cs="Calibri"/>
          <w:color w:val="333333"/>
          <w:sz w:val="20"/>
          <w:szCs w:val="20"/>
        </w:rPr>
        <w:t>:</w:t>
      </w:r>
    </w:p>
    <w:p w14:paraId="0DFFE6E8" w14:textId="77777777" w:rsidR="000B70C7" w:rsidRPr="00AF5A11" w:rsidRDefault="000B70C7" w:rsidP="00AF5A11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Style w:val="HTMLCode"/>
          <w:rFonts w:ascii="Calibri" w:hAnsi="Calibri" w:cs="Calibri"/>
          <w:color w:val="333333"/>
        </w:rPr>
        <w:t>sink/dim_beneficiary.csv</w:t>
      </w:r>
    </w:p>
    <w:p w14:paraId="2D49FCEB" w14:textId="77777777" w:rsidR="000B70C7" w:rsidRPr="00AF5A11" w:rsidRDefault="000B70C7" w:rsidP="00AF5A11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Style w:val="HTMLCode"/>
          <w:rFonts w:ascii="Calibri" w:hAnsi="Calibri" w:cs="Calibri"/>
          <w:color w:val="333333"/>
        </w:rPr>
        <w:t>sink/dim_provider.csv</w:t>
      </w:r>
    </w:p>
    <w:p w14:paraId="0A78846A" w14:textId="77777777" w:rsidR="000B70C7" w:rsidRPr="00AF5A11" w:rsidRDefault="000B70C7" w:rsidP="00AF5A11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Style w:val="HTMLCode"/>
          <w:rFonts w:ascii="Calibri" w:hAnsi="Calibri" w:cs="Calibri"/>
          <w:color w:val="333333"/>
        </w:rPr>
        <w:t>sink/fact_claim.csv</w:t>
      </w:r>
    </w:p>
    <w:p w14:paraId="4C7C7D18" w14:textId="77777777" w:rsidR="000B70C7" w:rsidRPr="00AF5A11" w:rsidRDefault="000B70C7" w:rsidP="00AF5A11">
      <w:pPr>
        <w:pStyle w:val="NormalWeb"/>
        <w:spacing w:before="0" w:beforeAutospacing="0" w:after="0" w:afterAutospacing="0"/>
        <w:rPr>
          <w:rFonts w:ascii="Calibri" w:hAnsi="Calibri" w:cs="Calibri"/>
          <w:color w:val="333333"/>
          <w:sz w:val="20"/>
          <w:szCs w:val="20"/>
        </w:rPr>
      </w:pPr>
      <w:r w:rsidRPr="00AF5A11">
        <w:rPr>
          <w:rStyle w:val="Strong"/>
          <w:rFonts w:ascii="Calibri" w:hAnsi="Calibri" w:cs="Calibri"/>
          <w:b w:val="0"/>
          <w:bCs w:val="0"/>
          <w:color w:val="333333"/>
          <w:sz w:val="20"/>
          <w:szCs w:val="20"/>
        </w:rPr>
        <w:t>Steps</w:t>
      </w:r>
      <w:r w:rsidRPr="00AF5A11">
        <w:rPr>
          <w:rFonts w:ascii="Calibri" w:hAnsi="Calibri" w:cs="Calibri"/>
          <w:color w:val="333333"/>
          <w:sz w:val="20"/>
          <w:szCs w:val="20"/>
        </w:rPr>
        <w:t>:</w:t>
      </w:r>
    </w:p>
    <w:p w14:paraId="25BBCCCE" w14:textId="1147F904" w:rsidR="00805DF6" w:rsidRPr="00AF5A11" w:rsidRDefault="00805DF6" w:rsidP="00AF5A11">
      <w:pPr>
        <w:numPr>
          <w:ilvl w:val="0"/>
          <w:numId w:val="4"/>
        </w:numPr>
        <w:spacing w:after="0" w:line="240" w:lineRule="auto"/>
        <w:textAlignment w:val="baseline"/>
        <w:rPr>
          <w:rStyle w:val="Strong"/>
          <w:rFonts w:ascii="Calibri" w:eastAsia="Times New Roman" w:hAnsi="Calibri" w:cs="Calibri"/>
          <w:b w:val="0"/>
          <w:bCs w:val="0"/>
          <w:color w:val="333333"/>
          <w:sz w:val="20"/>
          <w:szCs w:val="20"/>
        </w:rPr>
      </w:pP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Gets triggered when a .parquet file falls into /</w:t>
      </w:r>
      <w:r w:rsidR="001F1E5B" w:rsidRPr="00AF5A11">
        <w:rPr>
          <w:rFonts w:ascii="Calibri" w:eastAsia="Times New Roman" w:hAnsi="Calibri" w:cs="Calibri"/>
          <w:color w:val="333333"/>
          <w:sz w:val="20"/>
          <w:szCs w:val="20"/>
        </w:rPr>
        <w:t>preprocess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 xml:space="preserve"> folder</w:t>
      </w:r>
    </w:p>
    <w:p w14:paraId="5ED7F076" w14:textId="006142D1" w:rsidR="000B70C7" w:rsidRPr="00AF5A11" w:rsidRDefault="000B70C7" w:rsidP="00AF5A1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Style w:val="Strong"/>
          <w:rFonts w:ascii="Calibri" w:eastAsia="Times New Roman" w:hAnsi="Calibri" w:cs="Calibri"/>
          <w:b w:val="0"/>
          <w:bCs w:val="0"/>
          <w:color w:val="333333"/>
          <w:sz w:val="20"/>
          <w:szCs w:val="20"/>
        </w:rPr>
        <w:t xml:space="preserve">Read </w:t>
      </w:r>
      <w:r w:rsidR="00805DF6" w:rsidRPr="00AF5A11">
        <w:rPr>
          <w:rStyle w:val="Strong"/>
          <w:rFonts w:ascii="Calibri" w:eastAsia="Times New Roman" w:hAnsi="Calibri" w:cs="Calibri"/>
          <w:b w:val="0"/>
          <w:bCs w:val="0"/>
          <w:color w:val="333333"/>
          <w:sz w:val="20"/>
          <w:szCs w:val="20"/>
        </w:rPr>
        <w:t>p</w:t>
      </w:r>
      <w:r w:rsidRPr="00AF5A11">
        <w:rPr>
          <w:rStyle w:val="Strong"/>
          <w:rFonts w:ascii="Calibri" w:eastAsia="Times New Roman" w:hAnsi="Calibri" w:cs="Calibri"/>
          <w:b w:val="0"/>
          <w:bCs w:val="0"/>
          <w:color w:val="333333"/>
          <w:sz w:val="20"/>
          <w:szCs w:val="20"/>
        </w:rPr>
        <w:t>arquet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 from latest subset</w:t>
      </w:r>
    </w:p>
    <w:p w14:paraId="1D30CA8B" w14:textId="77777777" w:rsidR="000B70C7" w:rsidRPr="00AF5A11" w:rsidRDefault="000B70C7" w:rsidP="00AF5A1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Style w:val="Strong"/>
          <w:rFonts w:ascii="Calibri" w:eastAsia="Times New Roman" w:hAnsi="Calibri" w:cs="Calibri"/>
          <w:b w:val="0"/>
          <w:bCs w:val="0"/>
          <w:color w:val="333333"/>
          <w:sz w:val="20"/>
          <w:szCs w:val="20"/>
        </w:rPr>
        <w:t>Generate Surrogate Keys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:</w:t>
      </w:r>
    </w:p>
    <w:p w14:paraId="73D6EAA5" w14:textId="4731072E" w:rsidR="000B70C7" w:rsidRPr="00AF5A11" w:rsidRDefault="000B70C7" w:rsidP="00AF5A11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Fonts w:ascii="Calibri" w:eastAsia="Times New Roman" w:hAnsi="Calibri" w:cs="Calibri"/>
          <w:color w:val="333333"/>
          <w:sz w:val="20"/>
          <w:szCs w:val="20"/>
        </w:rPr>
        <w:t xml:space="preserve">Start keys from last run’s max value </w:t>
      </w:r>
    </w:p>
    <w:p w14:paraId="76388D0B" w14:textId="7C588E2B" w:rsidR="000B70C7" w:rsidRPr="00AF5A11" w:rsidRDefault="000B70C7" w:rsidP="00AF5A11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Example: If </w:t>
      </w:r>
      <w:r w:rsidRPr="00AF5A11">
        <w:rPr>
          <w:rStyle w:val="HTMLCode"/>
          <w:rFonts w:ascii="Calibri" w:hAnsi="Calibri" w:cs="Calibri"/>
          <w:color w:val="333333"/>
        </w:rPr>
        <w:t>dim_beneficiary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 last key was </w:t>
      </w:r>
      <w:r w:rsidRPr="00AF5A11">
        <w:rPr>
          <w:rStyle w:val="HTMLCode"/>
          <w:rFonts w:ascii="Calibri" w:hAnsi="Calibri" w:cs="Calibri"/>
          <w:color w:val="333333"/>
        </w:rPr>
        <w:t>100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, new subset starts at </w:t>
      </w:r>
      <w:r w:rsidRPr="00AF5A11">
        <w:rPr>
          <w:rStyle w:val="HTMLCode"/>
          <w:rFonts w:ascii="Calibri" w:hAnsi="Calibri" w:cs="Calibri"/>
          <w:color w:val="333333"/>
        </w:rPr>
        <w:t>101</w:t>
      </w:r>
    </w:p>
    <w:p w14:paraId="3775CF10" w14:textId="77777777" w:rsidR="00AF5A11" w:rsidRPr="00AF5A11" w:rsidRDefault="000B70C7" w:rsidP="00AF5A11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Style w:val="Strong"/>
          <w:rFonts w:ascii="Calibri" w:eastAsia="Times New Roman" w:hAnsi="Calibri" w:cs="Calibri"/>
          <w:b w:val="0"/>
          <w:bCs w:val="0"/>
          <w:color w:val="333333"/>
          <w:sz w:val="20"/>
          <w:szCs w:val="20"/>
        </w:rPr>
        <w:t>Append Data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:</w:t>
      </w:r>
    </w:p>
    <w:p w14:paraId="7D59C16D" w14:textId="53EFF423" w:rsidR="000B70C7" w:rsidRPr="00AF5A11" w:rsidRDefault="0019282E" w:rsidP="00AF5A11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Append</w:t>
      </w:r>
      <w:r w:rsidR="000B70C7" w:rsidRPr="00AF5A11">
        <w:rPr>
          <w:rFonts w:ascii="Calibri" w:eastAsia="Times New Roman" w:hAnsi="Calibri" w:cs="Calibri"/>
          <w:color w:val="333333"/>
          <w:sz w:val="20"/>
          <w:szCs w:val="20"/>
        </w:rPr>
        <w:t xml:space="preserve"> to existing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 xml:space="preserve"> fact and dimension </w:t>
      </w:r>
      <w:r w:rsidR="000B70C7" w:rsidRPr="00AF5A11">
        <w:rPr>
          <w:rFonts w:ascii="Calibri" w:eastAsia="Times New Roman" w:hAnsi="Calibri" w:cs="Calibri"/>
          <w:color w:val="333333"/>
          <w:sz w:val="20"/>
          <w:szCs w:val="20"/>
        </w:rPr>
        <w:t>CSV files in </w:t>
      </w:r>
      <w:r w:rsidR="000B70C7" w:rsidRPr="00AF5A11">
        <w:rPr>
          <w:rStyle w:val="HTMLCode"/>
          <w:rFonts w:ascii="Calibri" w:hAnsi="Calibri" w:cs="Calibri"/>
          <w:color w:val="333333"/>
        </w:rPr>
        <w:t>sink</w:t>
      </w:r>
      <w:r w:rsidRPr="00AF5A11">
        <w:rPr>
          <w:rStyle w:val="HTMLCode"/>
          <w:rFonts w:ascii="Calibri" w:hAnsi="Calibri" w:cs="Calibri"/>
          <w:color w:val="333333"/>
        </w:rPr>
        <w:t>/</w:t>
      </w:r>
    </w:p>
    <w:p w14:paraId="775E80E2" w14:textId="77777777" w:rsidR="000B70C7" w:rsidRPr="00AF5A11" w:rsidRDefault="000B70C7" w:rsidP="00AF5A11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AF5A11">
        <w:rPr>
          <w:rFonts w:ascii="Calibri" w:eastAsia="Times New Roman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57454B9E" wp14:editId="1872CA70">
                <wp:extent cx="5943600" cy="635"/>
                <wp:effectExtent l="0" t="31750" r="0" b="3683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a="http://schemas.openxmlformats.org/drawingml/2006/main">
            <w:pict>
              <v:rect id="Rectangle 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333" stroked="f" w14:anchorId="301619C6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">
                <w10:anchorlock/>
              </v:rect>
            </w:pict>
          </mc:Fallback>
        </mc:AlternateContent>
      </w:r>
    </w:p>
    <w:p w14:paraId="7F835BE7" w14:textId="77777777" w:rsidR="000B70C7" w:rsidRPr="00AF5A11" w:rsidRDefault="000B70C7" w:rsidP="00AF5A11">
      <w:pPr>
        <w:pStyle w:val="Heading4"/>
        <w:spacing w:before="0" w:after="0" w:line="240" w:lineRule="auto"/>
        <w:rPr>
          <w:rFonts w:ascii="Calibri" w:eastAsia="Times New Roman" w:hAnsi="Calibri" w:cs="Calibri"/>
          <w:i w:val="0"/>
          <w:iCs w:val="0"/>
          <w:color w:val="333333"/>
          <w:sz w:val="20"/>
          <w:szCs w:val="20"/>
        </w:rPr>
      </w:pPr>
      <w:r w:rsidRPr="00AF5A11">
        <w:rPr>
          <w:rStyle w:val="Strong"/>
          <w:rFonts w:ascii="Calibri" w:eastAsia="Times New Roman" w:hAnsi="Calibri" w:cs="Calibri"/>
          <w:i w:val="0"/>
          <w:iCs w:val="0"/>
          <w:color w:val="333333"/>
          <w:sz w:val="20"/>
          <w:szCs w:val="20"/>
        </w:rPr>
        <w:t>4. Scheduling &amp; Automation</w:t>
      </w:r>
    </w:p>
    <w:p w14:paraId="6D69AC38" w14:textId="77777777" w:rsidR="000B70C7" w:rsidRPr="00AF5A11" w:rsidRDefault="000B70C7" w:rsidP="00AF5A11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Style w:val="Strong"/>
          <w:rFonts w:ascii="Calibri" w:eastAsia="Times New Roman" w:hAnsi="Calibri" w:cs="Calibri"/>
          <w:b w:val="0"/>
          <w:bCs w:val="0"/>
          <w:color w:val="333333"/>
          <w:sz w:val="20"/>
          <w:szCs w:val="20"/>
        </w:rPr>
        <w:t>Trigger Pipeline 1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 immediately when a new subset arrives in </w:t>
      </w:r>
      <w:r w:rsidRPr="00AF5A11">
        <w:rPr>
          <w:rStyle w:val="HTMLCode"/>
          <w:rFonts w:ascii="Calibri" w:hAnsi="Calibri" w:cs="Calibri"/>
          <w:color w:val="333333"/>
        </w:rPr>
        <w:t>stg/</w:t>
      </w:r>
    </w:p>
    <w:p w14:paraId="0A00D190" w14:textId="2CB12DE4" w:rsidR="000B70C7" w:rsidRPr="00AF5A11" w:rsidRDefault="000B70C7" w:rsidP="00AF5A11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Style w:val="Strong"/>
          <w:rFonts w:ascii="Calibri" w:eastAsia="Times New Roman" w:hAnsi="Calibri" w:cs="Calibri"/>
          <w:b w:val="0"/>
          <w:bCs w:val="0"/>
          <w:color w:val="333333"/>
          <w:sz w:val="20"/>
          <w:szCs w:val="20"/>
        </w:rPr>
        <w:t>Trigger Pipeline 2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 after Pipeline 1 succeeds</w:t>
      </w:r>
      <w:r w:rsidR="001F1E5B" w:rsidRPr="00AF5A11">
        <w:rPr>
          <w:rFonts w:ascii="Calibri" w:eastAsia="Times New Roman" w:hAnsi="Calibri" w:cs="Calibri"/>
          <w:color w:val="333333"/>
          <w:sz w:val="20"/>
          <w:szCs w:val="20"/>
        </w:rPr>
        <w:t xml:space="preserve"> and when a .parquet file falls in /preprocess folder</w:t>
      </w:r>
    </w:p>
    <w:p w14:paraId="5C744678" w14:textId="296D3485" w:rsidR="000B70C7" w:rsidRPr="00AF5A11" w:rsidRDefault="000B70C7" w:rsidP="00AF5A11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Style w:val="Strong"/>
          <w:rFonts w:ascii="Calibri" w:eastAsia="Times New Roman" w:hAnsi="Calibri" w:cs="Calibri"/>
          <w:b w:val="0"/>
          <w:bCs w:val="0"/>
          <w:color w:val="333333"/>
          <w:sz w:val="20"/>
          <w:szCs w:val="20"/>
        </w:rPr>
        <w:t>Frequency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 xml:space="preserve">: Every </w:t>
      </w:r>
      <w:r w:rsidR="00AF5A11" w:rsidRPr="00AF5A11">
        <w:rPr>
          <w:rFonts w:ascii="Calibri" w:eastAsia="Times New Roman" w:hAnsi="Calibri" w:cs="Calibri"/>
          <w:color w:val="333333"/>
          <w:sz w:val="20"/>
          <w:szCs w:val="20"/>
        </w:rPr>
        <w:t>1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 xml:space="preserve"> hour (per subset)</w:t>
      </w:r>
    </w:p>
    <w:p w14:paraId="43D71933" w14:textId="77777777" w:rsidR="000B70C7" w:rsidRPr="00AF5A11" w:rsidRDefault="000B70C7" w:rsidP="00AF5A11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AF5A11">
        <w:rPr>
          <w:rFonts w:ascii="Calibri" w:eastAsia="Times New Roman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74434E25" wp14:editId="5519CE29">
                <wp:extent cx="5943600" cy="635"/>
                <wp:effectExtent l="0" t="31750" r="0" b="3683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a="http://schemas.openxmlformats.org/drawingml/2006/main">
            <w:pict>
              <v:rect id="Rectangle 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333" stroked="f" w14:anchorId="6E4315E8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">
                <w10:anchorlock/>
              </v:rect>
            </w:pict>
          </mc:Fallback>
        </mc:AlternateContent>
      </w:r>
    </w:p>
    <w:p w14:paraId="4EB9B2A3" w14:textId="77777777" w:rsidR="00950C8B" w:rsidRPr="00AF5A11" w:rsidRDefault="00950C8B" w:rsidP="00AF5A11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AF5A11">
        <w:rPr>
          <w:rFonts w:ascii="Calibri" w:eastAsia="Times New Roman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11A9B831" wp14:editId="370BE467">
                <wp:extent cx="5943600" cy="635"/>
                <wp:effectExtent l="0" t="31750" r="0" b="3683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a="http://schemas.openxmlformats.org/drawingml/2006/main">
            <w:pict>
              <v:rect id="Rectangle 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333" stroked="f" w14:anchorId="3D6127E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">
                <w10:anchorlock/>
              </v:rect>
            </w:pict>
          </mc:Fallback>
        </mc:AlternateContent>
      </w:r>
    </w:p>
    <w:p w14:paraId="4506F9BF" w14:textId="71470B32" w:rsidR="00950C8B" w:rsidRPr="00AF5A11" w:rsidRDefault="00950C8B" w:rsidP="00AF5A11">
      <w:pPr>
        <w:pStyle w:val="Heading4"/>
        <w:spacing w:before="0"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Style w:val="Strong"/>
          <w:rFonts w:ascii="Calibri" w:eastAsia="Times New Roman" w:hAnsi="Calibri" w:cs="Calibri"/>
          <w:b w:val="0"/>
          <w:bCs w:val="0"/>
          <w:color w:val="333333"/>
          <w:sz w:val="20"/>
          <w:szCs w:val="20"/>
        </w:rPr>
        <w:lastRenderedPageBreak/>
        <w:t xml:space="preserve">6. </w:t>
      </w:r>
      <w:r w:rsidRPr="00AF5A11">
        <w:rPr>
          <w:rStyle w:val="Strong"/>
          <w:rFonts w:ascii="Calibri" w:eastAsia="Times New Roman" w:hAnsi="Calibri" w:cs="Calibri"/>
          <w:i w:val="0"/>
          <w:iCs w:val="0"/>
          <w:color w:val="333333"/>
          <w:sz w:val="20"/>
          <w:szCs w:val="20"/>
        </w:rPr>
        <w:t>Data Lifecycle Management</w:t>
      </w:r>
    </w:p>
    <w:p w14:paraId="37A7E8C2" w14:textId="4211F492" w:rsidR="00950C8B" w:rsidRPr="00AF5A11" w:rsidRDefault="00950C8B" w:rsidP="00AF5A11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96E1D5E">
        <w:rPr>
          <w:rStyle w:val="Strong"/>
          <w:rFonts w:ascii="Calibri" w:eastAsia="Times New Roman" w:hAnsi="Calibri" w:cs="Calibri"/>
          <w:b w:val="0"/>
          <w:bCs w:val="0"/>
          <w:color w:val="333333"/>
        </w:rPr>
        <w:t>Archiving</w:t>
      </w:r>
      <w:r w:rsidRPr="096E1D5E">
        <w:rPr>
          <w:rFonts w:ascii="Calibri" w:eastAsia="Times New Roman" w:hAnsi="Calibri" w:cs="Calibri"/>
          <w:color w:val="333333"/>
          <w:sz w:val="20"/>
          <w:szCs w:val="20"/>
        </w:rPr>
        <w:t>:</w:t>
      </w:r>
    </w:p>
    <w:p w14:paraId="3F99222F" w14:textId="77777777" w:rsidR="00950C8B" w:rsidRPr="00AF5A11" w:rsidRDefault="00950C8B" w:rsidP="00AF5A11">
      <w:pPr>
        <w:numPr>
          <w:ilvl w:val="1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Move processed files from </w:t>
      </w:r>
      <w:r w:rsidRPr="00AF5A11">
        <w:rPr>
          <w:rStyle w:val="HTMLCode"/>
          <w:rFonts w:ascii="Calibri" w:hAnsi="Calibri" w:cs="Calibri"/>
          <w:color w:val="333333"/>
        </w:rPr>
        <w:t>stg/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, </w:t>
      </w:r>
      <w:r w:rsidRPr="00AF5A11">
        <w:rPr>
          <w:rStyle w:val="HTMLCode"/>
          <w:rFonts w:ascii="Calibri" w:hAnsi="Calibri" w:cs="Calibri"/>
          <w:color w:val="333333"/>
        </w:rPr>
        <w:t>preprocess/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, </w:t>
      </w:r>
      <w:r w:rsidRPr="00AF5A11">
        <w:rPr>
          <w:rStyle w:val="HTMLCode"/>
          <w:rFonts w:ascii="Calibri" w:hAnsi="Calibri" w:cs="Calibri"/>
          <w:color w:val="333333"/>
        </w:rPr>
        <w:t>sink/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 to their respective </w:t>
      </w:r>
      <w:r w:rsidRPr="00AF5A11">
        <w:rPr>
          <w:rStyle w:val="HTMLCode"/>
          <w:rFonts w:ascii="Calibri" w:hAnsi="Calibri" w:cs="Calibri"/>
          <w:color w:val="333333"/>
        </w:rPr>
        <w:t>archive/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 folders after </w:t>
      </w:r>
      <w:r w:rsidRPr="00AF5A11">
        <w:rPr>
          <w:rStyle w:val="Strong"/>
          <w:rFonts w:ascii="Calibri" w:eastAsia="Times New Roman" w:hAnsi="Calibri" w:cs="Calibri"/>
          <w:b w:val="0"/>
          <w:bCs w:val="0"/>
          <w:color w:val="333333"/>
          <w:sz w:val="20"/>
          <w:szCs w:val="20"/>
        </w:rPr>
        <w:t>1 day</w:t>
      </w:r>
    </w:p>
    <w:p w14:paraId="70C13864" w14:textId="77777777" w:rsidR="00950C8B" w:rsidRPr="00AF5A11" w:rsidRDefault="00950C8B" w:rsidP="00AF5A11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Style w:val="Strong"/>
          <w:rFonts w:ascii="Calibri" w:eastAsia="Times New Roman" w:hAnsi="Calibri" w:cs="Calibri"/>
          <w:b w:val="0"/>
          <w:bCs w:val="0"/>
          <w:color w:val="333333"/>
          <w:sz w:val="20"/>
          <w:szCs w:val="20"/>
        </w:rPr>
        <w:t>Purging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:</w:t>
      </w:r>
    </w:p>
    <w:p w14:paraId="3F9D53EE" w14:textId="77777777" w:rsidR="00950C8B" w:rsidRPr="00AF5A11" w:rsidRDefault="00950C8B" w:rsidP="00AF5A11">
      <w:pPr>
        <w:numPr>
          <w:ilvl w:val="1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333333"/>
          <w:sz w:val="20"/>
          <w:szCs w:val="20"/>
        </w:rPr>
      </w:pP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Delete files from </w:t>
      </w:r>
      <w:r w:rsidRPr="00AF5A11">
        <w:rPr>
          <w:rStyle w:val="HTMLCode"/>
          <w:rFonts w:ascii="Calibri" w:hAnsi="Calibri" w:cs="Calibri"/>
          <w:color w:val="333333"/>
        </w:rPr>
        <w:t>archive/</w:t>
      </w:r>
      <w:r w:rsidRPr="00AF5A11">
        <w:rPr>
          <w:rFonts w:ascii="Calibri" w:eastAsia="Times New Roman" w:hAnsi="Calibri" w:cs="Calibri"/>
          <w:color w:val="333333"/>
          <w:sz w:val="20"/>
          <w:szCs w:val="20"/>
        </w:rPr>
        <w:t> after </w:t>
      </w:r>
      <w:r w:rsidRPr="00AF5A11">
        <w:rPr>
          <w:rStyle w:val="Strong"/>
          <w:rFonts w:ascii="Calibri" w:eastAsia="Times New Roman" w:hAnsi="Calibri" w:cs="Calibri"/>
          <w:b w:val="0"/>
          <w:bCs w:val="0"/>
          <w:color w:val="333333"/>
          <w:sz w:val="20"/>
          <w:szCs w:val="20"/>
        </w:rPr>
        <w:t>2 days</w:t>
      </w:r>
    </w:p>
    <w:p w14:paraId="56A965CC" w14:textId="5BBC37B9" w:rsidR="000B70C7" w:rsidRPr="00AF5A11" w:rsidRDefault="000B70C7" w:rsidP="00AF5A11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sectPr w:rsidR="000B70C7" w:rsidRPr="00AF5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17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836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51AA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E745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4C0D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569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A33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67F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212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6584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2206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EA3E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241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9324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C84B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98326721">
    <w:abstractNumId w:val="4"/>
  </w:num>
  <w:num w:numId="2" w16cid:durableId="1919169718">
    <w:abstractNumId w:val="3"/>
  </w:num>
  <w:num w:numId="3" w16cid:durableId="2022075832">
    <w:abstractNumId w:val="11"/>
  </w:num>
  <w:num w:numId="4" w16cid:durableId="1581912377">
    <w:abstractNumId w:val="13"/>
  </w:num>
  <w:num w:numId="5" w16cid:durableId="332876009">
    <w:abstractNumId w:val="14"/>
  </w:num>
  <w:num w:numId="6" w16cid:durableId="2106413915">
    <w:abstractNumId w:val="8"/>
  </w:num>
  <w:num w:numId="7" w16cid:durableId="2071416708">
    <w:abstractNumId w:val="5"/>
  </w:num>
  <w:num w:numId="8" w16cid:durableId="1962030916">
    <w:abstractNumId w:val="10"/>
  </w:num>
  <w:num w:numId="9" w16cid:durableId="676274109">
    <w:abstractNumId w:val="12"/>
  </w:num>
  <w:num w:numId="10" w16cid:durableId="637953194">
    <w:abstractNumId w:val="7"/>
  </w:num>
  <w:num w:numId="11" w16cid:durableId="457846196">
    <w:abstractNumId w:val="6"/>
  </w:num>
  <w:num w:numId="12" w16cid:durableId="965894292">
    <w:abstractNumId w:val="1"/>
  </w:num>
  <w:num w:numId="13" w16cid:durableId="746146930">
    <w:abstractNumId w:val="9"/>
  </w:num>
  <w:num w:numId="14" w16cid:durableId="676276396">
    <w:abstractNumId w:val="0"/>
  </w:num>
  <w:num w:numId="15" w16cid:durableId="1399984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C7"/>
    <w:rsid w:val="00051D34"/>
    <w:rsid w:val="000A2FC1"/>
    <w:rsid w:val="000B70C7"/>
    <w:rsid w:val="0017252E"/>
    <w:rsid w:val="001856CF"/>
    <w:rsid w:val="0019282E"/>
    <w:rsid w:val="001E20A3"/>
    <w:rsid w:val="001F1E5B"/>
    <w:rsid w:val="001F7C62"/>
    <w:rsid w:val="00293309"/>
    <w:rsid w:val="0044450D"/>
    <w:rsid w:val="004C3FDE"/>
    <w:rsid w:val="00592681"/>
    <w:rsid w:val="006961E3"/>
    <w:rsid w:val="00750C0B"/>
    <w:rsid w:val="0075267F"/>
    <w:rsid w:val="00767E58"/>
    <w:rsid w:val="00805DF6"/>
    <w:rsid w:val="00950C8B"/>
    <w:rsid w:val="00A22319"/>
    <w:rsid w:val="00A72A4F"/>
    <w:rsid w:val="00AF5A11"/>
    <w:rsid w:val="00B83A47"/>
    <w:rsid w:val="00BD315E"/>
    <w:rsid w:val="00DC5EFE"/>
    <w:rsid w:val="00EF3ADC"/>
    <w:rsid w:val="00F23936"/>
    <w:rsid w:val="00FF0C03"/>
    <w:rsid w:val="096E1D5E"/>
    <w:rsid w:val="0B7DA8A7"/>
    <w:rsid w:val="104764B2"/>
    <w:rsid w:val="1ED7E0ED"/>
    <w:rsid w:val="5BB76AD2"/>
    <w:rsid w:val="5ED33DE5"/>
    <w:rsid w:val="6ECFF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6879"/>
  <w15:chartTrackingRefBased/>
  <w15:docId w15:val="{03BAD44C-9FEF-4DE2-9905-32E65672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F6"/>
  </w:style>
  <w:style w:type="paragraph" w:styleId="Heading1">
    <w:name w:val="heading 1"/>
    <w:basedOn w:val="Normal"/>
    <w:next w:val="Normal"/>
    <w:link w:val="Heading1Char"/>
    <w:uiPriority w:val="9"/>
    <w:qFormat/>
    <w:rsid w:val="000B7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7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0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B70C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B70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70C7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0C7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805D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rscarlat/medicalclaimssynthetic1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Shyam Sundar</dc:creator>
  <cp:keywords/>
  <dc:description/>
  <cp:lastModifiedBy>Korivi, Madhu (Contractor)</cp:lastModifiedBy>
  <cp:revision>7</cp:revision>
  <dcterms:created xsi:type="dcterms:W3CDTF">2025-06-02T09:13:00Z</dcterms:created>
  <dcterms:modified xsi:type="dcterms:W3CDTF">2025-06-26T18:03:00Z</dcterms:modified>
</cp:coreProperties>
</file>