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2" w:name="X4fffc5eca45805fc077275183c6581988ab6366"/>
    <w:p>
      <w:pPr>
        <w:pStyle w:val="Heading1"/>
      </w:pPr>
      <w:r>
        <w:t xml:space="preserve">TruNorth — Consolidated Technical Specification</w:t>
      </w:r>
    </w:p>
    <w:p>
      <w:pPr>
        <w:pStyle w:val="FirstParagraph"/>
      </w:pPr>
      <w:r>
        <w:rPr>
          <w:bCs/>
          <w:b/>
        </w:rPr>
        <w:t xml:space="preserve">Engineering implementation guide, delivery-readiness audit, and enterprise extension map</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Value</w:t>
            </w:r>
          </w:p>
        </w:tc>
      </w:tr>
      <w:tr>
        <w:tc>
          <w:p>
            <w:pPr>
              <w:pStyle w:val="Compact"/>
              <w:jc w:val="left"/>
            </w:pPr>
            <w:r>
              <w:t xml:space="preserve">Document type</w:t>
            </w:r>
          </w:p>
        </w:tc>
        <w:tc>
          <w:p>
            <w:pPr>
              <w:pStyle w:val="Compact"/>
              <w:jc w:val="left"/>
            </w:pPr>
            <w:r>
              <w:t xml:space="preserve">Build-ready engineering specification (single source of truth)</w:t>
            </w:r>
          </w:p>
        </w:tc>
      </w:tr>
      <w:tr>
        <w:tc>
          <w:p>
            <w:pPr>
              <w:pStyle w:val="Compact"/>
              <w:jc w:val="left"/>
            </w:pPr>
            <w:r>
              <w:t xml:space="preserve">Product</w:t>
            </w:r>
          </w:p>
        </w:tc>
        <w:tc>
          <w:p>
            <w:pPr>
              <w:pStyle w:val="Compact"/>
              <w:jc w:val="left"/>
            </w:pPr>
            <w:r>
              <w:t xml:space="preserve">TruNorth — choice-driven social-emotional learning (SEL) narrative for children ages 5–15</w:t>
            </w:r>
          </w:p>
        </w:tc>
      </w:tr>
      <w:tr>
        <w:tc>
          <w:p>
            <w:pPr>
              <w:pStyle w:val="Compact"/>
              <w:jc w:val="left"/>
            </w:pPr>
            <w:r>
              <w:t xml:space="preserve">Version</w:t>
            </w:r>
          </w:p>
        </w:tc>
        <w:tc>
          <w:p>
            <w:pPr>
              <w:pStyle w:val="Compact"/>
              <w:jc w:val="left"/>
            </w:pPr>
            <w:r>
              <w:t xml:space="preserve">v3.0 — consolidated from Phase 1 (Draft v1), Phase 2 (Rebuilt v2.0 gap audit), and Phase 3 (Formatted v1.1 + Enterprise Addendum)</w:t>
            </w:r>
          </w:p>
        </w:tc>
      </w:tr>
      <w:tr>
        <w:tc>
          <w:p>
            <w:pPr>
              <w:pStyle w:val="Compact"/>
              <w:jc w:val="left"/>
            </w:pPr>
            <w:r>
              <w:t xml:space="preserve">Derived from</w:t>
            </w:r>
          </w:p>
        </w:tc>
        <w:tc>
          <w:p>
            <w:pPr>
              <w:pStyle w:val="Compact"/>
              <w:jc w:val="left"/>
            </w:pPr>
            <w:r>
              <w:t xml:space="preserve">TruNorth Master Spec.md (Draft v2)</w:t>
            </w:r>
          </w:p>
        </w:tc>
      </w:tr>
      <w:tr>
        <w:tc>
          <w:p>
            <w:pPr>
              <w:pStyle w:val="Compact"/>
              <w:jc w:val="left"/>
            </w:pPr>
            <w:r>
              <w:t xml:space="preserve">Audience</w:t>
            </w:r>
          </w:p>
        </w:tc>
        <w:tc>
          <w:p>
            <w:pPr>
              <w:pStyle w:val="Compact"/>
              <w:jc w:val="left"/>
            </w:pPr>
            <w:r>
              <w:t xml:space="preserve">Full-stack developers, technical leads, DevOps, QA, product owner, safety/SME reviewers, counsel</w:t>
            </w:r>
          </w:p>
        </w:tc>
      </w:tr>
      <w:tr>
        <w:tc>
          <w:p>
            <w:pPr>
              <w:pStyle w:val="Compact"/>
              <w:jc w:val="left"/>
            </w:pPr>
            <w:r>
              <w:t xml:space="preserve">Owner</w:t>
            </w:r>
          </w:p>
        </w:tc>
        <w:tc>
          <w:p>
            <w:pPr>
              <w:pStyle w:val="Compact"/>
              <w:jc w:val="left"/>
            </w:pPr>
            <w:r>
              <w:t xml:space="preserve">Madhusudhan Chillara · Dallas AI · Summer 2026 Cohort</w:t>
            </w:r>
          </w:p>
        </w:tc>
      </w:tr>
      <w:tr>
        <w:tc>
          <w:p>
            <w:pPr>
              <w:pStyle w:val="Compact"/>
              <w:jc w:val="left"/>
            </w:pPr>
            <w:r>
              <w:t xml:space="preserve">Status</w:t>
            </w:r>
          </w:p>
        </w:tc>
        <w:tc>
          <w:p>
            <w:pPr>
              <w:pStyle w:val="Compact"/>
              <w:jc w:val="left"/>
            </w:pPr>
            <w:r>
              <w:t xml:space="preserve">Build-ready. MVP first; EXT designed-in but non-blocking; Enterprise extensions governed separately.</w:t>
            </w:r>
          </w:p>
        </w:tc>
      </w:tr>
      <w:tr>
        <w:tc>
          <w:p>
            <w:pPr>
              <w:pStyle w:val="Compact"/>
              <w:jc w:val="left"/>
            </w:pPr>
            <w:r>
              <w:t xml:space="preserve">Overall resolution confidence</w:t>
            </w:r>
          </w:p>
        </w:tc>
        <w:tc>
          <w:p>
            <w:pPr>
              <w:pStyle w:val="Compact"/>
              <w:jc w:val="left"/>
            </w:pPr>
            <w:r>
              <w:rPr>
                <w:bCs/>
                <w:b/>
              </w:rPr>
              <w:t xml:space="preserve">0.86 / High</w:t>
            </w:r>
            <w:r>
              <w:t xml:space="preserve"> </w:t>
            </w:r>
            <w:r>
              <w:t xml:space="preserve">for engineering structure;</w:t>
            </w:r>
            <w:r>
              <w:t xml:space="preserve"> </w:t>
            </w:r>
            <w:r>
              <w:rPr>
                <w:bCs/>
                <w:b/>
              </w:rPr>
              <w:t xml:space="preserve">Medium</w:t>
            </w:r>
            <w:r>
              <w:t xml:space="preserve"> </w:t>
            </w:r>
            <w:r>
              <w:t xml:space="preserve">where legal, SEL, or clinical SME validation is required.</w:t>
            </w:r>
          </w:p>
        </w:tc>
      </w:tr>
    </w:tbl>
    <w:p>
      <w:pPr>
        <w:pStyle w:val="BlockText"/>
      </w:pPr>
      <w:r>
        <w:rPr>
          <w:bCs/>
          <w:b/>
        </w:rPr>
        <w:t xml:space="preserve">How this document was consolidated.</w:t>
      </w:r>
      <w:r>
        <w:t xml:space="preserve"> </w:t>
      </w:r>
      <w:r>
        <w:t xml:space="preserve">Phase 1 and Phase 3 share an identical baseline spec (Sections 1–23). Phase 2 is a delivery-readiness rebuild that</w:t>
      </w:r>
      <w:r>
        <w:t xml:space="preserve"> </w:t>
      </w:r>
      <w:r>
        <w:rPr>
          <w:bCs/>
          <w:b/>
        </w:rPr>
        <w:t xml:space="preserve">supersedes several Phase 1 platform decisions</w:t>
      </w:r>
      <w:r>
        <w:t xml:space="preserve"> </w:t>
      </w:r>
      <w:r>
        <w:t xml:space="preserve">and adds governance artifacts. Phase 3 adds an enterprise/school-deployment addendum. This document merges all three: the baseline is updated in place with Phase 2's current platform decisions, the governance artifacts are integrated as Part II, and the enterprise material is preserved as Part III, clearly marked</w:t>
      </w:r>
      <w:r>
        <w:t xml:space="preserve"> </w:t>
      </w:r>
      <w:r>
        <w:rPr>
          <w:bCs/>
          <w:b/>
        </w:rPr>
        <w:t xml:space="preserve">[EXT]</w:t>
      </w:r>
      <w:r>
        <w:t xml:space="preserve">. Every place a Phase 1 decision was superseded is recorded in</w:t>
      </w:r>
      <w:r>
        <w:t xml:space="preserve"> </w:t>
      </w:r>
      <w:hyperlink w:anchor="appendix-f--consolidation-change-log">
        <w:r>
          <w:rPr>
            <w:rStyle w:val="Hyperlink"/>
          </w:rPr>
          <w:t xml:space="preserve">Appendix F — Consolidation change log</w:t>
        </w:r>
      </w:hyperlink>
      <w:r>
        <w:t xml:space="preserve">.</w:t>
      </w:r>
    </w:p>
    <w:p>
      <w:r>
        <w:pict>
          <v:rect style="width:0;height:1.5pt" o:hralign="center" o:hrstd="t" o:hr="t"/>
        </w:pict>
      </w:r>
    </w:p>
    <w:bookmarkStart w:id="20" w:name="conventions"/>
    <w:p>
      <w:pPr>
        <w:pStyle w:val="Heading2"/>
      </w:pPr>
      <w:r>
        <w:t xml:space="preserve">Conventions</w:t>
      </w:r>
    </w:p>
    <w:p>
      <w:pPr>
        <w:numPr>
          <w:ilvl w:val="0"/>
          <w:numId w:val="1001"/>
        </w:numPr>
        <w:pStyle w:val="Compact"/>
      </w:pPr>
      <w:r>
        <w:rPr>
          <w:bCs/>
          <w:b/>
        </w:rPr>
        <w:t xml:space="preserve">[MVP]</w:t>
      </w:r>
      <w:r>
        <w:t xml:space="preserve"> </w:t>
      </w:r>
      <w:r>
        <w:t xml:space="preserve">— required for the first production-grade showcase build.</w:t>
      </w:r>
    </w:p>
    <w:p>
      <w:pPr>
        <w:numPr>
          <w:ilvl w:val="0"/>
          <w:numId w:val="1001"/>
        </w:numPr>
        <w:pStyle w:val="Compact"/>
      </w:pPr>
      <w:r>
        <w:rPr>
          <w:bCs/>
          <w:b/>
        </w:rPr>
        <w:t xml:space="preserve">[EXT]</w:t>
      </w:r>
      <w:r>
        <w:t xml:space="preserve"> </w:t>
      </w:r>
      <w:r>
        <w:t xml:space="preserve">— designed-in for future extension; must</w:t>
      </w:r>
      <w:r>
        <w:t xml:space="preserve"> </w:t>
      </w:r>
      <w:r>
        <w:rPr>
          <w:bCs/>
          <w:b/>
        </w:rPr>
        <w:t xml:space="preserve">not</w:t>
      </w:r>
      <w:r>
        <w:t xml:space="preserve"> </w:t>
      </w:r>
      <w:r>
        <w:t xml:space="preserve">block the showcase delivery path.</w:t>
      </w:r>
    </w:p>
    <w:p>
      <w:pPr>
        <w:numPr>
          <w:ilvl w:val="0"/>
          <w:numId w:val="1001"/>
        </w:numPr>
        <w:pStyle w:val="Compact"/>
      </w:pPr>
      <w:r>
        <w:rPr>
          <w:bCs/>
          <w:b/>
        </w:rPr>
        <w:t xml:space="preserve">[ENTERPRISE]</w:t>
      </w:r>
      <w:r>
        <w:t xml:space="preserve"> </w:t>
      </w:r>
      <w:r>
        <w:t xml:space="preserve">— school/district deployment model (Part III); governed separately from the parent–child MVP; EXT unless the Product Owner explicitly promotes it.</w:t>
      </w:r>
    </w:p>
    <w:p>
      <w:pPr>
        <w:numPr>
          <w:ilvl w:val="0"/>
          <w:numId w:val="1001"/>
        </w:numPr>
        <w:pStyle w:val="Compact"/>
      </w:pPr>
      <w:r>
        <w:t xml:space="preserve">Code blocks are implementation sketches, not final source.</w:t>
      </w:r>
    </w:p>
    <w:p>
      <w:pPr>
        <w:numPr>
          <w:ilvl w:val="0"/>
          <w:numId w:val="1001"/>
        </w:numPr>
        <w:pStyle w:val="Compact"/>
      </w:pPr>
      <w:r>
        <w:t xml:space="preserve">Tables tagged with</w:t>
      </w:r>
      <w:r>
        <w:t xml:space="preserve"> </w:t>
      </w:r>
      <w:r>
        <w:rPr>
          <w:bCs/>
          <w:b/>
        </w:rPr>
        <w:t xml:space="preserve">owner</w:t>
      </w:r>
      <w:r>
        <w:t xml:space="preserve"> </w:t>
      </w:r>
      <w:r>
        <w:t xml:space="preserve">or</w:t>
      </w:r>
      <w:r>
        <w:t xml:space="preserve"> </w:t>
      </w:r>
      <w:r>
        <w:rPr>
          <w:bCs/>
          <w:b/>
        </w:rPr>
        <w:t xml:space="preserve">confidence</w:t>
      </w:r>
      <w:r>
        <w:t xml:space="preserve"> </w:t>
      </w:r>
      <w:r>
        <w:t xml:space="preserve">require product, legal, SME, or engineering sign-off.</w:t>
      </w:r>
    </w:p>
    <w:bookmarkEnd w:id="20"/>
    <w:bookmarkStart w:id="21" w:name="source-of-truth-hierarchy"/>
    <w:p>
      <w:pPr>
        <w:pStyle w:val="Heading2"/>
      </w:pPr>
      <w:r>
        <w:t xml:space="preserve">Source-of-truth hierarchy</w:t>
      </w:r>
    </w:p>
    <w:p>
      <w:pPr>
        <w:pStyle w:val="FirstParagraph"/>
      </w:pPr>
      <w:r>
        <w:t xml:space="preserve">Conflicts are resolved top-down:</w:t>
      </w:r>
    </w:p>
    <w:p>
      <w:pPr>
        <w:numPr>
          <w:ilvl w:val="0"/>
          <w:numId w:val="1002"/>
        </w:numPr>
        <w:pStyle w:val="Compact"/>
      </w:pPr>
      <w:r>
        <w:rPr>
          <w:bCs/>
          <w:b/>
        </w:rPr>
        <w:t xml:space="preserve">TruNorth Master Spec</w:t>
      </w:r>
      <w:r>
        <w:t xml:space="preserve"> </w:t>
      </w:r>
      <w:r>
        <w:t xml:space="preserve">and approved safety/SEL policy documents.</w:t>
      </w:r>
    </w:p>
    <w:p>
      <w:pPr>
        <w:numPr>
          <w:ilvl w:val="0"/>
          <w:numId w:val="1002"/>
        </w:numPr>
        <w:pStyle w:val="Compact"/>
      </w:pPr>
      <w:r>
        <w:t xml:space="preserve">Approved</w:t>
      </w:r>
      <w:r>
        <w:t xml:space="preserve"> </w:t>
      </w:r>
      <w:r>
        <w:rPr>
          <w:bCs/>
          <w:b/>
        </w:rPr>
        <w:t xml:space="preserve">SME/counsel rulings</w:t>
      </w:r>
      <w:r>
        <w:t xml:space="preserve"> </w:t>
      </w:r>
      <w:r>
        <w:t xml:space="preserve">for child safety, COPPA, privacy, and sensitive themes.</w:t>
      </w:r>
    </w:p>
    <w:p>
      <w:pPr>
        <w:numPr>
          <w:ilvl w:val="0"/>
          <w:numId w:val="1002"/>
        </w:numPr>
        <w:pStyle w:val="Compact"/>
      </w:pPr>
      <w:r>
        <w:rPr>
          <w:bCs/>
          <w:b/>
        </w:rPr>
        <w:t xml:space="preserve">This consolidated technical specification.</w:t>
      </w:r>
    </w:p>
    <w:p>
      <w:pPr>
        <w:numPr>
          <w:ilvl w:val="0"/>
          <w:numId w:val="1002"/>
        </w:numPr>
        <w:pStyle w:val="Compact"/>
      </w:pPr>
      <w:r>
        <w:rPr>
          <w:bCs/>
          <w:b/>
        </w:rPr>
        <w:t xml:space="preserve">Architecture Decision Records (ADRs)</w:t>
      </w:r>
      <w:r>
        <w:t xml:space="preserve"> </w:t>
      </w:r>
      <w:r>
        <w:t xml:space="preserve">linked to implementation tickets.</w:t>
      </w:r>
    </w:p>
    <w:p>
      <w:pPr>
        <w:numPr>
          <w:ilvl w:val="0"/>
          <w:numId w:val="1002"/>
        </w:numPr>
        <w:pStyle w:val="Compact"/>
      </w:pPr>
      <w:r>
        <w:t xml:space="preserve">Repository README and inline code comments.</w:t>
      </w:r>
    </w:p>
    <w:p>
      <w:pPr>
        <w:pStyle w:val="BlockText"/>
      </w:pPr>
      <w:r>
        <w:t xml:space="preserve">Any conflict involving child safety, privacy, therapeutic framing, or data collection must be escalated to</w:t>
      </w:r>
      <w:r>
        <w:t xml:space="preserve"> </w:t>
      </w:r>
      <w:r>
        <w:rPr>
          <w:bCs/>
          <w:b/>
        </w:rPr>
        <w:t xml:space="preserve">owner + SME + counsel</w:t>
      </w:r>
      <w:r>
        <w:t xml:space="preserve"> </w:t>
      </w:r>
      <w:r>
        <w:t xml:space="preserve">before implementation proceeds.</w:t>
      </w:r>
    </w:p>
    <w:p>
      <w:r>
        <w:pict>
          <v:rect style="width:0;height:1.5pt" o:hralign="center" o:hrstd="t" o:hr="t"/>
        </w:pict>
      </w:r>
    </w:p>
    <w:bookmarkEnd w:id="21"/>
    <w:bookmarkEnd w:id="22"/>
    <w:bookmarkStart w:id="23" w:name="table-of-contents"/>
    <w:p>
      <w:pPr>
        <w:pStyle w:val="Heading1"/>
      </w:pPr>
      <w:r>
        <w:t xml:space="preserve">Table of contents</w:t>
      </w:r>
    </w:p>
    <w:p>
      <w:pPr>
        <w:pStyle w:val="FirstParagraph"/>
      </w:pPr>
      <w:r>
        <w:rPr>
          <w:bCs/>
          <w:b/>
        </w:rPr>
        <w:t xml:space="preserve">Part I — Foundation (build-ready MVP spec)</w:t>
      </w:r>
    </w:p>
    <w:p>
      <w:pPr>
        <w:numPr>
          <w:ilvl w:val="0"/>
          <w:numId w:val="1003"/>
        </w:numPr>
        <w:pStyle w:val="Compact"/>
      </w:pPr>
      <w:r>
        <w:t xml:space="preserve">Executive summary</w:t>
      </w:r>
    </w:p>
    <w:p>
      <w:pPr>
        <w:numPr>
          <w:ilvl w:val="0"/>
          <w:numId w:val="1003"/>
        </w:numPr>
        <w:pStyle w:val="Compact"/>
      </w:pPr>
      <w:r>
        <w:t xml:space="preserve">Architecture overview</w:t>
      </w:r>
    </w:p>
    <w:p>
      <w:pPr>
        <w:numPr>
          <w:ilvl w:val="0"/>
          <w:numId w:val="1003"/>
        </w:numPr>
        <w:pStyle w:val="Compact"/>
      </w:pPr>
      <w:r>
        <w:t xml:space="preserve">Technology stack</w:t>
      </w:r>
    </w:p>
    <w:p>
      <w:pPr>
        <w:numPr>
          <w:ilvl w:val="0"/>
          <w:numId w:val="1003"/>
        </w:numPr>
        <w:pStyle w:val="Compact"/>
      </w:pPr>
      <w:r>
        <w:t xml:space="preserve">Repository &amp; project structure</w:t>
      </w:r>
    </w:p>
    <w:p>
      <w:pPr>
        <w:numPr>
          <w:ilvl w:val="0"/>
          <w:numId w:val="1003"/>
        </w:numPr>
        <w:pStyle w:val="Compact"/>
      </w:pPr>
      <w:r>
        <w:t xml:space="preserve">Frontend: scene engine &amp; runtime</w:t>
      </w:r>
    </w:p>
    <w:p>
      <w:pPr>
        <w:numPr>
          <w:ilvl w:val="0"/>
          <w:numId w:val="1003"/>
        </w:numPr>
        <w:pStyle w:val="Compact"/>
      </w:pPr>
      <w:r>
        <w:t xml:space="preserve">Screen, viewport &amp; layout configuration</w:t>
      </w:r>
    </w:p>
    <w:p>
      <w:pPr>
        <w:numPr>
          <w:ilvl w:val="0"/>
          <w:numId w:val="1003"/>
        </w:numPr>
        <w:pStyle w:val="Compact"/>
      </w:pPr>
      <w:r>
        <w:t xml:space="preserve">Asset pipeline &amp; image configuration</w:t>
      </w:r>
    </w:p>
    <w:p>
      <w:pPr>
        <w:numPr>
          <w:ilvl w:val="0"/>
          <w:numId w:val="1003"/>
        </w:numPr>
        <w:pStyle w:val="Compact"/>
      </w:pPr>
      <w:r>
        <w:t xml:space="preserve">Character system</w:t>
      </w:r>
    </w:p>
    <w:p>
      <w:pPr>
        <w:numPr>
          <w:ilvl w:val="0"/>
          <w:numId w:val="1003"/>
        </w:numPr>
        <w:pStyle w:val="Compact"/>
      </w:pPr>
      <w:r>
        <w:t xml:space="preserve">Content &amp; scene data model</w:t>
      </w:r>
    </w:p>
    <w:p>
      <w:pPr>
        <w:numPr>
          <w:ilvl w:val="0"/>
          <w:numId w:val="1003"/>
        </w:numPr>
        <w:pStyle w:val="Compact"/>
      </w:pPr>
      <w:r>
        <w:t xml:space="preserve">Game state &amp; progression</w:t>
      </w:r>
    </w:p>
    <w:p>
      <w:pPr>
        <w:numPr>
          <w:ilvl w:val="0"/>
          <w:numId w:val="1003"/>
        </w:numPr>
        <w:pStyle w:val="Compact"/>
      </w:pPr>
      <w:r>
        <w:t xml:space="preserve">AI companion &amp; serverless proxy</w:t>
      </w:r>
    </w:p>
    <w:p>
      <w:pPr>
        <w:numPr>
          <w:ilvl w:val="0"/>
          <w:numId w:val="1003"/>
        </w:numPr>
        <w:pStyle w:val="Compact"/>
      </w:pPr>
      <w:r>
        <w:t xml:space="preserve">Persistence layer</w:t>
      </w:r>
    </w:p>
    <w:p>
      <w:pPr>
        <w:numPr>
          <w:ilvl w:val="0"/>
          <w:numId w:val="1003"/>
        </w:numPr>
        <w:pStyle w:val="Compact"/>
      </w:pPr>
      <w:r>
        <w:t xml:space="preserve">Parent gate &amp; trust surfaces</w:t>
      </w:r>
    </w:p>
    <w:p>
      <w:pPr>
        <w:numPr>
          <w:ilvl w:val="0"/>
          <w:numId w:val="1003"/>
        </w:numPr>
        <w:pStyle w:val="Compact"/>
      </w:pPr>
      <w:r>
        <w:t xml:space="preserve">Audio &amp; feedback systems</w:t>
      </w:r>
    </w:p>
    <w:p>
      <w:pPr>
        <w:numPr>
          <w:ilvl w:val="0"/>
          <w:numId w:val="1003"/>
        </w:numPr>
        <w:pStyle w:val="Compact"/>
      </w:pPr>
      <w:r>
        <w:t xml:space="preserve">Demo mode &amp; stage readiness</w:t>
      </w:r>
    </w:p>
    <w:p>
      <w:pPr>
        <w:numPr>
          <w:ilvl w:val="0"/>
          <w:numId w:val="1003"/>
        </w:numPr>
        <w:pStyle w:val="Compact"/>
      </w:pPr>
      <w:r>
        <w:t xml:space="preserve">Security, privacy &amp; compliance</w:t>
      </w:r>
    </w:p>
    <w:p>
      <w:pPr>
        <w:numPr>
          <w:ilvl w:val="0"/>
          <w:numId w:val="1003"/>
        </w:numPr>
        <w:pStyle w:val="Compact"/>
      </w:pPr>
      <w:r>
        <w:t xml:space="preserve">Testing &amp; quality assurance</w:t>
      </w:r>
    </w:p>
    <w:p>
      <w:pPr>
        <w:numPr>
          <w:ilvl w:val="0"/>
          <w:numId w:val="1003"/>
        </w:numPr>
        <w:pStyle w:val="Compact"/>
      </w:pPr>
      <w:r>
        <w:t xml:space="preserve">DevOps, CI/CD &amp; deployment</w:t>
      </w:r>
    </w:p>
    <w:p>
      <w:pPr>
        <w:numPr>
          <w:ilvl w:val="0"/>
          <w:numId w:val="1003"/>
        </w:numPr>
        <w:pStyle w:val="Compact"/>
      </w:pPr>
      <w:r>
        <w:t xml:space="preserve">Performance budgets</w:t>
      </w:r>
    </w:p>
    <w:p>
      <w:pPr>
        <w:numPr>
          <w:ilvl w:val="0"/>
          <w:numId w:val="1003"/>
        </w:numPr>
        <w:pStyle w:val="Compact"/>
      </w:pPr>
      <w:r>
        <w:t xml:space="preserve">Accessibility implementation</w:t>
      </w:r>
    </w:p>
    <w:p>
      <w:pPr>
        <w:numPr>
          <w:ilvl w:val="0"/>
          <w:numId w:val="1003"/>
        </w:numPr>
        <w:pStyle w:val="Compact"/>
      </w:pPr>
      <w:r>
        <w:t xml:space="preserve">MVP vs EXT scope matrix</w:t>
      </w:r>
    </w:p>
    <w:p>
      <w:pPr>
        <w:numPr>
          <w:ilvl w:val="0"/>
          <w:numId w:val="1003"/>
        </w:numPr>
        <w:pStyle w:val="Compact"/>
      </w:pPr>
      <w:r>
        <w:t xml:space="preserve">Implementation phases</w:t>
      </w:r>
    </w:p>
    <w:p>
      <w:pPr>
        <w:numPr>
          <w:ilvl w:val="0"/>
          <w:numId w:val="1003"/>
        </w:numPr>
        <w:pStyle w:val="Compact"/>
      </w:pPr>
      <w:r>
        <w:t xml:space="preserve">Open engineering decisions</w:t>
      </w:r>
    </w:p>
    <w:p>
      <w:pPr>
        <w:pStyle w:val="FirstParagraph"/>
      </w:pPr>
      <w:r>
        <w:rPr>
          <w:bCs/>
          <w:b/>
        </w:rPr>
        <w:t xml:space="preserve">Part II — Delivery readiness &amp; governance</w:t>
      </w:r>
      <w:r>
        <w:t xml:space="preserve"> </w:t>
      </w:r>
      <w:r>
        <w:t xml:space="preserve">24. Gap register &amp; resolution</w:t>
      </w:r>
      <w:r>
        <w:t xml:space="preserve"> </w:t>
      </w:r>
      <w:r>
        <w:t xml:space="preserve">25. Architecture Decision Records (ADRs)</w:t>
      </w:r>
      <w:r>
        <w:t xml:space="preserve"> </w:t>
      </w:r>
      <w:r>
        <w:t xml:space="preserve">26. Risk register</w:t>
      </w:r>
      <w:r>
        <w:t xml:space="preserve"> </w:t>
      </w:r>
      <w:r>
        <w:t xml:space="preserve">27. Definition of Done &amp; acceptance criteria</w:t>
      </w:r>
      <w:r>
        <w:t xml:space="preserve"> </w:t>
      </w:r>
      <w:r>
        <w:t xml:space="preserve">28. Confidence matrix</w:t>
      </w:r>
    </w:p>
    <w:p>
      <w:pPr>
        <w:pStyle w:val="BodyText"/>
      </w:pPr>
      <w:r>
        <w:rPr>
          <w:bCs/>
          <w:b/>
        </w:rPr>
        <w:t xml:space="preserve">Part III — Enterprise extensions [ENTERPRISE / EXT]</w:t>
      </w:r>
      <w:r>
        <w:t xml:space="preserve"> </w:t>
      </w:r>
      <w:r>
        <w:t xml:space="preserve">29. Enterprise architecture addendum</w:t>
      </w:r>
    </w:p>
    <w:p>
      <w:pPr>
        <w:pStyle w:val="BodyText"/>
      </w:pPr>
      <w:r>
        <w:rPr>
          <w:bCs/>
          <w:b/>
        </w:rPr>
        <w:t xml:space="preserve">Appendices</w:t>
      </w:r>
    </w:p>
    <w:p>
      <w:pPr>
        <w:numPr>
          <w:ilvl w:val="0"/>
          <w:numId w:val="1004"/>
        </w:numPr>
        <w:pStyle w:val="Compact"/>
      </w:pPr>
      <w:r>
        <w:t xml:space="preserve">A. Quick reference: showcase golden path</w:t>
      </w:r>
    </w:p>
    <w:p>
      <w:pPr>
        <w:numPr>
          <w:ilvl w:val="0"/>
          <w:numId w:val="1004"/>
        </w:numPr>
        <w:pStyle w:val="Compact"/>
      </w:pPr>
      <w:r>
        <w:t xml:space="preserve">B. Reference documents</w:t>
      </w:r>
    </w:p>
    <w:p>
      <w:pPr>
        <w:numPr>
          <w:ilvl w:val="0"/>
          <w:numId w:val="1004"/>
        </w:numPr>
        <w:pStyle w:val="Compact"/>
      </w:pPr>
      <w:r>
        <w:t xml:space="preserve">C. Canonical file structure</w:t>
      </w:r>
    </w:p>
    <w:p>
      <w:pPr>
        <w:numPr>
          <w:ilvl w:val="0"/>
          <w:numId w:val="1004"/>
        </w:numPr>
        <w:pStyle w:val="Compact"/>
      </w:pPr>
      <w:r>
        <w:t xml:space="preserve">D. Sample schemas &amp; interfaces</w:t>
      </w:r>
    </w:p>
    <w:p>
      <w:pPr>
        <w:numPr>
          <w:ilvl w:val="0"/>
          <w:numId w:val="1004"/>
        </w:numPr>
        <w:pStyle w:val="Compact"/>
      </w:pPr>
      <w:r>
        <w:t xml:space="preserve">E. Source notes &amp; platform currency</w:t>
      </w:r>
    </w:p>
    <w:p>
      <w:pPr>
        <w:numPr>
          <w:ilvl w:val="0"/>
          <w:numId w:val="1004"/>
        </w:numPr>
        <w:pStyle w:val="Compact"/>
      </w:pPr>
      <w:r>
        <w:t xml:space="preserve">F. Consolidation change log</w:t>
      </w:r>
    </w:p>
    <w:p>
      <w:r>
        <w:pict>
          <v:rect style="width:0;height:1.5pt" o:hralign="center" o:hrstd="t" o:hr="t"/>
        </w:pict>
      </w:r>
    </w:p>
    <w:bookmarkEnd w:id="23"/>
    <w:bookmarkStart w:id="123" w:name="part-i--foundation"/>
    <w:p>
      <w:pPr>
        <w:pStyle w:val="Heading1"/>
      </w:pPr>
      <w:r>
        <w:t xml:space="preserve">Part I — Foundation</w:t>
      </w:r>
    </w:p>
    <w:bookmarkStart w:id="26" w:name="X102b2e9de4183984340b81b0bb402a984d3925a"/>
    <w:p>
      <w:pPr>
        <w:pStyle w:val="Heading2"/>
      </w:pPr>
      <w:r>
        <w:t xml:space="preserve">1. Executive summary</w:t>
      </w:r>
    </w:p>
    <w:p>
      <w:pPr>
        <w:pStyle w:val="FirstParagraph"/>
      </w:pPr>
      <w:r>
        <w:t xml:space="preserve">TruNorth is a web-based, choice-driven narrative adventure for children ages 5–15. Technically, it is</w:t>
      </w:r>
      <w:r>
        <w:t xml:space="preserve"> </w:t>
      </w:r>
      <w:r>
        <w:rPr>
          <w:bCs/>
          <w:b/>
        </w:rPr>
        <w:t xml:space="preserve">not a game-engine product</w:t>
      </w:r>
      <w:r>
        <w:t xml:space="preserve">. It is a content-driven</w:t>
      </w:r>
      <w:r>
        <w:t xml:space="preserve"> </w:t>
      </w:r>
      <w:r>
        <w:rPr>
          <w:bCs/>
          <w:b/>
        </w:rPr>
        <w:t xml:space="preserve">scene-graph state machine</w:t>
      </w:r>
      <w:r>
        <w:t xml:space="preserve"> </w:t>
      </w:r>
      <w:r>
        <w:t xml:space="preserve">rendered in the browser with a custom lightweight runtime, an</w:t>
      </w:r>
      <w:r>
        <w:t xml:space="preserve"> </w:t>
      </w:r>
      <w:r>
        <w:rPr>
          <w:bCs/>
          <w:b/>
        </w:rPr>
        <w:t xml:space="preserve">AI companion proxied server-side</w:t>
      </w:r>
      <w:r>
        <w:t xml:space="preserve">, and a</w:t>
      </w:r>
      <w:r>
        <w:t xml:space="preserve"> </w:t>
      </w:r>
      <w:r>
        <w:rPr>
          <w:bCs/>
          <w:b/>
        </w:rPr>
        <w:t xml:space="preserve">frozen illustrated asset pipeline</w:t>
      </w:r>
      <w:r>
        <w:t xml:space="preserve">. The runtime uses DOM layers, CSS transforms, and narrowly scoped Canvas 2D effects for particles and world feedback. Content files drive scene layout, decision points, scoring, companion prompts, consequences, and repair actions.</w:t>
      </w:r>
    </w:p>
    <w:bookmarkStart w:id="24" w:name="X5c8806064f2e4648ed4a3dbe82eeece7c5fc09b"/>
    <w:p>
      <w:pPr>
        <w:pStyle w:val="Heading3"/>
      </w:pPr>
      <w:r>
        <w:t xml:space="preserve">1.1 What engineers build</w:t>
      </w:r>
    </w:p>
    <w:tbl>
      <w:tblPr>
        <w:tblStyle w:val="Table"/>
        <w:tblW w:type="pct" w:w="0.0"/>
        <w:tblLook w:firstRow="1" w:lastRow="0" w:firstColumn="0" w:lastColumn="0" w:noHBand="0" w:noVBand="0" w:val="0020"/>
      </w:tblPr>
      <w:tblGrid/>
      <w:tr>
        <w:tc>
          <w:p>
            <w:pPr>
              <w:pStyle w:val="Compact"/>
              <w:jc w:val="left"/>
            </w:pPr>
            <w:r>
              <w:t xml:space="preserve">Layer</w:t>
            </w:r>
          </w:p>
        </w:tc>
        <w:tc>
          <w:p>
            <w:pPr>
              <w:pStyle w:val="Compact"/>
              <w:jc w:val="left"/>
            </w:pPr>
            <w:r>
              <w:t xml:space="preserve">Responsibility</w:t>
            </w:r>
          </w:p>
        </w:tc>
      </w:tr>
      <w:tr>
        <w:tc>
          <w:p>
            <w:pPr>
              <w:pStyle w:val="Compact"/>
              <w:jc w:val="left"/>
            </w:pPr>
            <w:r>
              <w:t xml:space="preserve">Scene runtime</w:t>
            </w:r>
          </w:p>
        </w:tc>
        <w:tc>
          <w:p>
            <w:pPr>
              <w:pStyle w:val="Compact"/>
              <w:jc w:val="left"/>
            </w:pPr>
            <w:r>
              <w:t xml:space="preserve">Load scenes from JSON/YAML, render 16:9 letterboxed viewport, handle Tier A/B movement, decision points, consequences</w:t>
            </w:r>
          </w:p>
        </w:tc>
      </w:tr>
      <w:tr>
        <w:tc>
          <w:p>
            <w:pPr>
              <w:pStyle w:val="Compact"/>
              <w:jc w:val="left"/>
            </w:pPr>
            <w:r>
              <w:t xml:space="preserve">Companion proxy</w:t>
            </w:r>
          </w:p>
        </w:tc>
        <w:tc>
          <w:p>
            <w:pPr>
              <w:pStyle w:val="Compact"/>
              <w:jc w:val="left"/>
            </w:pPr>
            <w:r>
              <w:t xml:space="preserve">Serverless API holding Claude credentials; five-layer safety stack; structured JSON responses</w:t>
            </w:r>
          </w:p>
        </w:tc>
      </w:tr>
      <w:tr>
        <w:tc>
          <w:p>
            <w:pPr>
              <w:pStyle w:val="Compact"/>
              <w:jc w:val="left"/>
            </w:pPr>
            <w:r>
              <w:t xml:space="preserve">Progress store</w:t>
            </w:r>
          </w:p>
        </w:tc>
        <w:tc>
          <w:p>
            <w:pPr>
              <w:pStyle w:val="Compact"/>
              <w:jc w:val="left"/>
            </w:pPr>
            <w:r>
              <w:t xml:space="preserve">Single</w:t>
            </w:r>
            <w:r>
              <w:t xml:space="preserve"> </w:t>
            </w:r>
            <w:r>
              <w:rPr>
                <w:rStyle w:val="VerbatimChar"/>
              </w:rPr>
              <w:t xml:space="preserve">ProgressStore</w:t>
            </w:r>
            <w:r>
              <w:t xml:space="preserve"> </w:t>
            </w:r>
            <w:r>
              <w:t xml:space="preserve">interface; local (MVP) and remote (EXT) implementations</w:t>
            </w:r>
          </w:p>
        </w:tc>
      </w:tr>
      <w:tr>
        <w:tc>
          <w:p>
            <w:pPr>
              <w:pStyle w:val="Compact"/>
              <w:jc w:val="left"/>
            </w:pPr>
            <w:r>
              <w:t xml:space="preserve">Asset system</w:t>
            </w:r>
          </w:p>
        </w:tc>
        <w:tc>
          <w:p>
            <w:pPr>
              <w:pStyle w:val="Compact"/>
              <w:jc w:val="left"/>
            </w:pPr>
            <w:r>
              <w:t xml:space="preserve">Manifest-driven sprites, backgrounds, FX; expression-state swapping; progressive preload</w:t>
            </w:r>
          </w:p>
        </w:tc>
      </w:tr>
      <w:tr>
        <w:tc>
          <w:p>
            <w:pPr>
              <w:pStyle w:val="Compact"/>
              <w:jc w:val="left"/>
            </w:pPr>
            <w:r>
              <w:t xml:space="preserve">Parent surfaces</w:t>
            </w:r>
          </w:p>
        </w:tc>
        <w:tc>
          <w:p>
            <w:pPr>
              <w:pStyle w:val="Compact"/>
              <w:jc w:val="left"/>
            </w:pPr>
            <w:r>
              <w:t xml:space="preserve">Child-resistant gate, trust screen, watch/co-play mode</w:t>
            </w:r>
          </w:p>
        </w:tc>
      </w:tr>
    </w:tbl>
    <w:bookmarkEnd w:id="24"/>
    <w:bookmarkStart w:id="25" w:name="X29de8f4afb128a6d28573b28f6f658a1691d5b2"/>
    <w:p>
      <w:pPr>
        <w:pStyle w:val="Heading3"/>
      </w:pPr>
      <w:r>
        <w:t xml:space="preserve">1.2 Non-negotiable technical constraints (from product spec)</w:t>
      </w:r>
    </w:p>
    <w:p>
      <w:pPr>
        <w:numPr>
          <w:ilvl w:val="0"/>
          <w:numId w:val="1005"/>
        </w:numPr>
        <w:pStyle w:val="Compact"/>
      </w:pPr>
      <w:r>
        <w:rPr>
          <w:bCs/>
          <w:b/>
        </w:rPr>
        <w:t xml:space="preserve">No game engine</w:t>
      </w:r>
      <w:r>
        <w:t xml:space="preserve"> </w:t>
      </w:r>
      <w:r>
        <w:t xml:space="preserve">(Phaser, Unity, Godot ruled out).</w:t>
      </w:r>
    </w:p>
    <w:p>
      <w:pPr>
        <w:numPr>
          <w:ilvl w:val="0"/>
          <w:numId w:val="1005"/>
        </w:numPr>
        <w:pStyle w:val="Compact"/>
      </w:pPr>
      <w:r>
        <w:rPr>
          <w:bCs/>
          <w:b/>
        </w:rPr>
        <w:t xml:space="preserve">No API keys in the browser</w:t>
      </w:r>
      <w:r>
        <w:t xml:space="preserve"> </w:t>
      </w:r>
      <w:r>
        <w:t xml:space="preserve">— all Claude calls via serverless proxy.</w:t>
      </w:r>
    </w:p>
    <w:p>
      <w:pPr>
        <w:numPr>
          <w:ilvl w:val="0"/>
          <w:numId w:val="1005"/>
        </w:numPr>
        <w:pStyle w:val="Compact"/>
      </w:pPr>
      <w:r>
        <w:rPr>
          <w:bCs/>
          <w:b/>
        </w:rPr>
        <w:t xml:space="preserve">No open-ended chat</w:t>
      </w:r>
      <w:r>
        <w:t xml:space="preserve"> </w:t>
      </w:r>
      <w:r>
        <w:t xml:space="preserve">— every typed interaction is scoped to an active</w:t>
      </w:r>
      <w:r>
        <w:t xml:space="preserve"> </w:t>
      </w:r>
      <w:r>
        <w:rPr>
          <w:rStyle w:val="VerbatimChar"/>
        </w:rPr>
        <w:t xml:space="preserve">decisionPointId</w:t>
      </w:r>
      <w:r>
        <w:t xml:space="preserve"> </w:t>
      </w:r>
      <w:r>
        <w:t xml:space="preserve">and a bounded scoring rubric.</w:t>
      </w:r>
    </w:p>
    <w:p>
      <w:pPr>
        <w:numPr>
          <w:ilvl w:val="0"/>
          <w:numId w:val="1005"/>
        </w:numPr>
        <w:pStyle w:val="Compact"/>
      </w:pPr>
      <w:r>
        <w:rPr>
          <w:bCs/>
          <w:b/>
        </w:rPr>
        <w:t xml:space="preserve">Demo mode must run fully offline</w:t>
      </w:r>
      <w:r>
        <w:t xml:space="preserve"> </w:t>
      </w:r>
      <w:r>
        <w:t xml:space="preserve">with zero network dependency and a visible demo-mode indicator.</w:t>
      </w:r>
    </w:p>
    <w:p>
      <w:pPr>
        <w:numPr>
          <w:ilvl w:val="0"/>
          <w:numId w:val="1005"/>
        </w:numPr>
        <w:pStyle w:val="Compact"/>
      </w:pPr>
      <w:r>
        <w:rPr>
          <w:bCs/>
          <w:b/>
        </w:rPr>
        <w:t xml:space="preserve">MVP platform:</w:t>
      </w:r>
      <w:r>
        <w:t xml:space="preserve"> </w:t>
      </w:r>
      <w:r>
        <w:t xml:space="preserve">desktop, laptop, Chromebook with physical keyboard/mouse (touch deferred to EXT).</w:t>
      </w:r>
    </w:p>
    <w:p>
      <w:pPr>
        <w:numPr>
          <w:ilvl w:val="0"/>
          <w:numId w:val="1005"/>
        </w:numPr>
        <w:pStyle w:val="Compact"/>
      </w:pPr>
      <w:r>
        <w:rPr>
          <w:bCs/>
          <w:b/>
        </w:rPr>
        <w:t xml:space="preserve">Safety, privacy, and child-trust requirements are release-blocking.</w:t>
      </w:r>
      <w:r>
        <w:t xml:space="preserve"> </w:t>
      </w:r>
      <w:r>
        <w:t xml:space="preserve">Movement fidelity (Tier B) and visual polish yield to safety when schedule conflicts.</w:t>
      </w:r>
    </w:p>
    <w:p>
      <w:r>
        <w:pict>
          <v:rect style="width:0;height:1.5pt" o:hralign="center" o:hrstd="t" o:hr="t"/>
        </w:pict>
      </w:r>
    </w:p>
    <w:bookmarkEnd w:id="25"/>
    <w:bookmarkEnd w:id="26"/>
    <w:bookmarkStart w:id="30" w:name="X09f531ea831262c8823f074014ceb66eca72b14"/>
    <w:p>
      <w:pPr>
        <w:pStyle w:val="Heading2"/>
      </w:pPr>
      <w:r>
        <w:t xml:space="preserve">2. Architecture overview</w:t>
      </w:r>
    </w:p>
    <w:bookmarkStart w:id="27" w:name="X101172e4982424e44685777917ba2dc697fcf54"/>
    <w:p>
      <w:pPr>
        <w:pStyle w:val="Heading3"/>
      </w:pPr>
      <w:r>
        <w:t xml:space="preserve">2.1 High-level system diagram</w:t>
      </w:r>
    </w:p>
    <w:p>
      <w:pPr>
        <w:pStyle w:val="SourceCode"/>
      </w:pPr>
      <w:r>
        <w:rPr>
          <w:rStyle w:val="VerbatimChar"/>
        </w:rPr>
        <w:t xml:space="preserve">flowchart TB</w:t>
      </w:r>
      <w:r>
        <w:br/>
      </w:r>
      <w:r>
        <w:rPr>
          <w:rStyle w:val="VerbatimChar"/>
        </w:rPr>
        <w:t xml:space="preserve">  subgraph Client["Browser Client"]</w:t>
      </w:r>
      <w:r>
        <w:br/>
      </w:r>
      <w:r>
        <w:rPr>
          <w:rStyle w:val="VerbatimChar"/>
        </w:rPr>
        <w:t xml:space="preserve">    UI[UI Shell &amp; HUD]</w:t>
      </w:r>
      <w:r>
        <w:br/>
      </w:r>
      <w:r>
        <w:rPr>
          <w:rStyle w:val="VerbatimChar"/>
        </w:rPr>
        <w:t xml:space="preserve">    Engine[Scene Engine]</w:t>
      </w:r>
      <w:r>
        <w:br/>
      </w:r>
      <w:r>
        <w:rPr>
          <w:rStyle w:val="VerbatimChar"/>
        </w:rPr>
        <w:t xml:space="preserve">    Renderer[16:9 Renderer]</w:t>
      </w:r>
      <w:r>
        <w:br/>
      </w:r>
      <w:r>
        <w:rPr>
          <w:rStyle w:val="VerbatimChar"/>
        </w:rPr>
        <w:t xml:space="preserve">    Input[Input Controller]</w:t>
      </w:r>
      <w:r>
        <w:br/>
      </w:r>
      <w:r>
        <w:rPr>
          <w:rStyle w:val="VerbatimChar"/>
        </w:rPr>
        <w:t xml:space="preserve">    Audio[Audio Manager]</w:t>
      </w:r>
      <w:r>
        <w:br/>
      </w:r>
      <w:r>
        <w:rPr>
          <w:rStyle w:val="VerbatimChar"/>
        </w:rPr>
        <w:t xml:space="preserve">    Store[(ProgressStore)]</w:t>
      </w:r>
      <w:r>
        <w:br/>
      </w:r>
      <w:r>
        <w:rPr>
          <w:rStyle w:val="VerbatimChar"/>
        </w:rPr>
        <w:t xml:space="preserve">    DemoBundle[(Demo Bundle)]</w:t>
      </w:r>
      <w:r>
        <w:br/>
      </w:r>
      <w:r>
        <w:rPr>
          <w:rStyle w:val="VerbatimChar"/>
        </w:rPr>
        <w:t xml:space="preserve">  end</w:t>
      </w:r>
      <w:r>
        <w:br/>
      </w:r>
      <w:r>
        <w:rPr>
          <w:rStyle w:val="VerbatimChar"/>
        </w:rPr>
        <w:t xml:space="preserve">  subgraph Serverless["Serverless Functions"]</w:t>
      </w:r>
      <w:r>
        <w:br/>
      </w:r>
      <w:r>
        <w:rPr>
          <w:rStyle w:val="VerbatimChar"/>
        </w:rPr>
        <w:t xml:space="preserve">    Proxy[Companion API]</w:t>
      </w:r>
      <w:r>
        <w:br/>
      </w:r>
      <w:r>
        <w:rPr>
          <w:rStyle w:val="VerbatimChar"/>
        </w:rPr>
        <w:t xml:space="preserve">    Safety[Safety Pipeline]</w:t>
      </w:r>
      <w:r>
        <w:br/>
      </w:r>
      <w:r>
        <w:rPr>
          <w:rStyle w:val="VerbatimChar"/>
        </w:rPr>
        <w:t xml:space="preserve">    Auth[Parent Auth - EXT]</w:t>
      </w:r>
      <w:r>
        <w:br/>
      </w:r>
      <w:r>
        <w:rPr>
          <w:rStyle w:val="VerbatimChar"/>
        </w:rPr>
        <w:t xml:space="preserve">  end</w:t>
      </w:r>
      <w:r>
        <w:br/>
      </w:r>
      <w:r>
        <w:rPr>
          <w:rStyle w:val="VerbatimChar"/>
        </w:rPr>
        <w:t xml:space="preserve">  subgraph External["External Services"]</w:t>
      </w:r>
      <w:r>
        <w:br/>
      </w:r>
      <w:r>
        <w:rPr>
          <w:rStyle w:val="VerbatimChar"/>
        </w:rPr>
        <w:t xml:space="preserve">    Claude[Anthropic Claude API]</w:t>
      </w:r>
      <w:r>
        <w:br/>
      </w:r>
      <w:r>
        <w:rPr>
          <w:rStyle w:val="VerbatimChar"/>
        </w:rPr>
        <w:t xml:space="preserve">    DB[(PostgreSQL - EXT)]</w:t>
      </w:r>
      <w:r>
        <w:br/>
      </w:r>
      <w:r>
        <w:rPr>
          <w:rStyle w:val="VerbatimChar"/>
        </w:rPr>
        <w:t xml:space="preserve">    CDN[Static Asset CDN]</w:t>
      </w:r>
      <w:r>
        <w:br/>
      </w:r>
      <w:r>
        <w:rPr>
          <w:rStyle w:val="VerbatimChar"/>
        </w:rPr>
        <w:t xml:space="preserve">  end</w:t>
      </w:r>
      <w:r>
        <w:br/>
      </w:r>
      <w:r>
        <w:rPr>
          <w:rStyle w:val="VerbatimChar"/>
        </w:rPr>
        <w:t xml:space="preserve">  UI --&gt; Engine</w:t>
      </w:r>
      <w:r>
        <w:br/>
      </w:r>
      <w:r>
        <w:rPr>
          <w:rStyle w:val="VerbatimChar"/>
        </w:rPr>
        <w:t xml:space="preserve">  Engine --&gt; Renderer</w:t>
      </w:r>
      <w:r>
        <w:br/>
      </w:r>
      <w:r>
        <w:rPr>
          <w:rStyle w:val="VerbatimChar"/>
        </w:rPr>
        <w:t xml:space="preserve">  Engine --&gt; Input</w:t>
      </w:r>
      <w:r>
        <w:br/>
      </w:r>
      <w:r>
        <w:rPr>
          <w:rStyle w:val="VerbatimChar"/>
        </w:rPr>
        <w:t xml:space="preserve">  Engine --&gt; Audio</w:t>
      </w:r>
      <w:r>
        <w:br/>
      </w:r>
      <w:r>
        <w:rPr>
          <w:rStyle w:val="VerbatimChar"/>
        </w:rPr>
        <w:t xml:space="preserve">  Engine --&gt; Store</w:t>
      </w:r>
      <w:r>
        <w:br/>
      </w:r>
      <w:r>
        <w:rPr>
          <w:rStyle w:val="VerbatimChar"/>
        </w:rPr>
        <w:t xml:space="preserve">  Engine --&gt;|live mode| Proxy</w:t>
      </w:r>
      <w:r>
        <w:br/>
      </w:r>
      <w:r>
        <w:rPr>
          <w:rStyle w:val="VerbatimChar"/>
        </w:rPr>
        <w:t xml:space="preserve">  Engine --&gt;|demo mode| DemoBundle</w:t>
      </w:r>
      <w:r>
        <w:br/>
      </w:r>
      <w:r>
        <w:rPr>
          <w:rStyle w:val="VerbatimChar"/>
        </w:rPr>
        <w:t xml:space="preserve">  Proxy --&gt; Safety --&gt; Claude</w:t>
      </w:r>
      <w:r>
        <w:br/>
      </w:r>
      <w:r>
        <w:rPr>
          <w:rStyle w:val="VerbatimChar"/>
        </w:rPr>
        <w:t xml:space="preserve">  Proxy --&gt;|EXT| DB</w:t>
      </w:r>
      <w:r>
        <w:br/>
      </w:r>
      <w:r>
        <w:rPr>
          <w:rStyle w:val="VerbatimChar"/>
        </w:rPr>
        <w:t xml:space="preserve">  Renderer --&gt; CDN</w:t>
      </w:r>
      <w:r>
        <w:br/>
      </w:r>
      <w:r>
        <w:rPr>
          <w:rStyle w:val="VerbatimChar"/>
        </w:rPr>
        <w:t xml:space="preserve">  Auth --&gt; DB</w:t>
      </w:r>
    </w:p>
    <w:bookmarkEnd w:id="27"/>
    <w:bookmarkStart w:id="28" w:name="Xb754b5ab7173934cdcd59e9f640dd50581ae242"/>
    <w:p>
      <w:pPr>
        <w:pStyle w:val="Heading3"/>
      </w:pPr>
      <w:r>
        <w:t xml:space="preserve">2.2 Core architectural pattern</w:t>
      </w:r>
    </w:p>
    <w:p>
      <w:pPr>
        <w:pStyle w:val="FirstParagraph"/>
      </w:pPr>
      <w:r>
        <w:rPr>
          <w:bCs/>
          <w:b/>
        </w:rPr>
        <w:t xml:space="preserve">Scene-graph state machine + single canonical game-state object.</w:t>
      </w:r>
    </w:p>
    <w:p>
      <w:pPr>
        <w:pStyle w:val="SourceCode"/>
      </w:pPr>
      <w:r>
        <w:rPr>
          <w:rStyle w:val="VerbatimChar"/>
        </w:rPr>
        <w:t xml:space="preserve">Scene Graph (content)     Game State (runtime)        Render Loop</w:t>
      </w:r>
      <w:r>
        <w:br/>
      </w:r>
      <w:r>
        <w:rPr>
          <w:rStyle w:val="VerbatimChar"/>
        </w:rPr>
        <w:t xml:space="preserve">─────────────────────     ────────────────────        ───────────</w:t>
      </w:r>
      <w:r>
        <w:br/>
      </w:r>
      <w:r>
        <w:rPr>
          <w:rStyle w:val="VerbatimChar"/>
        </w:rPr>
        <w:t xml:space="preserve">Scene W1 ──► W2           currentSceneId              rAF @ 60fps</w:t>
      </w:r>
      <w:r>
        <w:br/>
      </w:r>
      <w:r>
        <w:rPr>
          <w:rStyle w:val="VerbatimChar"/>
        </w:rPr>
        <w:t xml:space="preserve">     │         │          meters, points              DOM/canvas layers</w:t>
      </w:r>
      <w:r>
        <w:br/>
      </w:r>
      <w:r>
        <w:rPr>
          <w:rStyle w:val="VerbatimChar"/>
        </w:rPr>
        <w:t xml:space="preserve">     │         ▼          companionLevel              bubble tracking</w:t>
      </w:r>
      <w:r>
        <w:br/>
      </w:r>
      <w:r>
        <w:rPr>
          <w:rStyle w:val="VerbatimChar"/>
        </w:rPr>
        <w:t xml:space="preserve">     └──► W3a/W3b         emotionalResidue            overlap checks</w:t>
      </w:r>
      <w:r>
        <w:br/>
      </w:r>
      <w:r>
        <w:rPr>
          <w:rStyle w:val="VerbatimChar"/>
        </w:rPr>
        <w:t xml:space="preserve">              │           eventLog[]</w:t>
      </w:r>
      <w:r>
        <w:br/>
      </w:r>
      <w:r>
        <w:rPr>
          <w:rStyle w:val="VerbatimChar"/>
        </w:rPr>
        <w:t xml:space="preserve">              ▼</w:t>
      </w:r>
      <w:r>
        <w:br/>
      </w:r>
      <w:r>
        <w:rPr>
          <w:rStyle w:val="VerbatimChar"/>
        </w:rPr>
        <w:t xml:space="preserve">             W4</w:t>
      </w:r>
    </w:p>
    <w:p>
      <w:pPr>
        <w:pStyle w:val="FirstParagraph"/>
      </w:pPr>
      <w:r>
        <w:t xml:space="preserve">Every transition mutates one canonical</w:t>
      </w:r>
      <w:r>
        <w:t xml:space="preserve"> </w:t>
      </w:r>
      <w:r>
        <w:rPr>
          <w:rStyle w:val="VerbatimChar"/>
        </w:rPr>
        <w:t xml:space="preserve">GameState</w:t>
      </w:r>
      <w:r>
        <w:t xml:space="preserve"> </w:t>
      </w:r>
      <w:r>
        <w:t xml:space="preserve">object persisted through</w:t>
      </w:r>
      <w:r>
        <w:t xml:space="preserve"> </w:t>
      </w:r>
      <w:r>
        <w:rPr>
          <w:rStyle w:val="VerbatimChar"/>
        </w:rPr>
        <w:t xml:space="preserve">ProgressStore</w:t>
      </w:r>
      <w:r>
        <w:t xml:space="preserve">.</w:t>
      </w:r>
      <w:r>
        <w:t xml:space="preserve"> </w:t>
      </w:r>
      <w:r>
        <w:rPr>
          <w:bCs/>
          <w:b/>
        </w:rPr>
        <w:t xml:space="preserve">Scenes reference assets and routing by ID — never by file path</w:t>
      </w:r>
      <w:r>
        <w:t xml:space="preserve"> </w:t>
      </w:r>
      <w:r>
        <w:t xml:space="preserve">in content files.</w:t>
      </w:r>
    </w:p>
    <w:bookmarkEnd w:id="28"/>
    <w:bookmarkStart w:id="29" w:name="Xd83cd047b30328ddaf632a92e31a9d1327d6a0b"/>
    <w:p>
      <w:pPr>
        <w:pStyle w:val="Heading3"/>
      </w:pPr>
      <w:r>
        <w:t xml:space="preserve">2.3 Tier A / Tier B movement abstraction</w:t>
      </w:r>
    </w:p>
    <w:p>
      <w:pPr>
        <w:pStyle w:val="FirstParagraph"/>
      </w:pPr>
      <w:r>
        <w:t xml:space="preserve">Movement is a configurable layer, not woven through scene logic. Downgrading a chapter from Tier B to Tier A is a</w:t>
      </w:r>
      <w:r>
        <w:t xml:space="preserve"> </w:t>
      </w:r>
      <w:r>
        <w:rPr>
          <w:bCs/>
          <w:b/>
        </w:rPr>
        <w:t xml:space="preserve">chapter-level configuration flag, not a content rewrite</w:t>
      </w:r>
      <w:r>
        <w:t xml:space="preserve">.</w:t>
      </w:r>
    </w:p>
    <w:p>
      <w:pPr>
        <w:pStyle w:val="SourceCode"/>
      </w:pPr>
      <w:r>
        <w:rPr>
          <w:rStyle w:val="NormalTok"/>
        </w:rPr>
        <w:t xml:space="preserve">interface ChapterConfig {</w:t>
      </w:r>
      <w:r>
        <w:br/>
      </w:r>
      <w:r>
        <w:rPr>
          <w:rStyle w:val="NormalTok"/>
        </w:rPr>
        <w:t xml:space="preserve">  chapterId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movementTier</w:t>
      </w:r>
      <w:r>
        <w:rPr>
          <w:rStyle w:val="OperatorTok"/>
        </w:rPr>
        <w:t xml:space="preserve">:</w:t>
      </w:r>
      <w:r>
        <w:rPr>
          <w:rStyle w:val="NormalTok"/>
        </w:rPr>
        <w:t xml:space="preserve"> </w:t>
      </w:r>
      <w:r>
        <w:rPr>
          <w:rStyle w:val="StringTok"/>
        </w:rPr>
        <w:t xml:space="preserve">'A'</w:t>
      </w:r>
      <w:r>
        <w:rPr>
          <w:rStyle w:val="NormalTok"/>
        </w:rPr>
        <w:t xml:space="preserve"> </w:t>
      </w:r>
      <w:r>
        <w:rPr>
          <w:rStyle w:val="OperatorTok"/>
        </w:rPr>
        <w:t xml:space="preserve">|</w:t>
      </w:r>
      <w:r>
        <w:rPr>
          <w:rStyle w:val="NormalTok"/>
        </w:rPr>
        <w:t xml:space="preserve"> </w:t>
      </w:r>
      <w:r>
        <w:rPr>
          <w:rStyle w:val="StringTok"/>
        </w:rPr>
        <w:t xml:space="preserve">'B'</w:t>
      </w:r>
      <w:r>
        <w:rPr>
          <w:rStyle w:val="OperatorTok"/>
        </w:rPr>
        <w:t xml:space="preserve">;</w:t>
      </w:r>
      <w:r>
        <w:rPr>
          <w:rStyle w:val="NormalTok"/>
        </w:rPr>
        <w:t xml:space="preserve">        </w:t>
      </w:r>
      <w:r>
        <w:rPr>
          <w:rStyle w:val="CommentTok"/>
        </w:rPr>
        <w:t xml:space="preserve">// Tier B = keyboard + AABB overlap; Tier A = click-to-trigger</w:t>
      </w:r>
      <w:r>
        <w:br/>
      </w:r>
      <w:r>
        <w:rPr>
          <w:rStyle w:val="NormalTok"/>
        </w:rPr>
        <w:t xml:space="preserve">  inputProfile</w:t>
      </w:r>
      <w:r>
        <w:rPr>
          <w:rStyle w:val="OperatorTok"/>
        </w:rPr>
        <w:t xml:space="preserve">:</w:t>
      </w:r>
      <w:r>
        <w:rPr>
          <w:rStyle w:val="NormalTok"/>
        </w:rPr>
        <w:t xml:space="preserve"> </w:t>
      </w:r>
      <w:r>
        <w:rPr>
          <w:rStyle w:val="StringTok"/>
        </w:rPr>
        <w:t xml:space="preserve">'keyboard_mouse'</w:t>
      </w:r>
      <w:r>
        <w:rPr>
          <w:rStyle w:val="NormalTok"/>
        </w:rPr>
        <w:t xml:space="preserve"> </w:t>
      </w:r>
      <w:r>
        <w:rPr>
          <w:rStyle w:val="OperatorTok"/>
        </w:rPr>
        <w:t xml:space="preserve">|</w:t>
      </w:r>
      <w:r>
        <w:rPr>
          <w:rStyle w:val="NormalTok"/>
        </w:rPr>
        <w:t xml:space="preserve"> </w:t>
      </w:r>
      <w:r>
        <w:rPr>
          <w:rStyle w:val="StringTok"/>
        </w:rPr>
        <w:t xml:space="preserve">'touch_ext'</w:t>
      </w:r>
      <w:r>
        <w:rPr>
          <w:rStyle w:val="OperatorTok"/>
        </w:rPr>
        <w:t xml:space="preserve">;</w:t>
      </w:r>
      <w:r>
        <w:br/>
      </w:r>
      <w:r>
        <w:rPr>
          <w:rStyle w:val="NormalTok"/>
        </w:rPr>
        <w:t xml:space="preserve">  safetyOverrides</w:t>
      </w:r>
      <w:r>
        <w:rPr>
          <w:rStyle w:val="OperatorTok"/>
        </w:rPr>
        <w:t xml:space="preserve">?:</w:t>
      </w:r>
      <w:r>
        <w:rPr>
          <w:rStyle w:val="NormalTok"/>
        </w:rPr>
        <w:t xml:space="preserve"> { disablePlayfulExternalization</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br/>
      </w:r>
      <w:r>
        <w:rPr>
          <w:rStyle w:val="NormalTok"/>
        </w:rPr>
        <w:t xml:space="preserve">}</w:t>
      </w:r>
    </w:p>
    <w:p>
      <w:r>
        <w:pict>
          <v:rect style="width:0;height:1.5pt" o:hralign="center" o:hrstd="t" o:hr="t"/>
        </w:pict>
      </w:r>
    </w:p>
    <w:bookmarkEnd w:id="29"/>
    <w:bookmarkEnd w:id="30"/>
    <w:bookmarkStart w:id="34" w:name="Xd4be06774eb8fef4566a4cdca4cb8ee01c79793"/>
    <w:p>
      <w:pPr>
        <w:pStyle w:val="Heading2"/>
      </w:pPr>
      <w:r>
        <w:t xml:space="preserve">3. Technology stack</w:t>
      </w:r>
    </w:p>
    <w:p>
      <w:pPr>
        <w:pStyle w:val="FirstParagraph"/>
      </w:pPr>
      <w:r>
        <w:t xml:space="preserve">The stack balances the master spec's vanilla, no-engine mandate with industrial full-stack standards: type safety, automated testing, schema validation, observability, and a clear path from MVP (local-only) to EXT (accounts + sync).</w:t>
      </w:r>
    </w:p>
    <w:p>
      <w:pPr>
        <w:pStyle w:val="BlockText"/>
      </w:pPr>
      <w:r>
        <w:rPr>
          <w:bCs/>
          <w:b/>
        </w:rPr>
        <w:t xml:space="preserve">Platform currency note.</w:t>
      </w:r>
      <w:r>
        <w:t xml:space="preserve"> </w:t>
      </w:r>
      <w:r>
        <w:t xml:space="preserve">Version choices below reflect the Phase 2 (June 2026) currency review and</w:t>
      </w:r>
      <w:r>
        <w:t xml:space="preserve"> </w:t>
      </w:r>
      <w:r>
        <w:rPr>
          <w:bCs/>
          <w:b/>
        </w:rPr>
        <w:t xml:space="preserve">supersede the original Phase 1 picks</w:t>
      </w:r>
      <w:r>
        <w:t xml:space="preserve"> </w:t>
      </w:r>
      <w:r>
        <w:t xml:space="preserve">(Vite 6 → 8, Node 22 → 24, ambiguous Claude alias → pinned Haiku 4.5, Vercel Edge → Vercel Functions Node runtime). Each greenfield platform choice carries a verification gate — see</w:t>
      </w:r>
      <w:r>
        <w:t xml:space="preserve"> </w:t>
      </w:r>
      <w:hyperlink w:anchor="X55842d7d1ffe410a329e05d62389318e03c9391">
        <w:r>
          <w:rPr>
            <w:rStyle w:val="Hyperlink"/>
          </w:rPr>
          <w:t xml:space="preserve">Section 25 (ADRs)</w:t>
        </w:r>
      </w:hyperlink>
      <w:r>
        <w:t xml:space="preserve">.</w:t>
      </w:r>
    </w:p>
    <w:bookmarkStart w:id="31" w:name="Xa7c961a6c1f26bb20ef3c6df98f2309791cfe21"/>
    <w:p>
      <w:pPr>
        <w:pStyle w:val="Heading3"/>
      </w:pPr>
      <w:r>
        <w:t xml:space="preserve">3.1 Recommended stack (MVP + growth path)</w:t>
      </w:r>
    </w:p>
    <w:tbl>
      <w:tblPr>
        <w:tblStyle w:val="Table"/>
        <w:tblW w:type="pct" w:w="0.0"/>
        <w:tblLook w:firstRow="1" w:lastRow="0" w:firstColumn="0" w:lastColumn="0" w:noHBand="0" w:noVBand="0" w:val="0020"/>
      </w:tblPr>
      <w:tblGrid/>
      <w:tr>
        <w:tc>
          <w:p>
            <w:pPr>
              <w:pStyle w:val="Compact"/>
              <w:jc w:val="left"/>
            </w:pPr>
            <w:r>
              <w:t xml:space="preserve">Concern</w:t>
            </w:r>
          </w:p>
        </w:tc>
        <w:tc>
          <w:p>
            <w:pPr>
              <w:pStyle w:val="Compact"/>
              <w:jc w:val="left"/>
            </w:pPr>
            <w:r>
              <w:t xml:space="preserve">Technology</w:t>
            </w:r>
          </w:p>
        </w:tc>
        <w:tc>
          <w:p>
            <w:pPr>
              <w:pStyle w:val="Compact"/>
              <w:jc w:val="left"/>
            </w:pPr>
            <w:r>
              <w:t xml:space="preserve">Rationale</w:t>
            </w:r>
          </w:p>
        </w:tc>
      </w:tr>
      <w:tr>
        <w:tc>
          <w:p>
            <w:pPr>
              <w:pStyle w:val="Compact"/>
              <w:jc w:val="left"/>
            </w:pPr>
            <w:r>
              <w:t xml:space="preserve">Language</w:t>
            </w:r>
          </w:p>
        </w:tc>
        <w:tc>
          <w:p>
            <w:pPr>
              <w:pStyle w:val="Compact"/>
              <w:jc w:val="left"/>
            </w:pPr>
            <w:r>
              <w:t xml:space="preserve">TypeScript 5.x</w:t>
            </w:r>
          </w:p>
        </w:tc>
        <w:tc>
          <w:p>
            <w:pPr>
              <w:pStyle w:val="Compact"/>
              <w:jc w:val="left"/>
            </w:pPr>
            <w:r>
              <w:t xml:space="preserve">Type-safe scene schemas, rubric contracts, event models, CI validation</w:t>
            </w:r>
          </w:p>
        </w:tc>
      </w:tr>
      <w:tr>
        <w:tc>
          <w:p>
            <w:pPr>
              <w:pStyle w:val="Compact"/>
              <w:jc w:val="left"/>
            </w:pPr>
            <w:r>
              <w:t xml:space="preserve">Build tool</w:t>
            </w:r>
          </w:p>
        </w:tc>
        <w:tc>
          <w:p>
            <w:pPr>
              <w:pStyle w:val="Compact"/>
              <w:jc w:val="left"/>
            </w:pPr>
            <w:r>
              <w:rPr>
                <w:bCs/>
                <w:b/>
              </w:rPr>
              <w:t xml:space="preserve">Vite 8.x, pinned</w:t>
            </w:r>
          </w:p>
        </w:tc>
        <w:tc>
          <w:p>
            <w:pPr>
              <w:pStyle w:val="Compact"/>
              <w:jc w:val="left"/>
            </w:pPr>
            <w:r>
              <w:t xml:space="preserve">Current fast build/HMR, asset bundling, env injection, static export for offline demo. Validate plugin ecosystem and browser targets in a one-day spike before lock (ADR-001)</w:t>
            </w:r>
          </w:p>
        </w:tc>
      </w:tr>
      <w:tr>
        <w:tc>
          <w:p>
            <w:pPr>
              <w:pStyle w:val="Compact"/>
              <w:jc w:val="left"/>
            </w:pPr>
            <w:r>
              <w:t xml:space="preserve">Frontend framework</w:t>
            </w:r>
          </w:p>
        </w:tc>
        <w:tc>
          <w:p>
            <w:pPr>
              <w:pStyle w:val="Compact"/>
              <w:jc w:val="left"/>
            </w:pPr>
            <w:r>
              <w:t xml:space="preserve">None (custom runtime)</w:t>
            </w:r>
          </w:p>
        </w:tc>
        <w:tc>
          <w:p>
            <w:pPr>
              <w:pStyle w:val="Compact"/>
              <w:jc w:val="left"/>
            </w:pPr>
            <w:r>
              <w:t xml:space="preserve">No game engine; scene engine is purpose-built. Web Components or plain modules for UI chrome only</w:t>
            </w:r>
          </w:p>
        </w:tc>
      </w:tr>
      <w:tr>
        <w:tc>
          <w:p>
            <w:pPr>
              <w:pStyle w:val="Compact"/>
              <w:jc w:val="left"/>
            </w:pPr>
            <w:r>
              <w:t xml:space="preserve">Rendering</w:t>
            </w:r>
          </w:p>
        </w:tc>
        <w:tc>
          <w:p>
            <w:pPr>
              <w:pStyle w:val="Compact"/>
              <w:jc w:val="left"/>
            </w:pPr>
            <w:r>
              <w:t xml:space="preserve">DOM layers + CSS transforms; Canvas 2D only for particles/FX</w:t>
            </w:r>
          </w:p>
        </w:tc>
        <w:tc>
          <w:p>
            <w:pPr>
              <w:pStyle w:val="Compact"/>
              <w:jc w:val="left"/>
            </w:pPr>
            <w:r>
              <w:t xml:space="preserve">Matches no-engine requirement; keeps accessibility and layout inspection straightforward</w:t>
            </w:r>
          </w:p>
        </w:tc>
      </w:tr>
      <w:tr>
        <w:tc>
          <w:p>
            <w:pPr>
              <w:pStyle w:val="Compact"/>
              <w:jc w:val="left"/>
            </w:pPr>
            <w:r>
              <w:t xml:space="preserve">Styling</w:t>
            </w:r>
          </w:p>
        </w:tc>
        <w:tc>
          <w:p>
            <w:pPr>
              <w:pStyle w:val="Compact"/>
              <w:jc w:val="left"/>
            </w:pPr>
            <w:r>
              <w:t xml:space="preserve">CSS Modules or vanilla CSS with design tokens</w:t>
            </w:r>
          </w:p>
        </w:tc>
        <w:tc>
          <w:p>
            <w:pPr>
              <w:pStyle w:val="Compact"/>
              <w:jc w:val="left"/>
            </w:pPr>
            <w:r>
              <w:t xml:space="preserve">Predictable theming for parent gate vs child UI</w:t>
            </w:r>
          </w:p>
        </w:tc>
      </w:tr>
      <w:tr>
        <w:tc>
          <w:p>
            <w:pPr>
              <w:pStyle w:val="Compact"/>
              <w:jc w:val="left"/>
            </w:pPr>
            <w:r>
              <w:t xml:space="preserve">State management</w:t>
            </w:r>
          </w:p>
        </w:tc>
        <w:tc>
          <w:p>
            <w:pPr>
              <w:pStyle w:val="Compact"/>
              <w:jc w:val="left"/>
            </w:pPr>
            <w:r>
              <w:t xml:space="preserve">Custom</w:t>
            </w:r>
            <w:r>
              <w:t xml:space="preserve"> </w:t>
            </w:r>
            <w:r>
              <w:rPr>
                <w:rStyle w:val="VerbatimChar"/>
              </w:rPr>
              <w:t xml:space="preserve">GameState</w:t>
            </w:r>
            <w:r>
              <w:t xml:space="preserve"> </w:t>
            </w:r>
            <w:r>
              <w:t xml:space="preserve">+ event bus</w:t>
            </w:r>
          </w:p>
        </w:tc>
        <w:tc>
          <w:p>
            <w:pPr>
              <w:pStyle w:val="Compact"/>
              <w:jc w:val="left"/>
            </w:pPr>
            <w:r>
              <w:t xml:space="preserve">Single source of truth; no Redux overhead</w:t>
            </w:r>
          </w:p>
        </w:tc>
      </w:tr>
      <w:tr>
        <w:tc>
          <w:p>
            <w:pPr>
              <w:pStyle w:val="Compact"/>
              <w:jc w:val="left"/>
            </w:pPr>
            <w:r>
              <w:t xml:space="preserve">Content validation</w:t>
            </w:r>
          </w:p>
        </w:tc>
        <w:tc>
          <w:p>
            <w:pPr>
              <w:pStyle w:val="Compact"/>
              <w:jc w:val="left"/>
            </w:pPr>
            <w:r>
              <w:t xml:space="preserve">JSON Schema + Ajv (+ optional Zod runtime validators)</w:t>
            </w:r>
          </w:p>
        </w:tc>
        <w:tc>
          <w:p>
            <w:pPr>
              <w:pStyle w:val="Compact"/>
              <w:jc w:val="left"/>
            </w:pPr>
            <w:r>
              <w:t xml:space="preserve">CI gate: scenes, decision points, asset refs, and AI response contracts must validate including</w:t>
            </w:r>
            <w:r>
              <w:t xml:space="preserve"> </w:t>
            </w:r>
            <w:r>
              <w:rPr>
                <w:rStyle w:val="VerbatimChar"/>
              </w:rPr>
              <w:t xml:space="preserve">emotionalArc</w:t>
            </w:r>
          </w:p>
        </w:tc>
      </w:tr>
      <w:tr>
        <w:tc>
          <w:p>
            <w:pPr>
              <w:pStyle w:val="Compact"/>
              <w:jc w:val="left"/>
            </w:pPr>
            <w:r>
              <w:t xml:space="preserve">Package runtime</w:t>
            </w:r>
          </w:p>
        </w:tc>
        <w:tc>
          <w:p>
            <w:pPr>
              <w:pStyle w:val="Compact"/>
              <w:jc w:val="left"/>
            </w:pPr>
            <w:r>
              <w:rPr>
                <w:bCs/>
                <w:b/>
              </w:rPr>
              <w:t xml:space="preserve">Node.js 24.x LTS preferred</w:t>
            </w:r>
            <w:r>
              <w:t xml:space="preserve">; 22.x compatibility fallback only if CI/demo env is constrained</w:t>
            </w:r>
          </w:p>
        </w:tc>
        <w:tc>
          <w:p>
            <w:pPr>
              <w:pStyle w:val="Compact"/>
              <w:jc w:val="left"/>
            </w:pPr>
            <w:r>
              <w:t xml:space="preserve">Avoid starting a 2026 build near Node 22 EOL</w:t>
            </w:r>
          </w:p>
        </w:tc>
      </w:tr>
      <w:tr>
        <w:tc>
          <w:p>
            <w:pPr>
              <w:pStyle w:val="Compact"/>
              <w:jc w:val="left"/>
            </w:pPr>
            <w:r>
              <w:t xml:space="preserve">Serverless runtime</w:t>
            </w:r>
          </w:p>
        </w:tc>
        <w:tc>
          <w:p>
            <w:pPr>
              <w:pStyle w:val="Compact"/>
              <w:jc w:val="left"/>
            </w:pPr>
            <w:r>
              <w:rPr>
                <w:bCs/>
                <w:b/>
              </w:rPr>
              <w:t xml:space="preserve">Vercel Functions (Node.js runtime) default</w:t>
            </w:r>
            <w:r>
              <w:t xml:space="preserve">; Netlify Functions alternate</w:t>
            </w:r>
          </w:p>
        </w:tc>
        <w:tc>
          <w:p>
            <w:pPr>
              <w:pStyle w:val="Compact"/>
              <w:jc w:val="left"/>
            </w:pPr>
            <w:r>
              <w:t xml:space="preserve">Avoid deprecated standalone Vercel Edge Functions. Netlify Edge only if CPU/env-var limits accepted (ADR-002)</w:t>
            </w:r>
          </w:p>
        </w:tc>
      </w:tr>
      <w:tr>
        <w:tc>
          <w:p>
            <w:pPr>
              <w:pStyle w:val="Compact"/>
              <w:jc w:val="left"/>
            </w:pPr>
            <w:r>
              <w:t xml:space="preserve">AI model</w:t>
            </w:r>
          </w:p>
        </w:tc>
        <w:tc>
          <w:p>
            <w:pPr>
              <w:pStyle w:val="Compact"/>
              <w:jc w:val="left"/>
            </w:pPr>
            <w:r>
              <w:rPr>
                <w:bCs/>
                <w:b/>
              </w:rPr>
              <w:t xml:space="preserve">Claude Haiku 4.5, production-pinned dated ID</w:t>
            </w:r>
          </w:p>
        </w:tc>
        <w:tc>
          <w:p>
            <w:pPr>
              <w:pStyle w:val="Compact"/>
              <w:jc w:val="left"/>
            </w:pPr>
            <w:r>
              <w:t xml:space="preserve">Low-latency, cost-effective in-character turns; model exposed via env config; lifecycle-tested (ADR-004)</w:t>
            </w:r>
          </w:p>
        </w:tc>
      </w:tr>
      <w:tr>
        <w:tc>
          <w:p>
            <w:pPr>
              <w:pStyle w:val="Compact"/>
              <w:jc w:val="left"/>
            </w:pPr>
            <w:r>
              <w:t xml:space="preserve">MVP persistence</w:t>
            </w:r>
          </w:p>
        </w:tc>
        <w:tc>
          <w:p>
            <w:pPr>
              <w:pStyle w:val="Compact"/>
              <w:jc w:val="left"/>
            </w:pPr>
            <w:r>
              <w:rPr>
                <w:rStyle w:val="VerbatimChar"/>
              </w:rPr>
              <w:t xml:space="preserve">LocalProgressStore</w:t>
            </w:r>
            <w:r>
              <w:t xml:space="preserve"> </w:t>
            </w:r>
            <w:r>
              <w:t xml:space="preserve">over localStorage (+ optional IndexedDB for larger event cache)</w:t>
            </w:r>
          </w:p>
        </w:tc>
        <w:tc>
          <w:p>
            <w:pPr>
              <w:pStyle w:val="Compact"/>
              <w:jc w:val="left"/>
            </w:pPr>
            <w:r>
              <w:t xml:space="preserve">Offline-capable, no accounts</w:t>
            </w:r>
          </w:p>
        </w:tc>
      </w:tr>
      <w:tr>
        <w:tc>
          <w:p>
            <w:pPr>
              <w:pStyle w:val="Compact"/>
              <w:jc w:val="left"/>
            </w:pPr>
            <w:r>
              <w:t xml:space="preserve">EXT database</w:t>
            </w:r>
          </w:p>
        </w:tc>
        <w:tc>
          <w:p>
            <w:pPr>
              <w:pStyle w:val="Compact"/>
              <w:jc w:val="left"/>
            </w:pPr>
            <w:r>
              <w:t xml:space="preserve">PostgreSQL via Supabase or Neon</w:t>
            </w:r>
          </w:p>
        </w:tc>
        <w:tc>
          <w:p>
            <w:pPr>
              <w:pStyle w:val="Compact"/>
              <w:jc w:val="left"/>
            </w:pPr>
            <w:r>
              <w:t xml:space="preserve">Managed, auditable; RLS/auth path or serverless-driver path (ADR-003)</w:t>
            </w:r>
          </w:p>
        </w:tc>
      </w:tr>
      <w:tr>
        <w:tc>
          <w:p>
            <w:pPr>
              <w:pStyle w:val="Compact"/>
              <w:jc w:val="left"/>
            </w:pPr>
            <w:r>
              <w:t xml:space="preserve">EXT auth</w:t>
            </w:r>
          </w:p>
        </w:tc>
        <w:tc>
          <w:p>
            <w:pPr>
              <w:pStyle w:val="Compact"/>
              <w:jc w:val="left"/>
            </w:pPr>
            <w:r>
              <w:t xml:space="preserve">Supabase Auth or Clerk (</w:t>
            </w:r>
            <w:r>
              <w:rPr>
                <w:bCs/>
                <w:b/>
              </w:rPr>
              <w:t xml:space="preserve">parent-only</w:t>
            </w:r>
            <w:r>
              <w:t xml:space="preserve">)</w:t>
            </w:r>
          </w:p>
        </w:tc>
        <w:tc>
          <w:p>
            <w:pPr>
              <w:pStyle w:val="Compact"/>
              <w:jc w:val="left"/>
            </w:pPr>
            <w:r>
              <w:t xml:space="preserve">Industry-standard OAuth/email; the child never authenticates directly</w:t>
            </w:r>
          </w:p>
        </w:tc>
      </w:tr>
      <w:tr>
        <w:tc>
          <w:p>
            <w:pPr>
              <w:pStyle w:val="Compact"/>
              <w:jc w:val="left"/>
            </w:pPr>
            <w:r>
              <w:t xml:space="preserve">EXT object storage</w:t>
            </w:r>
          </w:p>
        </w:tc>
        <w:tc>
          <w:p>
            <w:pPr>
              <w:pStyle w:val="Compact"/>
              <w:jc w:val="left"/>
            </w:pPr>
            <w:r>
              <w:t xml:space="preserve">Supabase Storage or S3 + CloudFront</w:t>
            </w:r>
          </w:p>
        </w:tc>
        <w:tc>
          <w:p>
            <w:pPr>
              <w:pStyle w:val="Compact"/>
              <w:jc w:val="left"/>
            </w:pPr>
            <w:r>
              <w:t xml:space="preserve">Asset CDN; no user uploads from children</w:t>
            </w:r>
          </w:p>
        </w:tc>
      </w:tr>
      <w:tr>
        <w:tc>
          <w:p>
            <w:pPr>
              <w:pStyle w:val="Compact"/>
              <w:jc w:val="left"/>
            </w:pPr>
            <w:r>
              <w:t xml:space="preserve">CI/CD</w:t>
            </w:r>
          </w:p>
        </w:tc>
        <w:tc>
          <w:p>
            <w:pPr>
              <w:pStyle w:val="Compact"/>
              <w:jc w:val="left"/>
            </w:pPr>
            <w:r>
              <w:t xml:space="preserve">GitHub Actions</w:t>
            </w:r>
          </w:p>
        </w:tc>
        <w:tc>
          <w:p>
            <w:pPr>
              <w:pStyle w:val="Compact"/>
              <w:jc w:val="left"/>
            </w:pPr>
            <w:r>
              <w:t xml:space="preserve">Lint, typecheck, schema validate, unit, red-team, build, E2E, artifact audit</w:t>
            </w:r>
          </w:p>
        </w:tc>
      </w:tr>
      <w:tr>
        <w:tc>
          <w:p>
            <w:pPr>
              <w:pStyle w:val="Compact"/>
              <w:jc w:val="left"/>
            </w:pPr>
            <w:r>
              <w:t xml:space="preserve">E2E testing</w:t>
            </w:r>
          </w:p>
        </w:tc>
        <w:tc>
          <w:p>
            <w:pPr>
              <w:pStyle w:val="Compact"/>
              <w:jc w:val="left"/>
            </w:pPr>
            <w:r>
              <w:t xml:space="preserve">Playwright (current major, pinned)</w:t>
            </w:r>
          </w:p>
        </w:tc>
        <w:tc>
          <w:p>
            <w:pPr>
              <w:pStyle w:val="Compact"/>
              <w:jc w:val="left"/>
            </w:pPr>
            <w:r>
              <w:t xml:space="preserve">Keyboard movement, decision flows, viewport sizes, offline demo, network mocking</w:t>
            </w:r>
          </w:p>
        </w:tc>
      </w:tr>
      <w:tr>
        <w:tc>
          <w:p>
            <w:pPr>
              <w:pStyle w:val="Compact"/>
              <w:jc w:val="left"/>
            </w:pPr>
            <w:r>
              <w:t xml:space="preserve">Unit/integration</w:t>
            </w:r>
          </w:p>
        </w:tc>
        <w:tc>
          <w:p>
            <w:pPr>
              <w:pStyle w:val="Compact"/>
              <w:jc w:val="left"/>
            </w:pPr>
            <w:r>
              <w:t xml:space="preserve">Vitest (current major, pinned)</w:t>
            </w:r>
          </w:p>
        </w:tc>
        <w:tc>
          <w:p>
            <w:pPr>
              <w:pStyle w:val="Compact"/>
              <w:jc w:val="left"/>
            </w:pPr>
            <w:r>
              <w:t xml:space="preserve">Scene routing, scoring, residue, safety filters, store</w:t>
            </w:r>
          </w:p>
        </w:tc>
      </w:tr>
      <w:tr>
        <w:tc>
          <w:p>
            <w:pPr>
              <w:pStyle w:val="Compact"/>
              <w:jc w:val="left"/>
            </w:pPr>
            <w:r>
              <w:t xml:space="preserve">Monitoring</w:t>
            </w:r>
          </w:p>
        </w:tc>
        <w:tc>
          <w:p>
            <w:pPr>
              <w:pStyle w:val="Compact"/>
              <w:jc w:val="left"/>
            </w:pPr>
            <w:r>
              <w:t xml:space="preserve">Sentry (errors/perf, aggressive scrubbing) + Vercel/Netlify non-PII analytics</w:t>
            </w:r>
          </w:p>
        </w:tc>
        <w:tc>
          <w:p>
            <w:pPr>
              <w:pStyle w:val="Compact"/>
              <w:jc w:val="left"/>
            </w:pPr>
            <w:r>
              <w:t xml:space="preserve">Production observability;</w:t>
            </w:r>
            <w:r>
              <w:t xml:space="preserve"> </w:t>
            </w:r>
            <w:r>
              <w:rPr>
                <w:bCs/>
                <w:b/>
              </w:rPr>
              <w:t xml:space="preserve">no child transcript logging</w:t>
            </w:r>
          </w:p>
        </w:tc>
      </w:tr>
      <w:tr>
        <w:tc>
          <w:p>
            <w:pPr>
              <w:pStyle w:val="Compact"/>
              <w:jc w:val="left"/>
            </w:pPr>
            <w:r>
              <w:t xml:space="preserve">Secrets</w:t>
            </w:r>
          </w:p>
        </w:tc>
        <w:tc>
          <w:p>
            <w:pPr>
              <w:pStyle w:val="Compact"/>
              <w:jc w:val="left"/>
            </w:pPr>
            <w:r>
              <w:t xml:space="preserve">Vercel/Netlify env vars</w:t>
            </w:r>
          </w:p>
        </w:tc>
        <w:tc>
          <w:p>
            <w:pPr>
              <w:pStyle w:val="Compact"/>
              <w:jc w:val="left"/>
            </w:pPr>
            <w:r>
              <w:t xml:space="preserve">Never in repo or client bundle</w:t>
            </w:r>
          </w:p>
        </w:tc>
      </w:tr>
    </w:tbl>
    <w:bookmarkEnd w:id="31"/>
    <w:bookmarkStart w:id="32" w:name="X326cb3ea453f9db968684c5cdad101f0d8ef337"/>
    <w:p>
      <w:pPr>
        <w:pStyle w:val="Heading3"/>
      </w:pPr>
      <w:r>
        <w:t xml:space="preserve">3.2 Explicitly excluded</w:t>
      </w:r>
    </w:p>
    <w:tbl>
      <w:tblPr>
        <w:tblStyle w:val="Table"/>
        <w:tblW w:type="pct" w:w="0.0"/>
        <w:tblLook w:firstRow="1" w:lastRow="0" w:firstColumn="0" w:lastColumn="0" w:noHBand="0" w:noVBand="0" w:val="0020"/>
      </w:tblPr>
      <w:tblGrid/>
      <w:tr>
        <w:tc>
          <w:p>
            <w:pPr>
              <w:pStyle w:val="Compact"/>
              <w:jc w:val="left"/>
            </w:pPr>
            <w:r>
              <w:t xml:space="preserve">Excluded</w:t>
            </w:r>
          </w:p>
        </w:tc>
        <w:tc>
          <w:p>
            <w:pPr>
              <w:pStyle w:val="Compact"/>
              <w:jc w:val="left"/>
            </w:pPr>
            <w:r>
              <w:t xml:space="preserve">Reason</w:t>
            </w:r>
          </w:p>
        </w:tc>
      </w:tr>
      <w:tr>
        <w:tc>
          <w:p>
            <w:pPr>
              <w:pStyle w:val="Compact"/>
              <w:jc w:val="left"/>
            </w:pPr>
            <w:r>
              <w:t xml:space="preserve">Unity / Phaser / Godot</w:t>
            </w:r>
          </w:p>
        </w:tc>
        <w:tc>
          <w:p>
            <w:pPr>
              <w:pStyle w:val="Compact"/>
              <w:jc w:val="left"/>
            </w:pPr>
            <w:r>
              <w:t xml:space="preserve">Ruled out by product shape and runtime constraints</w:t>
            </w:r>
          </w:p>
        </w:tc>
      </w:tr>
      <w:tr>
        <w:tc>
          <w:p>
            <w:pPr>
              <w:pStyle w:val="Compact"/>
              <w:jc w:val="left"/>
            </w:pPr>
            <w:r>
              <w:t xml:space="preserve">React / Vue / Angular as game shell</w:t>
            </w:r>
          </w:p>
        </w:tc>
        <w:tc>
          <w:p>
            <w:pPr>
              <w:pStyle w:val="Compact"/>
              <w:jc w:val="left"/>
            </w:pPr>
            <w:r>
              <w:t xml:space="preserve">Permitted only for the EXT parent dashboard; the game runtime stays custom</w:t>
            </w:r>
          </w:p>
        </w:tc>
      </w:tr>
      <w:tr>
        <w:tc>
          <w:p>
            <w:pPr>
              <w:pStyle w:val="Compact"/>
              <w:jc w:val="left"/>
            </w:pPr>
            <w:r>
              <w:t xml:space="preserve">WebSocket / real-time</w:t>
            </w:r>
          </w:p>
        </w:tc>
        <w:tc>
          <w:p>
            <w:pPr>
              <w:pStyle w:val="Compact"/>
              <w:jc w:val="left"/>
            </w:pPr>
            <w:r>
              <w:t xml:space="preserve">No multiplayer; request/response companion only</w:t>
            </w:r>
          </w:p>
        </w:tc>
      </w:tr>
      <w:tr>
        <w:tc>
          <w:p>
            <w:pPr>
              <w:pStyle w:val="Compact"/>
              <w:jc w:val="left"/>
            </w:pPr>
            <w:r>
              <w:t xml:space="preserve">Browser Speech API in MVP</w:t>
            </w:r>
          </w:p>
        </w:tc>
        <w:tc>
          <w:p>
            <w:pPr>
              <w:pStyle w:val="Compact"/>
              <w:jc w:val="left"/>
            </w:pPr>
            <w:r>
              <w:t xml:space="preserve">Privacy/COPPA; deferred to EXT behind counsel + SME gate</w:t>
            </w:r>
          </w:p>
        </w:tc>
      </w:tr>
      <w:tr>
        <w:tc>
          <w:p>
            <w:pPr>
              <w:pStyle w:val="Compact"/>
              <w:jc w:val="left"/>
            </w:pPr>
            <w:r>
              <w:t xml:space="preserve">Persistent raw child transcripts in cloud</w:t>
            </w:r>
          </w:p>
        </w:tc>
        <w:tc>
          <w:p>
            <w:pPr>
              <w:pStyle w:val="Compact"/>
              <w:jc w:val="left"/>
            </w:pPr>
            <w:r>
              <w:t xml:space="preserve">Disallowed unless legal/parental consent and safety review explicitly approve</w:t>
            </w:r>
          </w:p>
        </w:tc>
      </w:tr>
      <w:tr>
        <w:tc>
          <w:p>
            <w:pPr>
              <w:pStyle w:val="Compact"/>
              <w:jc w:val="left"/>
            </w:pPr>
            <w:r>
              <w:t xml:space="preserve">Open-ended companion chat</w:t>
            </w:r>
          </w:p>
        </w:tc>
        <w:tc>
          <w:p>
            <w:pPr>
              <w:pStyle w:val="Compact"/>
              <w:jc w:val="left"/>
            </w:pPr>
            <w:r>
              <w:t xml:space="preserve">Product stays scene- and decision-point-scoped</w:t>
            </w:r>
          </w:p>
        </w:tc>
      </w:tr>
    </w:tbl>
    <w:bookmarkEnd w:id="32"/>
    <w:bookmarkStart w:id="33" w:name="Xa0c0dd53960f582ad8d1d9332121ffd1ff51f10"/>
    <w:p>
      <w:pPr>
        <w:pStyle w:val="Heading3"/>
      </w:pPr>
      <w:r>
        <w:t xml:space="preserve">3.3 Version pinning policy</w:t>
      </w:r>
    </w:p>
    <w:p>
      <w:pPr>
        <w:numPr>
          <w:ilvl w:val="0"/>
          <w:numId w:val="1006"/>
        </w:numPr>
        <w:pStyle w:val="Compact"/>
      </w:pPr>
      <w:r>
        <w:t xml:space="preserve">Pin major versions in</w:t>
      </w:r>
      <w:r>
        <w:t xml:space="preserve"> </w:t>
      </w:r>
      <w:r>
        <w:rPr>
          <w:rStyle w:val="VerbatimChar"/>
        </w:rPr>
        <w:t xml:space="preserve">package.json</w:t>
      </w:r>
      <w:r>
        <w:t xml:space="preserve">; use Dependabot for security patches.</w:t>
      </w:r>
    </w:p>
    <w:p>
      <w:pPr>
        <w:numPr>
          <w:ilvl w:val="0"/>
          <w:numId w:val="1006"/>
        </w:numPr>
        <w:pStyle w:val="Compact"/>
      </w:pPr>
      <w:r>
        <w:t xml:space="preserve">Lock Node.js to LTS via</w:t>
      </w:r>
      <w:r>
        <w:t xml:space="preserve"> </w:t>
      </w:r>
      <w:r>
        <w:rPr>
          <w:rStyle w:val="VerbatimChar"/>
        </w:rPr>
        <w:t xml:space="preserve">.nvmrc</w:t>
      </w:r>
      <w:r>
        <w:t xml:space="preserve"> </w:t>
      </w:r>
      <w:r>
        <w:t xml:space="preserve">(24.x preferred).</w:t>
      </w:r>
    </w:p>
    <w:p>
      <w:pPr>
        <w:numPr>
          <w:ilvl w:val="0"/>
          <w:numId w:val="1006"/>
        </w:numPr>
        <w:pStyle w:val="Compact"/>
      </w:pPr>
      <w:r>
        <w:t xml:space="preserve">Document a browser support matrix: Chrome 120+, Edge 120+, Safari 17+ (the demo machine is single-browser).</w:t>
      </w:r>
    </w:p>
    <w:p>
      <w:pPr>
        <w:numPr>
          <w:ilvl w:val="0"/>
          <w:numId w:val="1006"/>
        </w:numPr>
        <w:pStyle w:val="Compact"/>
      </w:pPr>
      <w:r>
        <w:t xml:space="preserve">Maintain a lockfile; run a quarterly dependency/model review (see</w:t>
      </w:r>
      <w:r>
        <w:t xml:space="preserve"> </w:t>
      </w:r>
      <w:hyperlink w:anchor="Xce9192c756e64f88ad9793d958c935b6b8ee100">
        <w:r>
          <w:rPr>
            <w:rStyle w:val="Hyperlink"/>
          </w:rPr>
          <w:t xml:space="preserve">Section 11.6</w:t>
        </w:r>
      </w:hyperlink>
      <w:r>
        <w:t xml:space="preserve">).</w:t>
      </w:r>
    </w:p>
    <w:p>
      <w:r>
        <w:pict>
          <v:rect style="width:0;height:1.5pt" o:hralign="center" o:hrstd="t" o:hr="t"/>
        </w:pict>
      </w:r>
    </w:p>
    <w:bookmarkEnd w:id="33"/>
    <w:bookmarkEnd w:id="34"/>
    <w:bookmarkStart w:id="35" w:name="Xaa7ae633399ab6fc8f43c1cf84679d1530cb504"/>
    <w:p>
      <w:pPr>
        <w:pStyle w:val="Heading2"/>
      </w:pPr>
      <w:r>
        <w:t xml:space="preserve">4. Repository &amp; project structure</w:t>
      </w:r>
    </w:p>
    <w:p>
      <w:pPr>
        <w:pStyle w:val="FirstParagraph"/>
      </w:pPr>
      <w:r>
        <w:t xml:space="preserve">The canonical layout (consolidating Phase 1 and Phase 2's expanded tree) is in</w:t>
      </w:r>
      <w:r>
        <w:t xml:space="preserve"> </w:t>
      </w:r>
      <w:hyperlink w:anchor="appendix-c--canonical-file-structure">
        <w:r>
          <w:rPr>
            <w:rStyle w:val="Hyperlink"/>
          </w:rPr>
          <w:t xml:space="preserve">Appendix C</w:t>
        </w:r>
      </w:hyperlink>
      <w:r>
        <w:t xml:space="preserve">. Summary:</w:t>
      </w:r>
    </w:p>
    <w:p>
      <w:pPr>
        <w:numPr>
          <w:ilvl w:val="0"/>
          <w:numId w:val="1007"/>
        </w:numPr>
        <w:pStyle w:val="Compact"/>
      </w:pPr>
      <w:r>
        <w:rPr>
          <w:rStyle w:val="VerbatimChar"/>
        </w:rPr>
        <w:t xml:space="preserve">api/</w:t>
      </w:r>
      <w:r>
        <w:t xml:space="preserve"> </w:t>
      </w:r>
      <w:r>
        <w:t xml:space="preserve">— serverless functions (</w:t>
      </w:r>
      <w:r>
        <w:rPr>
          <w:rStyle w:val="VerbatimChar"/>
        </w:rPr>
        <w:t xml:space="preserve">companion/route.ts</w:t>
      </w:r>
      <w:r>
        <w:t xml:space="preserve">,</w:t>
      </w:r>
      <w:r>
        <w:t xml:space="preserve"> </w:t>
      </w:r>
      <w:r>
        <w:rPr>
          <w:rStyle w:val="VerbatimChar"/>
        </w:rPr>
        <w:t xml:space="preserve">health/route.ts</w:t>
      </w:r>
      <w:r>
        <w:t xml:space="preserve">,</w:t>
      </w:r>
      <w:r>
        <w:t xml:space="preserve"> </w:t>
      </w:r>
      <w:r>
        <w:rPr>
          <w:rStyle w:val="VerbatimChar"/>
        </w:rPr>
        <w:t xml:space="preserve">progress/[childId].ts</w:t>
      </w:r>
      <w:r>
        <w:t xml:space="preserve"> </w:t>
      </w:r>
      <w:r>
        <w:t xml:space="preserve">[EXT])</w:t>
      </w:r>
    </w:p>
    <w:p>
      <w:pPr>
        <w:numPr>
          <w:ilvl w:val="0"/>
          <w:numId w:val="1007"/>
        </w:numPr>
        <w:pStyle w:val="Compact"/>
      </w:pPr>
      <w:r>
        <w:rPr>
          <w:rStyle w:val="VerbatimChar"/>
        </w:rPr>
        <w:t xml:space="preserve">content/</w:t>
      </w:r>
      <w:r>
        <w:t xml:space="preserve"> </w:t>
      </w:r>
      <w:r>
        <w:t xml:space="preserve">—</w:t>
      </w:r>
      <w:r>
        <w:t xml:space="preserve"> </w:t>
      </w:r>
      <w:r>
        <w:rPr>
          <w:rStyle w:val="VerbatimChar"/>
        </w:rPr>
        <w:t xml:space="preserve">schema/</w:t>
      </w:r>
      <w:r>
        <w:t xml:space="preserve">,</w:t>
      </w:r>
      <w:r>
        <w:t xml:space="preserve"> </w:t>
      </w:r>
      <w:r>
        <w:rPr>
          <w:rStyle w:val="VerbatimChar"/>
        </w:rPr>
        <w:t xml:space="preserve">chapters/</w:t>
      </w:r>
      <w:r>
        <w:t xml:space="preserve">,</w:t>
      </w:r>
      <w:r>
        <w:t xml:space="preserve"> </w:t>
      </w:r>
      <w:r>
        <w:rPr>
          <w:rStyle w:val="VerbatimChar"/>
        </w:rPr>
        <w:t xml:space="preserve">demo/</w:t>
      </w:r>
      <w:r>
        <w:t xml:space="preserve">,</w:t>
      </w:r>
      <w:r>
        <w:t xml:space="preserve"> </w:t>
      </w:r>
      <w:r>
        <w:rPr>
          <w:rStyle w:val="VerbatimChar"/>
        </w:rPr>
        <w:t xml:space="preserve">fallbacks/</w:t>
      </w:r>
      <w:r>
        <w:t xml:space="preserve">,</w:t>
      </w:r>
      <w:r>
        <w:t xml:space="preserve"> </w:t>
      </w:r>
      <w:r>
        <w:rPr>
          <w:rStyle w:val="VerbatimChar"/>
        </w:rPr>
        <w:t xml:space="preserve">rubrics/</w:t>
      </w:r>
      <w:r>
        <w:t xml:space="preserve"> </w:t>
      </w:r>
      <w:r>
        <w:t xml:space="preserve">[EXT-supplied by SME]</w:t>
      </w:r>
    </w:p>
    <w:p>
      <w:pPr>
        <w:numPr>
          <w:ilvl w:val="0"/>
          <w:numId w:val="1007"/>
        </w:numPr>
        <w:pStyle w:val="Compact"/>
      </w:pPr>
      <w:r>
        <w:rPr>
          <w:rStyle w:val="VerbatimChar"/>
        </w:rPr>
        <w:t xml:space="preserve">public/assets/</w:t>
      </w:r>
      <w:r>
        <w:t xml:space="preserve"> </w:t>
      </w:r>
      <w:r>
        <w:t xml:space="preserve">— built static assets + generated</w:t>
      </w:r>
      <w:r>
        <w:t xml:space="preserve"> </w:t>
      </w:r>
      <w:r>
        <w:rPr>
          <w:rStyle w:val="VerbatimChar"/>
        </w:rPr>
        <w:t xml:space="preserve">manifest.json</w:t>
      </w:r>
    </w:p>
    <w:p>
      <w:pPr>
        <w:numPr>
          <w:ilvl w:val="0"/>
          <w:numId w:val="1007"/>
        </w:numPr>
        <w:pStyle w:val="Compact"/>
      </w:pPr>
      <w:r>
        <w:rPr>
          <w:rStyle w:val="VerbatimChar"/>
        </w:rPr>
        <w:t xml:space="preserve">assets-src/</w:t>
      </w:r>
      <w:r>
        <w:t xml:space="preserve"> </w:t>
      </w:r>
      <w:r>
        <w:t xml:space="preserve">— source art,</w:t>
      </w:r>
      <w:r>
        <w:t xml:space="preserve"> </w:t>
      </w:r>
      <w:r>
        <w:rPr>
          <w:rStyle w:val="VerbatimChar"/>
        </w:rPr>
        <w:t xml:space="preserve">manifest.yaml</w:t>
      </w:r>
      <w:r>
        <w:t xml:space="preserve">,</w:t>
      </w:r>
      <w:r>
        <w:t xml:space="preserve"> </w:t>
      </w:r>
      <w:r>
        <w:rPr>
          <w:rStyle w:val="VerbatimChar"/>
        </w:rPr>
        <w:t xml:space="preserve">provenance-ledger.csv</w:t>
      </w:r>
      <w:r>
        <w:t xml:space="preserve">,</w:t>
      </w:r>
      <w:r>
        <w:t xml:space="preserve"> </w:t>
      </w:r>
      <w:r>
        <w:rPr>
          <w:rStyle w:val="VerbatimChar"/>
        </w:rPr>
        <w:t xml:space="preserve">art-style-guide.md</w:t>
      </w:r>
    </w:p>
    <w:p>
      <w:pPr>
        <w:numPr>
          <w:ilvl w:val="0"/>
          <w:numId w:val="1007"/>
        </w:numPr>
        <w:pStyle w:val="Compact"/>
      </w:pPr>
      <w:r>
        <w:rPr>
          <w:rStyle w:val="VerbatimChar"/>
        </w:rPr>
        <w:t xml:space="preserve">scripts/</w:t>
      </w:r>
      <w:r>
        <w:t xml:space="preserve"> </w:t>
      </w:r>
      <w:r>
        <w:t xml:space="preserve">—</w:t>
      </w:r>
      <w:r>
        <w:t xml:space="preserve"> </w:t>
      </w:r>
      <w:r>
        <w:rPr>
          <w:rStyle w:val="VerbatimChar"/>
        </w:rPr>
        <w:t xml:space="preserve">validate-content.ts</w:t>
      </w:r>
      <w:r>
        <w:t xml:space="preserve">,</w:t>
      </w:r>
      <w:r>
        <w:t xml:space="preserve"> </w:t>
      </w:r>
      <w:r>
        <w:rPr>
          <w:rStyle w:val="VerbatimChar"/>
        </w:rPr>
        <w:t xml:space="preserve">build-asset-manifest.ts</w:t>
      </w:r>
      <w:r>
        <w:t xml:space="preserve">,</w:t>
      </w:r>
      <w:r>
        <w:t xml:space="preserve"> </w:t>
      </w:r>
      <w:r>
        <w:rPr>
          <w:rStyle w:val="VerbatimChar"/>
        </w:rPr>
        <w:t xml:space="preserve">red-team-suite.ts</w:t>
      </w:r>
      <w:r>
        <w:t xml:space="preserve">,</w:t>
      </w:r>
      <w:r>
        <w:t xml:space="preserve"> </w:t>
      </w:r>
      <w:r>
        <w:rPr>
          <w:rStyle w:val="VerbatimChar"/>
        </w:rPr>
        <w:t xml:space="preserve">audit-bundle-size.ts</w:t>
      </w:r>
    </w:p>
    <w:p>
      <w:pPr>
        <w:numPr>
          <w:ilvl w:val="0"/>
          <w:numId w:val="1007"/>
        </w:numPr>
        <w:pStyle w:val="Compact"/>
      </w:pPr>
      <w:r>
        <w:rPr>
          <w:rStyle w:val="VerbatimChar"/>
        </w:rPr>
        <w:t xml:space="preserve">src/</w:t>
      </w:r>
      <w:r>
        <w:t xml:space="preserve"> </w:t>
      </w:r>
      <w:r>
        <w:t xml:space="preserve">—</w:t>
      </w:r>
      <w:r>
        <w:t xml:space="preserve"> </w:t>
      </w:r>
      <w:r>
        <w:rPr>
          <w:rStyle w:val="VerbatimChar"/>
        </w:rPr>
        <w:t xml:space="preserve">engine/</w:t>
      </w:r>
      <w:r>
        <w:t xml:space="preserve">,</w:t>
      </w:r>
      <w:r>
        <w:t xml:space="preserve"> </w:t>
      </w:r>
      <w:r>
        <w:rPr>
          <w:rStyle w:val="VerbatimChar"/>
        </w:rPr>
        <w:t xml:space="preserve">render/</w:t>
      </w:r>
      <w:r>
        <w:t xml:space="preserve">,</w:t>
      </w:r>
      <w:r>
        <w:t xml:space="preserve"> </w:t>
      </w:r>
      <w:r>
        <w:rPr>
          <w:rStyle w:val="VerbatimChar"/>
        </w:rPr>
        <w:t xml:space="preserve">input/</w:t>
      </w:r>
      <w:r>
        <w:t xml:space="preserve">,</w:t>
      </w:r>
      <w:r>
        <w:t xml:space="preserve"> </w:t>
      </w:r>
      <w:r>
        <w:rPr>
          <w:rStyle w:val="VerbatimChar"/>
        </w:rPr>
        <w:t xml:space="preserve">ui/</w:t>
      </w:r>
      <w:r>
        <w:t xml:space="preserve">,</w:t>
      </w:r>
      <w:r>
        <w:t xml:space="preserve"> </w:t>
      </w:r>
      <w:r>
        <w:rPr>
          <w:rStyle w:val="VerbatimChar"/>
        </w:rPr>
        <w:t xml:space="preserve">companion/</w:t>
      </w:r>
      <w:r>
        <w:t xml:space="preserve">,</w:t>
      </w:r>
      <w:r>
        <w:t xml:space="preserve"> </w:t>
      </w:r>
      <w:r>
        <w:rPr>
          <w:rStyle w:val="VerbatimChar"/>
        </w:rPr>
        <w:t xml:space="preserve">safety/</w:t>
      </w:r>
      <w:r>
        <w:t xml:space="preserve">,</w:t>
      </w:r>
      <w:r>
        <w:t xml:space="preserve"> </w:t>
      </w:r>
      <w:r>
        <w:rPr>
          <w:rStyle w:val="VerbatimChar"/>
        </w:rPr>
        <w:t xml:space="preserve">store/</w:t>
      </w:r>
      <w:r>
        <w:t xml:space="preserve">,</w:t>
      </w:r>
      <w:r>
        <w:t xml:space="preserve"> </w:t>
      </w:r>
      <w:r>
        <w:rPr>
          <w:rStyle w:val="VerbatimChar"/>
        </w:rPr>
        <w:t xml:space="preserve">audio/</w:t>
      </w:r>
      <w:r>
        <w:t xml:space="preserve">,</w:t>
      </w:r>
      <w:r>
        <w:t xml:space="preserve"> </w:t>
      </w:r>
      <w:r>
        <w:rPr>
          <w:rStyle w:val="VerbatimChar"/>
        </w:rPr>
        <w:t xml:space="preserve">types/</w:t>
      </w:r>
    </w:p>
    <w:p>
      <w:pPr>
        <w:numPr>
          <w:ilvl w:val="0"/>
          <w:numId w:val="1007"/>
        </w:numPr>
        <w:pStyle w:val="Compact"/>
      </w:pPr>
      <w:r>
        <w:rPr>
          <w:rStyle w:val="VerbatimChar"/>
        </w:rPr>
        <w:t xml:space="preserve">tests/</w:t>
      </w:r>
      <w:r>
        <w:t xml:space="preserve"> </w:t>
      </w:r>
      <w:r>
        <w:t xml:space="preserve">—</w:t>
      </w:r>
      <w:r>
        <w:t xml:space="preserve"> </w:t>
      </w:r>
      <w:r>
        <w:rPr>
          <w:rStyle w:val="VerbatimChar"/>
        </w:rPr>
        <w:t xml:space="preserve">unit/</w:t>
      </w:r>
      <w:r>
        <w:t xml:space="preserve">,</w:t>
      </w:r>
      <w:r>
        <w:t xml:space="preserve"> </w:t>
      </w:r>
      <w:r>
        <w:rPr>
          <w:rStyle w:val="VerbatimChar"/>
        </w:rPr>
        <w:t xml:space="preserve">integration/</w:t>
      </w:r>
      <w:r>
        <w:t xml:space="preserve">,</w:t>
      </w:r>
      <w:r>
        <w:t xml:space="preserve"> </w:t>
      </w:r>
      <w:r>
        <w:rPr>
          <w:rStyle w:val="VerbatimChar"/>
        </w:rPr>
        <w:t xml:space="preserve">e2e/</w:t>
      </w:r>
      <w:r>
        <w:t xml:space="preserve">,</w:t>
      </w:r>
      <w:r>
        <w:t xml:space="preserve"> </w:t>
      </w:r>
      <w:r>
        <w:rPr>
          <w:rStyle w:val="VerbatimChar"/>
        </w:rPr>
        <w:t xml:space="preserve">red-team/</w:t>
      </w:r>
    </w:p>
    <w:p>
      <w:pPr>
        <w:numPr>
          <w:ilvl w:val="0"/>
          <w:numId w:val="1007"/>
        </w:numPr>
        <w:pStyle w:val="Compact"/>
      </w:pPr>
      <w:r>
        <w:rPr>
          <w:rStyle w:val="VerbatimChar"/>
        </w:rPr>
        <w:t xml:space="preserve">docs/</w:t>
      </w:r>
      <w:r>
        <w:t xml:space="preserve"> </w:t>
      </w:r>
      <w:r>
        <w:t xml:space="preserve">—</w:t>
      </w:r>
      <w:r>
        <w:t xml:space="preserve"> </w:t>
      </w:r>
      <w:r>
        <w:rPr>
          <w:rStyle w:val="VerbatimChar"/>
        </w:rPr>
        <w:t xml:space="preserve">adr/</w:t>
      </w:r>
      <w:r>
        <w:t xml:space="preserve">,</w:t>
      </w:r>
      <w:r>
        <w:t xml:space="preserve"> </w:t>
      </w:r>
      <w:r>
        <w:rPr>
          <w:rStyle w:val="VerbatimChar"/>
        </w:rPr>
        <w:t xml:space="preserve">privacy/</w:t>
      </w:r>
      <w:r>
        <w:t xml:space="preserve">,</w:t>
      </w:r>
      <w:r>
        <w:t xml:space="preserve"> </w:t>
      </w:r>
      <w:r>
        <w:rPr>
          <w:rStyle w:val="VerbatimChar"/>
        </w:rPr>
        <w:t xml:space="preserve">demo-runbook.md</w:t>
      </w:r>
      <w:r>
        <w:t xml:space="preserve">,</w:t>
      </w:r>
      <w:r>
        <w:t xml:space="preserve"> </w:t>
      </w:r>
      <w:r>
        <w:rPr>
          <w:rStyle w:val="VerbatimChar"/>
        </w:rPr>
        <w:t xml:space="preserve">incident-response.md</w:t>
      </w:r>
    </w:p>
    <w:p>
      <w:r>
        <w:pict>
          <v:rect style="width:0;height:1.5pt" o:hralign="center" o:hrstd="t" o:hr="t"/>
        </w:pict>
      </w:r>
    </w:p>
    <w:bookmarkEnd w:id="35"/>
    <w:bookmarkStart w:id="41" w:name="Xc285b8305b13ec615f170d8e37436dc191975be"/>
    <w:p>
      <w:pPr>
        <w:pStyle w:val="Heading2"/>
      </w:pPr>
      <w:r>
        <w:t xml:space="preserve">5. Frontend: scene engine &amp; runtime</w:t>
      </w:r>
    </w:p>
    <w:bookmarkStart w:id="36" w:name="X19d7c376ffa814ff4889eb05d3eceab0c06fe72"/>
    <w:p>
      <w:pPr>
        <w:pStyle w:val="Heading3"/>
      </w:pPr>
      <w:r>
        <w:t xml:space="preserve">5.1 Scene engine responsibilities</w:t>
      </w:r>
    </w:p>
    <w:tbl>
      <w:tblPr>
        <w:tblStyle w:val="Table"/>
        <w:tblW w:type="pct" w:w="0.0"/>
        <w:tblLook w:firstRow="1" w:lastRow="0" w:firstColumn="0" w:lastColumn="0" w:noHBand="0" w:noVBand="0" w:val="0020"/>
      </w:tblPr>
      <w:tblGrid/>
      <w:tr>
        <w:tc>
          <w:p>
            <w:pPr>
              <w:pStyle w:val="Compact"/>
              <w:jc w:val="left"/>
            </w:pPr>
            <w:r>
              <w:t xml:space="preserve">Module</w:t>
            </w:r>
          </w:p>
        </w:tc>
        <w:tc>
          <w:p>
            <w:pPr>
              <w:pStyle w:val="Compact"/>
              <w:jc w:val="left"/>
            </w:pPr>
            <w:r>
              <w:t xml:space="preserve">Responsibility</w:t>
            </w:r>
          </w:p>
        </w:tc>
      </w:tr>
      <w:tr>
        <w:tc>
          <w:p>
            <w:pPr>
              <w:pStyle w:val="Compact"/>
              <w:jc w:val="left"/>
            </w:pPr>
            <w:r>
              <w:rPr>
                <w:rStyle w:val="VerbatimChar"/>
              </w:rPr>
              <w:t xml:space="preserve">SceneEngine</w:t>
            </w:r>
          </w:p>
        </w:tc>
        <w:tc>
          <w:p>
            <w:pPr>
              <w:pStyle w:val="Compact"/>
              <w:jc w:val="left"/>
            </w:pPr>
            <w:r>
              <w:t xml:space="preserve">Orchestrates load → explore → encounter → decide → consequence → route</w:t>
            </w:r>
          </w:p>
        </w:tc>
      </w:tr>
      <w:tr>
        <w:tc>
          <w:p>
            <w:pPr>
              <w:pStyle w:val="Compact"/>
              <w:jc w:val="left"/>
            </w:pPr>
            <w:r>
              <w:rPr>
                <w:rStyle w:val="VerbatimChar"/>
              </w:rPr>
              <w:t xml:space="preserve">SceneGraph</w:t>
            </w:r>
          </w:p>
        </w:tc>
        <w:tc>
          <w:p>
            <w:pPr>
              <w:pStyle w:val="Compact"/>
              <w:jc w:val="left"/>
            </w:pPr>
            <w:r>
              <w:t xml:space="preserve">Resolves</w:t>
            </w:r>
            <w:r>
              <w:t xml:space="preserve"> </w:t>
            </w:r>
            <w:r>
              <w:rPr>
                <w:rStyle w:val="VerbatimChar"/>
              </w:rPr>
              <w:t xml:space="preserve">nextSceneId</w:t>
            </w:r>
            <w:r>
              <w:t xml:space="preserve"> </w:t>
            </w:r>
            <w:r>
              <w:t xml:space="preserve">from consequence bands; bounded branching</w:t>
            </w:r>
          </w:p>
        </w:tc>
      </w:tr>
      <w:tr>
        <w:tc>
          <w:p>
            <w:pPr>
              <w:pStyle w:val="Compact"/>
              <w:jc w:val="left"/>
            </w:pPr>
            <w:r>
              <w:rPr>
                <w:rStyle w:val="VerbatimChar"/>
              </w:rPr>
              <w:t xml:space="preserve">DecisionResolver</w:t>
            </w:r>
          </w:p>
        </w:tc>
        <w:tc>
          <w:p>
            <w:pPr>
              <w:pStyle w:val="Compact"/>
              <w:jc w:val="left"/>
            </w:pPr>
            <w:r>
              <w:t xml:space="preserve">Maps choice/typed input →</w:t>
            </w:r>
            <w:r>
              <w:t xml:space="preserve"> </w:t>
            </w:r>
            <w:r>
              <w:rPr>
                <w:rStyle w:val="VerbatimChar"/>
              </w:rPr>
              <w:t xml:space="preserve">scoreBand</w:t>
            </w:r>
            <w:r>
              <w:t xml:space="preserve">; updates meters; appends event log</w:t>
            </w:r>
          </w:p>
        </w:tc>
      </w:tr>
      <w:tr>
        <w:tc>
          <w:p>
            <w:pPr>
              <w:pStyle w:val="Compact"/>
              <w:jc w:val="left"/>
            </w:pPr>
            <w:r>
              <w:rPr>
                <w:rStyle w:val="VerbatimChar"/>
              </w:rPr>
              <w:t xml:space="preserve">MovementController</w:t>
            </w:r>
          </w:p>
        </w:tc>
        <w:tc>
          <w:p>
            <w:pPr>
              <w:pStyle w:val="Compact"/>
              <w:jc w:val="left"/>
            </w:pPr>
            <w:r>
              <w:t xml:space="preserve">WASD/arrow keys; avatar position; idle animation</w:t>
            </w:r>
          </w:p>
        </w:tc>
      </w:tr>
      <w:tr>
        <w:tc>
          <w:p>
            <w:pPr>
              <w:pStyle w:val="Compact"/>
              <w:jc w:val="left"/>
            </w:pPr>
            <w:r>
              <w:rPr>
                <w:rStyle w:val="VerbatimChar"/>
              </w:rPr>
              <w:t xml:space="preserve">CollisionSystem</w:t>
            </w:r>
          </w:p>
        </w:tc>
        <w:tc>
          <w:p>
            <w:pPr>
              <w:pStyle w:val="Compact"/>
              <w:jc w:val="left"/>
            </w:pPr>
            <w:r>
              <w:t xml:space="preserve">AABB overlap for triggers, NPCs, collectibles</w:t>
            </w:r>
          </w:p>
        </w:tc>
      </w:tr>
      <w:tr>
        <w:tc>
          <w:p>
            <w:pPr>
              <w:pStyle w:val="Compact"/>
              <w:jc w:val="left"/>
            </w:pPr>
            <w:r>
              <w:rPr>
                <w:rStyle w:val="VerbatimChar"/>
              </w:rPr>
              <w:t xml:space="preserve">EmotionalResidue</w:t>
            </w:r>
          </w:p>
        </w:tc>
        <w:tc>
          <w:p>
            <w:pPr>
              <w:pStyle w:val="Compact"/>
              <w:jc w:val="left"/>
            </w:pPr>
            <w:r>
              <w:t xml:space="preserve">Per-character enum read/write from event log</w:t>
            </w:r>
          </w:p>
        </w:tc>
      </w:tr>
    </w:tbl>
    <w:bookmarkEnd w:id="36"/>
    <w:bookmarkStart w:id="37" w:name="Xd4dbb33c7401c56ba927a5d4b96d0c16789c593"/>
    <w:p>
      <w:pPr>
        <w:pStyle w:val="Heading3"/>
      </w:pPr>
      <w:r>
        <w:t xml:space="preserve">5.2 Main game loop</w:t>
      </w:r>
    </w:p>
    <w:p>
      <w:pPr>
        <w:pStyle w:val="SourceCode"/>
      </w:pPr>
      <w:r>
        <w:rPr>
          <w:rStyle w:val="CommentTok"/>
        </w:rPr>
        <w:t xml:space="preserve">// requestAnimationFrame loop</w:t>
      </w:r>
      <w:r>
        <w:br/>
      </w:r>
      <w:r>
        <w:rPr>
          <w:rStyle w:val="KeywordTok"/>
        </w:rPr>
        <w:t xml:space="preserve">function</w:t>
      </w:r>
      <w:r>
        <w:rPr>
          <w:rStyle w:val="NormalTok"/>
        </w:rPr>
        <w:t xml:space="preserve"> </w:t>
      </w:r>
      <w:r>
        <w:rPr>
          <w:rStyle w:val="FunctionTok"/>
        </w:rPr>
        <w:t xml:space="preserve">gameLoop</w:t>
      </w:r>
      <w:r>
        <w:rPr>
          <w:rStyle w:val="NormalTok"/>
        </w:rPr>
        <w:t xml:space="preserve">(timestamp</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const delta </w:t>
      </w:r>
      <w:r>
        <w:rPr>
          <w:rStyle w:val="OperatorTok"/>
        </w:rPr>
        <w:t xml:space="preserve">=</w:t>
      </w:r>
      <w:r>
        <w:rPr>
          <w:rStyle w:val="NormalTok"/>
        </w:rPr>
        <w:t xml:space="preserve"> clock</w:t>
      </w:r>
      <w:r>
        <w:rPr>
          <w:rStyle w:val="OperatorTok"/>
        </w:rPr>
        <w:t xml:space="preserve">.</w:t>
      </w:r>
      <w:r>
        <w:rPr>
          <w:rStyle w:val="FunctionTok"/>
        </w:rPr>
        <w:t xml:space="preserve">tick</w:t>
      </w:r>
      <w:r>
        <w:rPr>
          <w:rStyle w:val="NormalTok"/>
        </w:rPr>
        <w:t xml:space="preserve">(timestamp)</w:t>
      </w:r>
      <w:r>
        <w:rPr>
          <w:rStyle w:val="OperatorTok"/>
        </w:rPr>
        <w:t xml:space="preserve">;</w:t>
      </w:r>
      <w:r>
        <w:br/>
      </w:r>
      <w:r>
        <w:rPr>
          <w:rStyle w:val="NormalTok"/>
        </w:rPr>
        <w:t xml:space="preserve">  </w:t>
      </w:r>
      <w:r>
        <w:rPr>
          <w:rStyle w:val="Function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w:t>
      </w:r>
      <w:r>
        <w:rPr>
          <w:rStyle w:val="AttributeTok"/>
        </w:rPr>
        <w:t xml:space="preserve">inputFrozen</w:t>
      </w:r>
      <w:r>
        <w:rPr>
          <w:rStyle w:val="NormalTok"/>
        </w:rPr>
        <w:t xml:space="preserve">) {</w:t>
      </w:r>
      <w:r>
        <w:br/>
      </w:r>
      <w:r>
        <w:rPr>
          <w:rStyle w:val="NormalTok"/>
        </w:rPr>
        <w:t xml:space="preserve">    movement</w:t>
      </w:r>
      <w:r>
        <w:rPr>
          <w:rStyle w:val="OperatorTok"/>
        </w:rPr>
        <w:t xml:space="preserve">.</w:t>
      </w:r>
      <w:r>
        <w:rPr>
          <w:rStyle w:val="FunctionTok"/>
        </w:rPr>
        <w:t xml:space="preserve">update</w:t>
      </w:r>
      <w:r>
        <w:rPr>
          <w:rStyle w:val="NormalTok"/>
        </w:rPr>
        <w:t xml:space="preserve">(delta)</w:t>
      </w:r>
      <w:r>
        <w:rPr>
          <w:rStyle w:val="OperatorTok"/>
        </w:rPr>
        <w:t xml:space="preserve">;</w:t>
      </w:r>
      <w:r>
        <w:br/>
      </w:r>
      <w:r>
        <w:rPr>
          <w:rStyle w:val="NormalTok"/>
        </w:rPr>
        <w:t xml:space="preserve">    collision</w:t>
      </w:r>
      <w:r>
        <w:rPr>
          <w:rStyle w:val="OperatorTok"/>
        </w:rPr>
        <w:t xml:space="preserve">.</w:t>
      </w:r>
      <w:r>
        <w:rPr>
          <w:rStyle w:val="FunctionTok"/>
        </w:rPr>
        <w:t xml:space="preserve">check</w:t>
      </w:r>
      <w:r>
        <w:rPr>
          <w:rStyle w:val="NormalTok"/>
        </w:rPr>
        <w:t xml:space="preserve">(avatar</w:t>
      </w:r>
      <w:r>
        <w:rPr>
          <w:rStyle w:val="OperatorTok"/>
        </w:rPr>
        <w:t xml:space="preserve">,</w:t>
      </w:r>
      <w:r>
        <w:rPr>
          <w:rStyle w:val="NormalTok"/>
        </w:rPr>
        <w:t xml:space="preserve"> scene</w:t>
      </w:r>
      <w:r>
        <w:rPr>
          <w:rStyle w:val="OperatorTok"/>
        </w:rPr>
        <w:t xml:space="preserve">.</w:t>
      </w:r>
      <w:r>
        <w:rPr>
          <w:rStyle w:val="AttributeTok"/>
        </w:rPr>
        <w:t xml:space="preserve">triggers</w:t>
      </w:r>
      <w:r>
        <w:rPr>
          <w:rStyle w:val="OperatorTok"/>
        </w:rPr>
        <w:t xml:space="preserve">,</w:t>
      </w:r>
      <w:r>
        <w:rPr>
          <w:rStyle w:val="NormalTok"/>
        </w:rPr>
        <w:t xml:space="preserve"> scene</w:t>
      </w:r>
      <w:r>
        <w:rPr>
          <w:rStyle w:val="OperatorTok"/>
        </w:rPr>
        <w:t xml:space="preserve">.</w:t>
      </w:r>
      <w:r>
        <w:rPr>
          <w:rStyle w:val="AttributeTok"/>
        </w:rPr>
        <w:t xml:space="preserve">collectibles</w:t>
      </w:r>
      <w:r>
        <w:rPr>
          <w:rStyle w:val="NormalTok"/>
        </w:rPr>
        <w:t xml:space="preserve">)</w:t>
      </w:r>
      <w:r>
        <w:rPr>
          <w:rStyle w:val="OperatorTok"/>
        </w:rPr>
        <w:t xml:space="preserve">;</w:t>
      </w:r>
      <w:r>
        <w:br/>
      </w:r>
      <w:r>
        <w:rPr>
          <w:rStyle w:val="NormalTok"/>
        </w:rPr>
        <w:t xml:space="preserve">    bubbleManager</w:t>
      </w:r>
      <w:r>
        <w:rPr>
          <w:rStyle w:val="OperatorTok"/>
        </w:rPr>
        <w:t xml:space="preserve">.</w:t>
      </w:r>
      <w:r>
        <w:rPr>
          <w:rStyle w:val="FunctionTok"/>
        </w:rPr>
        <w:t xml:space="preserve">trackSpeakerAnchors</w:t>
      </w:r>
      <w:r>
        <w:rPr>
          <w:rStyle w:val="NormalTok"/>
        </w:rPr>
        <w:t xml:space="preserve">(scene</w:t>
      </w:r>
      <w:r>
        <w:rPr>
          <w:rStyle w:val="OperatorTok"/>
        </w:rPr>
        <w:t xml:space="preserve">.</w:t>
      </w:r>
      <w:r>
        <w:rPr>
          <w:rStyle w:val="AttributeTok"/>
        </w:rPr>
        <w:t xml:space="preserve">characters</w:t>
      </w:r>
      <w:r>
        <w:rPr>
          <w:rStyle w:val="NormalTok"/>
        </w:rPr>
        <w:t xml:space="preserve">)</w:t>
      </w:r>
      <w:r>
        <w:rPr>
          <w:rStyle w:val="OperatorTok"/>
        </w:rPr>
        <w:t xml:space="preserve">;</w:t>
      </w:r>
      <w:r>
        <w:rPr>
          <w:rStyle w:val="NormalTok"/>
        </w:rPr>
        <w:t xml:space="preserve"> </w:t>
      </w:r>
      <w:r>
        <w:rPr>
          <w:rStyle w:val="CommentTok"/>
        </w:rPr>
        <w:t xml:space="preserve">// pin bubbles to sprite anchors</w:t>
      </w:r>
      <w:r>
        <w:br/>
      </w:r>
      <w:r>
        <w:rPr>
          <w:rStyle w:val="NormalTok"/>
        </w:rPr>
        <w:t xml:space="preserve">  }</w:t>
      </w:r>
      <w:r>
        <w:br/>
      </w:r>
      <w:r>
        <w:rPr>
          <w:rStyle w:val="NormalTok"/>
        </w:rPr>
        <w:t xml:space="preserve">  renderer</w:t>
      </w:r>
      <w:r>
        <w:rPr>
          <w:rStyle w:val="OperatorTok"/>
        </w:rPr>
        <w:t xml:space="preserve">.</w:t>
      </w:r>
      <w:r>
        <w:rPr>
          <w:rStyle w:val="FunctionTok"/>
        </w:rPr>
        <w:t xml:space="preserve">render</w:t>
      </w:r>
      <w:r>
        <w:rPr>
          <w:rStyle w:val="NormalTok"/>
        </w:rPr>
        <w:t xml:space="preserve">(state</w:t>
      </w:r>
      <w:r>
        <w:rPr>
          <w:rStyle w:val="OperatorTok"/>
        </w:rPr>
        <w:t xml:space="preserve">,</w:t>
      </w:r>
      <w:r>
        <w:rPr>
          <w:rStyle w:val="NormalTok"/>
        </w:rPr>
        <w:t xml:space="preserve"> scene</w:t>
      </w:r>
      <w:r>
        <w:rPr>
          <w:rStyle w:val="OperatorTok"/>
        </w:rPr>
        <w:t xml:space="preserve">,</w:t>
      </w:r>
      <w:r>
        <w:rPr>
          <w:rStyle w:val="NormalTok"/>
        </w:rPr>
        <w:t xml:space="preserve"> delta)</w:t>
      </w:r>
      <w:r>
        <w:rPr>
          <w:rStyle w:val="OperatorTok"/>
        </w:rPr>
        <w:t xml:space="preserve">;</w:t>
      </w:r>
      <w:r>
        <w:br/>
      </w:r>
      <w:r>
        <w:rPr>
          <w:rStyle w:val="NormalTok"/>
        </w:rPr>
        <w:t xml:space="preserve">  </w:t>
      </w:r>
      <w:r>
        <w:rPr>
          <w:rStyle w:val="FunctionTok"/>
        </w:rPr>
        <w:t xml:space="preserve">requestAnimationFrame</w:t>
      </w:r>
      <w:r>
        <w:rPr>
          <w:rStyle w:val="NormalTok"/>
        </w:rPr>
        <w:t xml:space="preserve">(gameLoop)</w:t>
      </w:r>
      <w:r>
        <w:rPr>
          <w:rStyle w:val="OperatorTok"/>
        </w:rPr>
        <w:t xml:space="preserve">;</w:t>
      </w:r>
      <w:r>
        <w:br/>
      </w:r>
      <w:r>
        <w:rPr>
          <w:rStyle w:val="NormalTok"/>
        </w:rPr>
        <w:t xml:space="preserve">}</w:t>
      </w:r>
    </w:p>
    <w:bookmarkEnd w:id="37"/>
    <w:bookmarkStart w:id="38" w:name="X10462defeeec6e1ce899f4f497972acf8fd3b7e"/>
    <w:p>
      <w:pPr>
        <w:pStyle w:val="Heading3"/>
      </w:pPr>
      <w:r>
        <w:t xml:space="preserve">5.3 Scene lifecycle states</w:t>
      </w:r>
    </w:p>
    <w:p>
      <w:pPr>
        <w:pStyle w:val="SourceCode"/>
      </w:pPr>
      <w:r>
        <w:rPr>
          <w:rStyle w:val="VerbatimChar"/>
        </w:rPr>
        <w:t xml:space="preserve">stateDiagram-v2</w:t>
      </w:r>
      <w:r>
        <w:br/>
      </w:r>
      <w:r>
        <w:rPr>
          <w:rStyle w:val="VerbatimChar"/>
        </w:rPr>
        <w:t xml:space="preserve">  [*] --&gt; Loading</w:t>
      </w:r>
      <w:r>
        <w:br/>
      </w:r>
      <w:r>
        <w:rPr>
          <w:rStyle w:val="VerbatimChar"/>
        </w:rPr>
        <w:t xml:space="preserve">  Loading --&gt; Exploring: assets ready</w:t>
      </w:r>
      <w:r>
        <w:br/>
      </w:r>
      <w:r>
        <w:rPr>
          <w:rStyle w:val="VerbatimChar"/>
        </w:rPr>
        <w:t xml:space="preserve">  Exploring --&gt; Encounter: trigger overlap / click</w:t>
      </w:r>
      <w:r>
        <w:br/>
      </w:r>
      <w:r>
        <w:rPr>
          <w:rStyle w:val="VerbatimChar"/>
        </w:rPr>
        <w:t xml:space="preserve">  Encounter --&gt; Decision: prompt shown</w:t>
      </w:r>
      <w:r>
        <w:br/>
      </w:r>
      <w:r>
        <w:rPr>
          <w:rStyle w:val="VerbatimChar"/>
        </w:rPr>
        <w:t xml:space="preserve">  Decision --&gt; AwaitingCompanion: choice submitted</w:t>
      </w:r>
      <w:r>
        <w:br/>
      </w:r>
      <w:r>
        <w:rPr>
          <w:rStyle w:val="VerbatimChar"/>
        </w:rPr>
        <w:t xml:space="preserve">  AwaitingCompanion --&gt; Consequence: response validated</w:t>
      </w:r>
      <w:r>
        <w:br/>
      </w:r>
      <w:r>
        <w:rPr>
          <w:rStyle w:val="VerbatimChar"/>
        </w:rPr>
        <w:t xml:space="preserve">  Consequence --&gt; Exploring: same scene continue</w:t>
      </w:r>
      <w:r>
        <w:br/>
      </w:r>
      <w:r>
        <w:rPr>
          <w:rStyle w:val="VerbatimChar"/>
        </w:rPr>
        <w:t xml:space="preserve">  Consequence --&gt; Transitioning: next scene</w:t>
      </w:r>
      <w:r>
        <w:br/>
      </w:r>
      <w:r>
        <w:rPr>
          <w:rStyle w:val="VerbatimChar"/>
        </w:rPr>
        <w:t xml:space="preserve">  Transitioning --&gt; Exploring: new scene loaded</w:t>
      </w:r>
      <w:r>
        <w:br/>
      </w:r>
      <w:r>
        <w:rPr>
          <w:rStyle w:val="VerbatimChar"/>
        </w:rPr>
        <w:t xml:space="preserve">  Exploring --&gt; Paused: pause menu</w:t>
      </w:r>
      <w:r>
        <w:br/>
      </w:r>
      <w:r>
        <w:rPr>
          <w:rStyle w:val="VerbatimChar"/>
        </w:rPr>
        <w:t xml:space="preserve">  Exploring --&gt; ParentGate: chapter complete</w:t>
      </w:r>
    </w:p>
    <w:tbl>
      <w:tblPr>
        <w:tblStyle w:val="Table"/>
        <w:tblW w:type="pct" w:w="0.0"/>
        <w:tblLook w:firstRow="1" w:lastRow="0" w:firstColumn="0" w:lastColumn="0" w:noHBand="0" w:noVBand="0" w:val="0020"/>
      </w:tblPr>
      <w:tblGrid/>
      <w:tr>
        <w:tc>
          <w:p>
            <w:pPr>
              <w:pStyle w:val="Compact"/>
              <w:jc w:val="left"/>
            </w:pPr>
            <w:r>
              <w:t xml:space="preserve">State</w:t>
            </w:r>
          </w:p>
        </w:tc>
        <w:tc>
          <w:p>
            <w:pPr>
              <w:pStyle w:val="Compact"/>
              <w:jc w:val="left"/>
            </w:pPr>
            <w:r>
              <w:t xml:space="preserve">Engineering behavior</w:t>
            </w:r>
          </w:p>
        </w:tc>
      </w:tr>
      <w:tr>
        <w:tc>
          <w:p>
            <w:pPr>
              <w:pStyle w:val="Compact"/>
              <w:jc w:val="left"/>
            </w:pPr>
            <w:r>
              <w:t xml:space="preserve">Loading</w:t>
            </w:r>
          </w:p>
        </w:tc>
        <w:tc>
          <w:p>
            <w:pPr>
              <w:pStyle w:val="Compact"/>
              <w:jc w:val="left"/>
            </w:pPr>
            <w:r>
              <w:t xml:space="preserve">Resolve scene JSON, validate asset refs, load background/sprites/FX/audio cues</w:t>
            </w:r>
          </w:p>
        </w:tc>
      </w:tr>
      <w:tr>
        <w:tc>
          <w:p>
            <w:pPr>
              <w:pStyle w:val="Compact"/>
              <w:jc w:val="left"/>
            </w:pPr>
            <w:r>
              <w:t xml:space="preserve">Exploring</w:t>
            </w:r>
          </w:p>
        </w:tc>
        <w:tc>
          <w:p>
            <w:pPr>
              <w:pStyle w:val="Compact"/>
              <w:jc w:val="left"/>
            </w:pPr>
            <w:r>
              <w:t xml:space="preserve">Avatar moves or child clicks; triggers and collectibles active</w:t>
            </w:r>
          </w:p>
        </w:tc>
      </w:tr>
      <w:tr>
        <w:tc>
          <w:p>
            <w:pPr>
              <w:pStyle w:val="Compact"/>
              <w:jc w:val="left"/>
            </w:pPr>
            <w:r>
              <w:t xml:space="preserve">Encounter</w:t>
            </w:r>
          </w:p>
        </w:tc>
        <w:tc>
          <w:p>
            <w:pPr>
              <w:pStyle w:val="Compact"/>
              <w:jc w:val="left"/>
            </w:pPr>
            <w:r>
              <w:t xml:space="preserve">NPC/decision trigger starts; input and camera stabilized</w:t>
            </w:r>
          </w:p>
        </w:tc>
      </w:tr>
      <w:tr>
        <w:tc>
          <w:p>
            <w:pPr>
              <w:pStyle w:val="Compact"/>
              <w:jc w:val="left"/>
            </w:pPr>
            <w:r>
              <w:t xml:space="preserve">Decision</w:t>
            </w:r>
          </w:p>
        </w:tc>
        <w:tc>
          <w:p>
            <w:pPr>
              <w:pStyle w:val="Compact"/>
              <w:jc w:val="left"/>
            </w:pPr>
            <w:r>
              <w:t xml:space="preserve">Choice cards or typed input display;</w:t>
            </w:r>
            <w:r>
              <w:t xml:space="preserve"> </w:t>
            </w:r>
            <w:r>
              <w:rPr>
                <w:rStyle w:val="VerbatimChar"/>
              </w:rPr>
              <w:t xml:space="preserve">decisionPointId</w:t>
            </w:r>
            <w:r>
              <w:t xml:space="preserve"> </w:t>
            </w:r>
            <w:r>
              <w:t xml:space="preserve">becomes the</w:t>
            </w:r>
            <w:r>
              <w:t xml:space="preserve"> </w:t>
            </w:r>
            <w:r>
              <w:rPr>
                <w:bCs/>
                <w:b/>
              </w:rPr>
              <w:t xml:space="preserve">only</w:t>
            </w:r>
            <w:r>
              <w:t xml:space="preserve"> </w:t>
            </w:r>
            <w:r>
              <w:t xml:space="preserve">allowed AI scope</w:t>
            </w:r>
          </w:p>
        </w:tc>
      </w:tr>
      <w:tr>
        <w:tc>
          <w:p>
            <w:pPr>
              <w:pStyle w:val="Compact"/>
              <w:jc w:val="left"/>
            </w:pPr>
            <w:r>
              <w:t xml:space="preserve">AwaitingCompanion</w:t>
            </w:r>
          </w:p>
        </w:tc>
        <w:tc>
          <w:p>
            <w:pPr>
              <w:pStyle w:val="Compact"/>
              <w:jc w:val="left"/>
            </w:pPr>
            <w:r>
              <w:t xml:space="preserve">Movement frozen; in-character thinking cue; timeout/fallback timer starts</w:t>
            </w:r>
          </w:p>
        </w:tc>
      </w:tr>
      <w:tr>
        <w:tc>
          <w:p>
            <w:pPr>
              <w:pStyle w:val="Compact"/>
              <w:jc w:val="left"/>
            </w:pPr>
            <w:r>
              <w:t xml:space="preserve">Consequence</w:t>
            </w:r>
          </w:p>
        </w:tc>
        <w:tc>
          <w:p>
            <w:pPr>
              <w:pStyle w:val="Compact"/>
              <w:jc w:val="left"/>
            </w:pPr>
            <w:r>
              <w:t xml:space="preserve">Score band applied; meters, residue, repair actions, and routing resolve</w:t>
            </w:r>
          </w:p>
        </w:tc>
      </w:tr>
      <w:tr>
        <w:tc>
          <w:p>
            <w:pPr>
              <w:pStyle w:val="Compact"/>
              <w:jc w:val="left"/>
            </w:pPr>
            <w:r>
              <w:t xml:space="preserve">Transitioning</w:t>
            </w:r>
          </w:p>
        </w:tc>
        <w:tc>
          <w:p>
            <w:pPr>
              <w:pStyle w:val="Compact"/>
              <w:jc w:val="left"/>
            </w:pPr>
            <w:r>
              <w:t xml:space="preserve">Persist state, preload next scene, release input on completion</w:t>
            </w:r>
          </w:p>
        </w:tc>
      </w:tr>
    </w:tbl>
    <w:bookmarkEnd w:id="38"/>
    <w:bookmarkStart w:id="39" w:name="Xb767a02d9bb5d257887ea8eb72e9a3263414415"/>
    <w:p>
      <w:pPr>
        <w:pStyle w:val="Heading3"/>
      </w:pPr>
      <w:r>
        <w:t xml:space="preserve">5.4 Input freeze during companion fetch</w:t>
      </w:r>
    </w:p>
    <w:p>
      <w:pPr>
        <w:pStyle w:val="FirstParagraph"/>
      </w:pPr>
      <w:r>
        <w:t xml:space="preserve">When</w:t>
      </w:r>
      <w:r>
        <w:t xml:space="preserve"> </w:t>
      </w:r>
      <w:r>
        <w:rPr>
          <w:rStyle w:val="VerbatimChar"/>
        </w:rPr>
        <w:t xml:space="preserve">CompanionClient.request()</w:t>
      </w:r>
      <w:r>
        <w:t xml:space="preserve"> </w:t>
      </w:r>
      <w:r>
        <w:t xml:space="preserve">is in flight:</w:t>
      </w:r>
    </w:p>
    <w:p>
      <w:pPr>
        <w:numPr>
          <w:ilvl w:val="0"/>
          <w:numId w:val="1008"/>
        </w:numPr>
        <w:pStyle w:val="Compact"/>
      </w:pPr>
      <w:r>
        <w:t xml:space="preserve">Unmap movement and trigger listeners.</w:t>
      </w:r>
    </w:p>
    <w:p>
      <w:pPr>
        <w:numPr>
          <w:ilvl w:val="0"/>
          <w:numId w:val="1008"/>
        </w:numPr>
        <w:pStyle w:val="Compact"/>
      </w:pPr>
      <w:r>
        <w:t xml:space="preserve">Set avatar to idle animation.</w:t>
      </w:r>
    </w:p>
    <w:p>
      <w:pPr>
        <w:numPr>
          <w:ilvl w:val="0"/>
          <w:numId w:val="1008"/>
        </w:numPr>
        <w:pStyle w:val="Compact"/>
      </w:pPr>
      <w:r>
        <w:t xml:space="preserve">Show companion "thinking" overlay (in-character, not a spinner).</w:t>
      </w:r>
    </w:p>
    <w:p>
      <w:pPr>
        <w:numPr>
          <w:ilvl w:val="0"/>
          <w:numId w:val="1008"/>
        </w:numPr>
        <w:pStyle w:val="Compact"/>
      </w:pPr>
      <w:r>
        <w:t xml:space="preserve">Release on resolve, fallback, or timeout.</w:t>
      </w:r>
    </w:p>
    <w:p>
      <w:pPr>
        <w:pStyle w:val="FirstParagraph"/>
      </w:pPr>
      <w:r>
        <w:t xml:space="preserve">This prevents</w:t>
      </w:r>
      <w:r>
        <w:t xml:space="preserve"> </w:t>
      </w:r>
      <w:r>
        <w:rPr>
          <w:rStyle w:val="VerbatimChar"/>
        </w:rPr>
        <w:t xml:space="preserve">ProgressStore</w:t>
      </w:r>
      <w:r>
        <w:t xml:space="preserve"> </w:t>
      </w:r>
      <w:r>
        <w:t xml:space="preserve">race conditions (master spec §17B.9).</w:t>
      </w:r>
    </w:p>
    <w:bookmarkEnd w:id="39"/>
    <w:bookmarkStart w:id="40" w:name="Xc9a67c8c966e214b8c968355d09830d89e96b57"/>
    <w:p>
      <w:pPr>
        <w:pStyle w:val="Heading3"/>
      </w:pPr>
      <w:r>
        <w:t xml:space="preserve">5.5 Dialogue system</w:t>
      </w:r>
    </w:p>
    <w:tbl>
      <w:tblPr>
        <w:tblStyle w:val="Table"/>
        <w:tblW w:type="pct" w:w="0.0"/>
        <w:tblLook w:firstRow="1" w:lastRow="0" w:firstColumn="0" w:lastColumn="0" w:noHBand="0" w:noVBand="0" w:val="0020"/>
      </w:tblPr>
      <w:tblGrid/>
      <w:tr>
        <w:tc>
          <w:p>
            <w:pPr>
              <w:pStyle w:val="Compact"/>
              <w:jc w:val="left"/>
            </w:pPr>
            <w:r>
              <w:t xml:space="preserve">Feature</w:t>
            </w:r>
          </w:p>
        </w:tc>
        <w:tc>
          <w:p>
            <w:pPr>
              <w:pStyle w:val="Compact"/>
              <w:jc w:val="left"/>
            </w:pPr>
            <w:r>
              <w:t xml:space="preserve">Implementation</w:t>
            </w:r>
          </w:p>
        </w:tc>
      </w:tr>
      <w:tr>
        <w:tc>
          <w:p>
            <w:pPr>
              <w:pStyle w:val="Compact"/>
              <w:jc w:val="left"/>
            </w:pPr>
            <w:r>
              <w:t xml:space="preserve">Overhead bubbles</w:t>
            </w:r>
          </w:p>
        </w:tc>
        <w:tc>
          <w:p>
            <w:pPr>
              <w:pStyle w:val="Compact"/>
              <w:jc w:val="left"/>
            </w:pPr>
            <w:r>
              <w:t xml:space="preserve">DOM elements anchored to sprite</w:t>
            </w:r>
            <w:r>
              <w:t xml:space="preserve"> </w:t>
            </w:r>
            <w:r>
              <w:rPr>
                <w:rStyle w:val="VerbatimChar"/>
              </w:rPr>
              <w:t xml:space="preserve">anchorPoint</w:t>
            </w:r>
            <w:r>
              <w:t xml:space="preserve">; flip below head near top edge</w:t>
            </w:r>
          </w:p>
        </w:tc>
      </w:tr>
      <w:tr>
        <w:tc>
          <w:p>
            <w:pPr>
              <w:pStyle w:val="Compact"/>
              <w:jc w:val="left"/>
            </w:pPr>
            <w:r>
              <w:t xml:space="preserve">Progressive text</w:t>
            </w:r>
          </w:p>
        </w:tc>
        <w:tc>
          <w:p>
            <w:pPr>
              <w:pStyle w:val="Compact"/>
              <w:jc w:val="left"/>
            </w:pPr>
            <w:r>
              <w:t xml:space="preserve">Char-by-char reveal; tap-to-complete state machine (§17B.6 truth table)</w:t>
            </w:r>
          </w:p>
        </w:tc>
      </w:tr>
      <w:tr>
        <w:tc>
          <w:p>
            <w:pPr>
              <w:pStyle w:val="Compact"/>
              <w:jc w:val="left"/>
            </w:pPr>
            <w:r>
              <w:t xml:space="preserve">Bubble overflow</w:t>
            </w:r>
          </w:p>
        </w:tc>
        <w:tc>
          <w:p>
            <w:pPr>
              <w:pStyle w:val="Compact"/>
              <w:jc w:val="left"/>
            </w:pPr>
            <w:r>
              <w:t xml:space="preserve">Server splits</w:t>
            </w:r>
            <w:r>
              <w:t xml:space="preserve"> </w:t>
            </w:r>
            <w:r>
              <w:rPr>
                <w:rStyle w:val="VerbatimChar"/>
              </w:rPr>
              <w:t xml:space="preserve">companionLine</w:t>
            </w:r>
            <w:r>
              <w:t xml:space="preserve"> </w:t>
            </w:r>
            <w:r>
              <w:t xml:space="preserve">&gt; 120 chars; client sequences click-through</w:t>
            </w:r>
          </w:p>
        </w:tc>
      </w:tr>
      <w:tr>
        <w:tc>
          <w:p>
            <w:pPr>
              <w:pStyle w:val="Compact"/>
              <w:jc w:val="left"/>
            </w:pPr>
            <w:r>
              <w:t xml:space="preserve">Speaker sequencing</w:t>
            </w:r>
          </w:p>
        </w:tc>
        <w:tc>
          <w:p>
            <w:pPr>
              <w:pStyle w:val="Compact"/>
              <w:jc w:val="left"/>
            </w:pPr>
            <w:r>
              <w:t xml:space="preserve">One active bubble at a time for Ch.1</w:t>
            </w:r>
          </w:p>
        </w:tc>
      </w:tr>
      <w:tr>
        <w:tc>
          <w:p>
            <w:pPr>
              <w:pStyle w:val="Compact"/>
              <w:jc w:val="left"/>
            </w:pPr>
            <w:r>
              <w:rPr>
                <w:rStyle w:val="VerbatimChar"/>
              </w:rPr>
              <w:t xml:space="preserve">pivotLockMs</w:t>
            </w:r>
          </w:p>
        </w:tc>
        <w:tc>
          <w:p>
            <w:pPr>
              <w:pStyle w:val="Compact"/>
              <w:jc w:val="left"/>
            </w:pPr>
            <w:r>
              <w:t xml:space="preserve">Configurable per decision point; default 2000 ms at emotional pivots</w:t>
            </w:r>
          </w:p>
        </w:tc>
      </w:tr>
    </w:tbl>
    <w:p>
      <w:r>
        <w:pict>
          <v:rect style="width:0;height:1.5pt" o:hralign="center" o:hrstd="t" o:hr="t"/>
        </w:pict>
      </w:r>
    </w:p>
    <w:bookmarkEnd w:id="40"/>
    <w:bookmarkEnd w:id="41"/>
    <w:bookmarkStart w:id="48" w:name="X5323df85d26fe9ac0bb8f1a3c034096c3ceb9ae"/>
    <w:p>
      <w:pPr>
        <w:pStyle w:val="Heading2"/>
      </w:pPr>
      <w:r>
        <w:t xml:space="preserve">6. Screen, viewport &amp; layout configuration</w:t>
      </w:r>
    </w:p>
    <w:bookmarkStart w:id="42" w:name="Xf3b828125b0a4097bb298ffcb17c73c51d568c7"/>
    <w:p>
      <w:pPr>
        <w:pStyle w:val="Heading3"/>
      </w:pPr>
      <w:r>
        <w:t xml:space="preserve">6.1 Canonical viewport</w:t>
      </w:r>
    </w:p>
    <w:p>
      <w:pPr>
        <w:pStyle w:val="FirstParagraph"/>
      </w:pPr>
      <w:r>
        <w:t xml:space="preserve">All game coordinates are relative to a fixed logical canvas.</w:t>
      </w:r>
    </w:p>
    <w:tbl>
      <w:tblPr>
        <w:tblStyle w:val="Table"/>
        <w:tblW w:type="pct" w:w="0.0"/>
        <w:tblLook w:firstRow="1" w:lastRow="0" w:firstColumn="0" w:lastColumn="0" w:noHBand="0" w:noVBand="0" w:val="0020"/>
      </w:tblPr>
      <w:tblGrid/>
      <w:tr>
        <w:tc>
          <w:p>
            <w:pPr>
              <w:pStyle w:val="Compact"/>
              <w:jc w:val="left"/>
            </w:pPr>
            <w:r>
              <w:t xml:space="preserve">Property</w:t>
            </w:r>
          </w:p>
        </w:tc>
        <w:tc>
          <w:p>
            <w:pPr>
              <w:pStyle w:val="Compact"/>
              <w:jc w:val="left"/>
            </w:pPr>
            <w:r>
              <w:t xml:space="preserve">Value</w:t>
            </w:r>
          </w:p>
        </w:tc>
      </w:tr>
      <w:tr>
        <w:tc>
          <w:p>
            <w:pPr>
              <w:pStyle w:val="Compact"/>
              <w:jc w:val="left"/>
            </w:pPr>
            <w:r>
              <w:t xml:space="preserve">Aspect ratio</w:t>
            </w:r>
          </w:p>
        </w:tc>
        <w:tc>
          <w:p>
            <w:pPr>
              <w:pStyle w:val="Compact"/>
              <w:jc w:val="left"/>
            </w:pPr>
            <w:r>
              <w:t xml:space="preserve">16:9 (locked)</w:t>
            </w:r>
          </w:p>
        </w:tc>
      </w:tr>
      <w:tr>
        <w:tc>
          <w:p>
            <w:pPr>
              <w:pStyle w:val="Compact"/>
              <w:jc w:val="left"/>
            </w:pPr>
            <w:r>
              <w:t xml:space="preserve">Logical resolution</w:t>
            </w:r>
          </w:p>
        </w:tc>
        <w:tc>
          <w:p>
            <w:pPr>
              <w:pStyle w:val="Compact"/>
              <w:jc w:val="left"/>
            </w:pPr>
            <w:r>
              <w:t xml:space="preserve">1920 × 1080 (authoring reference)</w:t>
            </w:r>
          </w:p>
        </w:tc>
      </w:tr>
      <w:tr>
        <w:tc>
          <w:p>
            <w:pPr>
              <w:pStyle w:val="Compact"/>
              <w:jc w:val="left"/>
            </w:pPr>
            <w:r>
              <w:t xml:space="preserve">Scaling</w:t>
            </w:r>
          </w:p>
        </w:tc>
        <w:tc>
          <w:p>
            <w:pPr>
              <w:pStyle w:val="Compact"/>
              <w:jc w:val="left"/>
            </w:pPr>
            <w:r>
              <w:t xml:space="preserve">Uniform</w:t>
            </w:r>
            <w:r>
              <w:t xml:space="preserve"> </w:t>
            </w:r>
            <w:r>
              <w:rPr>
                <w:rStyle w:val="VerbatimChar"/>
              </w:rPr>
              <w:t xml:space="preserve">transform: scale()</w:t>
            </w:r>
            <w:r>
              <w:t xml:space="preserve"> </w:t>
            </w:r>
            <w:r>
              <w:t xml:space="preserve">to fit viewport; letterbox bars on non-16:9;</w:t>
            </w:r>
            <w:r>
              <w:t xml:space="preserve"> </w:t>
            </w:r>
            <w:r>
              <w:rPr>
                <w:bCs/>
                <w:b/>
              </w:rPr>
              <w:t xml:space="preserve">do not stretch</w:t>
            </w:r>
          </w:p>
        </w:tc>
      </w:tr>
      <w:tr>
        <w:tc>
          <w:p>
            <w:pPr>
              <w:pStyle w:val="Compact"/>
              <w:jc w:val="left"/>
            </w:pPr>
            <w:r>
              <w:t xml:space="preserve">Coordinate system</w:t>
            </w:r>
          </w:p>
        </w:tc>
        <w:tc>
          <w:p>
            <w:pPr>
              <w:pStyle w:val="Compact"/>
              <w:jc w:val="left"/>
            </w:pPr>
            <w:r>
              <w:t xml:space="preserve">Origin top-left; positions in logical px relative to the scaled container</w:t>
            </w:r>
          </w:p>
        </w:tc>
      </w:tr>
      <w:tr>
        <w:tc>
          <w:p>
            <w:pPr>
              <w:pStyle w:val="Compact"/>
              <w:jc w:val="left"/>
            </w:pPr>
            <w:r>
              <w:t xml:space="preserve">Z-order layers</w:t>
            </w:r>
          </w:p>
        </w:tc>
        <w:tc>
          <w:p>
            <w:pPr>
              <w:pStyle w:val="Compact"/>
              <w:jc w:val="left"/>
            </w:pPr>
            <w:r>
              <w:t xml:space="preserve">background → world FX → characters → avatar → bubbles → HUD → overlays</w:t>
            </w:r>
          </w:p>
        </w:tc>
      </w:tr>
      <w:tr>
        <w:tc>
          <w:p>
            <w:pPr>
              <w:pStyle w:val="Compact"/>
              <w:jc w:val="left"/>
            </w:pPr>
            <w:r>
              <w:t xml:space="preserve">Projector/demo</w:t>
            </w:r>
          </w:p>
        </w:tc>
        <w:tc>
          <w:p>
            <w:pPr>
              <w:pStyle w:val="Compact"/>
              <w:jc w:val="left"/>
            </w:pPr>
            <w:r>
              <w:t xml:space="preserve">Verify at 1024×768, 1366×768, 1920×1080, and projector mirror mode</w:t>
            </w:r>
          </w:p>
        </w:tc>
      </w:tr>
    </w:tbl>
    <w:p>
      <w:pPr>
        <w:pStyle w:val="SourceCode"/>
      </w:pPr>
      <w:r>
        <w:rPr>
          <w:rStyle w:val="FunctionTok"/>
        </w:rPr>
        <w:t xml:space="preserve">.game-root</w:t>
      </w:r>
      <w:r>
        <w:rPr>
          <w:rStyle w:val="NormalTok"/>
        </w:rPr>
        <w:t xml:space="preserve"> {</w:t>
      </w:r>
      <w:r>
        <w:br/>
      </w:r>
      <w:r>
        <w:rPr>
          <w:rStyle w:val="NormalTok"/>
        </w:rPr>
        <w:t xml:space="preserve">  </w:t>
      </w:r>
      <w:r>
        <w:rPr>
          <w:rStyle w:val="KeywordTok"/>
        </w:rPr>
        <w:t xml:space="preserve">width</w:t>
      </w:r>
      <w:r>
        <w:rPr>
          <w:rStyle w:val="NormalTok"/>
        </w:rPr>
        <w:t xml:space="preserve">: </w:t>
      </w:r>
      <w:r>
        <w:rPr>
          <w:rStyle w:val="DecValTok"/>
        </w:rPr>
        <w:t xml:space="preserve">100</w:t>
      </w:r>
      <w:r>
        <w:rPr>
          <w:rStyle w:val="DataTypeTok"/>
        </w:rPr>
        <w:t xml:space="preserve">vw</w:t>
      </w:r>
      <w:r>
        <w:rPr>
          <w:rStyle w:val="OperatorTok"/>
        </w:rPr>
        <w:t xml:space="preserve">;</w:t>
      </w:r>
      <w:r>
        <w:rPr>
          <w:rStyle w:val="NormalTok"/>
        </w:rPr>
        <w:t xml:space="preserve"> </w:t>
      </w:r>
      <w:r>
        <w:rPr>
          <w:rStyle w:val="KeywordTok"/>
        </w:rPr>
        <w:t xml:space="preserve">height</w:t>
      </w:r>
      <w:r>
        <w:rPr>
          <w:rStyle w:val="NormalTok"/>
        </w:rPr>
        <w:t xml:space="preserve">: </w:t>
      </w:r>
      <w:r>
        <w:rPr>
          <w:rStyle w:val="DecValTok"/>
        </w:rPr>
        <w:t xml:space="preserve">100</w:t>
      </w:r>
      <w:r>
        <w:rPr>
          <w:rStyle w:val="DataTypeTok"/>
        </w:rPr>
        <w:t xml:space="preserve">vh</w:t>
      </w:r>
      <w:r>
        <w:rPr>
          <w:rStyle w:val="OperatorTok"/>
        </w:rPr>
        <w:t xml:space="preserve">;</w:t>
      </w:r>
      <w:r>
        <w:br/>
      </w:r>
      <w:r>
        <w:rPr>
          <w:rStyle w:val="NormalTok"/>
        </w:rPr>
        <w:t xml:space="preserve">  </w:t>
      </w:r>
      <w:r>
        <w:rPr>
          <w:rStyle w:val="KeywordTok"/>
        </w:rPr>
        <w:t xml:space="preserve">display</w:t>
      </w:r>
      <w:r>
        <w:rPr>
          <w:rStyle w:val="NormalTok"/>
        </w:rPr>
        <w:t xml:space="preserve">: grid</w:t>
      </w:r>
      <w:r>
        <w:rPr>
          <w:rStyle w:val="OperatorTok"/>
        </w:rPr>
        <w:t xml:space="preserve">;</w:t>
      </w:r>
      <w:r>
        <w:rPr>
          <w:rStyle w:val="NormalTok"/>
        </w:rPr>
        <w:t xml:space="preserve"> </w:t>
      </w:r>
      <w:r>
        <w:rPr>
          <w:rStyle w:val="KeywordTok"/>
        </w:rPr>
        <w:t xml:space="preserve">place-items</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background</w:t>
      </w:r>
      <w:r>
        <w:rPr>
          <w:rStyle w:val="NormalTok"/>
        </w:rPr>
        <w:t xml:space="preserve">: </w:t>
      </w:r>
      <w:r>
        <w:rPr>
          <w:rStyle w:val="ConstantTok"/>
        </w:rPr>
        <w:t xml:space="preserve">#1a1a2e</w:t>
      </w:r>
      <w:r>
        <w:rPr>
          <w:rStyle w:val="OperatorTok"/>
        </w:rPr>
        <w:t xml:space="preserve">;</w:t>
      </w:r>
      <w:r>
        <w:br/>
      </w:r>
      <w:r>
        <w:rPr>
          <w:rStyle w:val="NormalTok"/>
        </w:rPr>
        <w:t xml:space="preserve">}</w:t>
      </w:r>
      <w:r>
        <w:br/>
      </w:r>
      <w:r>
        <w:rPr>
          <w:rStyle w:val="FunctionTok"/>
        </w:rPr>
        <w:t xml:space="preserve">.game-viewport</w:t>
      </w:r>
      <w:r>
        <w:rPr>
          <w:rStyle w:val="NormalTok"/>
        </w:rPr>
        <w:t xml:space="preserve"> {</w:t>
      </w:r>
      <w:r>
        <w:br/>
      </w:r>
      <w:r>
        <w:rPr>
          <w:rStyle w:val="NormalTok"/>
        </w:rPr>
        <w:t xml:space="preserve">  </w:t>
      </w:r>
      <w:r>
        <w:rPr>
          <w:rStyle w:val="KeywordTok"/>
        </w:rPr>
        <w:t xml:space="preserve">position</w:t>
      </w:r>
      <w:r>
        <w:rPr>
          <w:rStyle w:val="NormalTok"/>
        </w:rPr>
        <w:t xml:space="preserve">: </w:t>
      </w:r>
      <w:r>
        <w:rPr>
          <w:rStyle w:val="DecValTok"/>
        </w:rPr>
        <w:t xml:space="preserve">relative</w:t>
      </w:r>
      <w:r>
        <w:rPr>
          <w:rStyle w:val="OperatorTok"/>
        </w:rPr>
        <w:t xml:space="preserve">;</w:t>
      </w:r>
      <w:r>
        <w:br/>
      </w:r>
      <w:r>
        <w:rPr>
          <w:rStyle w:val="NormalTok"/>
        </w:rPr>
        <w:t xml:space="preserve">  aspect-ratio: </w:t>
      </w:r>
      <w:r>
        <w:rPr>
          <w:rStyle w:val="DecValTok"/>
        </w:rPr>
        <w:t xml:space="preserve">16</w:t>
      </w:r>
      <w:r>
        <w:rPr>
          <w:rStyle w:val="NormalTok"/>
        </w:rPr>
        <w:t xml:space="preserve"> / </w:t>
      </w:r>
      <w:r>
        <w:rPr>
          <w:rStyle w:val="DecValTok"/>
        </w:rPr>
        <w:t xml:space="preserve">9</w:t>
      </w:r>
      <w:r>
        <w:rPr>
          <w:rStyle w:val="OperatorTok"/>
        </w:rPr>
        <w:t xml:space="preserve">;</w:t>
      </w:r>
      <w:r>
        <w:br/>
      </w:r>
      <w:r>
        <w:rPr>
          <w:rStyle w:val="NormalTok"/>
        </w:rPr>
        <w:t xml:space="preserve">  </w:t>
      </w:r>
      <w:r>
        <w:rPr>
          <w:rStyle w:val="KeywordTok"/>
        </w:rPr>
        <w:t xml:space="preserve">width</w:t>
      </w:r>
      <w:r>
        <w:rPr>
          <w:rStyle w:val="NormalTok"/>
        </w:rPr>
        <w:t xml:space="preserve">: min</w:t>
      </w:r>
      <w:r>
        <w:rPr>
          <w:rStyle w:val="FunctionTok"/>
        </w:rPr>
        <w:t xml:space="preserve">(</w:t>
      </w:r>
      <w:r>
        <w:rPr>
          <w:rStyle w:val="DecValTok"/>
        </w:rPr>
        <w:t xml:space="preserve">100</w:t>
      </w:r>
      <w:r>
        <w:rPr>
          <w:rStyle w:val="DataTypeTok"/>
        </w:rPr>
        <w:t xml:space="preserve">vw</w:t>
      </w:r>
      <w:r>
        <w:rPr>
          <w:rStyle w:val="OperatorTok"/>
        </w:rPr>
        <w:t xml:space="preserve">,</w:t>
      </w:r>
      <w:r>
        <w:rPr>
          <w:rStyle w:val="NormalTok"/>
        </w:rPr>
        <w:t xml:space="preserve"> calc(</w:t>
      </w:r>
      <w:r>
        <w:rPr>
          <w:rStyle w:val="DecValTok"/>
        </w:rPr>
        <w:t xml:space="preserve">100</w:t>
      </w:r>
      <w:r>
        <w:rPr>
          <w:rStyle w:val="DataTypeTok"/>
        </w:rPr>
        <w:t xml:space="preserve">vh</w:t>
      </w:r>
      <w:r>
        <w:rPr>
          <w:rStyle w:val="NormalTok"/>
        </w:rPr>
        <w:t xml:space="preserve"> * </w:t>
      </w:r>
      <w:r>
        <w:rPr>
          <w:rStyle w:val="DecValTok"/>
        </w:rPr>
        <w:t xml:space="preserve">16</w:t>
      </w:r>
      <w:r>
        <w:rPr>
          <w:rStyle w:val="NormalTok"/>
        </w:rPr>
        <w:t xml:space="preserve"> / </w:t>
      </w:r>
      <w:r>
        <w:rPr>
          <w:rStyle w:val="DecValTok"/>
        </w:rPr>
        <w:t xml:space="preserve">9</w:t>
      </w:r>
      <w:r>
        <w:rPr>
          <w:rStyle w:val="Function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height</w:t>
      </w:r>
      <w:r>
        <w:rPr>
          <w:rStyle w:val="NormalTok"/>
        </w:rPr>
        <w:t xml:space="preserve">: min</w:t>
      </w:r>
      <w:r>
        <w:rPr>
          <w:rStyle w:val="FunctionTok"/>
        </w:rPr>
        <w:t xml:space="preserve">(</w:t>
      </w:r>
      <w:r>
        <w:rPr>
          <w:rStyle w:val="DecValTok"/>
        </w:rPr>
        <w:t xml:space="preserve">100</w:t>
      </w:r>
      <w:r>
        <w:rPr>
          <w:rStyle w:val="DataTypeTok"/>
        </w:rPr>
        <w:t xml:space="preserve">vh</w:t>
      </w:r>
      <w:r>
        <w:rPr>
          <w:rStyle w:val="OperatorTok"/>
        </w:rPr>
        <w:t xml:space="preserve">,</w:t>
      </w:r>
      <w:r>
        <w:rPr>
          <w:rStyle w:val="NormalTok"/>
        </w:rPr>
        <w:t xml:space="preserve"> calc(</w:t>
      </w:r>
      <w:r>
        <w:rPr>
          <w:rStyle w:val="DecValTok"/>
        </w:rPr>
        <w:t xml:space="preserve">100</w:t>
      </w:r>
      <w:r>
        <w:rPr>
          <w:rStyle w:val="DataTypeTok"/>
        </w:rPr>
        <w:t xml:space="preserve">vw</w:t>
      </w:r>
      <w:r>
        <w:rPr>
          <w:rStyle w:val="NormalTok"/>
        </w:rPr>
        <w:t xml:space="preserve"> * </w:t>
      </w:r>
      <w:r>
        <w:rPr>
          <w:rStyle w:val="DecValTok"/>
        </w:rPr>
        <w:t xml:space="preserve">9</w:t>
      </w:r>
      <w:r>
        <w:rPr>
          <w:rStyle w:val="NormalTok"/>
        </w:rPr>
        <w:t xml:space="preserve"> / </w:t>
      </w:r>
      <w:r>
        <w:rPr>
          <w:rStyle w:val="DecValTok"/>
        </w:rPr>
        <w:t xml:space="preserve">16</w:t>
      </w:r>
      <w:r>
        <w:rPr>
          <w:rStyle w:val="Function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overflow</w:t>
      </w:r>
      <w:r>
        <w:rPr>
          <w:rStyle w:val="NormalTok"/>
        </w:rPr>
        <w:t xml:space="preserve">: </w:t>
      </w:r>
      <w:r>
        <w:rPr>
          <w:rStyle w:val="DecValTok"/>
        </w:rPr>
        <w:t xml:space="preserve">hidden</w:t>
      </w:r>
      <w:r>
        <w:rPr>
          <w:rStyle w:val="OperatorTok"/>
        </w:rPr>
        <w:t xml:space="preserve">;</w:t>
      </w:r>
      <w:r>
        <w:br/>
      </w:r>
      <w:r>
        <w:rPr>
          <w:rStyle w:val="NormalTok"/>
        </w:rPr>
        <w:t xml:space="preserve">}</w:t>
      </w:r>
      <w:r>
        <w:br/>
      </w:r>
      <w:r>
        <w:rPr>
          <w:rStyle w:val="FunctionTok"/>
        </w:rPr>
        <w:t xml:space="preserve">.letterbox-bar</w:t>
      </w:r>
      <w:r>
        <w:rPr>
          <w:rStyle w:val="NormalTok"/>
        </w:rPr>
        <w:t xml:space="preserve"> { </w:t>
      </w:r>
      <w:r>
        <w:rPr>
          <w:rStyle w:val="KeywordTok"/>
        </w:rPr>
        <w:t xml:space="preserve">background</w:t>
      </w:r>
      <w:r>
        <w:rPr>
          <w:rStyle w:val="NormalTok"/>
        </w:rPr>
        <w:t xml:space="preserve">: </w:t>
      </w:r>
      <w:r>
        <w:rPr>
          <w:rStyle w:val="ConstantTok"/>
        </w:rPr>
        <w:t xml:space="preserve">#1a1a2e</w:t>
      </w:r>
      <w:r>
        <w:rPr>
          <w:rStyle w:val="OperatorTok"/>
        </w:rPr>
        <w:t xml:space="preserve">;</w:t>
      </w:r>
      <w:r>
        <w:rPr>
          <w:rStyle w:val="NormalTok"/>
        </w:rPr>
        <w:t xml:space="preserve"> }</w:t>
      </w:r>
    </w:p>
    <w:bookmarkEnd w:id="42"/>
    <w:bookmarkStart w:id="43" w:name="X4b1f0ac58d081442c68ed1886d68a5415784a11"/>
    <w:p>
      <w:pPr>
        <w:pStyle w:val="Heading3"/>
      </w:pPr>
      <w:r>
        <w:t xml:space="preserve">6.2 Screen surfaces (MVP)</w:t>
      </w:r>
    </w:p>
    <w:tbl>
      <w:tblPr>
        <w:tblStyle w:val="Table"/>
        <w:tblW w:type="pct" w:w="0.0"/>
        <w:tblLook w:firstRow="1" w:lastRow="0" w:firstColumn="0" w:lastColumn="0" w:noHBand="0" w:noVBand="0" w:val="0020"/>
      </w:tblPr>
      <w:tblGrid/>
      <w:tr>
        <w:tc>
          <w:p>
            <w:pPr>
              <w:pStyle w:val="Compact"/>
              <w:jc w:val="left"/>
            </w:pPr>
            <w:r>
              <w:t xml:space="preserve">Surface ID</w:t>
            </w:r>
          </w:p>
        </w:tc>
        <w:tc>
          <w:p>
            <w:pPr>
              <w:pStyle w:val="Compact"/>
              <w:jc w:val="left"/>
            </w:pPr>
            <w:r>
              <w:t xml:space="preserve">Route / trigger</w:t>
            </w:r>
          </w:p>
        </w:tc>
        <w:tc>
          <w:p>
            <w:pPr>
              <w:pStyle w:val="Compact"/>
              <w:jc w:val="left"/>
            </w:pPr>
            <w:r>
              <w:t xml:space="preserve">Primary layout</w:t>
            </w:r>
          </w:p>
        </w:tc>
      </w:tr>
      <w:tr>
        <w:tc>
          <w:p>
            <w:pPr>
              <w:pStyle w:val="Compact"/>
              <w:jc w:val="left"/>
            </w:pPr>
            <w:r>
              <w:rPr>
                <w:rStyle w:val="VerbatimChar"/>
              </w:rPr>
              <w:t xml:space="preserve">onboarding.parent</w:t>
            </w:r>
          </w:p>
        </w:tc>
        <w:tc>
          <w:p>
            <w:pPr>
              <w:pStyle w:val="Compact"/>
              <w:jc w:val="left"/>
            </w:pPr>
            <w:r>
              <w:t xml:space="preserve">First launch</w:t>
            </w:r>
          </w:p>
        </w:tc>
        <w:tc>
          <w:p>
            <w:pPr>
              <w:pStyle w:val="Compact"/>
              <w:jc w:val="left"/>
            </w:pPr>
            <w:r>
              <w:t xml:space="preserve">Grown-up palette; age band + PIN setup; consent/trust summary</w:t>
            </w:r>
          </w:p>
        </w:tc>
      </w:tr>
      <w:tr>
        <w:tc>
          <w:p>
            <w:pPr>
              <w:pStyle w:val="Compact"/>
              <w:jc w:val="left"/>
            </w:pPr>
            <w:r>
              <w:rPr>
                <w:rStyle w:val="VerbatimChar"/>
              </w:rPr>
              <w:t xml:space="preserve">onboarding.companion</w:t>
            </w:r>
          </w:p>
        </w:tc>
        <w:tc>
          <w:p>
            <w:pPr>
              <w:pStyle w:val="Compact"/>
              <w:jc w:val="left"/>
            </w:pPr>
            <w:r>
              <w:t xml:space="preserve">Child flow</w:t>
            </w:r>
          </w:p>
        </w:tc>
        <w:tc>
          <w:p>
            <w:pPr>
              <w:pStyle w:val="Compact"/>
              <w:jc w:val="left"/>
            </w:pPr>
            <w:r>
              <w:t xml:space="preserve">Full-screen archetype picker + naming; no PII encouragement</w:t>
            </w:r>
          </w:p>
        </w:tc>
      </w:tr>
      <w:tr>
        <w:tc>
          <w:p>
            <w:pPr>
              <w:pStyle w:val="Compact"/>
              <w:jc w:val="left"/>
            </w:pPr>
            <w:r>
              <w:rPr>
                <w:rStyle w:val="VerbatimChar"/>
              </w:rPr>
              <w:t xml:space="preserve">onboarding.avatar</w:t>
            </w:r>
          </w:p>
        </w:tc>
        <w:tc>
          <w:p>
            <w:pPr>
              <w:pStyle w:val="Compact"/>
              <w:jc w:val="left"/>
            </w:pPr>
            <w:r>
              <w:t xml:space="preserve">Child flow</w:t>
            </w:r>
          </w:p>
        </w:tc>
        <w:tc>
          <w:p>
            <w:pPr>
              <w:pStyle w:val="Compact"/>
              <w:jc w:val="left"/>
            </w:pPr>
            <w:r>
              <w:t xml:space="preserve">Skin/hair grid; large hit targets; no text required</w:t>
            </w:r>
          </w:p>
        </w:tc>
      </w:tr>
      <w:tr>
        <w:tc>
          <w:p>
            <w:pPr>
              <w:pStyle w:val="Compact"/>
              <w:jc w:val="left"/>
            </w:pPr>
            <w:r>
              <w:rPr>
                <w:rStyle w:val="VerbatimChar"/>
              </w:rPr>
              <w:t xml:space="preserve">onboarding.strength</w:t>
            </w:r>
          </w:p>
        </w:tc>
        <w:tc>
          <w:p>
            <w:pPr>
              <w:pStyle w:val="Compact"/>
              <w:jc w:val="left"/>
            </w:pPr>
            <w:r>
              <w:t xml:space="preserve">Child flow</w:t>
            </w:r>
          </w:p>
        </w:tc>
        <w:tc>
          <w:p>
            <w:pPr>
              <w:pStyle w:val="Compact"/>
              <w:jc w:val="left"/>
            </w:pPr>
            <w:r>
              <w:t xml:space="preserve">Picture choices →</w:t>
            </w:r>
            <w:r>
              <w:t xml:space="preserve"> </w:t>
            </w:r>
            <w:r>
              <w:rPr>
                <w:rStyle w:val="VerbatimChar"/>
              </w:rPr>
              <w:t xml:space="preserve">baselineStrength</w:t>
            </w:r>
          </w:p>
        </w:tc>
      </w:tr>
      <w:tr>
        <w:tc>
          <w:p>
            <w:pPr>
              <w:pStyle w:val="Compact"/>
              <w:jc w:val="left"/>
            </w:pPr>
            <w:r>
              <w:rPr>
                <w:rStyle w:val="VerbatimChar"/>
              </w:rPr>
              <w:t xml:space="preserve">onboarding.movement</w:t>
            </w:r>
          </w:p>
        </w:tc>
        <w:tc>
          <w:p>
            <w:pPr>
              <w:pStyle w:val="Compact"/>
              <w:jc w:val="left"/>
            </w:pPr>
            <w:r>
              <w:t xml:space="preserve">Tier B only</w:t>
            </w:r>
          </w:p>
        </w:tc>
        <w:tc>
          <w:p>
            <w:pPr>
              <w:pStyle w:val="Compact"/>
              <w:jc w:val="left"/>
            </w:pPr>
            <w:r>
              <w:t xml:space="preserve">Non-textual mimic tutorial</w:t>
            </w:r>
          </w:p>
        </w:tc>
      </w:tr>
      <w:tr>
        <w:tc>
          <w:p>
            <w:pPr>
              <w:pStyle w:val="Compact"/>
              <w:jc w:val="left"/>
            </w:pPr>
            <w:r>
              <w:rPr>
                <w:rStyle w:val="VerbatimChar"/>
              </w:rPr>
              <w:t xml:space="preserve">game.scene</w:t>
            </w:r>
          </w:p>
        </w:tc>
        <w:tc>
          <w:p>
            <w:pPr>
              <w:pStyle w:val="Compact"/>
              <w:jc w:val="left"/>
            </w:pPr>
            <w:r>
              <w:t xml:space="preserve">Active play</w:t>
            </w:r>
          </w:p>
        </w:tc>
        <w:tc>
          <w:p>
            <w:pPr>
              <w:pStyle w:val="Compact"/>
              <w:jc w:val="left"/>
            </w:pPr>
            <w:r>
              <w:t xml:space="preserve">16:9 world + quiet meter HUD; keyboard movement if Tier B</w:t>
            </w:r>
          </w:p>
        </w:tc>
      </w:tr>
      <w:tr>
        <w:tc>
          <w:p>
            <w:pPr>
              <w:pStyle w:val="Compact"/>
              <w:jc w:val="left"/>
            </w:pPr>
            <w:r>
              <w:rPr>
                <w:rStyle w:val="VerbatimChar"/>
              </w:rPr>
              <w:t xml:space="preserve">game.decision</w:t>
            </w:r>
          </w:p>
        </w:tc>
        <w:tc>
          <w:p>
            <w:pPr>
              <w:pStyle w:val="Compact"/>
              <w:jc w:val="left"/>
            </w:pPr>
            <w:r>
              <w:t xml:space="preserve">Overlay on scene</w:t>
            </w:r>
          </w:p>
        </w:tc>
        <w:tc>
          <w:p>
            <w:pPr>
              <w:pStyle w:val="Compact"/>
              <w:jc w:val="left"/>
            </w:pPr>
            <w:r>
              <w:t xml:space="preserve">Large choice cards / scoped typed field; no free-form chat surface</w:t>
            </w:r>
          </w:p>
        </w:tc>
      </w:tr>
      <w:tr>
        <w:tc>
          <w:p>
            <w:pPr>
              <w:pStyle w:val="Compact"/>
              <w:jc w:val="left"/>
            </w:pPr>
            <w:r>
              <w:rPr>
                <w:rStyle w:val="VerbatimChar"/>
              </w:rPr>
              <w:t xml:space="preserve">game.celebration</w:t>
            </w:r>
          </w:p>
        </w:tc>
        <w:tc>
          <w:p>
            <w:pPr>
              <w:pStyle w:val="Compact"/>
              <w:jc w:val="left"/>
            </w:pPr>
            <w:r>
              <w:t xml:space="preserve">Chapter end</w:t>
            </w:r>
          </w:p>
        </w:tc>
        <w:tc>
          <w:p>
            <w:pPr>
              <w:pStyle w:val="Compact"/>
              <w:jc w:val="left"/>
            </w:pPr>
            <w:r>
              <w:t xml:space="preserve">Full-screen high-saturation payoff; optional recap</w:t>
            </w:r>
          </w:p>
        </w:tc>
      </w:tr>
      <w:tr>
        <w:tc>
          <w:p>
            <w:pPr>
              <w:pStyle w:val="Compact"/>
              <w:jc w:val="left"/>
            </w:pPr>
            <w:r>
              <w:rPr>
                <w:rStyle w:val="VerbatimChar"/>
              </w:rPr>
              <w:t xml:space="preserve">parent.gate</w:t>
            </w:r>
          </w:p>
        </w:tc>
        <w:tc>
          <w:p>
            <w:pPr>
              <w:pStyle w:val="Compact"/>
              <w:jc w:val="left"/>
            </w:pPr>
            <w:r>
              <w:t xml:space="preserve">Between chapters</w:t>
            </w:r>
          </w:p>
        </w:tc>
        <w:tc>
          <w:p>
            <w:pPr>
              <w:pStyle w:val="Compact"/>
              <w:jc w:val="left"/>
            </w:pPr>
            <w:r>
              <w:t xml:space="preserve">Distinct grown-up surface; PIN/math; cooldown after repeated failures</w:t>
            </w:r>
          </w:p>
        </w:tc>
      </w:tr>
      <w:tr>
        <w:tc>
          <w:p>
            <w:pPr>
              <w:pStyle w:val="Compact"/>
              <w:jc w:val="left"/>
            </w:pPr>
            <w:r>
              <w:rPr>
                <w:rStyle w:val="VerbatimChar"/>
              </w:rPr>
              <w:t xml:space="preserve">parent.trust</w:t>
            </w:r>
          </w:p>
        </w:tc>
        <w:tc>
          <w:p>
            <w:pPr>
              <w:pStyle w:val="Compact"/>
              <w:jc w:val="left"/>
            </w:pPr>
            <w:r>
              <w:t xml:space="preserve">Settings / first-run</w:t>
            </w:r>
          </w:p>
        </w:tc>
        <w:tc>
          <w:p>
            <w:pPr>
              <w:pStyle w:val="Compact"/>
              <w:jc w:val="left"/>
            </w:pPr>
            <w:r>
              <w:t xml:space="preserve">Plain-language companion boundaries and data controls</w:t>
            </w:r>
          </w:p>
        </w:tc>
      </w:tr>
      <w:tr>
        <w:tc>
          <w:p>
            <w:pPr>
              <w:pStyle w:val="Compact"/>
              <w:jc w:val="left"/>
            </w:pPr>
            <w:r>
              <w:rPr>
                <w:rStyle w:val="VerbatimChar"/>
              </w:rPr>
              <w:t xml:space="preserve">parent.watch</w:t>
            </w:r>
          </w:p>
        </w:tc>
        <w:tc>
          <w:p>
            <w:pPr>
              <w:pStyle w:val="Compact"/>
              <w:jc w:val="left"/>
            </w:pPr>
            <w:r>
              <w:t xml:space="preserve">Co-play / side-by-side</w:t>
            </w:r>
          </w:p>
        </w:tc>
        <w:tc>
          <w:p>
            <w:pPr>
              <w:pStyle w:val="Compact"/>
              <w:jc w:val="left"/>
            </w:pPr>
            <w:r>
              <w:t xml:space="preserve">Child screen mirror + coach's corner; cannot override child input</w:t>
            </w:r>
          </w:p>
        </w:tc>
      </w:tr>
      <w:tr>
        <w:tc>
          <w:p>
            <w:pPr>
              <w:pStyle w:val="Compact"/>
              <w:jc w:val="left"/>
            </w:pPr>
            <w:r>
              <w:rPr>
                <w:rStyle w:val="VerbatimChar"/>
              </w:rPr>
              <w:t xml:space="preserve">system.resume</w:t>
            </w:r>
          </w:p>
        </w:tc>
        <w:tc>
          <w:p>
            <w:pPr>
              <w:pStyle w:val="Compact"/>
              <w:jc w:val="left"/>
            </w:pPr>
            <w:r>
              <w:t xml:space="preserve">Return visit</w:t>
            </w:r>
          </w:p>
        </w:tc>
        <w:tc>
          <w:p>
            <w:pPr>
              <w:pStyle w:val="Compact"/>
              <w:jc w:val="left"/>
            </w:pPr>
            <w:r>
              <w:t xml:space="preserve">In-character re-entry (distress-aware branch)</w:t>
            </w:r>
          </w:p>
        </w:tc>
      </w:tr>
      <w:tr>
        <w:tc>
          <w:p>
            <w:pPr>
              <w:pStyle w:val="Compact"/>
              <w:jc w:val="left"/>
            </w:pPr>
            <w:r>
              <w:rPr>
                <w:rStyle w:val="VerbatimChar"/>
              </w:rPr>
              <w:t xml:space="preserve">system.error</w:t>
            </w:r>
          </w:p>
        </w:tc>
        <w:tc>
          <w:p>
            <w:pPr>
              <w:pStyle w:val="Compact"/>
              <w:jc w:val="left"/>
            </w:pPr>
            <w:r>
              <w:t xml:space="preserve">API failure</w:t>
            </w:r>
          </w:p>
        </w:tc>
        <w:tc>
          <w:p>
            <w:pPr>
              <w:pStyle w:val="Compact"/>
              <w:jc w:val="left"/>
            </w:pPr>
            <w:r>
              <w:t xml:space="preserve">In-character safe fallback line; never raw server/API errors</w:t>
            </w:r>
          </w:p>
        </w:tc>
      </w:tr>
    </w:tbl>
    <w:bookmarkEnd w:id="43"/>
    <w:bookmarkStart w:id="44" w:name="X61d55f2cfc7cd395173af45a1b93531ea73a31f"/>
    <w:p>
      <w:pPr>
        <w:pStyle w:val="Heading3"/>
      </w:pPr>
      <w:r>
        <w:t xml:space="preserve">6.3 HUD configuration</w:t>
      </w:r>
    </w:p>
    <w:tbl>
      <w:tblPr>
        <w:tblStyle w:val="Table"/>
        <w:tblW w:type="pct" w:w="0.0"/>
        <w:tblLook w:firstRow="1" w:lastRow="0" w:firstColumn="0" w:lastColumn="0" w:noHBand="0" w:noVBand="0" w:val="0020"/>
      </w:tblPr>
      <w:tblGrid/>
      <w:tr>
        <w:tc>
          <w:p>
            <w:pPr>
              <w:pStyle w:val="Compact"/>
              <w:jc w:val="left"/>
            </w:pPr>
            <w:r>
              <w:t xml:space="preserve">Element</w:t>
            </w:r>
          </w:p>
        </w:tc>
        <w:tc>
          <w:p>
            <w:pPr>
              <w:pStyle w:val="Compact"/>
              <w:jc w:val="left"/>
            </w:pPr>
            <w:r>
              <w:t xml:space="preserve">Position (logical 1920×1080)</w:t>
            </w:r>
          </w:p>
        </w:tc>
        <w:tc>
          <w:p>
            <w:pPr>
              <w:pStyle w:val="Compact"/>
              <w:jc w:val="left"/>
            </w:pPr>
            <w:r>
              <w:t xml:space="preserve">Ch.1 visibility</w:t>
            </w:r>
          </w:p>
        </w:tc>
        <w:tc>
          <w:p>
            <w:pPr>
              <w:pStyle w:val="Compact"/>
              <w:jc w:val="left"/>
            </w:pPr>
            <w:r>
              <w:t xml:space="preserve">Notes</w:t>
            </w:r>
          </w:p>
        </w:tc>
      </w:tr>
      <w:tr>
        <w:tc>
          <w:p>
            <w:pPr>
              <w:pStyle w:val="Compact"/>
              <w:jc w:val="left"/>
            </w:pPr>
            <w:r>
              <w:t xml:space="preserve">Skill meters</w:t>
            </w:r>
          </w:p>
        </w:tc>
        <w:tc>
          <w:p>
            <w:pPr>
              <w:pStyle w:val="Compact"/>
              <w:jc w:val="left"/>
            </w:pPr>
            <w:r>
              <w:t xml:space="preserve">Top-right cluster</w:t>
            </w:r>
          </w:p>
        </w:tc>
        <w:tc>
          <w:p>
            <w:pPr>
              <w:pStyle w:val="Compact"/>
              <w:jc w:val="left"/>
            </w:pPr>
            <w:r>
              <w:t xml:space="preserve">3 meters (Empathy, Calm, Courage)</w:t>
            </w:r>
          </w:p>
        </w:tc>
        <w:tc>
          <w:p>
            <w:pPr>
              <w:pStyle w:val="Compact"/>
              <w:jc w:val="left"/>
            </w:pPr>
            <w:r>
              <w:t xml:space="preserve">Animate only on change</w:t>
            </w:r>
          </w:p>
        </w:tc>
      </w:tr>
      <w:tr>
        <w:tc>
          <w:p>
            <w:pPr>
              <w:pStyle w:val="Compact"/>
              <w:jc w:val="left"/>
            </w:pPr>
            <w:r>
              <w:t xml:space="preserve">Brownie points</w:t>
            </w:r>
          </w:p>
        </w:tc>
        <w:tc>
          <w:p>
            <w:pPr>
              <w:pStyle w:val="Compact"/>
              <w:jc w:val="left"/>
            </w:pPr>
            <w:r>
              <w:t xml:space="preserve">Top-left counter</w:t>
            </w:r>
          </w:p>
        </w:tc>
        <w:tc>
          <w:p>
            <w:pPr>
              <w:pStyle w:val="Compact"/>
              <w:jc w:val="left"/>
            </w:pPr>
            <w:r>
              <w:t xml:space="preserve">Always</w:t>
            </w:r>
          </w:p>
        </w:tc>
        <w:tc>
          <w:p>
            <w:pPr>
              <w:pStyle w:val="Compact"/>
              <w:jc w:val="left"/>
            </w:pPr>
            <w:r>
              <w:t xml:space="preserve">Icon + number</w:t>
            </w:r>
          </w:p>
        </w:tc>
      </w:tr>
      <w:tr>
        <w:tc>
          <w:p>
            <w:pPr>
              <w:pStyle w:val="Compact"/>
              <w:jc w:val="left"/>
            </w:pPr>
            <w:r>
              <w:t xml:space="preserve">Diegetic path</w:t>
            </w:r>
          </w:p>
        </w:tc>
        <w:tc>
          <w:p>
            <w:pPr>
              <w:pStyle w:val="Compact"/>
              <w:jc w:val="left"/>
            </w:pPr>
            <w:r>
              <w:t xml:space="preserve">Bottom-center in-world</w:t>
            </w:r>
          </w:p>
        </w:tc>
        <w:tc>
          <w:p>
            <w:pPr>
              <w:pStyle w:val="Compact"/>
              <w:jc w:val="left"/>
            </w:pPr>
            <w:r>
              <w:t xml:space="preserve">Optional</w:t>
            </w:r>
          </w:p>
        </w:tc>
        <w:tc>
          <w:p>
            <w:pPr>
              <w:pStyle w:val="Compact"/>
              <w:jc w:val="left"/>
            </w:pPr>
            <w:r>
              <w:t xml:space="preserve">Stepping stones, not a chrome bar</w:t>
            </w:r>
          </w:p>
        </w:tc>
      </w:tr>
      <w:tr>
        <w:tc>
          <w:p>
            <w:pPr>
              <w:pStyle w:val="Compact"/>
              <w:jc w:val="left"/>
            </w:pPr>
            <w:r>
              <w:t xml:space="preserve">Demo mode pill</w:t>
            </w:r>
          </w:p>
        </w:tc>
        <w:tc>
          <w:p>
            <w:pPr>
              <w:pStyle w:val="Compact"/>
              <w:jc w:val="left"/>
            </w:pPr>
            <w:r>
              <w:t xml:space="preserve">Top-left corner</w:t>
            </w:r>
          </w:p>
        </w:tc>
        <w:tc>
          <w:p>
            <w:pPr>
              <w:pStyle w:val="Compact"/>
              <w:jc w:val="left"/>
            </w:pPr>
            <w:r>
              <w:t xml:space="preserve">When active</w:t>
            </w:r>
          </w:p>
        </w:tc>
        <w:tc>
          <w:p>
            <w:pPr>
              <w:pStyle w:val="Compact"/>
              <w:jc w:val="left"/>
            </w:pPr>
            <w:r>
              <w:t xml:space="preserve">"Demo Mode" indicator</w:t>
            </w:r>
          </w:p>
        </w:tc>
      </w:tr>
      <w:tr>
        <w:tc>
          <w:p>
            <w:pPr>
              <w:pStyle w:val="Compact"/>
              <w:jc w:val="left"/>
            </w:pPr>
            <w:r>
              <w:t xml:space="preserve">Pause</w:t>
            </w:r>
          </w:p>
        </w:tc>
        <w:tc>
          <w:p>
            <w:pPr>
              <w:pStyle w:val="Compact"/>
              <w:jc w:val="left"/>
            </w:pPr>
            <w:r>
              <w:t xml:space="preserve">Hidden corner tap</w:t>
            </w:r>
          </w:p>
        </w:tc>
        <w:tc>
          <w:p>
            <w:pPr>
              <w:pStyle w:val="Compact"/>
              <w:jc w:val="left"/>
            </w:pPr>
            <w:r>
              <w:t xml:space="preserve">Always</w:t>
            </w:r>
          </w:p>
        </w:tc>
        <w:tc>
          <w:p>
            <w:pPr>
              <w:pStyle w:val="Compact"/>
              <w:jc w:val="left"/>
            </w:pPr>
            <w:r>
              <w:t xml:space="preserve">Calm freeze frame</w:t>
            </w:r>
          </w:p>
        </w:tc>
      </w:tr>
    </w:tbl>
    <w:bookmarkEnd w:id="44"/>
    <w:bookmarkStart w:id="45" w:name="X7813dec1b82180ec848862ffdf152ceb14051af"/>
    <w:p>
      <w:pPr>
        <w:pStyle w:val="Heading3"/>
      </w:pPr>
      <w:r>
        <w:t xml:space="preserve">6.4 Age-banded UI tokens</w:t>
      </w:r>
    </w:p>
    <w:p>
      <w:pPr>
        <w:pStyle w:val="SourceCode"/>
      </w:pPr>
      <w:r>
        <w:rPr>
          <w:rStyle w:val="NormalTok"/>
        </w:rPr>
        <w:t xml:space="preserve">const UI_TOKENS </w:t>
      </w:r>
      <w:r>
        <w:rPr>
          <w:rStyle w:val="OperatorTok"/>
        </w:rPr>
        <w:t xml:space="preserve">=</w:t>
      </w:r>
      <w:r>
        <w:rPr>
          <w:rStyle w:val="NormalTok"/>
        </w:rPr>
        <w:t xml:space="preserve"> {</w:t>
      </w:r>
      <w:r>
        <w:br/>
      </w:r>
      <w:r>
        <w:rPr>
          <w:rStyle w:val="NormalTok"/>
        </w:rPr>
        <w:t xml:space="preserve">  ch1</w:t>
      </w:r>
      <w:r>
        <w:rPr>
          <w:rStyle w:val="OperatorTok"/>
        </w:rPr>
        <w:t xml:space="preserve">:</w:t>
      </w:r>
      <w:r>
        <w:rPr>
          <w:rStyle w:val="NormalTok"/>
        </w:rPr>
        <w:t xml:space="preserve"> { hitTargetMinPx</w:t>
      </w:r>
      <w:r>
        <w:rPr>
          <w:rStyle w:val="OperatorTok"/>
        </w:rPr>
        <w:t xml:space="preserve">:</w:t>
      </w:r>
      <w:r>
        <w:rPr>
          <w:rStyle w:val="NormalTok"/>
        </w:rPr>
        <w:t xml:space="preserve"> </w:t>
      </w:r>
      <w:r>
        <w:rPr>
          <w:rStyle w:val="DecValTok"/>
        </w:rPr>
        <w:t xml:space="preserve">64</w:t>
      </w:r>
      <w:r>
        <w:rPr>
          <w:rStyle w:val="OperatorTok"/>
        </w:rPr>
        <w:t xml:space="preserve">,</w:t>
      </w:r>
      <w:r>
        <w:rPr>
          <w:rStyle w:val="NormalTok"/>
        </w:rPr>
        <w:t xml:space="preserve"> dialogueFontPx</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choiceCardHeight</w:t>
      </w:r>
      <w:r>
        <w:rPr>
          <w:rStyle w:val="OperatorTok"/>
        </w:rPr>
        <w:t xml:space="preserve">:</w:t>
      </w:r>
      <w:r>
        <w:rPr>
          <w:rStyle w:val="NormalTok"/>
        </w:rPr>
        <w:t xml:space="preserve"> </w:t>
      </w:r>
      <w:r>
        <w:rPr>
          <w:rStyle w:val="DecValTok"/>
        </w:rPr>
        <w:t xml:space="preserve">120</w:t>
      </w:r>
      <w:r>
        <w:rPr>
          <w:rStyle w:val="OperatorTok"/>
        </w:rPr>
        <w:t xml:space="preserve">,</w:t>
      </w:r>
      <w:r>
        <w:rPr>
          <w:rStyle w:val="NormalTok"/>
        </w:rPr>
        <w:t xml:space="preserve"> meterShowsNumbers</w:t>
      </w:r>
      <w:r>
        <w:rPr>
          <w:rStyle w:val="OperatorTok"/>
        </w:rPr>
        <w:t xml:space="preserve">:</w:t>
      </w:r>
      <w:r>
        <w:rPr>
          <w:rStyle w:val="NormalTok"/>
        </w:rPr>
        <w:t xml:space="preserve"> false }</w:t>
      </w:r>
      <w:r>
        <w:rPr>
          <w:rStyle w:val="OperatorTok"/>
        </w:rPr>
        <w:t xml:space="preserve">,</w:t>
      </w:r>
      <w:r>
        <w:rPr>
          <w:rStyle w:val="NormalTok"/>
        </w:rPr>
        <w:t xml:space="preserve"> </w:t>
      </w:r>
      <w:r>
        <w:rPr>
          <w:rStyle w:val="CommentTok"/>
        </w:rPr>
        <w:t xml:space="preserve">// font floor 20–24</w:t>
      </w:r>
      <w:r>
        <w:br/>
      </w:r>
      <w:r>
        <w:rPr>
          <w:rStyle w:val="NormalTok"/>
        </w:rPr>
        <w:t xml:space="preserve">  ch2</w:t>
      </w:r>
      <w:r>
        <w:rPr>
          <w:rStyle w:val="OperatorTok"/>
        </w:rPr>
        <w:t xml:space="preserve">:</w:t>
      </w:r>
      <w:r>
        <w:rPr>
          <w:rStyle w:val="NormalTok"/>
        </w:rPr>
        <w:t xml:space="preserve"> { hitTargetMinPx</w:t>
      </w:r>
      <w:r>
        <w:rPr>
          <w:rStyle w:val="OperatorTok"/>
        </w:rPr>
        <w:t xml:space="preserve">:</w:t>
      </w:r>
      <w:r>
        <w:rPr>
          <w:rStyle w:val="NormalTok"/>
        </w:rPr>
        <w:t xml:space="preserve"> </w:t>
      </w:r>
      <w:r>
        <w:rPr>
          <w:rStyle w:val="DecValTok"/>
        </w:rPr>
        <w:t xml:space="preserve">48</w:t>
      </w:r>
      <w:r>
        <w:rPr>
          <w:rStyle w:val="OperatorTok"/>
        </w:rPr>
        <w:t xml:space="preserve">,</w:t>
      </w:r>
      <w:r>
        <w:rPr>
          <w:rStyle w:val="NormalTok"/>
        </w:rPr>
        <w:t xml:space="preserve"> dialogueFontPx</w:t>
      </w:r>
      <w:r>
        <w:rPr>
          <w:rStyle w:val="OperatorTok"/>
        </w:rPr>
        <w:t xml:space="preserve">:</w:t>
      </w:r>
      <w:r>
        <w:rPr>
          <w:rStyle w:val="NormalTok"/>
        </w:rPr>
        <w:t xml:space="preserve"> </w:t>
      </w:r>
      <w:r>
        <w:rPr>
          <w:rStyle w:val="DecValTok"/>
        </w:rPr>
        <w:t xml:space="preserve">18</w:t>
      </w:r>
      <w:r>
        <w:rPr>
          <w:rStyle w:val="OperatorTok"/>
        </w:rPr>
        <w:t xml:space="preserve">,</w:t>
      </w:r>
      <w:r>
        <w:rPr>
          <w:rStyle w:val="NormalTok"/>
        </w:rPr>
        <w:t xml:space="preserve"> typedInputEnabled</w:t>
      </w:r>
      <w:r>
        <w:rPr>
          <w:rStyle w:val="OperatorTok"/>
        </w:rPr>
        <w:t xml:space="preserve">:</w:t>
      </w:r>
      <w:r>
        <w:rPr>
          <w:rStyle w:val="NormalTok"/>
        </w:rPr>
        <w:t xml:space="preserve"> true }</w:t>
      </w:r>
      <w:r>
        <w:rPr>
          <w:rStyle w:val="OperatorTok"/>
        </w:rPr>
        <w:t xml:space="preserve">,</w:t>
      </w:r>
      <w:r>
        <w:br/>
      </w:r>
      <w:r>
        <w:rPr>
          <w:rStyle w:val="NormalTok"/>
        </w:rPr>
        <w:t xml:space="preserve">  ch3</w:t>
      </w:r>
      <w:r>
        <w:rPr>
          <w:rStyle w:val="OperatorTok"/>
        </w:rPr>
        <w:t xml:space="preserve">:</w:t>
      </w:r>
      <w:r>
        <w:rPr>
          <w:rStyle w:val="NormalTok"/>
        </w:rPr>
        <w:t xml:space="preserve"> { hitTargetMinPx</w:t>
      </w:r>
      <w:r>
        <w:rPr>
          <w:rStyle w:val="OperatorTok"/>
        </w:rPr>
        <w:t xml:space="preserve">:</w:t>
      </w:r>
      <w:r>
        <w:rPr>
          <w:rStyle w:val="NormalTok"/>
        </w:rPr>
        <w:t xml:space="preserve"> </w:t>
      </w:r>
      <w:r>
        <w:rPr>
          <w:rStyle w:val="DecValTok"/>
        </w:rPr>
        <w:t xml:space="preserve">48</w:t>
      </w:r>
      <w:r>
        <w:rPr>
          <w:rStyle w:val="OperatorTok"/>
        </w:rPr>
        <w:t xml:space="preserve">,</w:t>
      </w:r>
      <w:r>
        <w:rPr>
          <w:rStyle w:val="NormalTok"/>
        </w:rPr>
        <w:t xml:space="preserve"> dialogueFontPx</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typedInputPrimary</w:t>
      </w:r>
      <w:r>
        <w:rPr>
          <w:rStyle w:val="OperatorTok"/>
        </w:rPr>
        <w:t xml:space="preserve">:</w:t>
      </w:r>
      <w:r>
        <w:rPr>
          <w:rStyle w:val="NormalTok"/>
        </w:rPr>
        <w:t xml:space="preserve"> true }</w:t>
      </w:r>
      <w:r>
        <w:rPr>
          <w:rStyle w:val="OperatorTok"/>
        </w:rPr>
        <w:t xml:space="preserve">,</w:t>
      </w:r>
      <w:r>
        <w:rPr>
          <w:rStyle w:val="NormalTok"/>
        </w:rPr>
        <w:t xml:space="preserve">                          </w:t>
      </w:r>
      <w:r>
        <w:rPr>
          <w:rStyle w:val="CommentTok"/>
        </w:rPr>
        <w:t xml:space="preserve">// font floor 16</w:t>
      </w:r>
      <w:r>
        <w:br/>
      </w:r>
      <w:r>
        <w:rPr>
          <w:rStyle w:val="NormalTok"/>
        </w:rPr>
        <w:t xml:space="preserve">} </w:t>
      </w:r>
      <w:r>
        <w:rPr>
          <w:rStyle w:val="ImportTok"/>
        </w:rPr>
        <w:t xml:space="preserve">as</w:t>
      </w:r>
      <w:r>
        <w:rPr>
          <w:rStyle w:val="NormalTok"/>
        </w:rPr>
        <w:t xml:space="preserve"> const</w:t>
      </w:r>
      <w:r>
        <w:rPr>
          <w:rStyle w:val="OperatorTok"/>
        </w:rPr>
        <w:t xml:space="preserve">;</w:t>
      </w:r>
    </w:p>
    <w:tbl>
      <w:tblPr>
        <w:tblStyle w:val="Table"/>
        <w:tblW w:type="pct" w:w="0.0"/>
        <w:tblLook w:firstRow="1" w:lastRow="0" w:firstColumn="0" w:lastColumn="0" w:noHBand="0" w:noVBand="0" w:val="0020"/>
      </w:tblPr>
      <w:tblGrid/>
      <w:tr>
        <w:tc>
          <w:p>
            <w:pPr>
              <w:pStyle w:val="Compact"/>
              <w:jc w:val="left"/>
            </w:pPr>
            <w:r>
              <w:t xml:space="preserve">Band</w:t>
            </w:r>
          </w:p>
        </w:tc>
        <w:tc>
          <w:p>
            <w:pPr>
              <w:pStyle w:val="Compact"/>
              <w:jc w:val="left"/>
            </w:pPr>
            <w:r>
              <w:t xml:space="preserve">Hit target</w:t>
            </w:r>
          </w:p>
        </w:tc>
        <w:tc>
          <w:p>
            <w:pPr>
              <w:pStyle w:val="Compact"/>
              <w:jc w:val="left"/>
            </w:pPr>
            <w:r>
              <w:t xml:space="preserve">Dialogue font floor</w:t>
            </w:r>
          </w:p>
        </w:tc>
        <w:tc>
          <w:p>
            <w:pPr>
              <w:pStyle w:val="Compact"/>
              <w:jc w:val="left"/>
            </w:pPr>
            <w:r>
              <w:t xml:space="preserve">Input mode</w:t>
            </w:r>
          </w:p>
        </w:tc>
        <w:tc>
          <w:p>
            <w:pPr>
              <w:pStyle w:val="Compact"/>
              <w:jc w:val="left"/>
            </w:pPr>
            <w:r>
              <w:t xml:space="preserve">Meter display</w:t>
            </w:r>
          </w:p>
        </w:tc>
      </w:tr>
      <w:tr>
        <w:tc>
          <w:p>
            <w:pPr>
              <w:pStyle w:val="Compact"/>
              <w:jc w:val="left"/>
            </w:pPr>
            <w:r>
              <w:t xml:space="preserve">5–7 / Ch.1</w:t>
            </w:r>
          </w:p>
        </w:tc>
        <w:tc>
          <w:p>
            <w:pPr>
              <w:pStyle w:val="Compact"/>
              <w:jc w:val="left"/>
            </w:pPr>
            <w:r>
              <w:t xml:space="preserve">64 px min</w:t>
            </w:r>
          </w:p>
        </w:tc>
        <w:tc>
          <w:p>
            <w:pPr>
              <w:pStyle w:val="Compact"/>
              <w:jc w:val="left"/>
            </w:pPr>
            <w:r>
              <w:t xml:space="preserve">22 px target, never &lt; 20 px</w:t>
            </w:r>
          </w:p>
        </w:tc>
        <w:tc>
          <w:p>
            <w:pPr>
              <w:pStyle w:val="Compact"/>
              <w:jc w:val="left"/>
            </w:pPr>
            <w:r>
              <w:t xml:space="preserve">Choice-first; typed disabled unless approved</w:t>
            </w:r>
          </w:p>
        </w:tc>
        <w:tc>
          <w:p>
            <w:pPr>
              <w:pStyle w:val="Compact"/>
              <w:jc w:val="left"/>
            </w:pPr>
            <w:r>
              <w:t xml:space="preserve">Icon/visual fill only</w:t>
            </w:r>
          </w:p>
        </w:tc>
      </w:tr>
      <w:tr>
        <w:tc>
          <w:p>
            <w:pPr>
              <w:pStyle w:val="Compact"/>
              <w:jc w:val="left"/>
            </w:pPr>
            <w:r>
              <w:t xml:space="preserve">8–10 / Ch.2</w:t>
            </w:r>
          </w:p>
        </w:tc>
        <w:tc>
          <w:p>
            <w:pPr>
              <w:pStyle w:val="Compact"/>
              <w:jc w:val="left"/>
            </w:pPr>
            <w:r>
              <w:t xml:space="preserve">48–56 px min</w:t>
            </w:r>
          </w:p>
        </w:tc>
        <w:tc>
          <w:p>
            <w:pPr>
              <w:pStyle w:val="Compact"/>
              <w:jc w:val="left"/>
            </w:pPr>
            <w:r>
              <w:t xml:space="preserve">18–20 px</w:t>
            </w:r>
          </w:p>
        </w:tc>
        <w:tc>
          <w:p>
            <w:pPr>
              <w:pStyle w:val="Compact"/>
              <w:jc w:val="left"/>
            </w:pPr>
            <w:r>
              <w:t xml:space="preserve">Choice + short typed prompts</w:t>
            </w:r>
          </w:p>
        </w:tc>
        <w:tc>
          <w:p>
            <w:pPr>
              <w:pStyle w:val="Compact"/>
              <w:jc w:val="left"/>
            </w:pPr>
            <w:r>
              <w:t xml:space="preserve">Icon + label; no numeric pressure</w:t>
            </w:r>
          </w:p>
        </w:tc>
      </w:tr>
      <w:tr>
        <w:tc>
          <w:p>
            <w:pPr>
              <w:pStyle w:val="Compact"/>
              <w:jc w:val="left"/>
            </w:pPr>
            <w:r>
              <w:t xml:space="preserve">11–15 / Ch.3+</w:t>
            </w:r>
          </w:p>
        </w:tc>
        <w:tc>
          <w:p>
            <w:pPr>
              <w:pStyle w:val="Compact"/>
              <w:jc w:val="left"/>
            </w:pPr>
            <w:r>
              <w:t xml:space="preserve">48 px min</w:t>
            </w:r>
          </w:p>
        </w:tc>
        <w:tc>
          <w:p>
            <w:pPr>
              <w:pStyle w:val="Compact"/>
              <w:jc w:val="left"/>
            </w:pPr>
            <w:r>
              <w:t xml:space="preserve">16–18 px</w:t>
            </w:r>
          </w:p>
        </w:tc>
        <w:tc>
          <w:p>
            <w:pPr>
              <w:pStyle w:val="Compact"/>
              <w:jc w:val="left"/>
            </w:pPr>
            <w:r>
              <w:t xml:space="preserve">Typed may become primary where rubric supports it</w:t>
            </w:r>
          </w:p>
        </w:tc>
        <w:tc>
          <w:p>
            <w:pPr>
              <w:pStyle w:val="Compact"/>
              <w:jc w:val="left"/>
            </w:pPr>
            <w:r>
              <w:t xml:space="preserve">More explicit skill naming allowed</w:t>
            </w:r>
          </w:p>
        </w:tc>
      </w:tr>
    </w:tbl>
    <w:bookmarkEnd w:id="45"/>
    <w:bookmarkStart w:id="46" w:name="X6e549ce10f8839ff8d901a1bcede34ba4445425"/>
    <w:p>
      <w:pPr>
        <w:pStyle w:val="Heading3"/>
      </w:pPr>
      <w:r>
        <w:t xml:space="preserve">6.5 Typography</w:t>
      </w:r>
    </w:p>
    <w:tbl>
      <w:tblPr>
        <w:tblStyle w:val="Table"/>
        <w:tblW w:type="pct" w:w="0.0"/>
        <w:tblLook w:firstRow="1" w:lastRow="0" w:firstColumn="0" w:lastColumn="0" w:noHBand="0" w:noVBand="0" w:val="0020"/>
      </w:tblPr>
      <w:tblGrid/>
      <w:tr>
        <w:tc>
          <w:p>
            <w:pPr>
              <w:pStyle w:val="Compact"/>
              <w:jc w:val="left"/>
            </w:pPr>
            <w:r>
              <w:t xml:space="preserve">Use</w:t>
            </w:r>
          </w:p>
        </w:tc>
        <w:tc>
          <w:p>
            <w:pPr>
              <w:pStyle w:val="Compact"/>
              <w:jc w:val="left"/>
            </w:pPr>
            <w:r>
              <w:t xml:space="preserve">Font</w:t>
            </w:r>
          </w:p>
        </w:tc>
        <w:tc>
          <w:p>
            <w:pPr>
              <w:pStyle w:val="Compact"/>
              <w:jc w:val="left"/>
            </w:pPr>
            <w:r>
              <w:t xml:space="preserve">Fallback</w:t>
            </w:r>
          </w:p>
        </w:tc>
      </w:tr>
      <w:tr>
        <w:tc>
          <w:p>
            <w:pPr>
              <w:pStyle w:val="Compact"/>
              <w:jc w:val="left"/>
            </w:pPr>
            <w:r>
              <w:t xml:space="preserve">Dialogue</w:t>
            </w:r>
          </w:p>
        </w:tc>
        <w:tc>
          <w:p>
            <w:pPr>
              <w:pStyle w:val="Compact"/>
              <w:jc w:val="left"/>
            </w:pPr>
            <w:r>
              <w:t xml:space="preserve">Quicksand or Nunito</w:t>
            </w:r>
          </w:p>
        </w:tc>
        <w:tc>
          <w:p>
            <w:pPr>
              <w:pStyle w:val="Compact"/>
              <w:jc w:val="left"/>
            </w:pPr>
            <w:r>
              <w:rPr>
                <w:rStyle w:val="VerbatimChar"/>
              </w:rPr>
              <w:t xml:space="preserve">system-ui, sans-serif</w:t>
            </w:r>
          </w:p>
        </w:tc>
      </w:tr>
      <w:tr>
        <w:tc>
          <w:p>
            <w:pPr>
              <w:pStyle w:val="Compact"/>
              <w:jc w:val="left"/>
            </w:pPr>
            <w:r>
              <w:t xml:space="preserve">Dyslexia option</w:t>
            </w:r>
          </w:p>
        </w:tc>
        <w:tc>
          <w:p>
            <w:pPr>
              <w:pStyle w:val="Compact"/>
              <w:jc w:val="left"/>
            </w:pPr>
            <w:r>
              <w:t xml:space="preserve">Lexend</w:t>
            </w:r>
          </w:p>
        </w:tc>
        <w:tc>
          <w:p>
            <w:pPr>
              <w:pStyle w:val="Compact"/>
              <w:jc w:val="left"/>
            </w:pPr>
            <w:r>
              <w:t xml:space="preserve">user setting</w:t>
            </w:r>
          </w:p>
        </w:tc>
      </w:tr>
      <w:tr>
        <w:tc>
          <w:p>
            <w:pPr>
              <w:pStyle w:val="Compact"/>
              <w:jc w:val="left"/>
            </w:pPr>
            <w:r>
              <w:t xml:space="preserve">Parent gate</w:t>
            </w:r>
          </w:p>
        </w:tc>
        <w:tc>
          <w:p>
            <w:pPr>
              <w:pStyle w:val="Compact"/>
              <w:jc w:val="left"/>
            </w:pPr>
            <w:r>
              <w:t xml:space="preserve">Inter or Source Sans 3</w:t>
            </w:r>
          </w:p>
        </w:tc>
        <w:tc>
          <w:p>
            <w:pPr>
              <w:pStyle w:val="Compact"/>
              <w:jc w:val="left"/>
            </w:pPr>
            <w:r>
              <w:t xml:space="preserve">distinct from child UI</w:t>
            </w:r>
          </w:p>
        </w:tc>
      </w:tr>
      <w:tr>
        <w:tc>
          <w:p>
            <w:pPr>
              <w:pStyle w:val="Compact"/>
              <w:jc w:val="left"/>
            </w:pPr>
            <w:r>
              <w:t xml:space="preserve">Bubble text color</w:t>
            </w:r>
          </w:p>
        </w:tc>
        <w:tc>
          <w:p>
            <w:pPr>
              <w:pStyle w:val="Compact"/>
              <w:jc w:val="left"/>
            </w:pPr>
            <w:r>
              <w:rPr>
                <w:rStyle w:val="VerbatimChar"/>
              </w:rPr>
              <w:t xml:space="preserve">#3d3d3d</w:t>
            </w:r>
            <w:r>
              <w:t xml:space="preserve"> </w:t>
            </w:r>
            <w:r>
              <w:t xml:space="preserve">on</w:t>
            </w:r>
            <w:r>
              <w:t xml:space="preserve"> </w:t>
            </w:r>
            <w:r>
              <w:rPr>
                <w:rStyle w:val="VerbatimChar"/>
              </w:rPr>
              <w:t xml:space="preserve">#faf8f5</w:t>
            </w:r>
          </w:p>
        </w:tc>
        <w:tc>
          <w:p>
            <w:pPr>
              <w:pStyle w:val="Compact"/>
              <w:jc w:val="left"/>
            </w:pPr>
            <w:r>
              <w:t xml:space="preserve">contrast ≥ 4.5:1</w:t>
            </w:r>
          </w:p>
        </w:tc>
      </w:tr>
    </w:tbl>
    <w:bookmarkEnd w:id="46"/>
    <w:bookmarkStart w:id="47" w:name="X13bc330e92c13a9cc9b21cd47f360b5c1115b2a"/>
    <w:p>
      <w:pPr>
        <w:pStyle w:val="Heading3"/>
      </w:pPr>
      <w:r>
        <w:t xml:space="preserve">6.6 Projector / demo display</w:t>
      </w:r>
    </w:p>
    <w:p>
      <w:pPr>
        <w:numPr>
          <w:ilvl w:val="0"/>
          <w:numId w:val="1009"/>
        </w:numPr>
        <w:pStyle w:val="Compact"/>
      </w:pPr>
      <w:r>
        <w:t xml:space="preserve">Test the showcase scene at 1024×768 and 1920×1080.</w:t>
      </w:r>
    </w:p>
    <w:p>
      <w:pPr>
        <w:numPr>
          <w:ilvl w:val="0"/>
          <w:numId w:val="1009"/>
        </w:numPr>
        <w:pStyle w:val="Compact"/>
      </w:pPr>
      <w:r>
        <w:t xml:space="preserve">Meter fill animations must be legible from ~15 m (master spec §13A.4).</w:t>
      </w:r>
    </w:p>
    <w:p>
      <w:pPr>
        <w:numPr>
          <w:ilvl w:val="0"/>
          <w:numId w:val="1009"/>
        </w:numPr>
        <w:pStyle w:val="Compact"/>
      </w:pPr>
      <w:r>
        <w:t xml:space="preserve">Global mute control; the venue may have no audio.</w:t>
      </w:r>
    </w:p>
    <w:p>
      <w:r>
        <w:pict>
          <v:rect style="width:0;height:1.5pt" o:hralign="center" o:hrstd="t" o:hr="t"/>
        </w:pict>
      </w:r>
    </w:p>
    <w:bookmarkEnd w:id="47"/>
    <w:bookmarkEnd w:id="48"/>
    <w:bookmarkStart w:id="56" w:name="Xa4b45ae89eb00ce8ece4f5c2c99fd2b511565b4"/>
    <w:p>
      <w:pPr>
        <w:pStyle w:val="Heading2"/>
      </w:pPr>
      <w:r>
        <w:t xml:space="preserve">7. Asset pipeline &amp; image configuration</w:t>
      </w:r>
    </w:p>
    <w:bookmarkStart w:id="49" w:name="X2179e2b06648dc86f278688110b076863b0ae65"/>
    <w:p>
      <w:pPr>
        <w:pStyle w:val="Heading3"/>
      </w:pPr>
      <w:r>
        <w:t xml:space="preserve">7.1 Art style lock &amp; provenance</w:t>
      </w:r>
    </w:p>
    <w:p>
      <w:pPr>
        <w:numPr>
          <w:ilvl w:val="0"/>
          <w:numId w:val="1010"/>
        </w:numPr>
        <w:pStyle w:val="Compact"/>
      </w:pPr>
      <w:r>
        <w:rPr>
          <w:bCs/>
          <w:b/>
        </w:rPr>
        <w:t xml:space="preserve">Style:</w:t>
      </w:r>
      <w:r>
        <w:t xml:space="preserve"> </w:t>
      </w:r>
      <w:r>
        <w:t xml:space="preserve">AI-generated "clean cartoon" — single frozen style-guide document.</w:t>
      </w:r>
    </w:p>
    <w:p>
      <w:pPr>
        <w:numPr>
          <w:ilvl w:val="0"/>
          <w:numId w:val="1010"/>
        </w:numPr>
        <w:pStyle w:val="Compact"/>
      </w:pPr>
      <w:r>
        <w:rPr>
          <w:bCs/>
          <w:b/>
        </w:rPr>
        <w:t xml:space="preserve">Lock window:</w:t>
      </w:r>
      <w:r>
        <w:t xml:space="preserve"> </w:t>
      </w:r>
      <w:r>
        <w:t xml:space="preserve">Week 1–2; no regeneration after freeze without a version bump.</w:t>
      </w:r>
    </w:p>
    <w:p>
      <w:pPr>
        <w:numPr>
          <w:ilvl w:val="0"/>
          <w:numId w:val="1010"/>
        </w:numPr>
        <w:pStyle w:val="Compact"/>
      </w:pPr>
      <w:r>
        <w:rPr>
          <w:bCs/>
          <w:b/>
        </w:rPr>
        <w:t xml:space="preserve">Review gate:</w:t>
      </w:r>
      <w:r>
        <w:t xml:space="preserve"> </w:t>
      </w:r>
      <w:r>
        <w:t xml:space="preserve">SME + art lead sign-off before</w:t>
      </w:r>
      <w:r>
        <w:t xml:space="preserve"> </w:t>
      </w:r>
      <w:r>
        <w:rPr>
          <w:rStyle w:val="VerbatimChar"/>
        </w:rPr>
        <w:t xml:space="preserve">manifest.lock</w:t>
      </w:r>
      <w:r>
        <w:t xml:space="preserve">.</w:t>
      </w:r>
    </w:p>
    <w:p>
      <w:pPr>
        <w:numPr>
          <w:ilvl w:val="0"/>
          <w:numId w:val="1010"/>
        </w:numPr>
        <w:pStyle w:val="Compact"/>
      </w:pPr>
      <w:r>
        <w:rPr>
          <w:bCs/>
          <w:b/>
        </w:rPr>
        <w:t xml:space="preserve">Provenance [from Phase 2 G09]:</w:t>
      </w:r>
      <w:r>
        <w:t xml:space="preserve"> </w:t>
      </w:r>
      <w:r>
        <w:t xml:space="preserve">every AI-generated or third-party asset requires a record in</w:t>
      </w:r>
      <w:r>
        <w:t xml:space="preserve"> </w:t>
      </w:r>
      <w:r>
        <w:rPr>
          <w:rStyle w:val="VerbatimChar"/>
        </w:rPr>
        <w:t xml:space="preserve">assets-src/provenance-ledger.csv</w:t>
      </w:r>
      <w:r>
        <w:t xml:space="preserve">: source prompt, generation date, usage license, editor, approval state, and replacement policy. No unreviewed regeneration (ADR-005).</w:t>
      </w:r>
    </w:p>
    <w:p>
      <w:pPr>
        <w:numPr>
          <w:ilvl w:val="0"/>
          <w:numId w:val="1010"/>
        </w:numPr>
        <w:pStyle w:val="Compact"/>
      </w:pPr>
      <w:r>
        <w:t xml:space="preserve">Showcase-path assets are fully preloaded before the presenter starts the stage flow.</w:t>
      </w:r>
    </w:p>
    <w:bookmarkEnd w:id="49"/>
    <w:bookmarkStart w:id="50" w:name="X7410452529d75fc978c74f47718afd5221fdb49"/>
    <w:p>
      <w:pPr>
        <w:pStyle w:val="Heading3"/>
      </w:pPr>
      <w:r>
        <w:t xml:space="preserve">7.2 Image format &amp; export standards</w:t>
      </w:r>
    </w:p>
    <w:tbl>
      <w:tblPr>
        <w:tblStyle w:val="Table"/>
        <w:tblW w:type="pct" w:w="0.0"/>
        <w:tblLook w:firstRow="1" w:lastRow="0" w:firstColumn="0" w:lastColumn="0" w:noHBand="0" w:noVBand="0" w:val="0020"/>
      </w:tblPr>
      <w:tblGrid/>
      <w:tr>
        <w:tc>
          <w:p>
            <w:pPr>
              <w:pStyle w:val="Compact"/>
              <w:jc w:val="left"/>
            </w:pPr>
            <w:r>
              <w:t xml:space="preserve">Asset type</w:t>
            </w:r>
          </w:p>
        </w:tc>
        <w:tc>
          <w:p>
            <w:pPr>
              <w:pStyle w:val="Compact"/>
              <w:jc w:val="left"/>
            </w:pPr>
            <w:r>
              <w:t xml:space="preserve">Format</w:t>
            </w:r>
          </w:p>
        </w:tc>
        <w:tc>
          <w:p>
            <w:pPr>
              <w:pStyle w:val="Compact"/>
              <w:jc w:val="left"/>
            </w:pPr>
            <w:r>
              <w:t xml:space="preserve">Resolution (logical)</w:t>
            </w:r>
          </w:p>
        </w:tc>
        <w:tc>
          <w:p>
            <w:pPr>
              <w:pStyle w:val="Compact"/>
              <w:jc w:val="left"/>
            </w:pPr>
            <w:r>
              <w:t xml:space="preserve">Validation / notes</w:t>
            </w:r>
          </w:p>
        </w:tc>
      </w:tr>
      <w:tr>
        <w:tc>
          <w:p>
            <w:pPr>
              <w:pStyle w:val="Compact"/>
              <w:jc w:val="left"/>
            </w:pPr>
            <w:r>
              <w:t xml:space="preserve">Scene backgrounds</w:t>
            </w:r>
          </w:p>
        </w:tc>
        <w:tc>
          <w:p>
            <w:pPr>
              <w:pStyle w:val="Compact"/>
              <w:jc w:val="left"/>
            </w:pPr>
            <w:r>
              <w:t xml:space="preserve">WebP (PNG fallback)</w:t>
            </w:r>
          </w:p>
        </w:tc>
        <w:tc>
          <w:p>
            <w:pPr>
              <w:pStyle w:val="Compact"/>
              <w:jc w:val="left"/>
            </w:pPr>
            <w:r>
              <w:t xml:space="preserve">1920 × 1080</w:t>
            </w:r>
          </w:p>
        </w:tc>
        <w:tc>
          <w:p>
            <w:pPr>
              <w:pStyle w:val="Compact"/>
              <w:jc w:val="left"/>
            </w:pPr>
            <w:r>
              <w:t xml:space="preserve">Full-bleed; safe zone for HUD/bubbles; no baked-in text unless localized</w:t>
            </w:r>
          </w:p>
        </w:tc>
      </w:tr>
      <w:tr>
        <w:tc>
          <w:p>
            <w:pPr>
              <w:pStyle w:val="Compact"/>
              <w:jc w:val="left"/>
            </w:pPr>
            <w:r>
              <w:t xml:space="preserve">Character sprites</w:t>
            </w:r>
          </w:p>
        </w:tc>
        <w:tc>
          <w:p>
            <w:pPr>
              <w:pStyle w:val="Compact"/>
              <w:jc w:val="left"/>
            </w:pPr>
            <w:r>
              <w:t xml:space="preserve">WebP + PNG</w:t>
            </w:r>
          </w:p>
        </w:tc>
        <w:tc>
          <w:p>
            <w:pPr>
              <w:pStyle w:val="Compact"/>
              <w:jc w:val="left"/>
            </w:pPr>
            <w:r>
              <w:t xml:space="preserve">See §7.3 (128–160 px base)</w:t>
            </w:r>
          </w:p>
        </w:tc>
        <w:tc>
          <w:p>
            <w:pPr>
              <w:pStyle w:val="Compact"/>
              <w:jc w:val="left"/>
            </w:pPr>
            <w:r>
              <w:t xml:space="preserve">Transparent background; anchors + expression frames declared in manifest</w:t>
            </w:r>
          </w:p>
        </w:tc>
      </w:tr>
      <w:tr>
        <w:tc>
          <w:p>
            <w:pPr>
              <w:pStyle w:val="Compact"/>
              <w:jc w:val="left"/>
            </w:pPr>
            <w:r>
              <w:t xml:space="preserve">Companion level variants</w:t>
            </w:r>
          </w:p>
        </w:tc>
        <w:tc>
          <w:p>
            <w:pPr>
              <w:pStyle w:val="Compact"/>
              <w:jc w:val="left"/>
            </w:pPr>
            <w:r>
              <w:t xml:space="preserve">WebP</w:t>
            </w:r>
          </w:p>
        </w:tc>
        <w:tc>
          <w:p>
            <w:pPr>
              <w:pStyle w:val="Compact"/>
              <w:jc w:val="left"/>
            </w:pPr>
            <w:r>
              <w:t xml:space="preserve">Same base dimensions</w:t>
            </w:r>
          </w:p>
        </w:tc>
        <w:tc>
          <w:p>
            <w:pPr>
              <w:pStyle w:val="Compact"/>
              <w:jc w:val="left"/>
            </w:pPr>
            <w:r>
              <w:t xml:space="preserve">Swapped at level thresholds</w:t>
            </w:r>
          </w:p>
        </w:tc>
      </w:tr>
      <w:tr>
        <w:tc>
          <w:p>
            <w:pPr>
              <w:pStyle w:val="Compact"/>
              <w:jc w:val="left"/>
            </w:pPr>
            <w:r>
              <w:t xml:space="preserve">UI chrome / meters</w:t>
            </w:r>
          </w:p>
        </w:tc>
        <w:tc>
          <w:p>
            <w:pPr>
              <w:pStyle w:val="Compact"/>
              <w:jc w:val="left"/>
            </w:pPr>
            <w:r>
              <w:t xml:space="preserve">SVG where possible</w:t>
            </w:r>
          </w:p>
        </w:tc>
        <w:tc>
          <w:p>
            <w:pPr>
              <w:pStyle w:val="Compact"/>
              <w:jc w:val="left"/>
            </w:pPr>
            <w:r>
              <w:t xml:space="preserve">Scalable</w:t>
            </w:r>
          </w:p>
        </w:tc>
        <w:tc>
          <w:p>
            <w:pPr>
              <w:pStyle w:val="Compact"/>
              <w:jc w:val="left"/>
            </w:pPr>
            <w:r>
              <w:t xml:space="preserve">CSS-tintable fills; contrast + reduced-motion compatible</w:t>
            </w:r>
          </w:p>
        </w:tc>
      </w:tr>
      <w:tr>
        <w:tc>
          <w:p>
            <w:pPr>
              <w:pStyle w:val="Compact"/>
              <w:jc w:val="left"/>
            </w:pPr>
            <w:r>
              <w:t xml:space="preserve">Particles / FX</w:t>
            </w:r>
          </w:p>
        </w:tc>
        <w:tc>
          <w:p>
            <w:pPr>
              <w:pStyle w:val="Compact"/>
              <w:jc w:val="left"/>
            </w:pPr>
            <w:r>
              <w:t xml:space="preserve">CSS + small PNG sprites</w:t>
            </w:r>
          </w:p>
        </w:tc>
        <w:tc>
          <w:p>
            <w:pPr>
              <w:pStyle w:val="Compact"/>
              <w:jc w:val="left"/>
            </w:pPr>
            <w:r>
              <w:t xml:space="preserve">32–64 px</w:t>
            </w:r>
          </w:p>
        </w:tc>
        <w:tc>
          <w:p>
            <w:pPr>
              <w:pStyle w:val="Compact"/>
              <w:jc w:val="left"/>
            </w:pPr>
            <w:r>
              <w:t xml:space="preserve">Burst cap ≤ 12; disabled by reduced motion</w:t>
            </w:r>
          </w:p>
        </w:tc>
      </w:tr>
      <w:tr>
        <w:tc>
          <w:p>
            <w:pPr>
              <w:pStyle w:val="Compact"/>
              <w:jc w:val="left"/>
            </w:pPr>
            <w:r>
              <w:t xml:space="preserve">Celebration cards</w:t>
            </w:r>
          </w:p>
        </w:tc>
        <w:tc>
          <w:p>
            <w:pPr>
              <w:pStyle w:val="Compact"/>
              <w:jc w:val="left"/>
            </w:pPr>
            <w:r>
              <w:t xml:space="preserve">WebP</w:t>
            </w:r>
          </w:p>
        </w:tc>
        <w:tc>
          <w:p>
            <w:pPr>
              <w:pStyle w:val="Compact"/>
              <w:jc w:val="left"/>
            </w:pPr>
            <w:r>
              <w:t xml:space="preserve">1920 × 1080</w:t>
            </w:r>
          </w:p>
        </w:tc>
        <w:tc>
          <w:p>
            <w:pPr>
              <w:pStyle w:val="Compact"/>
              <w:jc w:val="left"/>
            </w:pPr>
            <w:r>
              <w:t xml:space="preserve">Full-screen overlay</w:t>
            </w:r>
          </w:p>
        </w:tc>
      </w:tr>
      <w:tr>
        <w:tc>
          <w:p>
            <w:pPr>
              <w:pStyle w:val="Compact"/>
              <w:jc w:val="left"/>
            </w:pPr>
            <w:r>
              <w:t xml:space="preserve">Audio</w:t>
            </w:r>
          </w:p>
        </w:tc>
        <w:tc>
          <w:p>
            <w:pPr>
              <w:pStyle w:val="Compact"/>
              <w:jc w:val="left"/>
            </w:pPr>
            <w:r>
              <w:t xml:space="preserve">MP3 + OGG</w:t>
            </w:r>
          </w:p>
        </w:tc>
        <w:tc>
          <w:p>
            <w:pPr>
              <w:pStyle w:val="Compact"/>
              <w:jc w:val="left"/>
            </w:pPr>
            <w:r>
              <w:t xml:space="preserve">—</w:t>
            </w:r>
          </w:p>
        </w:tc>
        <w:tc>
          <w:p>
            <w:pPr>
              <w:pStyle w:val="Compact"/>
              <w:jc w:val="left"/>
            </w:pPr>
            <w:r>
              <w:t xml:space="preserve">Short SFX &lt; 100 KB; global mute; never sole feedback channel</w:t>
            </w:r>
          </w:p>
        </w:tc>
      </w:tr>
    </w:tbl>
    <w:bookmarkEnd w:id="50"/>
    <w:bookmarkStart w:id="51" w:name="X512759edb54820dfee0f33e0b245876bfd0c46e"/>
    <w:p>
      <w:pPr>
        <w:pStyle w:val="Heading3"/>
      </w:pPr>
      <w:r>
        <w:t xml:space="preserve">7.3 Character sprite specifications</w:t>
      </w:r>
    </w:p>
    <w:tbl>
      <w:tblPr>
        <w:tblStyle w:val="Table"/>
        <w:tblW w:type="pct" w:w="0.0"/>
        <w:tblLook w:firstRow="1" w:lastRow="0" w:firstColumn="0" w:lastColumn="0" w:noHBand="0" w:noVBand="0" w:val="0020"/>
      </w:tblPr>
      <w:tblGrid/>
      <w:tr>
        <w:tc>
          <w:p>
            <w:pPr>
              <w:pStyle w:val="Compact"/>
              <w:jc w:val="left"/>
            </w:pPr>
            <w:r>
              <w:t xml:space="preserve">Property</w:t>
            </w:r>
          </w:p>
        </w:tc>
        <w:tc>
          <w:p>
            <w:pPr>
              <w:pStyle w:val="Compact"/>
              <w:jc w:val="left"/>
            </w:pPr>
            <w:r>
              <w:t xml:space="preserve">Specification</w:t>
            </w:r>
          </w:p>
        </w:tc>
      </w:tr>
      <w:tr>
        <w:tc>
          <w:p>
            <w:pPr>
              <w:pStyle w:val="Compact"/>
              <w:jc w:val="left"/>
            </w:pPr>
            <w:r>
              <w:t xml:space="preserve">Anchor point</w:t>
            </w:r>
          </w:p>
        </w:tc>
        <w:tc>
          <w:p>
            <w:pPr>
              <w:pStyle w:val="Compact"/>
              <w:jc w:val="left"/>
            </w:pPr>
            <w:r>
              <w:t xml:space="preserve">Feet center for ground characters;</w:t>
            </w:r>
            <w:r>
              <w:t xml:space="preserve"> </w:t>
            </w:r>
            <w:r>
              <w:rPr>
                <w:rStyle w:val="VerbatimChar"/>
              </w:rPr>
              <w:t xml:space="preserve">(0.5, 1.0)</w:t>
            </w:r>
            <w:r>
              <w:t xml:space="preserve"> </w:t>
            </w:r>
            <w:r>
              <w:t xml:space="preserve">of sprite</w:t>
            </w:r>
          </w:p>
        </w:tc>
      </w:tr>
      <w:tr>
        <w:tc>
          <w:p>
            <w:pPr>
              <w:pStyle w:val="Compact"/>
              <w:jc w:val="left"/>
            </w:pPr>
            <w:r>
              <w:t xml:space="preserve">Bubble anchor</w:t>
            </w:r>
          </w:p>
        </w:tc>
        <w:tc>
          <w:p>
            <w:pPr>
              <w:pStyle w:val="Compact"/>
              <w:jc w:val="left"/>
            </w:pPr>
            <w:r>
              <w:t xml:space="preserve">Head top;</w:t>
            </w:r>
            <w:r>
              <w:t xml:space="preserve"> </w:t>
            </w:r>
            <w:r>
              <w:rPr>
                <w:rStyle w:val="VerbatimChar"/>
              </w:rPr>
              <w:t xml:space="preserve">(0.5, 0.0)</w:t>
            </w:r>
            <w:r>
              <w:t xml:space="preserve"> </w:t>
            </w:r>
            <w:r>
              <w:t xml:space="preserve">+ offset −24 px</w:t>
            </w:r>
          </w:p>
        </w:tc>
      </w:tr>
      <w:tr>
        <w:tc>
          <w:p>
            <w:pPr>
              <w:pStyle w:val="Compact"/>
              <w:jc w:val="left"/>
            </w:pPr>
            <w:r>
              <w:t xml:space="preserve">Base size (child avatar)</w:t>
            </w:r>
          </w:p>
        </w:tc>
        <w:tc>
          <w:p>
            <w:pPr>
              <w:pStyle w:val="Compact"/>
              <w:jc w:val="left"/>
            </w:pPr>
            <w:r>
              <w:t xml:space="preserve">128 × 128 logical px (Ch.1); scale uniformly</w:t>
            </w:r>
          </w:p>
        </w:tc>
      </w:tr>
      <w:tr>
        <w:tc>
          <w:p>
            <w:pPr>
              <w:pStyle w:val="Compact"/>
              <w:jc w:val="left"/>
            </w:pPr>
            <w:r>
              <w:t xml:space="preserve">Base size (companion)</w:t>
            </w:r>
          </w:p>
        </w:tc>
        <w:tc>
          <w:p>
            <w:pPr>
              <w:pStyle w:val="Compact"/>
              <w:jc w:val="left"/>
            </w:pPr>
            <w:r>
              <w:t xml:space="preserve">160 × 160 logical px</w:t>
            </w:r>
          </w:p>
        </w:tc>
      </w:tr>
      <w:tr>
        <w:tc>
          <w:p>
            <w:pPr>
              <w:pStyle w:val="Compact"/>
              <w:jc w:val="left"/>
            </w:pPr>
            <w:r>
              <w:t xml:space="preserve">Base size (NPC)</w:t>
            </w:r>
          </w:p>
        </w:tc>
        <w:tc>
          <w:p>
            <w:pPr>
              <w:pStyle w:val="Compact"/>
              <w:jc w:val="left"/>
            </w:pPr>
            <w:r>
              <w:t xml:space="preserve">144 × 144 logical px</w:t>
            </w:r>
          </w:p>
        </w:tc>
      </w:tr>
      <w:tr>
        <w:tc>
          <w:p>
            <w:pPr>
              <w:pStyle w:val="Compact"/>
              <w:jc w:val="left"/>
            </w:pPr>
            <w:r>
              <w:t xml:space="preserve">Expression states</w:t>
            </w:r>
          </w:p>
        </w:tc>
        <w:tc>
          <w:p>
            <w:pPr>
              <w:pStyle w:val="Compact"/>
              <w:jc w:val="left"/>
            </w:pPr>
            <w:r>
              <w:t xml:space="preserve">Minimum 3 per character:</w:t>
            </w:r>
            <w:r>
              <w:t xml:space="preserve"> </w:t>
            </w:r>
            <w:r>
              <w:rPr>
                <w:rStyle w:val="VerbatimChar"/>
              </w:rPr>
              <w:t xml:space="preserve">neutral</w:t>
            </w:r>
            <w:r>
              <w:t xml:space="preserve">,</w:t>
            </w:r>
            <w:r>
              <w:t xml:space="preserve"> </w:t>
            </w:r>
            <w:r>
              <w:rPr>
                <w:rStyle w:val="VerbatimChar"/>
              </w:rPr>
              <w:t xml:space="preserve">worried_sad</w:t>
            </w:r>
            <w:r>
              <w:t xml:space="preserve">,</w:t>
            </w:r>
            <w:r>
              <w:t xml:space="preserve"> </w:t>
            </w:r>
            <w:r>
              <w:rPr>
                <w:rStyle w:val="VerbatimChar"/>
              </w:rPr>
              <w:t xml:space="preserve">excited_glow</w:t>
            </w:r>
          </w:p>
        </w:tc>
      </w:tr>
      <w:tr>
        <w:tc>
          <w:p>
            <w:pPr>
              <w:pStyle w:val="Compact"/>
              <w:jc w:val="left"/>
            </w:pPr>
            <w:r>
              <w:t xml:space="preserve">Poor-band body language</w:t>
            </w:r>
          </w:p>
        </w:tc>
        <w:tc>
          <w:p>
            <w:pPr>
              <w:pStyle w:val="Compact"/>
              <w:jc w:val="left"/>
            </w:pPr>
            <w:r>
              <w:t xml:space="preserve">Scale 0.92 + slight tilt; SME reviews animated</w:t>
            </w:r>
          </w:p>
        </w:tc>
      </w:tr>
      <w:tr>
        <w:tc>
          <w:p>
            <w:pPr>
              <w:pStyle w:val="Compact"/>
              <w:jc w:val="left"/>
            </w:pPr>
            <w:r>
              <w:t xml:space="preserve">Directionality</w:t>
            </w:r>
          </w:p>
        </w:tc>
        <w:tc>
          <w:p>
            <w:pPr>
              <w:pStyle w:val="Compact"/>
              <w:jc w:val="left"/>
            </w:pPr>
            <w:r>
              <w:t xml:space="preserve">4-way or flip-X for left/right movement</w:t>
            </w:r>
          </w:p>
        </w:tc>
      </w:tr>
      <w:tr>
        <w:tc>
          <w:p>
            <w:pPr>
              <w:pStyle w:val="Compact"/>
              <w:jc w:val="left"/>
            </w:pPr>
            <w:r>
              <w:t xml:space="preserve">Animation</w:t>
            </w:r>
          </w:p>
        </w:tc>
        <w:tc>
          <w:p>
            <w:pPr>
              <w:pStyle w:val="Compact"/>
              <w:jc w:val="left"/>
            </w:pPr>
            <w:r>
              <w:t xml:space="preserve">Sprite sheet or stepped poses: idle, walk, react</w:t>
            </w:r>
          </w:p>
        </w:tc>
      </w:tr>
    </w:tbl>
    <w:bookmarkEnd w:id="51"/>
    <w:bookmarkStart w:id="52" w:name="Xb54b5468c24e0687ab1e1012d3baa531a806a83"/>
    <w:p>
      <w:pPr>
        <w:pStyle w:val="Heading3"/>
      </w:pPr>
      <w:r>
        <w:t xml:space="preserve">7.4 Asset manifest schema</w:t>
      </w:r>
    </w:p>
    <w:p>
      <w:pPr>
        <w:pStyle w:val="FirstParagraph"/>
      </w:pPr>
      <w:r>
        <w:t xml:space="preserve">Scenes reference</w:t>
      </w:r>
      <w:r>
        <w:t xml:space="preserve"> </w:t>
      </w:r>
      <w:r>
        <w:rPr>
          <w:rStyle w:val="VerbatimChar"/>
        </w:rPr>
        <w:t xml:space="preserve">assetRef</w:t>
      </w:r>
      <w:r>
        <w:t xml:space="preserve">, never paths:</w:t>
      </w:r>
    </w:p>
    <w:p>
      <w:pPr>
        <w:pStyle w:val="SourceCode"/>
      </w:pPr>
      <w:r>
        <w:rPr>
          <w:rStyle w:val="CommentTok"/>
        </w:rPr>
        <w:t xml:space="preserve"># assets-src/manifest.yaml</w:t>
      </w:r>
      <w:r>
        <w:br/>
      </w:r>
      <w:r>
        <w:rPr>
          <w:rStyle w:val="FunctionTok"/>
        </w:rPr>
        <w:t xml:space="preserve">version</w:t>
      </w:r>
      <w:r>
        <w:rPr>
          <w:rStyle w:val="KeywordTok"/>
        </w:rPr>
        <w:t xml:space="preserve">:</w:t>
      </w:r>
      <w:r>
        <w:rPr>
          <w:rStyle w:val="AttributeTok"/>
        </w:rPr>
        <w:t xml:space="preserve"> </w:t>
      </w:r>
      <w:r>
        <w:rPr>
          <w:rStyle w:val="StringTok"/>
        </w:rPr>
        <w:t xml:space="preserve">"1.0.0"</w:t>
      </w:r>
      <w:r>
        <w:br/>
      </w:r>
      <w:r>
        <w:rPr>
          <w:rStyle w:val="FunctionTok"/>
        </w:rPr>
        <w:t xml:space="preserve">styleGuide</w:t>
      </w:r>
      <w:r>
        <w:rPr>
          <w:rStyle w:val="KeywordTok"/>
        </w:rPr>
        <w:t xml:space="preserve">:</w:t>
      </w:r>
      <w:r>
        <w:rPr>
          <w:rStyle w:val="AttributeTok"/>
        </w:rPr>
        <w:t xml:space="preserve"> docs/art-style-guide.md</w:t>
      </w:r>
      <w:r>
        <w:br/>
      </w:r>
      <w:r>
        <w:rPr>
          <w:rStyle w:val="FunctionTok"/>
        </w:rPr>
        <w:t xml:space="preserve">characters</w:t>
      </w:r>
      <w:r>
        <w:rPr>
          <w:rStyle w:val="KeywordTok"/>
        </w:rPr>
        <w:t xml:space="preserve">:</w:t>
      </w:r>
      <w:r>
        <w:br/>
      </w:r>
      <w:r>
        <w:rPr>
          <w:rStyle w:val="AttributeTok"/>
        </w:rPr>
        <w:t xml:space="preserve">  </w:t>
      </w:r>
      <w:r>
        <w:rPr>
          <w:rStyle w:val="FunctionTok"/>
        </w:rPr>
        <w:t xml:space="preserve">companion_fox_base</w:t>
      </w:r>
      <w:r>
        <w:rPr>
          <w:rStyle w:val="KeywordTok"/>
        </w:rPr>
        <w:t xml:space="preserve">:</w:t>
      </w:r>
      <w:r>
        <w:br/>
      </w:r>
      <w:r>
        <w:rPr>
          <w:rStyle w:val="AttributeTok"/>
        </w:rPr>
        <w:t xml:space="preserve">    </w:t>
      </w:r>
      <w:r>
        <w:rPr>
          <w:rStyle w:val="FunctionTok"/>
        </w:rPr>
        <w:t xml:space="preserve">file</w:t>
      </w:r>
      <w:r>
        <w:rPr>
          <w:rStyle w:val="KeywordTok"/>
        </w:rPr>
        <w:t xml:space="preserve">:</w:t>
      </w:r>
      <w:r>
        <w:rPr>
          <w:rStyle w:val="AttributeTok"/>
        </w:rPr>
        <w:t xml:space="preserve"> characters/companion/fox_base.webp</w:t>
      </w:r>
      <w:r>
        <w:br/>
      </w:r>
      <w:r>
        <w:rPr>
          <w:rStyle w:val="AttributeTok"/>
        </w:rPr>
        <w:t xml:space="preserve">    </w:t>
      </w:r>
      <w:r>
        <w:rPr>
          <w:rStyle w:val="FunctionTok"/>
        </w:rPr>
        <w:t xml:space="preserve">width</w:t>
      </w:r>
      <w:r>
        <w:rPr>
          <w:rStyle w:val="KeywordTok"/>
        </w:rPr>
        <w:t xml:space="preserve">:</w:t>
      </w:r>
      <w:r>
        <w:rPr>
          <w:rStyle w:val="AttributeTok"/>
        </w:rPr>
        <w:t xml:space="preserve"> </w:t>
      </w:r>
      <w:r>
        <w:rPr>
          <w:rStyle w:val="DecValTok"/>
        </w:rPr>
        <w:t xml:space="preserve">160</w:t>
      </w:r>
      <w:r>
        <w:br/>
      </w:r>
      <w:r>
        <w:rPr>
          <w:rStyle w:val="AttributeTok"/>
        </w:rPr>
        <w:t xml:space="preserve">    </w:t>
      </w:r>
      <w:r>
        <w:rPr>
          <w:rStyle w:val="FunctionTok"/>
        </w:rPr>
        <w:t xml:space="preserve">height</w:t>
      </w:r>
      <w:r>
        <w:rPr>
          <w:rStyle w:val="KeywordTok"/>
        </w:rPr>
        <w:t xml:space="preserve">:</w:t>
      </w:r>
      <w:r>
        <w:rPr>
          <w:rStyle w:val="AttributeTok"/>
        </w:rPr>
        <w:t xml:space="preserve"> </w:t>
      </w:r>
      <w:r>
        <w:rPr>
          <w:rStyle w:val="DecValTok"/>
        </w:rPr>
        <w:t xml:space="preserve">160</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KeywordTok"/>
        </w:rPr>
        <w:t xml:space="preserve">[</w:t>
      </w:r>
      <w:r>
        <w:rPr>
          <w:rStyle w:val="FloatTok"/>
        </w:rPr>
        <w:t xml:space="preserve">0.5</w:t>
      </w:r>
      <w:r>
        <w:rPr>
          <w:rStyle w:val="KeywordTok"/>
        </w:rPr>
        <w:t xml:space="preserve">,</w:t>
      </w:r>
      <w:r>
        <w:rPr>
          <w:rStyle w:val="AttributeTok"/>
        </w:rPr>
        <w:t xml:space="preserve"> </w:t>
      </w:r>
      <w:r>
        <w:rPr>
          <w:rStyle w:val="FloatTok"/>
        </w:rPr>
        <w:t xml:space="preserve">1.0</w:t>
      </w:r>
      <w:r>
        <w:rPr>
          <w:rStyle w:val="KeywordTok"/>
        </w:rPr>
        <w:t xml:space="preserve">]</w:t>
      </w:r>
      <w:r>
        <w:br/>
      </w:r>
      <w:r>
        <w:rPr>
          <w:rStyle w:val="AttributeTok"/>
        </w:rPr>
        <w:t xml:space="preserve">    </w:t>
      </w:r>
      <w:r>
        <w:rPr>
          <w:rStyle w:val="FunctionTok"/>
        </w:rPr>
        <w:t xml:space="preserve">expressions</w:t>
      </w:r>
      <w:r>
        <w:rPr>
          <w:rStyle w:val="KeywordTok"/>
        </w:rPr>
        <w:t xml:space="preserve">:</w:t>
      </w:r>
      <w:r>
        <w:br/>
      </w:r>
      <w:r>
        <w:rPr>
          <w:rStyle w:val="AttributeTok"/>
        </w:rPr>
        <w:t xml:space="preserve">      </w:t>
      </w:r>
      <w:r>
        <w:rPr>
          <w:rStyle w:val="FunctionTok"/>
        </w:rPr>
        <w:t xml:space="preserve">neutral</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frame</w:t>
      </w:r>
      <w:r>
        <w:rPr>
          <w:rStyle w:val="KeywordTok"/>
        </w:rPr>
        <w:t xml:space="preserve">:</w:t>
      </w:r>
      <w:r>
        <w:rPr>
          <w:rStyle w:val="AttributeTok"/>
        </w:rPr>
        <w:t xml:space="preserve"> </w:t>
      </w:r>
      <w:r>
        <w:rPr>
          <w:rStyle w:val="DecValTok"/>
        </w:rPr>
        <w:t xml:space="preserve">0</w:t>
      </w:r>
      <w:r>
        <w:rPr>
          <w:rStyle w:val="AttributeTok"/>
        </w:rPr>
        <w:t xml:space="preserve"> </w:t>
      </w:r>
      <w:r>
        <w:rPr>
          <w:rStyle w:val="KeywordTok"/>
        </w:rPr>
        <w:t xml:space="preserve">}</w:t>
      </w:r>
      <w:r>
        <w:br/>
      </w:r>
      <w:r>
        <w:rPr>
          <w:rStyle w:val="AttributeTok"/>
        </w:rPr>
        <w:t xml:space="preserve">      </w:t>
      </w:r>
      <w:r>
        <w:rPr>
          <w:rStyle w:val="FunctionTok"/>
        </w:rPr>
        <w:t xml:space="preserve">worried_sad</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frame</w:t>
      </w:r>
      <w:r>
        <w:rPr>
          <w:rStyle w:val="KeywordTok"/>
        </w:rPr>
        <w:t xml:space="preserve">:</w:t>
      </w:r>
      <w:r>
        <w:rPr>
          <w:rStyle w:val="AttributeTok"/>
        </w:rPr>
        <w:t xml:space="preserve"> </w:t>
      </w:r>
      <w:r>
        <w:rPr>
          <w:rStyle w:val="DecValTok"/>
        </w:rPr>
        <w:t xml:space="preserve">1</w:t>
      </w:r>
      <w:r>
        <w:rPr>
          <w:rStyle w:val="AttributeTok"/>
        </w:rPr>
        <w:t xml:space="preserve"> </w:t>
      </w:r>
      <w:r>
        <w:rPr>
          <w:rStyle w:val="KeywordTok"/>
        </w:rPr>
        <w:t xml:space="preserve">}</w:t>
      </w:r>
      <w:r>
        <w:br/>
      </w:r>
      <w:r>
        <w:rPr>
          <w:rStyle w:val="AttributeTok"/>
        </w:rPr>
        <w:t xml:space="preserve">      </w:t>
      </w:r>
      <w:r>
        <w:rPr>
          <w:rStyle w:val="FunctionTok"/>
        </w:rPr>
        <w:t xml:space="preserve">excited_glow</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frame</w:t>
      </w:r>
      <w:r>
        <w:rPr>
          <w:rStyle w:val="KeywordTok"/>
        </w:rPr>
        <w:t xml:space="preserve">:</w:t>
      </w:r>
      <w:r>
        <w:rPr>
          <w:rStyle w:val="AttributeTok"/>
        </w:rPr>
        <w:t xml:space="preserve"> </w:t>
      </w:r>
      <w:r>
        <w:rPr>
          <w:rStyle w:val="DecValTok"/>
        </w:rPr>
        <w:t xml:space="preserve">2</w:t>
      </w:r>
      <w:r>
        <w:rPr>
          <w:rStyle w:val="KeywordTok"/>
        </w:rPr>
        <w:t xml:space="preserve">,</w:t>
      </w:r>
      <w:r>
        <w:rPr>
          <w:rStyle w:val="AttributeTok"/>
        </w:rPr>
        <w:t xml:space="preserve"> </w:t>
      </w:r>
      <w:r>
        <w:rPr>
          <w:rStyle w:val="FunctionTok"/>
        </w:rPr>
        <w:t xml:space="preserve">glow</w:t>
      </w:r>
      <w:r>
        <w:rPr>
          <w:rStyle w:val="KeywordTok"/>
        </w:rPr>
        <w:t xml:space="preserve">:</w:t>
      </w:r>
      <w:r>
        <w:rPr>
          <w:rStyle w:val="AttributeTok"/>
        </w:rPr>
        <w:t xml:space="preserve"> </w:t>
      </w:r>
      <w:r>
        <w:rPr>
          <w:rStyle w:val="CharTok"/>
        </w:rPr>
        <w:t xml:space="preserve">true</w:t>
      </w:r>
      <w:r>
        <w:rPr>
          <w:rStyle w:val="AttributeTok"/>
        </w:rPr>
        <w:t xml:space="preserve"> </w:t>
      </w:r>
      <w:r>
        <w:rPr>
          <w:rStyle w:val="KeywordTok"/>
        </w:rPr>
        <w:t xml:space="preserve">}</w:t>
      </w:r>
      <w:r>
        <w:br/>
      </w:r>
      <w:r>
        <w:rPr>
          <w:rStyle w:val="AttributeTok"/>
        </w:rPr>
        <w:t xml:space="preserve">    </w:t>
      </w:r>
      <w:r>
        <w:rPr>
          <w:rStyle w:val="FunctionTok"/>
        </w:rPr>
        <w:t xml:space="preserve">levels</w:t>
      </w:r>
      <w:r>
        <w:rPr>
          <w:rStyle w:val="KeywordTok"/>
        </w:rPr>
        <w:t xml:space="preserve">:</w:t>
      </w:r>
      <w:r>
        <w:br/>
      </w:r>
      <w:r>
        <w:rPr>
          <w:rStyle w:val="AttributeTok"/>
        </w:rPr>
        <w:t xml:space="preserve">      </w:t>
      </w:r>
      <w:r>
        <w:rPr>
          <w:rStyle w:val="FunctionTok"/>
        </w:rPr>
        <w:t xml:space="preserve">1</w:t>
      </w:r>
      <w:r>
        <w:rPr>
          <w:rStyle w:val="KeywordTok"/>
        </w:rPr>
        <w:t xml:space="preserve">:</w:t>
      </w:r>
      <w:r>
        <w:rPr>
          <w:rStyle w:val="AttributeTok"/>
        </w:rPr>
        <w:t xml:space="preserve"> companion_fox_base</w:t>
      </w:r>
      <w:r>
        <w:br/>
      </w:r>
      <w:r>
        <w:rPr>
          <w:rStyle w:val="AttributeTok"/>
        </w:rPr>
        <w:t xml:space="preserve">      </w:t>
      </w:r>
      <w:r>
        <w:rPr>
          <w:rStyle w:val="FunctionTok"/>
        </w:rPr>
        <w:t xml:space="preserve">2</w:t>
      </w:r>
      <w:r>
        <w:rPr>
          <w:rStyle w:val="KeywordTok"/>
        </w:rPr>
        <w:t xml:space="preserve">:</w:t>
      </w:r>
      <w:r>
        <w:rPr>
          <w:rStyle w:val="AttributeTok"/>
        </w:rPr>
        <w:t xml:space="preserve"> companion_fox_level2</w:t>
      </w:r>
      <w:r>
        <w:br/>
      </w:r>
      <w:r>
        <w:rPr>
          <w:rStyle w:val="AttributeTok"/>
        </w:rPr>
        <w:t xml:space="preserve">      </w:t>
      </w:r>
      <w:r>
        <w:rPr>
          <w:rStyle w:val="FunctionTok"/>
        </w:rPr>
        <w:t xml:space="preserve">3</w:t>
      </w:r>
      <w:r>
        <w:rPr>
          <w:rStyle w:val="KeywordTok"/>
        </w:rPr>
        <w:t xml:space="preserve">:</w:t>
      </w:r>
      <w:r>
        <w:rPr>
          <w:rStyle w:val="AttributeTok"/>
        </w:rPr>
        <w:t xml:space="preserve"> companion_fox_level3</w:t>
      </w:r>
      <w:r>
        <w:br/>
      </w:r>
      <w:r>
        <w:rPr>
          <w:rStyle w:val="AttributeTok"/>
        </w:rPr>
        <w:t xml:space="preserve">  </w:t>
      </w:r>
      <w:r>
        <w:rPr>
          <w:rStyle w:val="FunctionTok"/>
        </w:rPr>
        <w:t xml:space="preserve">robin</w:t>
      </w:r>
      <w:r>
        <w:rPr>
          <w:rStyle w:val="KeywordTok"/>
        </w:rPr>
        <w:t xml:space="preserve">:</w:t>
      </w:r>
      <w:r>
        <w:br/>
      </w:r>
      <w:r>
        <w:rPr>
          <w:rStyle w:val="AttributeTok"/>
        </w:rPr>
        <w:t xml:space="preserve">    </w:t>
      </w:r>
      <w:r>
        <w:rPr>
          <w:rStyle w:val="FunctionTok"/>
        </w:rPr>
        <w:t xml:space="preserve">file</w:t>
      </w:r>
      <w:r>
        <w:rPr>
          <w:rStyle w:val="KeywordTok"/>
        </w:rPr>
        <w:t xml:space="preserve">:</w:t>
      </w:r>
      <w:r>
        <w:rPr>
          <w:rStyle w:val="AttributeTok"/>
        </w:rPr>
        <w:t xml:space="preserve"> characters/npc/robin.webp</w:t>
      </w:r>
      <w:r>
        <w:br/>
      </w:r>
      <w:r>
        <w:rPr>
          <w:rStyle w:val="AttributeTok"/>
        </w:rPr>
        <w:t xml:space="preserve">    </w:t>
      </w:r>
      <w:r>
        <w:rPr>
          <w:rStyle w:val="FunctionTok"/>
        </w:rPr>
        <w:t xml:space="preserve">width</w:t>
      </w:r>
      <w:r>
        <w:rPr>
          <w:rStyle w:val="KeywordTok"/>
        </w:rPr>
        <w:t xml:space="preserve">:</w:t>
      </w:r>
      <w:r>
        <w:rPr>
          <w:rStyle w:val="AttributeTok"/>
        </w:rPr>
        <w:t xml:space="preserve"> </w:t>
      </w:r>
      <w:r>
        <w:rPr>
          <w:rStyle w:val="DecValTok"/>
        </w:rPr>
        <w:t xml:space="preserve">144</w:t>
      </w:r>
      <w:r>
        <w:br/>
      </w:r>
      <w:r>
        <w:rPr>
          <w:rStyle w:val="AttributeTok"/>
        </w:rPr>
        <w:t xml:space="preserve">    </w:t>
      </w:r>
      <w:r>
        <w:rPr>
          <w:rStyle w:val="FunctionTok"/>
        </w:rPr>
        <w:t xml:space="preserve">height</w:t>
      </w:r>
      <w:r>
        <w:rPr>
          <w:rStyle w:val="KeywordTok"/>
        </w:rPr>
        <w:t xml:space="preserve">:</w:t>
      </w:r>
      <w:r>
        <w:rPr>
          <w:rStyle w:val="AttributeTok"/>
        </w:rPr>
        <w:t xml:space="preserve"> </w:t>
      </w:r>
      <w:r>
        <w:rPr>
          <w:rStyle w:val="DecValTok"/>
        </w:rPr>
        <w:t xml:space="preserve">144</w:t>
      </w:r>
      <w:r>
        <w:br/>
      </w:r>
      <w:r>
        <w:rPr>
          <w:rStyle w:val="AttributeTok"/>
        </w:rPr>
        <w:t xml:space="preserve">    </w:t>
      </w:r>
      <w:r>
        <w:rPr>
          <w:rStyle w:val="FunctionTok"/>
        </w:rPr>
        <w:t xml:space="preserve">expressions</w:t>
      </w:r>
      <w:r>
        <w:rPr>
          <w:rStyle w:val="KeywordTok"/>
        </w:rPr>
        <w:t xml:space="preserve">:</w:t>
      </w:r>
      <w:r>
        <w:br/>
      </w:r>
      <w:r>
        <w:rPr>
          <w:rStyle w:val="AttributeTok"/>
        </w:rPr>
        <w:t xml:space="preserve">      </w:t>
      </w:r>
      <w:r>
        <w:rPr>
          <w:rStyle w:val="FunctionTok"/>
        </w:rPr>
        <w:t xml:space="preserve">neutral</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frame</w:t>
      </w:r>
      <w:r>
        <w:rPr>
          <w:rStyle w:val="KeywordTok"/>
        </w:rPr>
        <w:t xml:space="preserve">:</w:t>
      </w:r>
      <w:r>
        <w:rPr>
          <w:rStyle w:val="AttributeTok"/>
        </w:rPr>
        <w:t xml:space="preserve"> </w:t>
      </w:r>
      <w:r>
        <w:rPr>
          <w:rStyle w:val="DecValTok"/>
        </w:rPr>
        <w:t xml:space="preserve">0</w:t>
      </w:r>
      <w:r>
        <w:rPr>
          <w:rStyle w:val="AttributeTok"/>
        </w:rPr>
        <w:t xml:space="preserve"> </w:t>
      </w:r>
      <w:r>
        <w:rPr>
          <w:rStyle w:val="KeywordTok"/>
        </w:rPr>
        <w:t xml:space="preserve">}</w:t>
      </w:r>
      <w:r>
        <w:br/>
      </w:r>
      <w:r>
        <w:rPr>
          <w:rStyle w:val="AttributeTok"/>
        </w:rPr>
        <w:t xml:space="preserve">      </w:t>
      </w:r>
      <w:r>
        <w:rPr>
          <w:rStyle w:val="FunctionTok"/>
        </w:rPr>
        <w:t xml:space="preserve">worried</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frame</w:t>
      </w:r>
      <w:r>
        <w:rPr>
          <w:rStyle w:val="KeywordTok"/>
        </w:rPr>
        <w:t xml:space="preserve">:</w:t>
      </w:r>
      <w:r>
        <w:rPr>
          <w:rStyle w:val="AttributeTok"/>
        </w:rPr>
        <w:t xml:space="preserve"> </w:t>
      </w:r>
      <w:r>
        <w:rPr>
          <w:rStyle w:val="DecValTok"/>
        </w:rPr>
        <w:t xml:space="preserve">1</w:t>
      </w:r>
      <w:r>
        <w:rPr>
          <w:rStyle w:val="AttributeTok"/>
        </w:rPr>
        <w:t xml:space="preserve"> </w:t>
      </w:r>
      <w:r>
        <w:rPr>
          <w:rStyle w:val="KeywordTok"/>
        </w:rPr>
        <w:t xml:space="preserve">}</w:t>
      </w:r>
      <w:r>
        <w:br/>
      </w:r>
      <w:r>
        <w:rPr>
          <w:rStyle w:val="AttributeTok"/>
        </w:rPr>
        <w:t xml:space="preserve">      </w:t>
      </w:r>
      <w:r>
        <w:rPr>
          <w:rStyle w:val="FunctionTok"/>
        </w:rPr>
        <w:t xml:space="preserve">relieved_grin</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frame</w:t>
      </w:r>
      <w:r>
        <w:rPr>
          <w:rStyle w:val="KeywordTok"/>
        </w:rPr>
        <w:t xml:space="preserve">:</w:t>
      </w:r>
      <w:r>
        <w:rPr>
          <w:rStyle w:val="AttributeTok"/>
        </w:rPr>
        <w:t xml:space="preserve"> </w:t>
      </w:r>
      <w:r>
        <w:rPr>
          <w:rStyle w:val="DecValTok"/>
        </w:rPr>
        <w:t xml:space="preserve">2</w:t>
      </w:r>
      <w:r>
        <w:rPr>
          <w:rStyle w:val="AttributeTok"/>
        </w:rPr>
        <w:t xml:space="preserve"> </w:t>
      </w:r>
      <w:r>
        <w:rPr>
          <w:rStyle w:val="KeywordTok"/>
        </w:rPr>
        <w:t xml:space="preserve">}</w:t>
      </w:r>
      <w:r>
        <w:br/>
      </w:r>
      <w:r>
        <w:rPr>
          <w:rStyle w:val="FunctionTok"/>
        </w:rPr>
        <w:t xml:space="preserve">backgrounds</w:t>
      </w:r>
      <w:r>
        <w:rPr>
          <w:rStyle w:val="KeywordTok"/>
        </w:rPr>
        <w:t xml:space="preserve">:</w:t>
      </w:r>
      <w:r>
        <w:br/>
      </w:r>
      <w:r>
        <w:rPr>
          <w:rStyle w:val="AttributeTok"/>
        </w:rPr>
        <w:t xml:space="preserve">  </w:t>
      </w:r>
      <w:r>
        <w:rPr>
          <w:rStyle w:val="FunctionTok"/>
        </w:rPr>
        <w:t xml:space="preserve">clearing_treehouse</w:t>
      </w:r>
      <w:r>
        <w:rPr>
          <w:rStyle w:val="KeywordTok"/>
        </w:rPr>
        <w:t xml:space="preserve">:</w:t>
      </w:r>
      <w:r>
        <w:br/>
      </w:r>
      <w:r>
        <w:rPr>
          <w:rStyle w:val="AttributeTok"/>
        </w:rPr>
        <w:t xml:space="preserve">    </w:t>
      </w:r>
      <w:r>
        <w:rPr>
          <w:rStyle w:val="FunctionTok"/>
        </w:rPr>
        <w:t xml:space="preserve">file</w:t>
      </w:r>
      <w:r>
        <w:rPr>
          <w:rStyle w:val="KeywordTok"/>
        </w:rPr>
        <w:t xml:space="preserve">:</w:t>
      </w:r>
      <w:r>
        <w:rPr>
          <w:rStyle w:val="AttributeTok"/>
        </w:rPr>
        <w:t xml:space="preserve"> backgrounds/ch2/clearing_day.webp</w:t>
      </w:r>
      <w:r>
        <w:br/>
      </w:r>
      <w:r>
        <w:rPr>
          <w:rStyle w:val="AttributeTok"/>
        </w:rPr>
        <w:t xml:space="preserve">    </w:t>
      </w:r>
      <w:r>
        <w:rPr>
          <w:rStyle w:val="FunctionTok"/>
        </w:rPr>
        <w:t xml:space="preserve">width</w:t>
      </w:r>
      <w:r>
        <w:rPr>
          <w:rStyle w:val="KeywordTok"/>
        </w:rPr>
        <w:t xml:space="preserve">:</w:t>
      </w:r>
      <w:r>
        <w:rPr>
          <w:rStyle w:val="AttributeTok"/>
        </w:rPr>
        <w:t xml:space="preserve"> </w:t>
      </w:r>
      <w:r>
        <w:rPr>
          <w:rStyle w:val="DecValTok"/>
        </w:rPr>
        <w:t xml:space="preserve">1920</w:t>
      </w:r>
      <w:r>
        <w:br/>
      </w:r>
      <w:r>
        <w:rPr>
          <w:rStyle w:val="AttributeTok"/>
        </w:rPr>
        <w:t xml:space="preserve">    </w:t>
      </w:r>
      <w:r>
        <w:rPr>
          <w:rStyle w:val="FunctionTok"/>
        </w:rPr>
        <w:t xml:space="preserve">height</w:t>
      </w:r>
      <w:r>
        <w:rPr>
          <w:rStyle w:val="KeywordTok"/>
        </w:rPr>
        <w:t xml:space="preserve">:</w:t>
      </w:r>
      <w:r>
        <w:rPr>
          <w:rStyle w:val="AttributeTok"/>
        </w:rPr>
        <w:t xml:space="preserve"> </w:t>
      </w:r>
      <w:r>
        <w:rPr>
          <w:rStyle w:val="DecValTok"/>
        </w:rPr>
        <w:t xml:space="preserve">1080</w:t>
      </w:r>
      <w:r>
        <w:br/>
      </w:r>
      <w:r>
        <w:rPr>
          <w:rStyle w:val="FunctionTok"/>
        </w:rPr>
        <w:t xml:space="preserve">fx</w:t>
      </w:r>
      <w:r>
        <w:rPr>
          <w:rStyle w:val="KeywordTok"/>
        </w:rPr>
        <w:t xml:space="preserve">:</w:t>
      </w:r>
      <w:r>
        <w:br/>
      </w:r>
      <w:r>
        <w:rPr>
          <w:rStyle w:val="AttributeTok"/>
        </w:rPr>
        <w:t xml:space="preserve">  </w:t>
      </w:r>
      <w:r>
        <w:rPr>
          <w:rStyle w:val="FunctionTok"/>
        </w:rPr>
        <w:t xml:space="preserve">worry_cloud_lg</w:t>
      </w:r>
      <w:r>
        <w:rPr>
          <w:rStyle w:val="KeywordTok"/>
        </w:rPr>
        <w:t xml:space="preserve">:</w:t>
      </w:r>
      <w:r>
        <w:br/>
      </w:r>
      <w:r>
        <w:rPr>
          <w:rStyle w:val="AttributeTok"/>
        </w:rPr>
        <w:t xml:space="preserve">    </w:t>
      </w:r>
      <w:r>
        <w:rPr>
          <w:rStyle w:val="FunctionTok"/>
        </w:rPr>
        <w:t xml:space="preserve">file</w:t>
      </w:r>
      <w:r>
        <w:rPr>
          <w:rStyle w:val="KeywordTok"/>
        </w:rPr>
        <w:t xml:space="preserve">:</w:t>
      </w:r>
      <w:r>
        <w:rPr>
          <w:rStyle w:val="AttributeTok"/>
        </w:rPr>
        <w:t xml:space="preserve"> fx/worry_cloud_big.webp</w:t>
      </w:r>
      <w:r>
        <w:br/>
      </w:r>
      <w:r>
        <w:rPr>
          <w:rStyle w:val="AttributeTok"/>
        </w:rPr>
        <w:t xml:space="preserve">    </w:t>
      </w:r>
      <w:r>
        <w:rPr>
          <w:rStyle w:val="FunctionTok"/>
        </w:rPr>
        <w:t xml:space="preserve">width</w:t>
      </w:r>
      <w:r>
        <w:rPr>
          <w:rStyle w:val="KeywordTok"/>
        </w:rPr>
        <w:t xml:space="preserve">:</w:t>
      </w:r>
      <w:r>
        <w:rPr>
          <w:rStyle w:val="AttributeTok"/>
        </w:rPr>
        <w:t xml:space="preserve"> </w:t>
      </w:r>
      <w:r>
        <w:rPr>
          <w:rStyle w:val="DecValTok"/>
        </w:rPr>
        <w:t xml:space="preserve">200</w:t>
      </w:r>
      <w:r>
        <w:br/>
      </w:r>
      <w:r>
        <w:rPr>
          <w:rStyle w:val="AttributeTok"/>
        </w:rPr>
        <w:t xml:space="preserve">    </w:t>
      </w:r>
      <w:r>
        <w:rPr>
          <w:rStyle w:val="FunctionTok"/>
        </w:rPr>
        <w:t xml:space="preserve">height</w:t>
      </w:r>
      <w:r>
        <w:rPr>
          <w:rStyle w:val="KeywordTok"/>
        </w:rPr>
        <w:t xml:space="preserve">:</w:t>
      </w:r>
      <w:r>
        <w:rPr>
          <w:rStyle w:val="AttributeTok"/>
        </w:rPr>
        <w:t xml:space="preserve"> </w:t>
      </w:r>
      <w:r>
        <w:rPr>
          <w:rStyle w:val="DecValTok"/>
        </w:rPr>
        <w:t xml:space="preserve">120</w:t>
      </w:r>
      <w:r>
        <w:br/>
      </w:r>
      <w:r>
        <w:rPr>
          <w:rStyle w:val="AttributeTok"/>
        </w:rPr>
        <w:t xml:space="preserve">    </w:t>
      </w:r>
      <w:r>
        <w:rPr>
          <w:rStyle w:val="FunctionTok"/>
        </w:rPr>
        <w:t xml:space="preserve">variants</w:t>
      </w:r>
      <w:r>
        <w:rPr>
          <w:rStyle w:val="KeywordTok"/>
        </w:rPr>
        <w:t xml:space="preserve">:</w:t>
      </w:r>
      <w:r>
        <w:rPr>
          <w:rStyle w:val="AttributeTok"/>
        </w:rPr>
        <w:t xml:space="preserve"> </w:t>
      </w:r>
      <w:r>
        <w:rPr>
          <w:rStyle w:val="KeywordTok"/>
        </w:rPr>
        <w:t xml:space="preserve">[</w:t>
      </w:r>
      <w:r>
        <w:rPr>
          <w:rStyle w:val="AttributeTok"/>
        </w:rPr>
        <w:t xml:space="preserve">big</w:t>
      </w:r>
      <w:r>
        <w:rPr>
          <w:rStyle w:val="KeywordTok"/>
        </w:rPr>
        <w:t xml:space="preserve">,</w:t>
      </w:r>
      <w:r>
        <w:rPr>
          <w:rStyle w:val="AttributeTok"/>
        </w:rPr>
        <w:t xml:space="preserve"> medium</w:t>
      </w:r>
      <w:r>
        <w:rPr>
          <w:rStyle w:val="KeywordTok"/>
        </w:rPr>
        <w:t xml:space="preserve">,</w:t>
      </w:r>
      <w:r>
        <w:rPr>
          <w:rStyle w:val="AttributeTok"/>
        </w:rPr>
        <w:t xml:space="preserve"> small</w:t>
      </w:r>
      <w:r>
        <w:rPr>
          <w:rStyle w:val="KeywordTok"/>
        </w:rPr>
        <w:t xml:space="preserve">,</w:t>
      </w:r>
      <w:r>
        <w:rPr>
          <w:rStyle w:val="AttributeTok"/>
        </w:rPr>
        <w:t xml:space="preserve"> gone</w:t>
      </w:r>
      <w:r>
        <w:rPr>
          <w:rStyle w:val="KeywordTok"/>
        </w:rPr>
        <w:t xml:space="preserve">]</w:t>
      </w:r>
    </w:p>
    <w:p>
      <w:pPr>
        <w:pStyle w:val="FirstParagraph"/>
      </w:pPr>
      <w:r>
        <w:rPr>
          <w:rStyle w:val="VerbatimChar"/>
        </w:rPr>
        <w:t xml:space="preserve">build-asset-manifest.ts</w:t>
      </w:r>
      <w:r>
        <w:t xml:space="preserve"> </w:t>
      </w:r>
      <w:r>
        <w:t xml:space="preserve">emits</w:t>
      </w:r>
      <w:r>
        <w:t xml:space="preserve"> </w:t>
      </w:r>
      <w:r>
        <w:rPr>
          <w:rStyle w:val="VerbatimChar"/>
        </w:rPr>
        <w:t xml:space="preserve">public/assets/manifest.json</w:t>
      </w:r>
      <w:r>
        <w:t xml:space="preserve"> </w:t>
      </w:r>
      <w:r>
        <w:t xml:space="preserve">and validates that all referenced files exist.</w:t>
      </w:r>
    </w:p>
    <w:p>
      <w:pPr>
        <w:pStyle w:val="SourceCode"/>
      </w:pPr>
      <w:r>
        <w:rPr>
          <w:rStyle w:val="NormalTok"/>
        </w:rPr>
        <w:t xml:space="preserve">interface AssetManifestCharacter {</w:t>
      </w:r>
      <w:r>
        <w:br/>
      </w:r>
      <w:r>
        <w:rPr>
          <w:rStyle w:val="NormalTok"/>
        </w:rPr>
        <w:t xml:space="preserve">  file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width</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height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anchor</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CommentTok"/>
        </w:rPr>
        <w:t xml:space="preserve">// feet center: [0.5, 1.0]</w:t>
      </w:r>
      <w:r>
        <w:br/>
      </w:r>
      <w:r>
        <w:rPr>
          <w:rStyle w:val="NormalTok"/>
        </w:rPr>
        <w:t xml:space="preserve">  bubbleAnchor</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CommentTok"/>
        </w:rPr>
        <w:t xml:space="preserve">// head top: [0.5, 0.0]</w:t>
      </w:r>
      <w:r>
        <w:br/>
      </w:r>
      <w:r>
        <w:rPr>
          <w:rStyle w:val="NormalTok"/>
        </w:rPr>
        <w:t xml:space="preserve">  expressions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 frame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glow</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&gt;;</w:t>
      </w:r>
      <w:r>
        <w:br/>
      </w:r>
      <w:r>
        <w:rPr>
          <w:rStyle w:val="NormalTok"/>
        </w:rPr>
        <w:t xml:space="preserve">  animations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StringTok"/>
        </w:rPr>
        <w:t xml:space="preserve">'idle'</w:t>
      </w:r>
      <w:r>
        <w:rPr>
          <w:rStyle w:val="NormalTok"/>
        </w:rPr>
        <w:t xml:space="preserve"> </w:t>
      </w:r>
      <w:r>
        <w:rPr>
          <w:rStyle w:val="OperatorTok"/>
        </w:rPr>
        <w:t xml:space="preserve">|</w:t>
      </w:r>
      <w:r>
        <w:rPr>
          <w:rStyle w:val="NormalTok"/>
        </w:rPr>
        <w:t xml:space="preserve"> </w:t>
      </w:r>
      <w:r>
        <w:rPr>
          <w:rStyle w:val="StringTok"/>
        </w:rPr>
        <w:t xml:space="preserve">'walk'</w:t>
      </w:r>
      <w:r>
        <w:rPr>
          <w:rStyle w:val="NormalTok"/>
        </w:rPr>
        <w:t xml:space="preserve"> </w:t>
      </w:r>
      <w:r>
        <w:rPr>
          <w:rStyle w:val="OperatorTok"/>
        </w:rPr>
        <w:t xml:space="preserve">|</w:t>
      </w:r>
      <w:r>
        <w:rPr>
          <w:rStyle w:val="NormalTok"/>
        </w:rPr>
        <w:t xml:space="preserve"> </w:t>
      </w:r>
      <w:r>
        <w:rPr>
          <w:rStyle w:val="StringTok"/>
        </w:rPr>
        <w:t xml:space="preserve">'react'</w:t>
      </w:r>
      <w:r>
        <w:rPr>
          <w:rStyle w:val="OperatorTok"/>
        </w:rPr>
        <w:t xml:space="preserve">,</w:t>
      </w:r>
      <w:r>
        <w:rPr>
          <w:rStyle w:val="NormalTok"/>
        </w:rPr>
        <w:t xml:space="preserve"> string</w:t>
      </w:r>
      <w:r>
        <w:rPr>
          <w:rStyle w:val="OperatorTok"/>
        </w:rPr>
        <w:t xml:space="preserve">&gt;;</w:t>
      </w:r>
      <w:r>
        <w:br/>
      </w:r>
      <w:r>
        <w:rPr>
          <w:rStyle w:val="NormalTok"/>
        </w:rPr>
        <w:t xml:space="preserve">}</w:t>
      </w:r>
    </w:p>
    <w:bookmarkEnd w:id="52"/>
    <w:bookmarkStart w:id="53" w:name="X949b103712b464f55e42728353522c6513270f7"/>
    <w:p>
      <w:pPr>
        <w:pStyle w:val="Heading3"/>
      </w:pPr>
      <w:r>
        <w:t xml:space="preserve">7.5 Avatar configuration (player representation)</w:t>
      </w:r>
    </w:p>
    <w:p>
      <w:pPr>
        <w:pStyle w:val="SourceCode"/>
      </w:pPr>
      <w:r>
        <w:rPr>
          <w:rStyle w:val="NormalTok"/>
        </w:rPr>
        <w:t xml:space="preserve">interface AvatarConfig {</w:t>
      </w:r>
      <w:r>
        <w:br/>
      </w:r>
      <w:r>
        <w:rPr>
          <w:rStyle w:val="NormalTok"/>
        </w:rPr>
        <w:t xml:space="preserve">  skinTone</w:t>
      </w:r>
      <w:r>
        <w:rPr>
          <w:rStyle w:val="OperatorTok"/>
        </w:rPr>
        <w:t xml:space="preserve">:</w:t>
      </w:r>
      <w:r>
        <w:rPr>
          <w:rStyle w:val="NormalTok"/>
        </w:rPr>
        <w:t xml:space="preserve"> </w:t>
      </w:r>
      <w:r>
        <w:rPr>
          <w:rStyle w:val="StringTok"/>
        </w:rPr>
        <w:t xml:space="preserve">'tone_1'</w:t>
      </w:r>
      <w:r>
        <w:rPr>
          <w:rStyle w:val="NormalTok"/>
        </w:rPr>
        <w:t xml:space="preserve"> </w:t>
      </w:r>
      <w:r>
        <w:rPr>
          <w:rStyle w:val="OperatorTok"/>
        </w:rPr>
        <w:t xml:space="preserve">|</w:t>
      </w:r>
      <w:r>
        <w:rPr>
          <w:rStyle w:val="NormalTok"/>
        </w:rPr>
        <w:t xml:space="preserve"> </w:t>
      </w:r>
      <w:r>
        <w:rPr>
          <w:rStyle w:val="StringTok"/>
        </w:rPr>
        <w:t xml:space="preserve">'tone_2'</w:t>
      </w:r>
      <w:r>
        <w:rPr>
          <w:rStyle w:val="NormalTok"/>
        </w:rPr>
        <w:t xml:space="preserve"> </w:t>
      </w:r>
      <w:r>
        <w:rPr>
          <w:rStyle w:val="OperatorTok"/>
        </w:rPr>
        <w:t xml:space="preserve">|</w:t>
      </w:r>
      <w:r>
        <w:rPr>
          <w:rStyle w:val="NormalTok"/>
        </w:rPr>
        <w:t xml:space="preserve"> </w:t>
      </w:r>
      <w:r>
        <w:rPr>
          <w:rStyle w:val="StringTok"/>
        </w:rPr>
        <w:t xml:space="preserve">'tone_3'</w:t>
      </w:r>
      <w:r>
        <w:rPr>
          <w:rStyle w:val="NormalTok"/>
        </w:rPr>
        <w:t xml:space="preserve"> </w:t>
      </w:r>
      <w:r>
        <w:rPr>
          <w:rStyle w:val="OperatorTok"/>
        </w:rPr>
        <w:t xml:space="preserve">|</w:t>
      </w:r>
      <w:r>
        <w:rPr>
          <w:rStyle w:val="NormalTok"/>
        </w:rPr>
        <w:t xml:space="preserve"> </w:t>
      </w:r>
      <w:r>
        <w:rPr>
          <w:rStyle w:val="StringTok"/>
        </w:rPr>
        <w:t xml:space="preserve">'tone_4'</w:t>
      </w:r>
      <w:r>
        <w:rPr>
          <w:rStyle w:val="NormalTok"/>
        </w:rPr>
        <w:t xml:space="preserve"> </w:t>
      </w:r>
      <w:r>
        <w:rPr>
          <w:rStyle w:val="OperatorTok"/>
        </w:rPr>
        <w:t xml:space="preserve">|</w:t>
      </w:r>
      <w:r>
        <w:rPr>
          <w:rStyle w:val="NormalTok"/>
        </w:rPr>
        <w:t xml:space="preserve"> </w:t>
      </w:r>
      <w:r>
        <w:rPr>
          <w:rStyle w:val="StringTok"/>
        </w:rPr>
        <w:t xml:space="preserve">'tone_5'</w:t>
      </w:r>
      <w:r>
        <w:rPr>
          <w:rStyle w:val="OperatorTok"/>
        </w:rPr>
        <w:t xml:space="preserve">;</w:t>
      </w:r>
      <w:r>
        <w:br/>
      </w:r>
      <w:r>
        <w:rPr>
          <w:rStyle w:val="NormalTok"/>
        </w:rPr>
        <w:t xml:space="preserve">  hair</w:t>
      </w:r>
      <w:r>
        <w:rPr>
          <w:rStyle w:val="OperatorTok"/>
        </w:rPr>
        <w:t xml:space="preserve">:</w:t>
      </w:r>
      <w:r>
        <w:rPr>
          <w:rStyle w:val="NormalTok"/>
        </w:rPr>
        <w:t xml:space="preserve"> </w:t>
      </w:r>
      <w:r>
        <w:rPr>
          <w:rStyle w:val="StringTok"/>
        </w:rPr>
        <w:t xml:space="preserve">'hair_curly'</w:t>
      </w:r>
      <w:r>
        <w:rPr>
          <w:rStyle w:val="NormalTok"/>
        </w:rPr>
        <w:t xml:space="preserve"> </w:t>
      </w:r>
      <w:r>
        <w:rPr>
          <w:rStyle w:val="OperatorTok"/>
        </w:rPr>
        <w:t xml:space="preserve">|</w:t>
      </w:r>
      <w:r>
        <w:rPr>
          <w:rStyle w:val="NormalTok"/>
        </w:rPr>
        <w:t xml:space="preserve"> </w:t>
      </w:r>
      <w:r>
        <w:rPr>
          <w:rStyle w:val="StringTok"/>
        </w:rPr>
        <w:t xml:space="preserve">'hair_straight'</w:t>
      </w:r>
      <w:r>
        <w:rPr>
          <w:rStyle w:val="NormalTok"/>
        </w:rPr>
        <w:t xml:space="preserve"> </w:t>
      </w:r>
      <w:r>
        <w:rPr>
          <w:rStyle w:val="OperatorTok"/>
        </w:rPr>
        <w:t xml:space="preserve">|</w:t>
      </w:r>
      <w:r>
        <w:rPr>
          <w:rStyle w:val="NormalTok"/>
        </w:rPr>
        <w:t xml:space="preserve"> </w:t>
      </w:r>
      <w:r>
        <w:rPr>
          <w:rStyle w:val="StringTok"/>
        </w:rPr>
        <w:t xml:space="preserve">'hair_braids'</w:t>
      </w:r>
      <w:r>
        <w:rPr>
          <w:rStyle w:val="NormalTok"/>
        </w:rPr>
        <w:t xml:space="preserve"> </w:t>
      </w:r>
      <w:r>
        <w:rPr>
          <w:rStyle w:val="OperatorTok"/>
        </w:rPr>
        <w:t xml:space="preserve">|</w:t>
      </w:r>
      <w:r>
        <w:rPr>
          <w:rStyle w:val="NormalTok"/>
        </w:rPr>
        <w:t xml:space="preserve"> </w:t>
      </w:r>
      <w:r>
        <w:rPr>
          <w:rStyle w:val="StringTok"/>
        </w:rPr>
        <w:t xml:space="preserve">'hair_short'</w:t>
      </w:r>
      <w:r>
        <w:rPr>
          <w:rStyle w:val="NormalTok"/>
        </w:rPr>
        <w:t xml:space="preserve"> </w:t>
      </w:r>
      <w:r>
        <w:rPr>
          <w:rStyle w:val="OperatorTok"/>
        </w:rPr>
        <w:t xml:space="preserve">|</w:t>
      </w:r>
      <w:r>
        <w:rPr>
          <w:rStyle w:val="NormalTok"/>
        </w:rPr>
        <w:t xml:space="preserve"> </w:t>
      </w:r>
      <w:r>
        <w:rPr>
          <w:rStyle w:val="StringTok"/>
        </w:rPr>
        <w:t xml:space="preserve">'hair_puffs'</w:t>
      </w:r>
      <w:r>
        <w:rPr>
          <w:rStyle w:val="OperatorTok"/>
        </w:rPr>
        <w:t xml:space="preserve">;</w:t>
      </w:r>
      <w:r>
        <w:br/>
      </w:r>
      <w:r>
        <w:rPr>
          <w:rStyle w:val="NormalTok"/>
        </w:rPr>
        <w:t xml:space="preserve">}</w:t>
      </w:r>
    </w:p>
    <w:p>
      <w:pPr>
        <w:numPr>
          <w:ilvl w:val="0"/>
          <w:numId w:val="1011"/>
        </w:numPr>
        <w:pStyle w:val="Compact"/>
      </w:pPr>
      <w:r>
        <w:t xml:space="preserve">Composed from layered sprites (body base + hair overlay) or pre-composed variants.</w:t>
      </w:r>
    </w:p>
    <w:p>
      <w:pPr>
        <w:numPr>
          <w:ilvl w:val="0"/>
          <w:numId w:val="1011"/>
        </w:numPr>
        <w:pStyle w:val="Compact"/>
      </w:pPr>
      <w:r>
        <w:t xml:space="preserve">5×5 matrix maximum for MVP; expand post-launch.</w:t>
      </w:r>
    </w:p>
    <w:p>
      <w:pPr>
        <w:numPr>
          <w:ilvl w:val="0"/>
          <w:numId w:val="1011"/>
        </w:numPr>
        <w:pStyle w:val="Compact"/>
      </w:pPr>
      <w:r>
        <w:t xml:space="preserve">Stored on the child profile; rendered as the movement sprite in Tier B.</w:t>
      </w:r>
    </w:p>
    <w:bookmarkEnd w:id="53"/>
    <w:bookmarkStart w:id="54" w:name="X57d2aa0f6166b0f1260d1b807ed521f1f16c120"/>
    <w:p>
      <w:pPr>
        <w:pStyle w:val="Heading3"/>
      </w:pPr>
      <w:r>
        <w:t xml:space="preserve">7.6 Preload strategy</w:t>
      </w:r>
    </w:p>
    <w:tbl>
      <w:tblPr>
        <w:tblStyle w:val="Table"/>
        <w:tblW w:type="pct" w:w="0.0"/>
        <w:tblLook w:firstRow="1" w:lastRow="0" w:firstColumn="0" w:lastColumn="0" w:noHBand="0" w:noVBand="0" w:val="0020"/>
      </w:tblPr>
      <w:tblGrid/>
      <w:tr>
        <w:tc>
          <w:p>
            <w:pPr>
              <w:pStyle w:val="Compact"/>
              <w:jc w:val="left"/>
            </w:pPr>
            <w:r>
              <w:t xml:space="preserve">Phase</w:t>
            </w:r>
          </w:p>
        </w:tc>
        <w:tc>
          <w:p>
            <w:pPr>
              <w:pStyle w:val="Compact"/>
              <w:jc w:val="left"/>
            </w:pPr>
            <w:r>
              <w:t xml:space="preserve">Assets loaded</w:t>
            </w:r>
          </w:p>
        </w:tc>
      </w:tr>
      <w:tr>
        <w:tc>
          <w:p>
            <w:pPr>
              <w:pStyle w:val="Compact"/>
              <w:jc w:val="left"/>
            </w:pPr>
            <w:r>
              <w:t xml:space="preserve">App boot</w:t>
            </w:r>
          </w:p>
        </w:tc>
        <w:tc>
          <w:p>
            <w:pPr>
              <w:pStyle w:val="Compact"/>
              <w:jc w:val="left"/>
            </w:pPr>
            <w:r>
              <w:t xml:space="preserve">Core UI, fonts, companion base, avatar</w:t>
            </w:r>
          </w:p>
        </w:tc>
      </w:tr>
      <w:tr>
        <w:tc>
          <w:p>
            <w:pPr>
              <w:pStyle w:val="Compact"/>
              <w:jc w:val="left"/>
            </w:pPr>
            <w:r>
              <w:t xml:space="preserve">Chapter enter</w:t>
            </w:r>
          </w:p>
        </w:tc>
        <w:tc>
          <w:p>
            <w:pPr>
              <w:pStyle w:val="Compact"/>
              <w:jc w:val="left"/>
            </w:pPr>
            <w:r>
              <w:t xml:space="preserve">All backgrounds + NPCs for the chapter</w:t>
            </w:r>
          </w:p>
        </w:tc>
      </w:tr>
      <w:tr>
        <w:tc>
          <w:p>
            <w:pPr>
              <w:pStyle w:val="Compact"/>
              <w:jc w:val="left"/>
            </w:pPr>
            <w:r>
              <w:t xml:space="preserve">Scene enter</w:t>
            </w:r>
          </w:p>
        </w:tc>
        <w:tc>
          <w:p>
            <w:pPr>
              <w:pStyle w:val="Compact"/>
              <w:jc w:val="left"/>
            </w:pPr>
            <w:r>
              <w:t xml:space="preserve">Scene-specific FX, audio cues</w:t>
            </w:r>
          </w:p>
        </w:tc>
      </w:tr>
      <w:tr>
        <w:tc>
          <w:p>
            <w:pPr>
              <w:pStyle w:val="Compact"/>
              <w:jc w:val="left"/>
            </w:pPr>
            <w:r>
              <w:t xml:space="preserve">Showcase demo</w:t>
            </w:r>
          </w:p>
        </w:tc>
        <w:tc>
          <w:p>
            <w:pPr>
              <w:pStyle w:val="Compact"/>
              <w:jc w:val="left"/>
            </w:pPr>
            <w:r>
              <w:t xml:space="preserve">Entire W1–W4 path preloaded before stage (§13A.5)</w:t>
            </w:r>
          </w:p>
        </w:tc>
      </w:tr>
    </w:tbl>
    <w:p>
      <w:pPr>
        <w:pStyle w:val="BodyText"/>
      </w:pPr>
      <w:r>
        <w:t xml:space="preserve">Use</w:t>
      </w:r>
      <w:r>
        <w:t xml:space="preserve"> </w:t>
      </w:r>
      <w:r>
        <w:rPr>
          <w:rStyle w:val="VerbatimChar"/>
        </w:rPr>
        <w:t xml:space="preserve">Promise.all</w:t>
      </w:r>
      <w:r>
        <w:t xml:space="preserve"> </w:t>
      </w:r>
      <w:r>
        <w:t xml:space="preserve">+ a progress "Ready" gate for the demo presenter.</w:t>
      </w:r>
    </w:p>
    <w:bookmarkEnd w:id="54"/>
    <w:bookmarkStart w:id="55" w:name="X9143312ad5633621d0fcfb735fe959ad0269672"/>
    <w:p>
      <w:pPr>
        <w:pStyle w:val="Heading3"/>
      </w:pPr>
      <w:r>
        <w:t xml:space="preserve">7.7 Showcase scene asset checklist</w:t>
      </w:r>
    </w:p>
    <w:tbl>
      <w:tblPr>
        <w:tblStyle w:val="Table"/>
        <w:tblW w:type="pct" w:w="0.0"/>
        <w:tblLook w:firstRow="1" w:lastRow="0" w:firstColumn="0" w:lastColumn="0" w:noHBand="0" w:noVBand="0" w:val="0020"/>
      </w:tblPr>
      <w:tblGrid/>
      <w:tr>
        <w:tc>
          <w:p>
            <w:pPr>
              <w:pStyle w:val="Compact"/>
              <w:jc w:val="left"/>
            </w:pPr>
            <w:r>
              <w:t xml:space="preserve">Asset</w:t>
            </w:r>
          </w:p>
        </w:tc>
        <w:tc>
          <w:p>
            <w:pPr>
              <w:pStyle w:val="Compact"/>
              <w:jc w:val="left"/>
            </w:pPr>
            <w:r>
              <w:rPr>
                <w:rStyle w:val="VerbatimChar"/>
              </w:rPr>
              <w:t xml:space="preserve">assetRef</w:t>
            </w:r>
          </w:p>
        </w:tc>
        <w:tc>
          <w:p>
            <w:pPr>
              <w:pStyle w:val="Compact"/>
              <w:jc w:val="left"/>
            </w:pPr>
            <w:r>
              <w:t xml:space="preserve">States / variants</w:t>
            </w:r>
          </w:p>
        </w:tc>
      </w:tr>
      <w:tr>
        <w:tc>
          <w:p>
            <w:pPr>
              <w:pStyle w:val="Compact"/>
              <w:jc w:val="left"/>
            </w:pPr>
            <w:r>
              <w:t xml:space="preserve">Sunny clearing + treehouse</w:t>
            </w:r>
          </w:p>
        </w:tc>
        <w:tc>
          <w:p>
            <w:pPr>
              <w:pStyle w:val="Compact"/>
              <w:jc w:val="left"/>
            </w:pPr>
            <w:r>
              <w:rPr>
                <w:rStyle w:val="VerbatimChar"/>
              </w:rPr>
              <w:t xml:space="preserve">bg_clearing_day</w:t>
            </w:r>
          </w:p>
        </w:tc>
        <w:tc>
          <w:p>
            <w:pPr>
              <w:pStyle w:val="Compact"/>
              <w:jc w:val="left"/>
            </w:pPr>
            <w:r>
              <w:t xml:space="preserve">1</w:t>
            </w:r>
          </w:p>
        </w:tc>
      </w:tr>
      <w:tr>
        <w:tc>
          <w:p>
            <w:pPr>
              <w:pStyle w:val="Compact"/>
              <w:jc w:val="left"/>
            </w:pPr>
            <w:r>
              <w:t xml:space="preserve">Treehouse close-up (W4)</w:t>
            </w:r>
          </w:p>
        </w:tc>
        <w:tc>
          <w:p>
            <w:pPr>
              <w:pStyle w:val="Compact"/>
              <w:jc w:val="left"/>
            </w:pPr>
            <w:r>
              <w:rPr>
                <w:rStyle w:val="VerbatimChar"/>
              </w:rPr>
              <w:t xml:space="preserve">bg_treehouse_rung</w:t>
            </w:r>
          </w:p>
        </w:tc>
        <w:tc>
          <w:p>
            <w:pPr>
              <w:pStyle w:val="Compact"/>
              <w:jc w:val="left"/>
            </w:pPr>
            <w:r>
              <w:t xml:space="preserve">1</w:t>
            </w:r>
          </w:p>
        </w:tc>
      </w:tr>
      <w:tr>
        <w:tc>
          <w:p>
            <w:pPr>
              <w:pStyle w:val="Compact"/>
              <w:jc w:val="left"/>
            </w:pPr>
            <w:r>
              <w:t xml:space="preserve">Robin</w:t>
            </w:r>
          </w:p>
        </w:tc>
        <w:tc>
          <w:p>
            <w:pPr>
              <w:pStyle w:val="Compact"/>
              <w:jc w:val="left"/>
            </w:pPr>
            <w:r>
              <w:rPr>
                <w:rStyle w:val="VerbatimChar"/>
              </w:rPr>
              <w:t xml:space="preserve">char_robin</w:t>
            </w:r>
          </w:p>
        </w:tc>
        <w:tc>
          <w:p>
            <w:pPr>
              <w:pStyle w:val="Compact"/>
              <w:jc w:val="left"/>
            </w:pPr>
            <w:r>
              <w:t xml:space="preserve">worried, shaky_nod, relieved_grin</w:t>
            </w:r>
          </w:p>
        </w:tc>
      </w:tr>
      <w:tr>
        <w:tc>
          <w:p>
            <w:pPr>
              <w:pStyle w:val="Compact"/>
              <w:jc w:val="left"/>
            </w:pPr>
            <w:r>
              <w:t xml:space="preserve">Companion (chosen archetype)</w:t>
            </w:r>
          </w:p>
        </w:tc>
        <w:tc>
          <w:p>
            <w:pPr>
              <w:pStyle w:val="Compact"/>
              <w:jc w:val="left"/>
            </w:pPr>
            <w:r>
              <w:rPr>
                <w:rStyle w:val="VerbatimChar"/>
              </w:rPr>
              <w:t xml:space="preserve">char_companion_*</w:t>
            </w:r>
          </w:p>
        </w:tc>
        <w:tc>
          <w:p>
            <w:pPr>
              <w:pStyle w:val="Compact"/>
              <w:jc w:val="left"/>
            </w:pPr>
            <w:r>
              <w:t xml:space="preserve">neutral, proud, glow</w:t>
            </w:r>
          </w:p>
        </w:tc>
      </w:tr>
      <w:tr>
        <w:tc>
          <w:p>
            <w:pPr>
              <w:pStyle w:val="Compact"/>
              <w:jc w:val="left"/>
            </w:pPr>
            <w:r>
              <w:t xml:space="preserve">Child avatar</w:t>
            </w:r>
          </w:p>
        </w:tc>
        <w:tc>
          <w:p>
            <w:pPr>
              <w:pStyle w:val="Compact"/>
              <w:jc w:val="left"/>
            </w:pPr>
            <w:r>
              <w:rPr>
                <w:rStyle w:val="VerbatimChar"/>
              </w:rPr>
              <w:t xml:space="preserve">char_avatar_*</w:t>
            </w:r>
          </w:p>
        </w:tc>
        <w:tc>
          <w:p>
            <w:pPr>
              <w:pStyle w:val="Compact"/>
              <w:jc w:val="left"/>
            </w:pPr>
            <w:r>
              <w:t xml:space="preserve">walk, idle</w:t>
            </w:r>
          </w:p>
        </w:tc>
      </w:tr>
      <w:tr>
        <w:tc>
          <w:p>
            <w:pPr>
              <w:pStyle w:val="Compact"/>
              <w:jc w:val="left"/>
            </w:pPr>
            <w:r>
              <w:t xml:space="preserve">Worry cloud</w:t>
            </w:r>
          </w:p>
        </w:tc>
        <w:tc>
          <w:p>
            <w:pPr>
              <w:pStyle w:val="Compact"/>
              <w:jc w:val="left"/>
            </w:pPr>
            <w:r>
              <w:rPr>
                <w:rStyle w:val="VerbatimChar"/>
              </w:rPr>
              <w:t xml:space="preserve">fx_worry_cloud</w:t>
            </w:r>
          </w:p>
        </w:tc>
        <w:tc>
          <w:p>
            <w:pPr>
              <w:pStyle w:val="Compact"/>
              <w:jc w:val="left"/>
            </w:pPr>
            <w:r>
              <w:t xml:space="preserve">big → medium → small → gone</w:t>
            </w:r>
          </w:p>
        </w:tc>
      </w:tr>
      <w:tr>
        <w:tc>
          <w:p>
            <w:pPr>
              <w:pStyle w:val="Compact"/>
              <w:jc w:val="left"/>
            </w:pPr>
            <w:r>
              <w:t xml:space="preserve">Celebration</w:t>
            </w:r>
          </w:p>
        </w:tc>
        <w:tc>
          <w:p>
            <w:pPr>
              <w:pStyle w:val="Compact"/>
              <w:jc w:val="left"/>
            </w:pPr>
            <w:r>
              <w:rPr>
                <w:rStyle w:val="VerbatimChar"/>
              </w:rPr>
              <w:t xml:space="preserve">ui_celebration_worry_brave</w:t>
            </w:r>
          </w:p>
        </w:tc>
        <w:tc>
          <w:p>
            <w:pPr>
              <w:pStyle w:val="Compact"/>
              <w:jc w:val="left"/>
            </w:pPr>
            <w:r>
              <w:t xml:space="preserve">1</w:t>
            </w:r>
          </w:p>
        </w:tc>
      </w:tr>
      <w:tr>
        <w:tc>
          <w:p>
            <w:pPr>
              <w:pStyle w:val="Compact"/>
              <w:jc w:val="left"/>
            </w:pPr>
            <w:r>
              <w:t xml:space="preserve">Worry &amp; Brave meter art</w:t>
            </w:r>
          </w:p>
        </w:tc>
        <w:tc>
          <w:p>
            <w:pPr>
              <w:pStyle w:val="Compact"/>
              <w:jc w:val="left"/>
            </w:pPr>
            <w:r>
              <w:rPr>
                <w:rStyle w:val="VerbatimChar"/>
              </w:rPr>
              <w:t xml:space="preserve">ui_meter_worry_brave</w:t>
            </w:r>
          </w:p>
        </w:tc>
        <w:tc>
          <w:p>
            <w:pPr>
              <w:pStyle w:val="Compact"/>
              <w:jc w:val="left"/>
            </w:pPr>
            <w:r>
              <w:t xml:space="preserve">empty, partial, full</w:t>
            </w:r>
          </w:p>
        </w:tc>
      </w:tr>
      <w:tr>
        <w:tc>
          <w:p>
            <w:pPr>
              <w:pStyle w:val="Compact"/>
              <w:jc w:val="left"/>
            </w:pPr>
            <w:r>
              <w:t xml:space="preserve">Brownie / Kindness Spark</w:t>
            </w:r>
          </w:p>
        </w:tc>
        <w:tc>
          <w:p>
            <w:pPr>
              <w:pStyle w:val="Compact"/>
              <w:jc w:val="left"/>
            </w:pPr>
            <w:r>
              <w:rPr>
                <w:rStyle w:val="VerbatimChar"/>
              </w:rPr>
              <w:t xml:space="preserve">collectible_spark</w:t>
            </w:r>
          </w:p>
        </w:tc>
        <w:tc>
          <w:p>
            <w:pPr>
              <w:pStyle w:val="Compact"/>
              <w:jc w:val="left"/>
            </w:pPr>
            <w:r>
              <w:t xml:space="preserve">default, hidden</w:t>
            </w:r>
          </w:p>
        </w:tc>
      </w:tr>
    </w:tbl>
    <w:p>
      <w:r>
        <w:pict>
          <v:rect style="width:0;height:1.5pt" o:hralign="center" o:hrstd="t" o:hr="t"/>
        </w:pict>
      </w:r>
    </w:p>
    <w:bookmarkEnd w:id="55"/>
    <w:bookmarkEnd w:id="56"/>
    <w:bookmarkStart w:id="63" w:name="Xad294dff1780d33afa35fc6480db69d9bc2d31a"/>
    <w:p>
      <w:pPr>
        <w:pStyle w:val="Heading2"/>
      </w:pPr>
      <w:r>
        <w:t xml:space="preserve">8. Character system</w:t>
      </w:r>
    </w:p>
    <w:bookmarkStart w:id="57" w:name="Xe3dd105a138007d7113cfdad14e1c4efe7bd18f"/>
    <w:p>
      <w:pPr>
        <w:pStyle w:val="Heading3"/>
      </w:pPr>
      <w:r>
        <w:t xml:space="preserve">8.1 Character taxonomy</w:t>
      </w:r>
    </w:p>
    <w:tbl>
      <w:tblPr>
        <w:tblStyle w:val="Table"/>
        <w:tblW w:type="pct" w:w="0.0"/>
        <w:tblLook w:firstRow="1" w:lastRow="0" w:firstColumn="0" w:lastColumn="0" w:noHBand="0" w:noVBand="0" w:val="0020"/>
      </w:tblPr>
      <w:tblGrid/>
      <w:tr>
        <w:tc>
          <w:p>
            <w:pPr>
              <w:pStyle w:val="Compact"/>
              <w:jc w:val="left"/>
            </w:pPr>
            <w:r>
              <w:t xml:space="preserve">Type</w:t>
            </w:r>
          </w:p>
        </w:tc>
        <w:tc>
          <w:p>
            <w:pPr>
              <w:pStyle w:val="Compact"/>
              <w:jc w:val="left"/>
            </w:pPr>
            <w:r>
              <w:t xml:space="preserve">ID prefix</w:t>
            </w:r>
          </w:p>
        </w:tc>
        <w:tc>
          <w:p>
            <w:pPr>
              <w:pStyle w:val="Compact"/>
              <w:jc w:val="left"/>
            </w:pPr>
            <w:r>
              <w:t xml:space="preserve">Customizable</w:t>
            </w:r>
          </w:p>
        </w:tc>
        <w:tc>
          <w:p>
            <w:pPr>
              <w:pStyle w:val="Compact"/>
              <w:jc w:val="left"/>
            </w:pPr>
            <w:r>
              <w:t xml:space="preserve">Dialogue / AI voice</w:t>
            </w:r>
          </w:p>
        </w:tc>
      </w:tr>
      <w:tr>
        <w:tc>
          <w:p>
            <w:pPr>
              <w:pStyle w:val="Compact"/>
              <w:jc w:val="left"/>
            </w:pPr>
            <w:r>
              <w:t xml:space="preserve">Player avatar</w:t>
            </w:r>
          </w:p>
        </w:tc>
        <w:tc>
          <w:p>
            <w:pPr>
              <w:pStyle w:val="Compact"/>
              <w:jc w:val="left"/>
            </w:pPr>
            <w:r>
              <w:rPr>
                <w:rStyle w:val="VerbatimChar"/>
              </w:rPr>
              <w:t xml:space="preserve">avatar_</w:t>
            </w:r>
          </w:p>
        </w:tc>
        <w:tc>
          <w:p>
            <w:pPr>
              <w:pStyle w:val="Compact"/>
              <w:jc w:val="left"/>
            </w:pPr>
            <w:r>
              <w:t xml:space="preserve">Skin tone + hair</w:t>
            </w:r>
          </w:p>
        </w:tc>
        <w:tc>
          <w:p>
            <w:pPr>
              <w:pStyle w:val="Compact"/>
              <w:jc w:val="left"/>
            </w:pPr>
            <w:r>
              <w:t xml:space="preserve">N/A</w:t>
            </w:r>
          </w:p>
        </w:tc>
      </w:tr>
      <w:tr>
        <w:tc>
          <w:p>
            <w:pPr>
              <w:pStyle w:val="Compact"/>
              <w:jc w:val="left"/>
            </w:pPr>
            <w:r>
              <w:t xml:space="preserve">Companion</w:t>
            </w:r>
          </w:p>
        </w:tc>
        <w:tc>
          <w:p>
            <w:pPr>
              <w:pStyle w:val="Compact"/>
              <w:jc w:val="left"/>
            </w:pPr>
            <w:r>
              <w:rPr>
                <w:rStyle w:val="VerbatimChar"/>
              </w:rPr>
              <w:t xml:space="preserve">companion_</w:t>
            </w:r>
          </w:p>
        </w:tc>
        <w:tc>
          <w:p>
            <w:pPr>
              <w:pStyle w:val="Compact"/>
              <w:jc w:val="left"/>
            </w:pPr>
            <w:r>
              <w:t xml:space="preserve">Child-given name + archetype + level appearance</w:t>
            </w:r>
          </w:p>
        </w:tc>
        <w:tc>
          <w:p>
            <w:pPr>
              <w:pStyle w:val="Compact"/>
              <w:jc w:val="left"/>
            </w:pPr>
            <w:r>
              <w:t xml:space="preserve">Claude persona via scoped proxy + fallback lines</w:t>
            </w:r>
          </w:p>
        </w:tc>
      </w:tr>
      <w:tr>
        <w:tc>
          <w:p>
            <w:pPr>
              <w:pStyle w:val="Compact"/>
              <w:jc w:val="left"/>
            </w:pPr>
            <w:r>
              <w:t xml:space="preserve">Supporting NPC</w:t>
            </w:r>
          </w:p>
        </w:tc>
        <w:tc>
          <w:p>
            <w:pPr>
              <w:pStyle w:val="Compact"/>
              <w:jc w:val="left"/>
            </w:pPr>
            <w:r>
              <w:rPr>
                <w:rStyle w:val="VerbatimChar"/>
              </w:rPr>
              <w:t xml:space="preserve">npc_</w:t>
            </w:r>
          </w:p>
        </w:tc>
        <w:tc>
          <w:p>
            <w:pPr>
              <w:pStyle w:val="Compact"/>
              <w:jc w:val="left"/>
            </w:pPr>
            <w:r>
              <w:t xml:space="preserve">None in MVP</w:t>
            </w:r>
          </w:p>
        </w:tc>
        <w:tc>
          <w:p>
            <w:pPr>
              <w:pStyle w:val="Compact"/>
              <w:jc w:val="left"/>
            </w:pPr>
            <w:r>
              <w:t xml:space="preserve">Authored dialogue; emotional residue affects default expression</w:t>
            </w:r>
          </w:p>
        </w:tc>
      </w:tr>
      <w:tr>
        <w:tc>
          <w:p>
            <w:pPr>
              <w:pStyle w:val="Compact"/>
              <w:jc w:val="left"/>
            </w:pPr>
            <w:r>
              <w:t xml:space="preserve">Grown-up figure</w:t>
            </w:r>
          </w:p>
        </w:tc>
        <w:tc>
          <w:p>
            <w:pPr>
              <w:pStyle w:val="Compact"/>
              <w:jc w:val="left"/>
            </w:pPr>
            <w:r>
              <w:rPr>
                <w:rStyle w:val="VerbatimChar"/>
              </w:rPr>
              <w:t xml:space="preserve">npc_adult_</w:t>
            </w:r>
          </w:p>
        </w:tc>
        <w:tc>
          <w:p>
            <w:pPr>
              <w:pStyle w:val="Compact"/>
              <w:jc w:val="left"/>
            </w:pPr>
            <w:r>
              <w:t xml:space="preserve">None in MVP</w:t>
            </w:r>
          </w:p>
        </w:tc>
        <w:tc>
          <w:p>
            <w:pPr>
              <w:pStyle w:val="Compact"/>
              <w:jc w:val="left"/>
            </w:pPr>
            <w:r>
              <w:t xml:space="preserve">Authored ask-for-help anchor; absent from parent gate</w:t>
            </w:r>
          </w:p>
        </w:tc>
      </w:tr>
    </w:tbl>
    <w:bookmarkEnd w:id="57"/>
    <w:bookmarkStart w:id="58" w:name="X56798a929395117d281a1baf35ef0c019430a00"/>
    <w:p>
      <w:pPr>
        <w:pStyle w:val="Heading3"/>
      </w:pPr>
      <w:r>
        <w:t xml:space="preserve">8.2 Companion archetypes (configurable asset set)</w:t>
      </w:r>
    </w:p>
    <w:tbl>
      <w:tblPr>
        <w:tblStyle w:val="Table"/>
        <w:tblW w:type="pct" w:w="0.0"/>
        <w:tblLook w:firstRow="1" w:lastRow="0" w:firstColumn="0" w:lastColumn="0" w:noHBand="0" w:noVBand="0" w:val="0020"/>
      </w:tblPr>
      <w:tblGrid/>
      <w:tr>
        <w:tc>
          <w:p>
            <w:pPr>
              <w:pStyle w:val="Compact"/>
              <w:jc w:val="left"/>
            </w:pPr>
            <w:r>
              <w:t xml:space="preserve">ID</w:t>
            </w:r>
          </w:p>
        </w:tc>
        <w:tc>
          <w:p>
            <w:pPr>
              <w:pStyle w:val="Compact"/>
              <w:jc w:val="left"/>
            </w:pPr>
            <w:r>
              <w:t xml:space="preserve">Archetype</w:t>
            </w:r>
          </w:p>
        </w:tc>
        <w:tc>
          <w:p>
            <w:pPr>
              <w:pStyle w:val="Compact"/>
              <w:jc w:val="left"/>
            </w:pPr>
            <w:r>
              <w:t xml:space="preserve">MVP status</w:t>
            </w:r>
          </w:p>
        </w:tc>
      </w:tr>
      <w:tr>
        <w:tc>
          <w:p>
            <w:pPr>
              <w:pStyle w:val="Compact"/>
              <w:jc w:val="left"/>
            </w:pPr>
            <w:r>
              <w:rPr>
                <w:rStyle w:val="VerbatimChar"/>
              </w:rPr>
              <w:t xml:space="preserve">companion_fox</w:t>
            </w:r>
          </w:p>
        </w:tc>
        <w:tc>
          <w:p>
            <w:pPr>
              <w:pStyle w:val="Compact"/>
              <w:jc w:val="left"/>
            </w:pPr>
            <w:r>
              <w:t xml:space="preserve">Friendly animal</w:t>
            </w:r>
          </w:p>
        </w:tc>
        <w:tc>
          <w:p>
            <w:pPr>
              <w:pStyle w:val="Compact"/>
              <w:jc w:val="left"/>
            </w:pPr>
            <w:r>
              <w:t xml:space="preserve">Recommended</w:t>
            </w:r>
          </w:p>
        </w:tc>
      </w:tr>
      <w:tr>
        <w:tc>
          <w:p>
            <w:pPr>
              <w:pStyle w:val="Compact"/>
              <w:jc w:val="left"/>
            </w:pPr>
            <w:r>
              <w:rPr>
                <w:rStyle w:val="VerbatimChar"/>
              </w:rPr>
              <w:t xml:space="preserve">companion_sprite</w:t>
            </w:r>
          </w:p>
        </w:tc>
        <w:tc>
          <w:p>
            <w:pPr>
              <w:pStyle w:val="Compact"/>
              <w:jc w:val="left"/>
            </w:pPr>
            <w:r>
              <w:t xml:space="preserve">Magical spirit</w:t>
            </w:r>
          </w:p>
        </w:tc>
        <w:tc>
          <w:p>
            <w:pPr>
              <w:pStyle w:val="Compact"/>
              <w:jc w:val="left"/>
            </w:pPr>
            <w:r>
              <w:t xml:space="preserve">Recommended</w:t>
            </w:r>
          </w:p>
        </w:tc>
      </w:tr>
      <w:tr>
        <w:tc>
          <w:p>
            <w:pPr>
              <w:pStyle w:val="Compact"/>
              <w:jc w:val="left"/>
            </w:pPr>
            <w:r>
              <w:rPr>
                <w:rStyle w:val="VerbatimChar"/>
              </w:rPr>
              <w:t xml:space="preserve">companion_kid</w:t>
            </w:r>
          </w:p>
        </w:tc>
        <w:tc>
          <w:p>
            <w:pPr>
              <w:pStyle w:val="Compact"/>
              <w:jc w:val="left"/>
            </w:pPr>
            <w:r>
              <w:t xml:space="preserve">Kid friend</w:t>
            </w:r>
          </w:p>
        </w:tc>
        <w:tc>
          <w:p>
            <w:pPr>
              <w:pStyle w:val="Compact"/>
              <w:jc w:val="left"/>
            </w:pPr>
            <w:r>
              <w:t xml:space="preserve">Roadmap</w:t>
            </w:r>
          </w:p>
        </w:tc>
      </w:tr>
      <w:tr>
        <w:tc>
          <w:p>
            <w:pPr>
              <w:pStyle w:val="Compact"/>
              <w:jc w:val="left"/>
            </w:pPr>
            <w:r>
              <w:rPr>
                <w:rStyle w:val="VerbatimChar"/>
              </w:rPr>
              <w:t xml:space="preserve">companion_robot</w:t>
            </w:r>
          </w:p>
        </w:tc>
        <w:tc>
          <w:p>
            <w:pPr>
              <w:pStyle w:val="Compact"/>
              <w:jc w:val="left"/>
            </w:pPr>
            <w:r>
              <w:t xml:space="preserve">Gadget pal</w:t>
            </w:r>
          </w:p>
        </w:tc>
        <w:tc>
          <w:p>
            <w:pPr>
              <w:pStyle w:val="Compact"/>
              <w:jc w:val="left"/>
            </w:pPr>
            <w:r>
              <w:t xml:space="preserve">Roadmap</w:t>
            </w:r>
          </w:p>
        </w:tc>
      </w:tr>
      <w:tr>
        <w:tc>
          <w:p>
            <w:pPr>
              <w:pStyle w:val="Compact"/>
              <w:jc w:val="left"/>
            </w:pPr>
            <w:r>
              <w:rPr>
                <w:rStyle w:val="VerbatimChar"/>
              </w:rPr>
              <w:t xml:space="preserve">companion_shifter</w:t>
            </w:r>
          </w:p>
        </w:tc>
        <w:tc>
          <w:p>
            <w:pPr>
              <w:pStyle w:val="Compact"/>
              <w:jc w:val="left"/>
            </w:pPr>
            <w:r>
              <w:t xml:space="preserve">Level-up morph</w:t>
            </w:r>
          </w:p>
        </w:tc>
        <w:tc>
          <w:p>
            <w:pPr>
              <w:pStyle w:val="Compact"/>
              <w:jc w:val="left"/>
            </w:pPr>
            <w:r>
              <w:t xml:space="preserve">Roadmap</w:t>
            </w:r>
          </w:p>
        </w:tc>
      </w:tr>
      <w:tr>
        <w:tc>
          <w:p>
            <w:pPr>
              <w:pStyle w:val="Compact"/>
              <w:jc w:val="left"/>
            </w:pPr>
            <w:r>
              <w:rPr>
                <w:rStyle w:val="VerbatimChar"/>
              </w:rPr>
              <w:t xml:space="preserve">companion_duo</w:t>
            </w:r>
          </w:p>
        </w:tc>
        <w:tc>
          <w:p>
            <w:pPr>
              <w:pStyle w:val="Compact"/>
              <w:jc w:val="left"/>
            </w:pPr>
            <w:r>
              <w:t xml:space="preserve">Pair (primary named, secondary fixed)</w:t>
            </w:r>
          </w:p>
        </w:tc>
        <w:tc>
          <w:p>
            <w:pPr>
              <w:pStyle w:val="Compact"/>
              <w:jc w:val="left"/>
            </w:pPr>
            <w:r>
              <w:t xml:space="preserve">Roadmap</w:t>
            </w:r>
          </w:p>
        </w:tc>
      </w:tr>
    </w:tbl>
    <w:p>
      <w:pPr>
        <w:pStyle w:val="BodyText"/>
      </w:pPr>
      <w:r>
        <w:t xml:space="preserve">Archetype selection swaps the asset set +</w:t>
      </w:r>
      <w:r>
        <w:t xml:space="preserve"> </w:t>
      </w:r>
      <w:r>
        <w:rPr>
          <w:rStyle w:val="VerbatimChar"/>
        </w:rPr>
        <w:t xml:space="preserve">{COMPANION_VOICE}</w:t>
      </w:r>
      <w:r>
        <w:t xml:space="preserve"> </w:t>
      </w:r>
      <w:r>
        <w:t xml:space="preserve">flavor table —</w:t>
      </w:r>
      <w:r>
        <w:t xml:space="preserve"> </w:t>
      </w:r>
      <w:r>
        <w:rPr>
          <w:bCs/>
          <w:b/>
        </w:rPr>
        <w:t xml:space="preserve">not</w:t>
      </w:r>
      <w:r>
        <w:t xml:space="preserve"> </w:t>
      </w:r>
      <w:r>
        <w:t xml:space="preserve">safety or scoring logic.</w:t>
      </w:r>
    </w:p>
    <w:bookmarkEnd w:id="58"/>
    <w:bookmarkStart w:id="59" w:name="Xbdf324b06e87f1482a295f8fe154e4b5b267cd2"/>
    <w:p>
      <w:pPr>
        <w:pStyle w:val="Heading3"/>
      </w:pPr>
      <w:r>
        <w:t xml:space="preserve">8.3 Companion naming pipeline</w:t>
      </w:r>
    </w:p>
    <w:p>
      <w:pPr>
        <w:pStyle w:val="SourceCode"/>
      </w:pPr>
      <w:r>
        <w:rPr>
          <w:rStyle w:val="NormalTok"/>
        </w:rPr>
        <w:t xml:space="preserve">interface CompanionContext {</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child-given; injected in prompts as {NAME}</w:t>
      </w:r>
      <w:r>
        <w:br/>
      </w:r>
      <w:r>
        <w:rPr>
          <w:rStyle w:val="NormalTok"/>
        </w:rPr>
        <w:t xml:space="preserve">  archetypeId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level</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voiceProfile</w:t>
      </w:r>
      <w:r>
        <w:rPr>
          <w:rStyle w:val="OperatorTok"/>
        </w:rPr>
        <w:t xml:space="preserve">:</w:t>
      </w:r>
      <w:r>
        <w:rPr>
          <w:rStyle w:val="NormalTok"/>
        </w:rPr>
        <w:t xml:space="preserve"> VoiceProfile</w:t>
      </w:r>
      <w:r>
        <w:rPr>
          <w:rStyle w:val="OperatorTok"/>
        </w:rPr>
        <w:t xml:space="preserve">;</w:t>
      </w:r>
      <w:r>
        <w:br/>
      </w:r>
      <w:r>
        <w:rPr>
          <w:rStyle w:val="NormalTok"/>
        </w:rPr>
        <w:t xml:space="preserve">}</w:t>
      </w:r>
    </w:p>
    <w:p>
      <w:pPr>
        <w:numPr>
          <w:ilvl w:val="0"/>
          <w:numId w:val="1012"/>
        </w:numPr>
        <w:pStyle w:val="Compact"/>
      </w:pPr>
      <w:r>
        <w:t xml:space="preserve">Name stored in</w:t>
      </w:r>
      <w:r>
        <w:t xml:space="preserve"> </w:t>
      </w:r>
      <w:r>
        <w:rPr>
          <w:rStyle w:val="VerbatimChar"/>
        </w:rPr>
        <w:t xml:space="preserve">GameState.profile.companionName</w:t>
      </w:r>
      <w:r>
        <w:t xml:space="preserve">.</w:t>
      </w:r>
    </w:p>
    <w:p>
      <w:pPr>
        <w:numPr>
          <w:ilvl w:val="0"/>
          <w:numId w:val="1012"/>
        </w:numPr>
        <w:pStyle w:val="Compact"/>
      </w:pPr>
      <w:r>
        <w:t xml:space="preserve">Validated: max 20 chars; profanity filter; no PII patterns.</w:t>
      </w:r>
    </w:p>
    <w:p>
      <w:pPr>
        <w:numPr>
          <w:ilvl w:val="0"/>
          <w:numId w:val="1012"/>
        </w:numPr>
        <w:pStyle w:val="Compact"/>
      </w:pPr>
      <w:r>
        <w:t xml:space="preserve">Default suggestions:</w:t>
      </w:r>
      <w:r>
        <w:t xml:space="preserve"> </w:t>
      </w:r>
      <w:r>
        <w:rPr>
          <w:rStyle w:val="VerbatimChar"/>
        </w:rPr>
        <w:t xml:space="preserve">["Pip", "Spark", "Buddy", "Luna", "Ash"]</w:t>
      </w:r>
      <w:r>
        <w:t xml:space="preserve">.</w:t>
      </w:r>
    </w:p>
    <w:bookmarkEnd w:id="59"/>
    <w:bookmarkStart w:id="60" w:name="X1c662bb6c77d6790554ae2e91d62644c0433954"/>
    <w:p>
      <w:pPr>
        <w:pStyle w:val="Heading3"/>
      </w:pPr>
      <w:r>
        <w:t xml:space="preserve">8.4 Expression state machine</w:t>
      </w:r>
    </w:p>
    <w:p>
      <w:pPr>
        <w:pStyle w:val="SourceCode"/>
      </w:pPr>
      <w:r>
        <w:rPr>
          <w:rStyle w:val="KeywordTok"/>
        </w:rPr>
        <w:t xml:space="preserve">type</w:t>
      </w:r>
      <w:r>
        <w:rPr>
          <w:rStyle w:val="NormalTok"/>
        </w:rPr>
        <w:t xml:space="preserve"> ExpressionState </w:t>
      </w:r>
      <w:r>
        <w:rPr>
          <w:rStyle w:val="OperatorTok"/>
        </w:rPr>
        <w:t xml:space="preserve">=</w:t>
      </w:r>
      <w:r>
        <w:rPr>
          <w:rStyle w:val="NormalTok"/>
        </w:rPr>
        <w:t xml:space="preserve"> </w:t>
      </w:r>
      <w:r>
        <w:rPr>
          <w:rStyle w:val="StringTok"/>
        </w:rPr>
        <w:t xml:space="preserve">'neutral'</w:t>
      </w:r>
      <w:r>
        <w:rPr>
          <w:rStyle w:val="NormalTok"/>
        </w:rPr>
        <w:t xml:space="preserve"> </w:t>
      </w:r>
      <w:r>
        <w:rPr>
          <w:rStyle w:val="OperatorTok"/>
        </w:rPr>
        <w:t xml:space="preserve">|</w:t>
      </w:r>
      <w:r>
        <w:rPr>
          <w:rStyle w:val="NormalTok"/>
        </w:rPr>
        <w:t xml:space="preserve"> </w:t>
      </w:r>
      <w:r>
        <w:rPr>
          <w:rStyle w:val="StringTok"/>
        </w:rPr>
        <w:t xml:space="preserve">'worried_sad'</w:t>
      </w:r>
      <w:r>
        <w:rPr>
          <w:rStyle w:val="NormalTok"/>
        </w:rPr>
        <w:t xml:space="preserve"> </w:t>
      </w:r>
      <w:r>
        <w:rPr>
          <w:rStyle w:val="OperatorTok"/>
        </w:rPr>
        <w:t xml:space="preserve">|</w:t>
      </w:r>
      <w:r>
        <w:rPr>
          <w:rStyle w:val="NormalTok"/>
        </w:rPr>
        <w:t xml:space="preserve"> </w:t>
      </w:r>
      <w:r>
        <w:rPr>
          <w:rStyle w:val="StringTok"/>
        </w:rPr>
        <w:t xml:space="preserve">'excited_glow'</w:t>
      </w:r>
      <w:r>
        <w:rPr>
          <w:rStyle w:val="OperatorTok"/>
        </w:rPr>
        <w:t xml:space="preserve">;</w:t>
      </w:r>
      <w:r>
        <w:br/>
      </w:r>
      <w:r>
        <w:br/>
      </w:r>
      <w:r>
        <w:rPr>
          <w:rStyle w:val="KeywordTok"/>
        </w:rPr>
        <w:t xml:space="preserve">function</w:t>
      </w:r>
      <w:r>
        <w:rPr>
          <w:rStyle w:val="NormalTok"/>
        </w:rPr>
        <w:t xml:space="preserve"> </w:t>
      </w:r>
      <w:r>
        <w:rPr>
          <w:rStyle w:val="FunctionTok"/>
        </w:rPr>
        <w:t xml:space="preserve">expressionForBand</w:t>
      </w:r>
      <w:r>
        <w:rPr>
          <w:rStyle w:val="NormalTok"/>
        </w:rPr>
        <w:t xml:space="preserve">(band</w:t>
      </w:r>
      <w:r>
        <w:rPr>
          <w:rStyle w:val="OperatorTok"/>
        </w:rPr>
        <w:t xml:space="preserve">:</w:t>
      </w:r>
      <w:r>
        <w:rPr>
          <w:rStyle w:val="NormalTok"/>
        </w:rPr>
        <w:t xml:space="preserve"> ScoreBand</w:t>
      </w:r>
      <w:r>
        <w:rPr>
          <w:rStyle w:val="OperatorTok"/>
        </w:rPr>
        <w:t xml:space="preserve">,</w:t>
      </w:r>
      <w:r>
        <w:rPr>
          <w:rStyle w:val="NormalTok"/>
        </w:rPr>
        <w:t xml:space="preserve"> sensitivity</w:t>
      </w:r>
      <w:r>
        <w:rPr>
          <w:rStyle w:val="OperatorTok"/>
        </w:rPr>
        <w:t xml:space="preserve">:</w:t>
      </w:r>
      <w:r>
        <w:rPr>
          <w:rStyle w:val="NormalTok"/>
        </w:rPr>
        <w:t xml:space="preserve"> ThemeSensitivity)</w:t>
      </w:r>
      <w:r>
        <w:rPr>
          <w:rStyle w:val="OperatorTok"/>
        </w:rPr>
        <w:t xml:space="preserve">:</w:t>
      </w:r>
      <w:r>
        <w:rPr>
          <w:rStyle w:val="NormalTok"/>
        </w:rPr>
        <w:t xml:space="preserve"> ExpressionState {</w:t>
      </w:r>
      <w:r>
        <w:br/>
      </w:r>
      <w:r>
        <w:rPr>
          <w:rStyle w:val="NormalTok"/>
        </w:rPr>
        <w:t xml:space="preserve">  </w:t>
      </w:r>
      <w:r>
        <w:rPr>
          <w:rStyle w:val="FunctionTok"/>
        </w:rPr>
        <w:t xml:space="preserve">if</w:t>
      </w:r>
      <w:r>
        <w:rPr>
          <w:rStyle w:val="NormalTok"/>
        </w:rPr>
        <w:t xml:space="preserve"> (band </w:t>
      </w:r>
      <w:r>
        <w:rPr>
          <w:rStyle w:val="OperatorTok"/>
        </w:rPr>
        <w:t xml:space="preserve">===</w:t>
      </w:r>
      <w:r>
        <w:rPr>
          <w:rStyle w:val="NormalTok"/>
        </w:rPr>
        <w:t xml:space="preserve"> </w:t>
      </w:r>
      <w:r>
        <w:rPr>
          <w:rStyle w:val="StringTok"/>
        </w:rPr>
        <w:t xml:space="preserve">'strong'</w:t>
      </w:r>
      <w:r>
        <w:rPr>
          <w:rStyle w:val="NormalTok"/>
        </w:rPr>
        <w:t xml:space="preserve">) return </w:t>
      </w:r>
      <w:r>
        <w:rPr>
          <w:rStyle w:val="StringTok"/>
        </w:rPr>
        <w:t xml:space="preserve">'excited_glow'</w:t>
      </w:r>
      <w:r>
        <w:rPr>
          <w:rStyle w:val="OperatorTok"/>
        </w:rPr>
        <w:t xml:space="preserve">;</w:t>
      </w:r>
      <w:r>
        <w:br/>
      </w:r>
      <w:r>
        <w:rPr>
          <w:rStyle w:val="NormalTok"/>
        </w:rPr>
        <w:t xml:space="preserve">  </w:t>
      </w:r>
      <w:r>
        <w:rPr>
          <w:rStyle w:val="FunctionTok"/>
        </w:rPr>
        <w:t xml:space="preserve">if</w:t>
      </w:r>
      <w:r>
        <w:rPr>
          <w:rStyle w:val="NormalTok"/>
        </w:rPr>
        <w:t xml:space="preserve"> (band </w:t>
      </w:r>
      <w:r>
        <w:rPr>
          <w:rStyle w:val="OperatorTok"/>
        </w:rPr>
        <w:t xml:space="preserve">===</w:t>
      </w:r>
      <w:r>
        <w:rPr>
          <w:rStyle w:val="NormalTok"/>
        </w:rPr>
        <w:t xml:space="preserve"> </w:t>
      </w:r>
      <w:r>
        <w:rPr>
          <w:rStyle w:val="StringTok"/>
        </w:rPr>
        <w:t xml:space="preserve">'poor'</w:t>
      </w:r>
      <w:r>
        <w:rPr>
          <w:rStyle w:val="NormalTok"/>
        </w:rPr>
        <w:t xml:space="preserve"> </w:t>
      </w:r>
      <w:r>
        <w:rPr>
          <w:rStyle w:val="OperatorTok"/>
        </w:rPr>
        <w:t xml:space="preserve">&amp;&amp;</w:t>
      </w:r>
      <w:r>
        <w:rPr>
          <w:rStyle w:val="NormalTok"/>
        </w:rPr>
        <w:t xml:space="preserve"> sensitivity </w:t>
      </w:r>
      <w:r>
        <w:rPr>
          <w:rStyle w:val="OperatorTok"/>
        </w:rPr>
        <w:t xml:space="preserve">===</w:t>
      </w:r>
      <w:r>
        <w:rPr>
          <w:rStyle w:val="NormalTok"/>
        </w:rPr>
        <w:t xml:space="preserve"> </w:t>
      </w:r>
      <w:r>
        <w:rPr>
          <w:rStyle w:val="StringTok"/>
        </w:rPr>
        <w:t xml:space="preserve">'standard'</w:t>
      </w:r>
      <w:r>
        <w:rPr>
          <w:rStyle w:val="NormalTok"/>
        </w:rPr>
        <w:t xml:space="preserve">) return </w:t>
      </w:r>
      <w:r>
        <w:rPr>
          <w:rStyle w:val="StringTok"/>
        </w:rPr>
        <w:t xml:space="preserve">'worried_sad'</w:t>
      </w:r>
      <w:r>
        <w:rPr>
          <w:rStyle w:val="OperatorTok"/>
        </w:rPr>
        <w:t xml:space="preserve">;</w:t>
      </w:r>
      <w:r>
        <w:br/>
      </w:r>
      <w:r>
        <w:rPr>
          <w:rStyle w:val="NormalTok"/>
        </w:rPr>
        <w:t xml:space="preserve">  return </w:t>
      </w:r>
      <w:r>
        <w:rPr>
          <w:rStyle w:val="StringTok"/>
        </w:rPr>
        <w:t xml:space="preserve">'neutral'</w:t>
      </w:r>
      <w:r>
        <w:rPr>
          <w:rStyle w:val="OperatorTok"/>
        </w:rPr>
        <w:t xml:space="preserve">;</w:t>
      </w:r>
      <w:r>
        <w:br/>
      </w:r>
      <w:r>
        <w:rPr>
          <w:rStyle w:val="NormalTok"/>
        </w:rPr>
        <w:t xml:space="preserve">}</w:t>
      </w:r>
    </w:p>
    <w:p>
      <w:pPr>
        <w:pStyle w:val="FirstParagraph"/>
      </w:pPr>
      <w:r>
        <w:rPr>
          <w:rStyle w:val="VerbatimChar"/>
        </w:rPr>
        <w:t xml:space="preserve">companionStance</w:t>
      </w:r>
      <w:r>
        <w:t xml:space="preserve"> </w:t>
      </w:r>
      <w:r>
        <w:t xml:space="preserve">from</w:t>
      </w:r>
      <w:r>
        <w:t xml:space="preserve"> </w:t>
      </w:r>
      <w:r>
        <w:rPr>
          <w:rStyle w:val="VerbatimChar"/>
        </w:rPr>
        <w:t xml:space="preserve">emotionalArc</w:t>
      </w:r>
      <w:r>
        <w:t xml:space="preserve"> </w:t>
      </w:r>
      <w:r>
        <w:t xml:space="preserve">selects among loaded expression assets — it does not define new art.</w:t>
      </w:r>
    </w:p>
    <w:bookmarkEnd w:id="60"/>
    <w:bookmarkStart w:id="61" w:name="X5e6520be8a0a8f4a75a5adc1c11f323623ad12b"/>
    <w:p>
      <w:pPr>
        <w:pStyle w:val="Heading3"/>
      </w:pPr>
      <w:r>
        <w:t xml:space="preserve">8.5 Supporting cast (MVP narrative vehicles)</w:t>
      </w:r>
    </w:p>
    <w:tbl>
      <w:tblPr>
        <w:tblStyle w:val="Table"/>
        <w:tblW w:type="pct" w:w="0.0"/>
        <w:tblLook w:firstRow="1" w:lastRow="0" w:firstColumn="0" w:lastColumn="0" w:noHBand="0" w:noVBand="0" w:val="0020"/>
      </w:tblPr>
      <w:tblGrid/>
      <w:tr>
        <w:tc>
          <w:p>
            <w:pPr>
              <w:pStyle w:val="Compact"/>
              <w:jc w:val="left"/>
            </w:pPr>
            <w:r>
              <w:t xml:space="preserve">Character</w:t>
            </w:r>
          </w:p>
        </w:tc>
        <w:tc>
          <w:p>
            <w:pPr>
              <w:pStyle w:val="Compact"/>
              <w:jc w:val="left"/>
            </w:pPr>
            <w:r>
              <w:t xml:space="preserve">ID</w:t>
            </w:r>
          </w:p>
        </w:tc>
        <w:tc>
          <w:p>
            <w:pPr>
              <w:pStyle w:val="Compact"/>
              <w:jc w:val="left"/>
            </w:pPr>
            <w:r>
              <w:t xml:space="preserve">Themes</w:t>
            </w:r>
          </w:p>
        </w:tc>
        <w:tc>
          <w:p>
            <w:pPr>
              <w:pStyle w:val="Compact"/>
              <w:jc w:val="left"/>
            </w:pPr>
            <w:r>
              <w:t xml:space="preserve">Expression states</w:t>
            </w:r>
          </w:p>
        </w:tc>
      </w:tr>
      <w:tr>
        <w:tc>
          <w:p>
            <w:pPr>
              <w:pStyle w:val="Compact"/>
              <w:jc w:val="left"/>
            </w:pPr>
            <w:r>
              <w:t xml:space="preserve">Left-out kid</w:t>
            </w:r>
          </w:p>
        </w:tc>
        <w:tc>
          <w:p>
            <w:pPr>
              <w:pStyle w:val="Compact"/>
              <w:jc w:val="left"/>
            </w:pPr>
            <w:r>
              <w:rPr>
                <w:rStyle w:val="VerbatimChar"/>
              </w:rPr>
              <w:t xml:space="preserve">npc_leftout</w:t>
            </w:r>
          </w:p>
        </w:tc>
        <w:tc>
          <w:p>
            <w:pPr>
              <w:pStyle w:val="Compact"/>
              <w:jc w:val="left"/>
            </w:pPr>
            <w:r>
              <w:t xml:space="preserve">Empathy, Friendship</w:t>
            </w:r>
          </w:p>
        </w:tc>
        <w:tc>
          <w:p>
            <w:pPr>
              <w:pStyle w:val="Compact"/>
              <w:jc w:val="left"/>
            </w:pPr>
            <w:r>
              <w:t xml:space="preserve">3 min</w:t>
            </w:r>
          </w:p>
        </w:tc>
      </w:tr>
      <w:tr>
        <w:tc>
          <w:p>
            <w:pPr>
              <w:pStyle w:val="Compact"/>
              <w:jc w:val="left"/>
            </w:pPr>
            <w:r>
              <w:t xml:space="preserve">Hot-tempered friend</w:t>
            </w:r>
          </w:p>
        </w:tc>
        <w:tc>
          <w:p>
            <w:pPr>
              <w:pStyle w:val="Compact"/>
              <w:jc w:val="left"/>
            </w:pPr>
            <w:r>
              <w:rPr>
                <w:rStyle w:val="VerbatimChar"/>
              </w:rPr>
              <w:t xml:space="preserve">npc_hothead</w:t>
            </w:r>
          </w:p>
        </w:tc>
        <w:tc>
          <w:p>
            <w:pPr>
              <w:pStyle w:val="Compact"/>
              <w:jc w:val="left"/>
            </w:pPr>
            <w:r>
              <w:t xml:space="preserve">Calm</w:t>
            </w:r>
          </w:p>
        </w:tc>
        <w:tc>
          <w:p>
            <w:pPr>
              <w:pStyle w:val="Compact"/>
              <w:jc w:val="left"/>
            </w:pPr>
            <w:r>
              <w:t xml:space="preserve">3 min</w:t>
            </w:r>
          </w:p>
        </w:tc>
      </w:tr>
      <w:tr>
        <w:tc>
          <w:p>
            <w:pPr>
              <w:pStyle w:val="Compact"/>
              <w:jc w:val="left"/>
            </w:pPr>
            <w:r>
              <w:t xml:space="preserve">Worried friend (Robin)</w:t>
            </w:r>
          </w:p>
        </w:tc>
        <w:tc>
          <w:p>
            <w:pPr>
              <w:pStyle w:val="Compact"/>
              <w:jc w:val="left"/>
            </w:pPr>
            <w:r>
              <w:rPr>
                <w:rStyle w:val="VerbatimChar"/>
              </w:rPr>
              <w:t xml:space="preserve">npc_robin</w:t>
            </w:r>
          </w:p>
        </w:tc>
        <w:tc>
          <w:p>
            <w:pPr>
              <w:pStyle w:val="Compact"/>
              <w:jc w:val="left"/>
            </w:pPr>
            <w:r>
              <w:t xml:space="preserve">Worry &amp; Brave</w:t>
            </w:r>
          </w:p>
        </w:tc>
        <w:tc>
          <w:p>
            <w:pPr>
              <w:pStyle w:val="Compact"/>
              <w:jc w:val="left"/>
            </w:pPr>
            <w:r>
              <w:t xml:space="preserve">3 min + worry cloud</w:t>
            </w:r>
          </w:p>
        </w:tc>
      </w:tr>
      <w:tr>
        <w:tc>
          <w:p>
            <w:pPr>
              <w:pStyle w:val="Compact"/>
              <w:jc w:val="left"/>
            </w:pPr>
            <w:r>
              <w:t xml:space="preserve">Family-changing friend</w:t>
            </w:r>
          </w:p>
        </w:tc>
        <w:tc>
          <w:p>
            <w:pPr>
              <w:pStyle w:val="Compact"/>
              <w:jc w:val="left"/>
            </w:pPr>
            <w:r>
              <w:rPr>
                <w:rStyle w:val="VerbatimChar"/>
              </w:rPr>
              <w:t xml:space="preserve">npc_sam</w:t>
            </w:r>
          </w:p>
        </w:tc>
        <w:tc>
          <w:p>
            <w:pPr>
              <w:pStyle w:val="Compact"/>
              <w:jc w:val="left"/>
            </w:pPr>
            <w:r>
              <w:t xml:space="preserve">Adapting to Change</w:t>
            </w:r>
          </w:p>
        </w:tc>
        <w:tc>
          <w:p>
            <w:pPr>
              <w:pStyle w:val="Compact"/>
              <w:jc w:val="left"/>
            </w:pPr>
            <w:r>
              <w:t xml:space="preserve">3 min; SME draft</w:t>
            </w:r>
          </w:p>
        </w:tc>
      </w:tr>
      <w:tr>
        <w:tc>
          <w:p>
            <w:pPr>
              <w:pStyle w:val="Compact"/>
              <w:jc w:val="left"/>
            </w:pPr>
            <w:r>
              <w:t xml:space="preserve">Self-doubter</w:t>
            </w:r>
          </w:p>
        </w:tc>
        <w:tc>
          <w:p>
            <w:pPr>
              <w:pStyle w:val="Compact"/>
              <w:jc w:val="left"/>
            </w:pPr>
            <w:r>
              <w:rPr>
                <w:rStyle w:val="VerbatimChar"/>
              </w:rPr>
              <w:t xml:space="preserve">npc_doubter</w:t>
            </w:r>
          </w:p>
        </w:tc>
        <w:tc>
          <w:p>
            <w:pPr>
              <w:pStyle w:val="Compact"/>
              <w:jc w:val="left"/>
            </w:pPr>
            <w:r>
              <w:t xml:space="preserve">Self-Worth</w:t>
            </w:r>
          </w:p>
        </w:tc>
        <w:tc>
          <w:p>
            <w:pPr>
              <w:pStyle w:val="Compact"/>
              <w:jc w:val="left"/>
            </w:pPr>
            <w:r>
              <w:t xml:space="preserve">3 min</w:t>
            </w:r>
          </w:p>
        </w:tc>
      </w:tr>
      <w:tr>
        <w:tc>
          <w:p>
            <w:pPr>
              <w:pStyle w:val="Compact"/>
              <w:jc w:val="left"/>
            </w:pPr>
            <w:r>
              <w:t xml:space="preserve">Kid who messed up</w:t>
            </w:r>
          </w:p>
        </w:tc>
        <w:tc>
          <w:p>
            <w:pPr>
              <w:pStyle w:val="Compact"/>
              <w:jc w:val="left"/>
            </w:pPr>
            <w:r>
              <w:rPr>
                <w:rStyle w:val="VerbatimChar"/>
              </w:rPr>
              <w:t xml:space="preserve">npc_messup</w:t>
            </w:r>
          </w:p>
        </w:tc>
        <w:tc>
          <w:p>
            <w:pPr>
              <w:pStyle w:val="Compact"/>
              <w:jc w:val="left"/>
            </w:pPr>
            <w:r>
              <w:t xml:space="preserve">Friendship &amp; Repair</w:t>
            </w:r>
          </w:p>
        </w:tc>
        <w:tc>
          <w:p>
            <w:pPr>
              <w:pStyle w:val="Compact"/>
              <w:jc w:val="left"/>
            </w:pPr>
            <w:r>
              <w:t xml:space="preserve">3 min</w:t>
            </w:r>
          </w:p>
        </w:tc>
      </w:tr>
      <w:tr>
        <w:tc>
          <w:p>
            <w:pPr>
              <w:pStyle w:val="Compact"/>
              <w:jc w:val="left"/>
            </w:pPr>
            <w:r>
              <w:t xml:space="preserve">Trusted grown-up</w:t>
            </w:r>
          </w:p>
        </w:tc>
        <w:tc>
          <w:p>
            <w:pPr>
              <w:pStyle w:val="Compact"/>
              <w:jc w:val="left"/>
            </w:pPr>
            <w:r>
              <w:rPr>
                <w:rStyle w:val="VerbatimChar"/>
              </w:rPr>
              <w:t xml:space="preserve">npc_grownup</w:t>
            </w:r>
          </w:p>
        </w:tc>
        <w:tc>
          <w:p>
            <w:pPr>
              <w:pStyle w:val="Compact"/>
              <w:jc w:val="left"/>
            </w:pPr>
            <w:r>
              <w:t xml:space="preserve">Ask for Help</w:t>
            </w:r>
          </w:p>
        </w:tc>
        <w:tc>
          <w:p>
            <w:pPr>
              <w:pStyle w:val="Compact"/>
              <w:jc w:val="left"/>
            </w:pPr>
            <w:r>
              <w:t xml:space="preserve">3 min</w:t>
            </w:r>
          </w:p>
        </w:tc>
      </w:tr>
    </w:tbl>
    <w:bookmarkEnd w:id="61"/>
    <w:bookmarkStart w:id="62" w:name="X377781fd53b52cd29bfebbb5081fe5fb5ce0893"/>
    <w:p>
      <w:pPr>
        <w:pStyle w:val="Heading3"/>
      </w:pPr>
      <w:r>
        <w:t xml:space="preserve">8.6 Emotional residue (per chapter)</w:t>
      </w:r>
    </w:p>
    <w:p>
      <w:pPr>
        <w:pStyle w:val="SourceCode"/>
      </w:pPr>
      <w:r>
        <w:rPr>
          <w:rStyle w:val="KeywordTok"/>
        </w:rPr>
        <w:t xml:space="preserve">type</w:t>
      </w:r>
      <w:r>
        <w:rPr>
          <w:rStyle w:val="NormalTok"/>
        </w:rPr>
        <w:t xml:space="preserve"> ResidueLevel </w:t>
      </w:r>
      <w:r>
        <w:rPr>
          <w:rStyle w:val="OperatorTok"/>
        </w:rPr>
        <w:t xml:space="preserve">=</w:t>
      </w:r>
      <w:r>
        <w:rPr>
          <w:rStyle w:val="NormalTok"/>
        </w:rPr>
        <w:t xml:space="preserve"> </w:t>
      </w:r>
      <w:r>
        <w:rPr>
          <w:rStyle w:val="StringTok"/>
        </w:rPr>
        <w:t xml:space="preserve">'trusting'</w:t>
      </w:r>
      <w:r>
        <w:rPr>
          <w:rStyle w:val="NormalTok"/>
        </w:rPr>
        <w:t xml:space="preserve"> </w:t>
      </w:r>
      <w:r>
        <w:rPr>
          <w:rStyle w:val="OperatorTok"/>
        </w:rPr>
        <w:t xml:space="preserve">|</w:t>
      </w:r>
      <w:r>
        <w:rPr>
          <w:rStyle w:val="NormalTok"/>
        </w:rPr>
        <w:t xml:space="preserve"> </w:t>
      </w:r>
      <w:r>
        <w:rPr>
          <w:rStyle w:val="StringTok"/>
        </w:rPr>
        <w:t xml:space="preserve">'neutral'</w:t>
      </w:r>
      <w:r>
        <w:rPr>
          <w:rStyle w:val="NormalTok"/>
        </w:rPr>
        <w:t xml:space="preserve"> </w:t>
      </w:r>
      <w:r>
        <w:rPr>
          <w:rStyle w:val="OperatorTok"/>
        </w:rPr>
        <w:t xml:space="preserve">|</w:t>
      </w:r>
      <w:r>
        <w:rPr>
          <w:rStyle w:val="NormalTok"/>
        </w:rPr>
        <w:t xml:space="preserve"> </w:t>
      </w:r>
      <w:r>
        <w:rPr>
          <w:rStyle w:val="StringTok"/>
        </w:rPr>
        <w:t xml:space="preserve">'shaken'</w:t>
      </w:r>
      <w:r>
        <w:rPr>
          <w:rStyle w:val="OperatorTok"/>
        </w:rPr>
        <w:t xml:space="preserve">;</w:t>
      </w:r>
      <w:r>
        <w:br/>
      </w:r>
      <w:r>
        <w:rPr>
          <w:rStyle w:val="NormalTok"/>
        </w:rPr>
        <w:t xml:space="preserve">interface ChapterResidue { [npcId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ResidueLevel</w:t>
      </w:r>
      <w:r>
        <w:rPr>
          <w:rStyle w:val="OperatorTok"/>
        </w:rPr>
        <w:t xml:space="preserve">;</w:t>
      </w:r>
      <w:r>
        <w:rPr>
          <w:rStyle w:val="NormalTok"/>
        </w:rPr>
        <w:t xml:space="preserve"> }</w:t>
      </w:r>
    </w:p>
    <w:p>
      <w:pPr>
        <w:numPr>
          <w:ilvl w:val="0"/>
          <w:numId w:val="1013"/>
        </w:numPr>
        <w:pStyle w:val="Compact"/>
      </w:pPr>
      <w:r>
        <w:t xml:space="preserve">Derived from the event log after NPC decision points.</w:t>
      </w:r>
    </w:p>
    <w:p>
      <w:pPr>
        <w:numPr>
          <w:ilvl w:val="0"/>
          <w:numId w:val="1013"/>
        </w:numPr>
        <w:pStyle w:val="Compact"/>
      </w:pPr>
      <w:r>
        <w:t xml:space="preserve">Affects NPC default expression and companion opener —</w:t>
      </w:r>
      <w:r>
        <w:t xml:space="preserve"> </w:t>
      </w:r>
      <w:r>
        <w:rPr>
          <w:bCs/>
          <w:b/>
        </w:rPr>
        <w:t xml:space="preserve">never blocks progress</w:t>
      </w:r>
      <w:r>
        <w:t xml:space="preserve">.</w:t>
      </w:r>
    </w:p>
    <w:p>
      <w:pPr>
        <w:numPr>
          <w:ilvl w:val="0"/>
          <w:numId w:val="1013"/>
        </w:numPr>
        <w:pStyle w:val="Compact"/>
      </w:pPr>
      <w:r>
        <w:t xml:space="preserve">Off by default for Ch.1 if SME judges it too subtle.</w:t>
      </w:r>
    </w:p>
    <w:p>
      <w:r>
        <w:pict>
          <v:rect style="width:0;height:1.5pt" o:hralign="center" o:hrstd="t" o:hr="t"/>
        </w:pict>
      </w:r>
    </w:p>
    <w:bookmarkEnd w:id="62"/>
    <w:bookmarkEnd w:id="63"/>
    <w:bookmarkStart w:id="70" w:name="Xdf9d3b626766bc95dcd413c274856ea5ccbdb59"/>
    <w:p>
      <w:pPr>
        <w:pStyle w:val="Heading2"/>
      </w:pPr>
      <w:r>
        <w:t xml:space="preserve">9. Content &amp; scene data model</w:t>
      </w:r>
    </w:p>
    <w:bookmarkStart w:id="64" w:name="Xf9605637f43c3d6967144768023aafe8ea32f71"/>
    <w:p>
      <w:pPr>
        <w:pStyle w:val="Heading3"/>
      </w:pPr>
      <w:r>
        <w:t xml:space="preserve">9.1 Content governance [from Phase 2 G14]</w:t>
      </w:r>
    </w:p>
    <w:p>
      <w:pPr>
        <w:numPr>
          <w:ilvl w:val="0"/>
          <w:numId w:val="1014"/>
        </w:numPr>
        <w:pStyle w:val="Compact"/>
      </w:pPr>
      <w:r>
        <w:t xml:space="preserve">Every scene, decision point, and fallback line carries a</w:t>
      </w:r>
      <w:r>
        <w:t xml:space="preserve"> </w:t>
      </w:r>
      <w:r>
        <w:rPr>
          <w:rStyle w:val="VerbatimChar"/>
        </w:rPr>
        <w:t xml:space="preserve">version</w:t>
      </w:r>
      <w:r>
        <w:t xml:space="preserve">,</w:t>
      </w:r>
      <w:r>
        <w:t xml:space="preserve"> </w:t>
      </w:r>
      <w:r>
        <w:rPr>
          <w:rStyle w:val="VerbatimChar"/>
        </w:rPr>
        <w:t xml:space="preserve">owner</w:t>
      </w:r>
      <w:r>
        <w:t xml:space="preserve">,</w:t>
      </w:r>
      <w:r>
        <w:t xml:space="preserve"> </w:t>
      </w:r>
      <w:r>
        <w:rPr>
          <w:rStyle w:val="VerbatimChar"/>
        </w:rPr>
        <w:t xml:space="preserve">approvalState</w:t>
      </w:r>
      <w:r>
        <w:t xml:space="preserve">, and</w:t>
      </w:r>
      <w:r>
        <w:t xml:space="preserve"> </w:t>
      </w:r>
      <w:r>
        <w:rPr>
          <w:rStyle w:val="VerbatimChar"/>
        </w:rPr>
        <w:t xml:space="preserve">lastSmeReviewDate</w:t>
      </w:r>
      <w:r>
        <w:t xml:space="preserve">.</w:t>
      </w:r>
    </w:p>
    <w:p>
      <w:pPr>
        <w:numPr>
          <w:ilvl w:val="0"/>
          <w:numId w:val="1014"/>
        </w:numPr>
        <w:pStyle w:val="Compact"/>
      </w:pPr>
      <w:r>
        <w:t xml:space="preserve">Content changes run schema validation, golden-path E2E, the red-team suite where applicable, and the text-off emotional read for critical scenes.</w:t>
      </w:r>
    </w:p>
    <w:p>
      <w:pPr>
        <w:numPr>
          <w:ilvl w:val="0"/>
          <w:numId w:val="1014"/>
        </w:numPr>
        <w:pStyle w:val="Compact"/>
      </w:pPr>
      <w:r>
        <w:t xml:space="preserve">Sensitive themes must carry</w:t>
      </w:r>
      <w:r>
        <w:t xml:space="preserve"> </w:t>
      </w:r>
      <w:r>
        <w:rPr>
          <w:rStyle w:val="VerbatimChar"/>
        </w:rPr>
        <w:t xml:space="preserve">themeSensitivity: "sensitive"</w:t>
      </w:r>
      <w:r>
        <w:t xml:space="preserve"> </w:t>
      </w:r>
      <w:r>
        <w:t xml:space="preserve">and cannot use playful externalization unless SME explicitly approves and the code gate allows it.</w:t>
      </w:r>
    </w:p>
    <w:p>
      <w:pPr>
        <w:numPr>
          <w:ilvl w:val="0"/>
          <w:numId w:val="1014"/>
        </w:numPr>
        <w:pStyle w:val="Compact"/>
      </w:pPr>
      <w:r>
        <w:t xml:space="preserve">Branching stays bounded — use consequence bands and repair actions instead of uncontrolled narrative explosion.</w:t>
      </w:r>
    </w:p>
    <w:bookmarkEnd w:id="64"/>
    <w:bookmarkStart w:id="65" w:name="X95b9abdc27a232ad7089080f6f3101fc3bb4a24"/>
    <w:p>
      <w:pPr>
        <w:pStyle w:val="Heading3"/>
      </w:pPr>
      <w:r>
        <w:t xml:space="preserve">9.2 Scene schema (authoritative)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"w2"</w:t>
      </w:r>
      <w:r>
        <w:rPr>
          <w:rStyle w:val="FunctionTok"/>
        </w:rPr>
        <w:t xml:space="preserve">,</w:t>
      </w:r>
      <w:r>
        <w:br/>
      </w:r>
      <w:r>
        <w:rPr>
          <w:rStyle w:val="NormalTok"/>
        </w:rPr>
        <w:t xml:space="preserve">  </w:t>
      </w:r>
      <w:r>
        <w:rPr>
          <w:rStyle w:val="DataTypeTok"/>
        </w:rPr>
        <w:t xml:space="preserve">"chapterId"</w:t>
      </w:r>
      <w:r>
        <w:rPr>
          <w:rStyle w:val="FunctionTok"/>
        </w:rPr>
        <w:t xml:space="preserve">:</w:t>
      </w:r>
      <w:r>
        <w:rPr>
          <w:rStyle w:val="NormalTok"/>
        </w:rPr>
        <w:t xml:space="preserve"> </w:t>
      </w:r>
      <w:r>
        <w:rPr>
          <w:rStyle w:val="StringTok"/>
        </w:rPr>
        <w:t xml:space="preserve">"ch2"</w:t>
      </w:r>
      <w:r>
        <w:rPr>
          <w:rStyle w:val="FunctionTok"/>
        </w:rPr>
        <w:t xml:space="preserve">,</w:t>
      </w:r>
      <w:r>
        <w:br/>
      </w:r>
      <w:r>
        <w:rPr>
          <w:rStyle w:val="NormalTok"/>
        </w:rPr>
        <w:t xml:space="preserve">  </w:t>
      </w:r>
      <w:r>
        <w:rPr>
          <w:rStyle w:val="DataTypeTok"/>
        </w:rPr>
        <w:t xml:space="preserve">"order"</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"movementTier"</w:t>
      </w:r>
      <w:r>
        <w:rPr>
          <w:rStyle w:val="FunctionTok"/>
        </w:rPr>
        <w:t xml:space="preserve">:</w:t>
      </w:r>
      <w:r>
        <w:rPr>
          <w:rStyle w:val="NormalTok"/>
        </w:rPr>
        <w:t xml:space="preserve"> </w:t>
      </w:r>
      <w:r>
        <w:rPr>
          <w:rStyle w:val="StringTok"/>
        </w:rPr>
        <w:t xml:space="preserve">"B"</w:t>
      </w:r>
      <w:r>
        <w:rPr>
          <w:rStyle w:val="FunctionTok"/>
        </w:rPr>
        <w:t xml:space="preserve">,</w:t>
      </w:r>
      <w:r>
        <w:br/>
      </w:r>
      <w:r>
        <w:rPr>
          <w:rStyle w:val="NormalTok"/>
        </w:rPr>
        <w:t xml:space="preserve">  </w:t>
      </w:r>
      <w:r>
        <w:rPr>
          <w:rStyle w:val="DataTypeTok"/>
        </w:rPr>
        <w:t xml:space="preserve">"background"</w:t>
      </w:r>
      <w:r>
        <w:rPr>
          <w:rStyle w:val="FunctionTok"/>
        </w:rPr>
        <w:t xml:space="preserve">:</w:t>
      </w:r>
      <w:r>
        <w:rPr>
          <w:rStyle w:val="NormalTok"/>
        </w:rPr>
        <w:t xml:space="preserve"> </w:t>
      </w:r>
      <w:r>
        <w:rPr>
          <w:rStyle w:val="StringTok"/>
        </w:rPr>
        <w:t xml:space="preserve">"bg_clearing_day"</w:t>
      </w:r>
      <w:r>
        <w:rPr>
          <w:rStyle w:val="FunctionTok"/>
        </w:rPr>
        <w:t xml:space="preserve">,</w:t>
      </w:r>
      <w:r>
        <w:br/>
      </w:r>
      <w:r>
        <w:rPr>
          <w:rStyle w:val="NormalTok"/>
        </w:rPr>
        <w:t xml:space="preserve">  </w:t>
      </w:r>
      <w:r>
        <w:rPr>
          <w:rStyle w:val="DataTypeTok"/>
        </w:rPr>
        <w:t xml:space="preserve">"narration"</w:t>
      </w:r>
      <w:r>
        <w:rPr>
          <w:rStyle w:val="FunctionTok"/>
        </w:rPr>
        <w:t xml:space="preserve">:</w:t>
      </w:r>
      <w:r>
        <w:rPr>
          <w:rStyle w:val="NormalTok"/>
        </w:rPr>
        <w:t xml:space="preserve"> </w:t>
      </w:r>
      <w:r>
        <w:rPr>
          <w:rStyle w:val="StringTok"/>
        </w:rPr>
        <w:t xml:space="preserve">"Robin keeps looking up at the ladder…"</w:t>
      </w:r>
      <w:r>
        <w:rPr>
          <w:rStyle w:val="FunctionTok"/>
        </w:rPr>
        <w:t xml:space="preserve">,</w:t>
      </w:r>
      <w:r>
        <w:br/>
      </w:r>
      <w:r>
        <w:rPr>
          <w:rStyle w:val="NormalTok"/>
        </w:rPr>
        <w:t xml:space="preserve">  </w:t>
      </w:r>
      <w:r>
        <w:rPr>
          <w:rStyle w:val="DataTypeTok"/>
        </w:rPr>
        <w:t xml:space="preserve">"characters"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"assetRef"</w:t>
      </w:r>
      <w:r>
        <w:rPr>
          <w:rStyle w:val="FunctionTok"/>
        </w:rPr>
        <w:t xml:space="preserve">:</w:t>
      </w:r>
      <w:r>
        <w:rPr>
          <w:rStyle w:val="NormalTok"/>
        </w:rPr>
        <w:t xml:space="preserve"> </w:t>
      </w:r>
      <w:r>
        <w:rPr>
          <w:rStyle w:val="StringTok"/>
        </w:rPr>
        <w:t xml:space="preserve">"char_robin"</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"robin"</w:t>
      </w:r>
      <w:r>
        <w:rPr>
          <w:rStyle w:val="FunctionTok"/>
        </w:rPr>
        <w:t xml:space="preserve">,</w:t>
      </w:r>
      <w:r>
        <w:rPr>
          <w:rStyle w:val="NormalTok"/>
        </w:rPr>
        <w:t xml:space="preserve"> </w:t>
      </w:r>
      <w:r>
        <w:rPr>
          <w:rStyle w:val="DataTypeTok"/>
        </w:rPr>
        <w:t xml:space="preserve">"position"</w:t>
      </w:r>
      <w:r>
        <w:rPr>
          <w:rStyle w:val="FunctionTok"/>
        </w:rPr>
        <w:t xml:space="preserve">:</w:t>
      </w:r>
      <w:r>
        <w:rPr>
          <w:rStyle w:val="NormalTok"/>
        </w:rPr>
        <w:t xml:space="preserve"> </w:t>
      </w:r>
      <w:r>
        <w:rPr>
          <w:rStyle w:val="OtherTok"/>
        </w:rPr>
        <w:t xml:space="preserve">[</w:t>
      </w:r>
      <w:r>
        <w:rPr>
          <w:rStyle w:val="DecValTok"/>
        </w:rPr>
        <w:t xml:space="preserve">960</w:t>
      </w:r>
      <w:r>
        <w:rPr>
          <w:rStyle w:val="OtherTok"/>
        </w:rPr>
        <w:t xml:space="preserve">,</w:t>
      </w:r>
      <w:r>
        <w:rPr>
          <w:rStyle w:val="NormalTok"/>
        </w:rPr>
        <w:t xml:space="preserve"> </w:t>
      </w:r>
      <w:r>
        <w:rPr>
          <w:rStyle w:val="DecValTok"/>
        </w:rPr>
        <w:t xml:space="preserve">720</w:t>
      </w:r>
      <w:r>
        <w:rPr>
          <w:rStyle w:val="OtherTok"/>
        </w:rPr>
        <w:t xml:space="preserve">]</w:t>
      </w:r>
      <w:r>
        <w:rPr>
          <w:rStyle w:val="FunctionTok"/>
        </w:rPr>
        <w:t xml:space="preserve">,</w:t>
      </w:r>
      <w:r>
        <w:rPr>
          <w:rStyle w:val="NormalTok"/>
        </w:rPr>
        <w:t xml:space="preserve"> </w:t>
      </w:r>
      <w:r>
        <w:rPr>
          <w:rStyle w:val="DataTypeTok"/>
        </w:rPr>
        <w:t xml:space="preserve">"expression"</w:t>
      </w:r>
      <w:r>
        <w:rPr>
          <w:rStyle w:val="FunctionTok"/>
        </w:rPr>
        <w:t xml:space="preserve">:</w:t>
      </w:r>
      <w:r>
        <w:rPr>
          <w:rStyle w:val="NormalTok"/>
        </w:rPr>
        <w:t xml:space="preserve"> </w:t>
      </w:r>
      <w:r>
        <w:rPr>
          <w:rStyle w:val="StringTok"/>
        </w:rPr>
        <w:t xml:space="preserve">"worried"</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"assetRef"</w:t>
      </w:r>
      <w:r>
        <w:rPr>
          <w:rStyle w:val="FunctionTok"/>
        </w:rPr>
        <w:t xml:space="preserve">:</w:t>
      </w:r>
      <w:r>
        <w:rPr>
          <w:rStyle w:val="NormalTok"/>
        </w:rPr>
        <w:t xml:space="preserve"> </w:t>
      </w:r>
      <w:r>
        <w:rPr>
          <w:rStyle w:val="StringTok"/>
        </w:rPr>
        <w:t xml:space="preserve">"char_companion_fox"</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"companion"</w:t>
      </w:r>
      <w:r>
        <w:rPr>
          <w:rStyle w:val="FunctionTok"/>
        </w:rPr>
        <w:t xml:space="preserve">,</w:t>
      </w:r>
      <w:r>
        <w:rPr>
          <w:rStyle w:val="NormalTok"/>
        </w:rPr>
        <w:t xml:space="preserve"> </w:t>
      </w:r>
      <w:r>
        <w:rPr>
          <w:rStyle w:val="DataTypeTok"/>
        </w:rPr>
        <w:t xml:space="preserve">"position"</w:t>
      </w:r>
      <w:r>
        <w:rPr>
          <w:rStyle w:val="FunctionTok"/>
        </w:rPr>
        <w:t xml:space="preserve">:</w:t>
      </w:r>
      <w:r>
        <w:rPr>
          <w:rStyle w:val="NormalTok"/>
        </w:rPr>
        <w:t xml:space="preserve"> </w:t>
      </w:r>
      <w:r>
        <w:rPr>
          <w:rStyle w:val="OtherTok"/>
        </w:rPr>
        <w:t xml:space="preserve">[</w:t>
      </w:r>
      <w:r>
        <w:rPr>
          <w:rStyle w:val="DecValTok"/>
        </w:rPr>
        <w:t xml:space="preserve">720</w:t>
      </w:r>
      <w:r>
        <w:rPr>
          <w:rStyle w:val="OtherTok"/>
        </w:rPr>
        <w:t xml:space="preserve">,</w:t>
      </w:r>
      <w:r>
        <w:rPr>
          <w:rStyle w:val="NormalTok"/>
        </w:rPr>
        <w:t xml:space="preserve"> </w:t>
      </w:r>
      <w:r>
        <w:rPr>
          <w:rStyle w:val="DecValTok"/>
        </w:rPr>
        <w:t xml:space="preserve">780</w:t>
      </w:r>
      <w:r>
        <w:rPr>
          <w:rStyle w:val="OtherTok"/>
        </w:rPr>
        <w:t xml:space="preserve">]</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"triggers"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"robin_encounter"</w:t>
      </w:r>
      <w:r>
        <w:rPr>
          <w:rStyle w:val="FunctionTok"/>
        </w:rPr>
        <w:t xml:space="preserve">,</w:t>
      </w:r>
      <w:r>
        <w:rPr>
          <w:rStyle w:val="NormalTok"/>
        </w:rPr>
        <w:t xml:space="preserve"> </w:t>
      </w:r>
      <w:r>
        <w:rPr>
          <w:rStyle w:val="DataTypeTok"/>
        </w:rPr>
        <w:t xml:space="preserve">"bounds"</w:t>
      </w:r>
      <w:r>
        <w:rPr>
          <w:rStyle w:val="FunctionTok"/>
        </w:rPr>
        <w:t xml:space="preserve">:</w:t>
      </w:r>
      <w:r>
        <w:rPr>
          <w:rStyle w:val="NormalTok"/>
        </w:rPr>
        <w:t xml:space="preserve"> </w:t>
      </w:r>
      <w:r>
        <w:rPr>
          <w:rStyle w:val="OtherTok"/>
        </w:rPr>
        <w:t xml:space="preserve">[</w:t>
      </w:r>
      <w:r>
        <w:rPr>
          <w:rStyle w:val="DecValTok"/>
        </w:rPr>
        <w:t xml:space="preserve">880</w:t>
      </w:r>
      <w:r>
        <w:rPr>
          <w:rStyle w:val="OtherTok"/>
        </w:rPr>
        <w:t xml:space="preserve">,</w:t>
      </w:r>
      <w:r>
        <w:rPr>
          <w:rStyle w:val="NormalTok"/>
        </w:rPr>
        <w:t xml:space="preserve"> </w:t>
      </w:r>
      <w:r>
        <w:rPr>
          <w:rStyle w:val="DecValTok"/>
        </w:rPr>
        <w:t xml:space="preserve">680</w:t>
      </w:r>
      <w:r>
        <w:rPr>
          <w:rStyle w:val="OtherTok"/>
        </w:rPr>
        <w:t xml:space="preserve">,</w:t>
      </w:r>
      <w:r>
        <w:rPr>
          <w:rStyle w:val="NormalTok"/>
        </w:rPr>
        <w:t xml:space="preserve"> </w:t>
      </w:r>
      <w:r>
        <w:rPr>
          <w:rStyle w:val="DecValTok"/>
        </w:rPr>
        <w:t xml:space="preserve">160</w:t>
      </w:r>
      <w:r>
        <w:rPr>
          <w:rStyle w:val="OtherTok"/>
        </w:rPr>
        <w:t xml:space="preserve">,</w:t>
      </w:r>
      <w:r>
        <w:rPr>
          <w:rStyle w:val="NormalTok"/>
        </w:rPr>
        <w:t xml:space="preserve"> </w:t>
      </w:r>
      <w:r>
        <w:rPr>
          <w:rStyle w:val="DecValTok"/>
        </w:rPr>
        <w:t xml:space="preserve">160</w:t>
      </w:r>
      <w:r>
        <w:rPr>
          <w:rStyle w:val="OtherTok"/>
        </w:rPr>
        <w:t xml:space="preserve">]</w:t>
      </w:r>
      <w:r>
        <w:rPr>
          <w:rStyle w:val="FunctionTok"/>
        </w:rPr>
        <w:t xml:space="preserve">,</w:t>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"startDecision"</w:t>
      </w:r>
      <w:r>
        <w:rPr>
          <w:rStyle w:val="FunctionTok"/>
        </w:rPr>
        <w:t xml:space="preserve">,</w:t>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"dp_robin_ladder"</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"collectibles"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"spark_1"</w:t>
      </w:r>
      <w:r>
        <w:rPr>
          <w:rStyle w:val="FunctionTok"/>
        </w:rPr>
        <w:t xml:space="preserve">,</w:t>
      </w:r>
      <w:r>
        <w:rPr>
          <w:rStyle w:val="NormalTok"/>
        </w:rPr>
        <w:t xml:space="preserve"> </w:t>
      </w:r>
      <w:r>
        <w:rPr>
          <w:rStyle w:val="DataTypeTok"/>
        </w:rPr>
        <w:t xml:space="preserve">"assetRef"</w:t>
      </w:r>
      <w:r>
        <w:rPr>
          <w:rStyle w:val="FunctionTok"/>
        </w:rPr>
        <w:t xml:space="preserve">:</w:t>
      </w:r>
      <w:r>
        <w:rPr>
          <w:rStyle w:val="NormalTok"/>
        </w:rPr>
        <w:t xml:space="preserve"> </w:t>
      </w:r>
      <w:r>
        <w:rPr>
          <w:rStyle w:val="StringTok"/>
        </w:rPr>
        <w:t xml:space="preserve">"collectible_spark"</w:t>
      </w:r>
      <w:r>
        <w:rPr>
          <w:rStyle w:val="FunctionTok"/>
        </w:rPr>
        <w:t xml:space="preserve">,</w:t>
      </w:r>
      <w:r>
        <w:rPr>
          <w:rStyle w:val="NormalTok"/>
        </w:rPr>
        <w:t xml:space="preserve"> </w:t>
      </w:r>
      <w:r>
        <w:rPr>
          <w:rStyle w:val="DataTypeTok"/>
        </w:rPr>
        <w:t xml:space="preserve">"position"</w:t>
      </w:r>
      <w:r>
        <w:rPr>
          <w:rStyle w:val="FunctionTok"/>
        </w:rPr>
        <w:t xml:space="preserve">:</w:t>
      </w:r>
      <w:r>
        <w:rPr>
          <w:rStyle w:val="NormalTok"/>
        </w:rPr>
        <w:t xml:space="preserve"> </w:t>
      </w:r>
      <w:r>
        <w:rPr>
          <w:rStyle w:val="OtherTok"/>
        </w:rPr>
        <w:t xml:space="preserve">[</w:t>
      </w:r>
      <w:r>
        <w:rPr>
          <w:rStyle w:val="DecValTok"/>
        </w:rPr>
        <w:t xml:space="preserve">400</w:t>
      </w:r>
      <w:r>
        <w:rPr>
          <w:rStyle w:val="OtherTok"/>
        </w:rPr>
        <w:t xml:space="preserve">,</w:t>
      </w:r>
      <w:r>
        <w:rPr>
          <w:rStyle w:val="NormalTok"/>
        </w:rPr>
        <w:t xml:space="preserve"> </w:t>
      </w:r>
      <w:r>
        <w:rPr>
          <w:rStyle w:val="DecValTok"/>
        </w:rPr>
        <w:t xml:space="preserve">800</w:t>
      </w:r>
      <w:r>
        <w:rPr>
          <w:rStyle w:val="OtherTok"/>
        </w:rPr>
        <w:t xml:space="preserve">]</w:t>
      </w:r>
      <w:r>
        <w:rPr>
          <w:rStyle w:val="FunctionTok"/>
        </w:rPr>
        <w:t xml:space="preserve">,</w:t>
      </w:r>
      <w:r>
        <w:rPr>
          <w:rStyle w:val="NormalTok"/>
        </w:rPr>
        <w:t xml:space="preserve"> </w:t>
      </w:r>
      <w:r>
        <w:rPr>
          <w:rStyle w:val="DataTypeTok"/>
        </w:rPr>
        <w:t xml:space="preserve">"kind"</w:t>
      </w:r>
      <w:r>
        <w:rPr>
          <w:rStyle w:val="FunctionTok"/>
        </w:rPr>
        <w:t xml:space="preserve">:</w:t>
      </w:r>
      <w:r>
        <w:rPr>
          <w:rStyle w:val="NormalTok"/>
        </w:rPr>
        <w:t xml:space="preserve"> </w:t>
      </w:r>
      <w:r>
        <w:rPr>
          <w:rStyle w:val="StringTok"/>
        </w:rPr>
        <w:t xml:space="preserve">"kindness_spark"</w:t>
      </w:r>
      <w:r>
        <w:rPr>
          <w:rStyle w:val="FunctionTok"/>
        </w:rPr>
        <w:t xml:space="preserve">,</w:t>
      </w:r>
      <w:r>
        <w:rPr>
          <w:rStyle w:val="NormalTok"/>
        </w:rPr>
        <w:t xml:space="preserve"> </w:t>
      </w:r>
      <w:r>
        <w:rPr>
          <w:rStyle w:val="DataTypeTok"/>
        </w:rPr>
        <w:t xml:space="preserve">"gate"</w:t>
      </w:r>
      <w:r>
        <w:rPr>
          <w:rStyle w:val="FunctionTok"/>
        </w:rPr>
        <w:t xml:space="preserve">:</w:t>
      </w:r>
      <w:r>
        <w:rPr>
          <w:rStyle w:val="NormalTok"/>
        </w:rPr>
        <w:t xml:space="preserve"> </w:t>
      </w:r>
      <w:r>
        <w:rPr>
          <w:rStyle w:val="StringTok"/>
        </w:rPr>
        <w:t xml:space="preserve">"strong_path"</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"decisionPoints"</w:t>
      </w:r>
      <w:r>
        <w:rPr>
          <w:rStyle w:val="FunctionTok"/>
        </w:rPr>
        <w:t xml:space="preserve">:</w:t>
      </w:r>
      <w:r>
        <w:rPr>
          <w:rStyle w:val="NormalTok"/>
        </w:rPr>
        <w:t xml:space="preserve"> </w:t>
      </w:r>
      <w:r>
        <w:rPr>
          <w:rStyle w:val="OtherTok"/>
        </w:rPr>
        <w:t xml:space="preserve">[</w:t>
      </w:r>
      <w:r>
        <w:rPr>
          <w:rStyle w:val="StringTok"/>
        </w:rPr>
        <w:t xml:space="preserve">"dp_robin_ladder"</w:t>
      </w:r>
      <w:r>
        <w:rPr>
          <w:rStyle w:val="OtherTok"/>
        </w:rPr>
        <w:t xml:space="preserve">]</w:t>
      </w:r>
      <w:r>
        <w:br/>
      </w:r>
      <w:r>
        <w:rPr>
          <w:rStyle w:val="FunctionTok"/>
        </w:rPr>
        <w:t xml:space="preserve">}</w:t>
      </w:r>
    </w:p>
    <w:bookmarkEnd w:id="65"/>
    <w:bookmarkStart w:id="66" w:name="X0728731ee0701c96c7546bca1960bf55ca00be3"/>
    <w:p>
      <w:pPr>
        <w:pStyle w:val="Heading3"/>
      </w:pPr>
      <w:r>
        <w:t xml:space="preserve">9.3 Decision point schema</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"dp_robin_ladder"</w:t>
      </w:r>
      <w:r>
        <w:rPr>
          <w:rStyle w:val="FunctionTok"/>
        </w:rPr>
        <w:t xml:space="preserve">,</w:t>
      </w:r>
      <w:r>
        <w:br/>
      </w:r>
      <w:r>
        <w:rPr>
          <w:rStyle w:val="NormalTok"/>
        </w:rPr>
        <w:t xml:space="preserve">  </w:t>
      </w:r>
      <w:r>
        <w:rPr>
          <w:rStyle w:val="DataTypeTok"/>
        </w:rPr>
        <w:t xml:space="preserve">"prompt"</w:t>
      </w:r>
      <w:r>
        <w:rPr>
          <w:rStyle w:val="FunctionTok"/>
        </w:rPr>
        <w:t xml:space="preserve">:</w:t>
      </w:r>
      <w:r>
        <w:rPr>
          <w:rStyle w:val="NormalTok"/>
        </w:rPr>
        <w:t xml:space="preserve"> </w:t>
      </w:r>
      <w:r>
        <w:rPr>
          <w:rStyle w:val="StringTok"/>
        </w:rPr>
        <w:t xml:space="preserve">"Robin is scared to climb. What do you do?"</w:t>
      </w:r>
      <w:r>
        <w:rPr>
          <w:rStyle w:val="FunctionTok"/>
        </w:rPr>
        <w:t xml:space="preserve">,</w:t>
      </w:r>
      <w:r>
        <w:br/>
      </w:r>
      <w:r>
        <w:rPr>
          <w:rStyle w:val="NormalTok"/>
        </w:rPr>
        <w:t xml:space="preserve">  </w:t>
      </w:r>
      <w:r>
        <w:rPr>
          <w:rStyle w:val="DataTypeTok"/>
        </w:rPr>
        <w:t xml:space="preserve">"inputMode"</w:t>
      </w:r>
      <w:r>
        <w:rPr>
          <w:rStyle w:val="FunctionTok"/>
        </w:rPr>
        <w:t xml:space="preserve">:</w:t>
      </w:r>
      <w:r>
        <w:rPr>
          <w:rStyle w:val="NormalTok"/>
        </w:rPr>
        <w:t xml:space="preserve"> </w:t>
      </w:r>
      <w:r>
        <w:rPr>
          <w:rStyle w:val="StringTok"/>
        </w:rPr>
        <w:t xml:space="preserve">"both"</w:t>
      </w:r>
      <w:r>
        <w:rPr>
          <w:rStyle w:val="FunctionTok"/>
        </w:rPr>
        <w:t xml:space="preserve">,</w:t>
      </w:r>
      <w:r>
        <w:br/>
      </w:r>
      <w:r>
        <w:rPr>
          <w:rStyle w:val="NormalTok"/>
        </w:rPr>
        <w:t xml:space="preserve">  </w:t>
      </w:r>
      <w:r>
        <w:rPr>
          <w:rStyle w:val="DataTypeTok"/>
        </w:rPr>
        <w:t xml:space="preserve">"themeSensitivity"</w:t>
      </w:r>
      <w:r>
        <w:rPr>
          <w:rStyle w:val="FunctionTok"/>
        </w:rPr>
        <w:t xml:space="preserve">:</w:t>
      </w:r>
      <w:r>
        <w:rPr>
          <w:rStyle w:val="NormalTok"/>
        </w:rPr>
        <w:t xml:space="preserve"> </w:t>
      </w:r>
      <w:r>
        <w:rPr>
          <w:rStyle w:val="StringTok"/>
        </w:rPr>
        <w:t xml:space="preserve">"standard"</w:t>
      </w:r>
      <w:r>
        <w:rPr>
          <w:rStyle w:val="FunctionTok"/>
        </w:rPr>
        <w:t xml:space="preserve">,</w:t>
      </w:r>
      <w:r>
        <w:br/>
      </w:r>
      <w:r>
        <w:rPr>
          <w:rStyle w:val="NormalTok"/>
        </w:rPr>
        <w:t xml:space="preserve">  </w:t>
      </w:r>
      <w:r>
        <w:rPr>
          <w:rStyle w:val="DataTypeTok"/>
        </w:rPr>
        <w:t xml:space="preserve">"selSkills"</w:t>
      </w:r>
      <w:r>
        <w:rPr>
          <w:rStyle w:val="FunctionTok"/>
        </w:rPr>
        <w:t xml:space="preserve">:</w:t>
      </w:r>
      <w:r>
        <w:rPr>
          <w:rStyle w:val="NormalTok"/>
        </w:rPr>
        <w:t xml:space="preserve"> </w:t>
      </w:r>
      <w:r>
        <w:rPr>
          <w:rStyle w:val="OtherTok"/>
        </w:rPr>
        <w:t xml:space="preserve">[</w:t>
      </w:r>
      <w:r>
        <w:rPr>
          <w:rStyle w:val="StringTok"/>
        </w:rPr>
        <w:t xml:space="preserve">"worry_brave"</w:t>
      </w:r>
      <w:r>
        <w:rPr>
          <w:rStyle w:val="OtherTok"/>
        </w:rPr>
        <w:t xml:space="preserve">,</w:t>
      </w:r>
      <w:r>
        <w:rPr>
          <w:rStyle w:val="NormalTok"/>
        </w:rPr>
        <w:t xml:space="preserve"> </w:t>
      </w:r>
      <w:r>
        <w:rPr>
          <w:rStyle w:val="StringTok"/>
        </w:rPr>
        <w:t xml:space="preserve">"empathy"</w:t>
      </w:r>
      <w:r>
        <w:rPr>
          <w:rStyle w:val="OtherTok"/>
        </w:rPr>
        <w:t xml:space="preserve">]</w:t>
      </w:r>
      <w:r>
        <w:rPr>
          <w:rStyle w:val="FunctionTok"/>
        </w:rPr>
        <w:t xml:space="preserve">,</w:t>
      </w:r>
      <w:r>
        <w:br/>
      </w:r>
      <w:r>
        <w:rPr>
          <w:rStyle w:val="NormalTok"/>
        </w:rPr>
        <w:t xml:space="preserve">  </w:t>
      </w:r>
      <w:r>
        <w:rPr>
          <w:rStyle w:val="DataTypeTok"/>
        </w:rPr>
        <w:t xml:space="preserve">"pivotLockMs"</w:t>
      </w:r>
      <w:r>
        <w:rPr>
          <w:rStyle w:val="FunctionTok"/>
        </w:rPr>
        <w:t xml:space="preserve">:</w:t>
      </w:r>
      <w:r>
        <w:rPr>
          <w:rStyle w:val="NormalTok"/>
        </w:rPr>
        <w:t xml:space="preserve"> </w:t>
      </w:r>
      <w:r>
        <w:rPr>
          <w:rStyle w:val="DecValTok"/>
        </w:rPr>
        <w:t xml:space="preserve">2000</w:t>
      </w:r>
      <w:r>
        <w:rPr>
          <w:rStyle w:val="FunctionTok"/>
        </w:rPr>
        <w:t xml:space="preserve">,</w:t>
      </w:r>
      <w:r>
        <w:br/>
      </w:r>
      <w:r>
        <w:rPr>
          <w:rStyle w:val="NormalTok"/>
        </w:rPr>
        <w:t xml:space="preserve">  </w:t>
      </w:r>
      <w:r>
        <w:rPr>
          <w:rStyle w:val="DataTypeTok"/>
        </w:rPr>
        <w:t xml:space="preserve">"options"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"opt_a"</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"It's okay to feel scared. Want to try just the first step together?"</w:t>
      </w:r>
      <w:r>
        <w:rPr>
          <w:rStyle w:val="FunctionTok"/>
        </w:rPr>
        <w:t xml:space="preserve">,</w:t>
      </w:r>
      <w:r>
        <w:br/>
      </w:r>
      <w:r>
        <w:rPr>
          <w:rStyle w:val="NormalTok"/>
        </w:rPr>
        <w:t xml:space="preserve">      </w:t>
      </w:r>
      <w:r>
        <w:rPr>
          <w:rStyle w:val="DataTypeTok"/>
        </w:rPr>
        <w:t xml:space="preserve">"icon"</w:t>
      </w:r>
      <w:r>
        <w:rPr>
          <w:rStyle w:val="FunctionTok"/>
        </w:rPr>
        <w:t xml:space="preserve">:</w:t>
      </w:r>
      <w:r>
        <w:rPr>
          <w:rStyle w:val="NormalTok"/>
        </w:rPr>
        <w:t xml:space="preserve"> </w:t>
      </w:r>
      <w:r>
        <w:rPr>
          <w:rStyle w:val="StringTok"/>
        </w:rPr>
        <w:t xml:space="preserve">"icon_helping_hand"</w:t>
      </w:r>
      <w:r>
        <w:rPr>
          <w:rStyle w:val="FunctionTok"/>
        </w:rPr>
        <w:t xml:space="preserve">,</w:t>
      </w:r>
      <w:r>
        <w:br/>
      </w:r>
      <w:r>
        <w:rPr>
          <w:rStyle w:val="NormalTok"/>
        </w:rPr>
        <w:t xml:space="preserve">      </w:t>
      </w:r>
      <w:r>
        <w:rPr>
          <w:rStyle w:val="DataTypeTok"/>
        </w:rPr>
        <w:t xml:space="preserve">"selScore"</w:t>
      </w:r>
      <w:r>
        <w:rPr>
          <w:rStyle w:val="FunctionTok"/>
        </w:rPr>
        <w:t xml:space="preserve">:</w:t>
      </w:r>
      <w:r>
        <w:rPr>
          <w:rStyle w:val="NormalTok"/>
        </w:rPr>
        <w:t xml:space="preserve"> </w:t>
      </w:r>
      <w:r>
        <w:rPr>
          <w:rStyle w:val="StringTok"/>
        </w:rPr>
        <w:t xml:space="preserve">"strong"</w:t>
      </w:r>
      <w:r>
        <w:rPr>
          <w:rStyle w:val="FunctionTok"/>
        </w:rPr>
        <w:t xml:space="preserve">,</w:t>
      </w:r>
      <w:r>
        <w:br/>
      </w:r>
      <w:r>
        <w:rPr>
          <w:rStyle w:val="NormalTok"/>
        </w:rPr>
        <w:t xml:space="preserve">      </w:t>
      </w:r>
      <w:r>
        <w:rPr>
          <w:rStyle w:val="DataTypeTok"/>
        </w:rPr>
        <w:t xml:space="preserve">"consequenceRef"</w:t>
      </w:r>
      <w:r>
        <w:rPr>
          <w:rStyle w:val="FunctionTok"/>
        </w:rPr>
        <w:t xml:space="preserve">:</w:t>
      </w:r>
      <w:r>
        <w:rPr>
          <w:rStyle w:val="NormalTok"/>
        </w:rPr>
        <w:t xml:space="preserve"> </w:t>
      </w:r>
      <w:r>
        <w:rPr>
          <w:rStyle w:val="StringTok"/>
        </w:rPr>
        <w:t xml:space="preserve">"cons_w2_strong"</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"companionContext"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"situation"</w:t>
      </w:r>
      <w:r>
        <w:rPr>
          <w:rStyle w:val="FunctionTok"/>
        </w:rPr>
        <w:t xml:space="preserve">:</w:t>
      </w:r>
      <w:r>
        <w:rPr>
          <w:rStyle w:val="NormalTok"/>
        </w:rPr>
        <w:t xml:space="preserve"> </w:t>
      </w:r>
      <w:r>
        <w:rPr>
          <w:rStyle w:val="StringTok"/>
        </w:rPr>
        <w:t xml:space="preserve">"Robin frozen at ladder, worry cloud visible"</w:t>
      </w:r>
      <w:r>
        <w:rPr>
          <w:rStyle w:val="FunctionTok"/>
        </w:rPr>
        <w:t xml:space="preserve">,</w:t>
      </w:r>
      <w:r>
        <w:br/>
      </w:r>
      <w:r>
        <w:rPr>
          <w:rStyle w:val="NormalTok"/>
        </w:rPr>
        <w:t xml:space="preserve">    </w:t>
      </w:r>
      <w:r>
        <w:rPr>
          <w:rStyle w:val="DataTypeTok"/>
        </w:rPr>
        <w:t xml:space="preserve">"npcEmotion"</w:t>
      </w:r>
      <w:r>
        <w:rPr>
          <w:rStyle w:val="FunctionTok"/>
        </w:rPr>
        <w:t xml:space="preserve">:</w:t>
      </w:r>
      <w:r>
        <w:rPr>
          <w:rStyle w:val="NormalTok"/>
        </w:rPr>
        <w:t xml:space="preserve"> </w:t>
      </w:r>
      <w:r>
        <w:rPr>
          <w:rStyle w:val="StringTok"/>
        </w:rPr>
        <w:t xml:space="preserve">"anxiety"</w:t>
      </w:r>
      <w:r>
        <w:rPr>
          <w:rStyle w:val="FunctionTok"/>
        </w:rPr>
        <w:t xml:space="preserve">,</w:t>
      </w:r>
      <w:r>
        <w:br/>
      </w:r>
      <w:r>
        <w:rPr>
          <w:rStyle w:val="NormalTok"/>
        </w:rPr>
        <w:t xml:space="preserve">    </w:t>
      </w:r>
      <w:r>
        <w:rPr>
          <w:rStyle w:val="DataTypeTok"/>
        </w:rPr>
        <w:t xml:space="preserve">"ageBand"</w:t>
      </w:r>
      <w:r>
        <w:rPr>
          <w:rStyle w:val="FunctionTok"/>
        </w:rPr>
        <w:t xml:space="preserve">:</w:t>
      </w:r>
      <w:r>
        <w:rPr>
          <w:rStyle w:val="NormalTok"/>
        </w:rPr>
        <w:t xml:space="preserve"> </w:t>
      </w:r>
      <w:r>
        <w:rPr>
          <w:rStyle w:val="StringTok"/>
        </w:rPr>
        <w:t xml:space="preserve">"8-10"</w:t>
      </w:r>
      <w:r>
        <w:br/>
      </w:r>
      <w:r>
        <w:rPr>
          <w:rStyle w:val="NormalTok"/>
        </w:rPr>
        <w:t xml:space="preserve">  </w:t>
      </w:r>
      <w:r>
        <w:rPr>
          <w:rStyle w:val="FunctionTok"/>
        </w:rPr>
        <w:t xml:space="preserve">},</w:t>
      </w:r>
      <w:r>
        <w:br/>
      </w:r>
      <w:r>
        <w:rPr>
          <w:rStyle w:val="NormalTok"/>
        </w:rPr>
        <w:t xml:space="preserve">  </w:t>
      </w:r>
      <w:r>
        <w:rPr>
          <w:rStyle w:val="DataTypeTok"/>
        </w:rPr>
        <w:t xml:space="preserve">"consequences"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"band"</w:t>
      </w:r>
      <w:r>
        <w:rPr>
          <w:rStyle w:val="FunctionTok"/>
        </w:rPr>
        <w:t xml:space="preserve">:</w:t>
      </w:r>
      <w:r>
        <w:rPr>
          <w:rStyle w:val="NormalTok"/>
        </w:rPr>
        <w:t xml:space="preserve"> </w:t>
      </w:r>
      <w:r>
        <w:rPr>
          <w:rStyle w:val="StringTok"/>
        </w:rPr>
        <w:t xml:space="preserve">"strong"</w:t>
      </w:r>
      <w:r>
        <w:rPr>
          <w:rStyle w:val="FunctionTok"/>
        </w:rPr>
        <w:t xml:space="preserve">,</w:t>
      </w:r>
      <w:r>
        <w:rPr>
          <w:rStyle w:val="NormalTok"/>
        </w:rPr>
        <w:t xml:space="preserve"> </w:t>
      </w:r>
      <w:r>
        <w:rPr>
          <w:rStyle w:val="DataTypeTok"/>
        </w:rPr>
        <w:t xml:space="preserve">"sceneId"</w:t>
      </w:r>
      <w:r>
        <w:rPr>
          <w:rStyle w:val="FunctionTok"/>
        </w:rPr>
        <w:t xml:space="preserve">:</w:t>
      </w:r>
      <w:r>
        <w:rPr>
          <w:rStyle w:val="NormalTok"/>
        </w:rPr>
        <w:t xml:space="preserve"> </w:t>
      </w:r>
      <w:r>
        <w:rPr>
          <w:rStyle w:val="StringTok"/>
        </w:rPr>
        <w:t xml:space="preserve">"w3a"</w:t>
      </w:r>
      <w:r>
        <w:rPr>
          <w:rStyle w:val="FunctionTok"/>
        </w:rPr>
        <w:t xml:space="preserve">,</w:t>
      </w:r>
      <w:r>
        <w:rPr>
          <w:rStyle w:val="NormalTok"/>
        </w:rPr>
        <w:t xml:space="preserve"> </w:t>
      </w:r>
      <w:r>
        <w:rPr>
          <w:rStyle w:val="DataTypeTok"/>
        </w:rPr>
        <w:t xml:space="preserve">"fx"</w:t>
      </w:r>
      <w:r>
        <w:rPr>
          <w:rStyle w:val="FunctionTok"/>
        </w:rPr>
        <w:t xml:space="preserve">:</w:t>
      </w:r>
      <w:r>
        <w:rPr>
          <w:rStyle w:val="NormalTok"/>
        </w:rPr>
        <w:t xml:space="preserve"> </w:t>
      </w:r>
      <w:r>
        <w:rPr>
          <w:rStyle w:val="OtherTok"/>
        </w:rPr>
        <w:t xml:space="preserve">[</w:t>
      </w:r>
      <w:r>
        <w:rPr>
          <w:rStyle w:val="StringTok"/>
        </w:rPr>
        <w:t xml:space="preserve">"worry_cloud_shrink"</w:t>
      </w:r>
      <w:r>
        <w:rPr>
          <w:rStyle w:val="OtherTok"/>
        </w:rPr>
        <w:t xml:space="preserve">]</w:t>
      </w:r>
      <w:r>
        <w:rPr>
          <w:rStyle w:val="FunctionTok"/>
        </w:rPr>
        <w:t xml:space="preserve">,</w:t>
      </w:r>
      <w:r>
        <w:rPr>
          <w:rStyle w:val="NormalTok"/>
        </w:rPr>
        <w:t xml:space="preserve"> </w:t>
      </w:r>
      <w:r>
        <w:rPr>
          <w:rStyle w:val="DataTypeTok"/>
        </w:rPr>
        <w:t xml:space="preserve">"meterDeltas"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"worry_brave"</w:t>
      </w:r>
      <w:r>
        <w:rPr>
          <w:rStyle w:val="FunctionTok"/>
        </w:rPr>
        <w:t xml:space="preserve">:</w:t>
      </w:r>
      <w:r>
        <w:rPr>
          <w:rStyle w:val="NormalTok"/>
        </w:rPr>
        <w:t xml:space="preserve"> </w:t>
      </w:r>
      <w:r>
        <w:rPr>
          <w:rStyle w:val="FloatTok"/>
        </w:rPr>
        <w:t xml:space="preserve">1.0</w:t>
      </w:r>
      <w:r>
        <w:rPr>
          <w:rStyle w:val="FunctionTok"/>
        </w:rPr>
        <w:t xml:space="preserve">,</w:t>
      </w:r>
      <w:r>
        <w:rPr>
          <w:rStyle w:val="NormalTok"/>
        </w:rPr>
        <w:t xml:space="preserve"> </w:t>
      </w:r>
      <w:r>
        <w:rPr>
          <w:rStyle w:val="DataTypeTok"/>
        </w:rPr>
        <w:t xml:space="preserve">"empathy"</w:t>
      </w:r>
      <w:r>
        <w:rPr>
          <w:rStyle w:val="FunctionTok"/>
        </w:rPr>
        <w:t xml:space="preserve">:</w:t>
      </w:r>
      <w:r>
        <w:rPr>
          <w:rStyle w:val="NormalTok"/>
        </w:rPr>
        <w:t xml:space="preserve"> </w:t>
      </w:r>
      <w:r>
        <w:rPr>
          <w:rStyle w:val="FloatTok"/>
        </w:rPr>
        <w:t xml:space="preserve">0.25</w:t>
      </w:r>
      <w:r>
        <w:rPr>
          <w:rStyle w:val="NormalTok"/>
        </w:rPr>
        <w:t xml:space="preserve"> </w:t>
      </w:r>
      <w:r>
        <w:rPr>
          <w:rStyle w:val="FunctionTok"/>
        </w:rPr>
        <w:t xml:space="preserve">},</w:t>
      </w:r>
      <w:r>
        <w:rPr>
          <w:rStyle w:val="NormalTok"/>
        </w:rPr>
        <w:t xml:space="preserve"> </w:t>
      </w:r>
      <w:r>
        <w:rPr>
          <w:rStyle w:val="DataTypeTok"/>
        </w:rPr>
        <w:t xml:space="preserve">"repairAction"</w:t>
      </w:r>
      <w:r>
        <w:rPr>
          <w:rStyle w:val="FunctionTok"/>
        </w:rPr>
        <w:t xml:space="preserve">:</w:t>
      </w:r>
      <w:r>
        <w:rPr>
          <w:rStyle w:val="NormalTok"/>
        </w:rPr>
        <w:t xml:space="preserve"> </w:t>
      </w:r>
      <w:r>
        <w:rPr>
          <w:rStyle w:val="KeywordTok"/>
        </w:rPr>
        <w:t xml:space="preserve">null</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"band"</w:t>
      </w:r>
      <w:r>
        <w:rPr>
          <w:rStyle w:val="FunctionTok"/>
        </w:rPr>
        <w:t xml:space="preserve">:</w:t>
      </w:r>
      <w:r>
        <w:rPr>
          <w:rStyle w:val="NormalTok"/>
        </w:rPr>
        <w:t xml:space="preserve"> </w:t>
      </w:r>
      <w:r>
        <w:rPr>
          <w:rStyle w:val="StringTok"/>
        </w:rPr>
        <w:t xml:space="preserve">"poor"</w:t>
      </w:r>
      <w:r>
        <w:rPr>
          <w:rStyle w:val="FunctionTok"/>
        </w:rPr>
        <w:t xml:space="preserve">,</w:t>
      </w:r>
      <w:r>
        <w:rPr>
          <w:rStyle w:val="NormalTok"/>
        </w:rPr>
        <w:t xml:space="preserve"> </w:t>
      </w:r>
      <w:r>
        <w:rPr>
          <w:rStyle w:val="DataTypeTok"/>
        </w:rPr>
        <w:t xml:space="preserve">"sceneId"</w:t>
      </w:r>
      <w:r>
        <w:rPr>
          <w:rStyle w:val="FunctionTok"/>
        </w:rPr>
        <w:t xml:space="preserve">:</w:t>
      </w:r>
      <w:r>
        <w:rPr>
          <w:rStyle w:val="NormalTok"/>
        </w:rPr>
        <w:t xml:space="preserve"> </w:t>
      </w:r>
      <w:r>
        <w:rPr>
          <w:rStyle w:val="StringTok"/>
        </w:rPr>
        <w:t xml:space="preserve">"w2"</w:t>
      </w:r>
      <w:r>
        <w:rPr>
          <w:rStyle w:val="FunctionTok"/>
        </w:rPr>
        <w:t xml:space="preserve">,</w:t>
      </w:r>
      <w:r>
        <w:rPr>
          <w:rStyle w:val="NormalTok"/>
        </w:rPr>
        <w:t xml:space="preserve"> </w:t>
      </w:r>
      <w:r>
        <w:rPr>
          <w:rStyle w:val="DataTypeTok"/>
        </w:rPr>
        <w:t xml:space="preserve">"fx"</w:t>
      </w:r>
      <w:r>
        <w:rPr>
          <w:rStyle w:val="FunctionTok"/>
        </w:rPr>
        <w:t xml:space="preserve">:</w:t>
      </w:r>
      <w:r>
        <w:rPr>
          <w:rStyle w:val="NormalTok"/>
        </w:rPr>
        <w:t xml:space="preserve"> </w:t>
      </w:r>
      <w:r>
        <w:rPr>
          <w:rStyle w:val="OtherTok"/>
        </w:rPr>
        <w:t xml:space="preserve">[</w:t>
      </w:r>
      <w:r>
        <w:rPr>
          <w:rStyle w:val="StringTok"/>
        </w:rPr>
        <w:t xml:space="preserve">"worry_cloud_darken"</w:t>
      </w:r>
      <w:r>
        <w:rPr>
          <w:rStyle w:val="OtherTok"/>
        </w:rPr>
        <w:t xml:space="preserve">]</w:t>
      </w:r>
      <w:r>
        <w:rPr>
          <w:rStyle w:val="FunctionTok"/>
        </w:rPr>
        <w:t xml:space="preserve">,</w:t>
      </w:r>
      <w:r>
        <w:rPr>
          <w:rStyle w:val="NormalTok"/>
        </w:rPr>
        <w:t xml:space="preserve"> </w:t>
      </w:r>
      <w:r>
        <w:rPr>
          <w:rStyle w:val="DataTypeTok"/>
        </w:rPr>
        <w:t xml:space="preserve">"repairAction"</w:t>
      </w:r>
      <w:r>
        <w:rPr>
          <w:rStyle w:val="FunctionTok"/>
        </w:rPr>
        <w:t xml:space="preserve">:</w:t>
      </w:r>
      <w:r>
        <w:rPr>
          <w:rStyle w:val="NormalTok"/>
        </w:rPr>
        <w:t xml:space="preserve"> </w:t>
      </w:r>
      <w:r>
        <w:rPr>
          <w:rStyle w:val="StringTok"/>
        </w:rPr>
        <w:t xml:space="preserve">"walk-back"</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"emotionalArc"</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"childStateEntering"</w:t>
      </w:r>
      <w:r>
        <w:rPr>
          <w:rStyle w:val="FunctionTok"/>
        </w:rPr>
        <w:t xml:space="preserve">:</w:t>
      </w:r>
      <w:r>
        <w:rPr>
          <w:rStyle w:val="NormalTok"/>
        </w:rPr>
        <w:t xml:space="preserve"> </w:t>
      </w:r>
      <w:r>
        <w:rPr>
          <w:rStyle w:val="StringTok"/>
        </w:rPr>
        <w:t xml:space="preserve">"curious, slightly concerned"</w:t>
      </w:r>
      <w:r>
        <w:rPr>
          <w:rStyle w:val="FunctionTok"/>
        </w:rPr>
        <w:t xml:space="preserve">,</w:t>
      </w:r>
      <w:r>
        <w:br/>
      </w:r>
      <w:r>
        <w:rPr>
          <w:rStyle w:val="NormalTok"/>
        </w:rPr>
        <w:t xml:space="preserve">    </w:t>
      </w:r>
      <w:r>
        <w:rPr>
          <w:rStyle w:val="DataTypeTok"/>
        </w:rPr>
        <w:t xml:space="preserve">"childStateExiting"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"strong"</w:t>
      </w:r>
      <w:r>
        <w:rPr>
          <w:rStyle w:val="FunctionTok"/>
        </w:rPr>
        <w:t xml:space="preserve">:</w:t>
      </w:r>
      <w:r>
        <w:rPr>
          <w:rStyle w:val="NormalTok"/>
        </w:rPr>
        <w:t xml:space="preserve"> </w:t>
      </w:r>
      <w:r>
        <w:rPr>
          <w:rStyle w:val="StringTok"/>
        </w:rPr>
        <w:t xml:space="preserve">"empowered, proud, connected"</w:t>
      </w:r>
      <w:r>
        <w:rPr>
          <w:rStyle w:val="FunctionTok"/>
        </w:rPr>
        <w:t xml:space="preserve">,</w:t>
      </w:r>
      <w:r>
        <w:br/>
      </w:r>
      <w:r>
        <w:rPr>
          <w:rStyle w:val="NormalTok"/>
        </w:rPr>
        <w:t xml:space="preserve">      </w:t>
      </w:r>
      <w:r>
        <w:rPr>
          <w:rStyle w:val="DataTypeTok"/>
        </w:rPr>
        <w:t xml:space="preserve">"partial"</w:t>
      </w:r>
      <w:r>
        <w:rPr>
          <w:rStyle w:val="FunctionTok"/>
        </w:rPr>
        <w:t xml:space="preserve">:</w:t>
      </w:r>
      <w:r>
        <w:rPr>
          <w:rStyle w:val="NormalTok"/>
        </w:rPr>
        <w:t xml:space="preserve"> </w:t>
      </w:r>
      <w:r>
        <w:rPr>
          <w:rStyle w:val="StringTok"/>
        </w:rPr>
        <w:t xml:space="preserve">"uncertain, nudged toward reflection"</w:t>
      </w:r>
      <w:r>
        <w:rPr>
          <w:rStyle w:val="FunctionTok"/>
        </w:rPr>
        <w:t xml:space="preserve">,</w:t>
      </w:r>
      <w:r>
        <w:br/>
      </w:r>
      <w:r>
        <w:rPr>
          <w:rStyle w:val="NormalTok"/>
        </w:rPr>
        <w:t xml:space="preserve">      </w:t>
      </w:r>
      <w:r>
        <w:rPr>
          <w:rStyle w:val="DataTypeTok"/>
        </w:rPr>
        <w:t xml:space="preserve">"poor"</w:t>
      </w:r>
      <w:r>
        <w:rPr>
          <w:rStyle w:val="FunctionTok"/>
        </w:rPr>
        <w:t xml:space="preserve">:</w:t>
      </w:r>
      <w:r>
        <w:rPr>
          <w:rStyle w:val="NormalTok"/>
        </w:rPr>
        <w:t xml:space="preserve"> </w:t>
      </w:r>
      <w:r>
        <w:rPr>
          <w:rStyle w:val="StringTok"/>
        </w:rPr>
        <w:t xml:space="preserve">"guilty-but-safe (shame interrupted immediately)"</w:t>
      </w:r>
      <w:r>
        <w:br/>
      </w:r>
      <w:r>
        <w:rPr>
          <w:rStyle w:val="NormalTok"/>
        </w:rPr>
        <w:t xml:space="preserve">    </w:t>
      </w:r>
      <w:r>
        <w:rPr>
          <w:rStyle w:val="FunctionTok"/>
        </w:rPr>
        <w:t xml:space="preserve">},</w:t>
      </w:r>
      <w:r>
        <w:br/>
      </w:r>
      <w:r>
        <w:rPr>
          <w:rStyle w:val="NormalTok"/>
        </w:rPr>
        <w:t xml:space="preserve">    </w:t>
      </w:r>
      <w:r>
        <w:rPr>
          <w:rStyle w:val="DataTypeTok"/>
        </w:rPr>
        <w:t xml:space="preserve">"companionStance"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"strong"</w:t>
      </w:r>
      <w:r>
        <w:rPr>
          <w:rStyle w:val="FunctionTok"/>
        </w:rPr>
        <w:t xml:space="preserve">:</w:t>
      </w:r>
      <w:r>
        <w:rPr>
          <w:rStyle w:val="NormalTok"/>
        </w:rPr>
        <w:t xml:space="preserve"> </w:t>
      </w:r>
      <w:r>
        <w:rPr>
          <w:rStyle w:val="StringTok"/>
        </w:rPr>
        <w:t xml:space="preserve">"warm, upright, light glow"</w:t>
      </w:r>
      <w:r>
        <w:rPr>
          <w:rStyle w:val="FunctionTok"/>
        </w:rPr>
        <w:t xml:space="preserve">,</w:t>
      </w:r>
      <w:r>
        <w:br/>
      </w:r>
      <w:r>
        <w:rPr>
          <w:rStyle w:val="NormalTok"/>
        </w:rPr>
        <w:t xml:space="preserve">      </w:t>
      </w:r>
      <w:r>
        <w:rPr>
          <w:rStyle w:val="DataTypeTok"/>
        </w:rPr>
        <w:t xml:space="preserve">"partial"</w:t>
      </w:r>
      <w:r>
        <w:rPr>
          <w:rStyle w:val="FunctionTok"/>
        </w:rPr>
        <w:t xml:space="preserve">:</w:t>
      </w:r>
      <w:r>
        <w:rPr>
          <w:rStyle w:val="NormalTok"/>
        </w:rPr>
        <w:t xml:space="preserve"> </w:t>
      </w:r>
      <w:r>
        <w:rPr>
          <w:rStyle w:val="StringTok"/>
        </w:rPr>
        <w:t xml:space="preserve">"leaned-in, soft-voiced, waits for child"</w:t>
      </w:r>
      <w:r>
        <w:rPr>
          <w:rStyle w:val="FunctionTok"/>
        </w:rPr>
        <w:t xml:space="preserve">,</w:t>
      </w:r>
      <w:r>
        <w:br/>
      </w:r>
      <w:r>
        <w:rPr>
          <w:rStyle w:val="NormalTok"/>
        </w:rPr>
        <w:t xml:space="preserve">      </w:t>
      </w:r>
      <w:r>
        <w:rPr>
          <w:rStyle w:val="DataTypeTok"/>
        </w:rPr>
        <w:t xml:space="preserve">"poor"</w:t>
      </w:r>
      <w:r>
        <w:rPr>
          <w:rStyle w:val="FunctionTok"/>
        </w:rPr>
        <w:t xml:space="preserve">:</w:t>
      </w:r>
      <w:r>
        <w:rPr>
          <w:rStyle w:val="NormalTok"/>
        </w:rPr>
        <w:t xml:space="preserve"> </w:t>
      </w:r>
      <w:r>
        <w:rPr>
          <w:rStyle w:val="StringTok"/>
        </w:rPr>
        <w:t xml:space="preserve">"kneels-to-child-level, soft-eyes, no-glow; interposes"</w:t>
      </w:r>
      <w:r>
        <w:br/>
      </w:r>
      <w:r>
        <w:rPr>
          <w:rStyle w:val="NormalTok"/>
        </w:rPr>
        <w:t xml:space="preserve">    </w:t>
      </w:r>
      <w:r>
        <w:rPr>
          <w:rStyle w:val="FunctionTok"/>
        </w:rPr>
        <w:t xml:space="preserve">},</w:t>
      </w:r>
      <w:r>
        <w:br/>
      </w:r>
      <w:r>
        <w:rPr>
          <w:rStyle w:val="NormalTok"/>
        </w:rPr>
        <w:t xml:space="preserve">    </w:t>
      </w:r>
      <w:r>
        <w:rPr>
          <w:rStyle w:val="DataTypeTok"/>
        </w:rPr>
        <w:t xml:space="preserve">"recoveryCadence"</w:t>
      </w:r>
      <w:r>
        <w:rPr>
          <w:rStyle w:val="FunctionTok"/>
        </w:rPr>
        <w:t xml:space="preserve">:</w:t>
      </w:r>
      <w:r>
        <w:rPr>
          <w:rStyle w:val="NormalTok"/>
        </w:rPr>
        <w:t xml:space="preserve"> </w:t>
      </w:r>
      <w:r>
        <w:rPr>
          <w:rStyle w:val="StringTok"/>
        </w:rPr>
        <w:t xml:space="preserve">"poor → companion intervenes before dead air → touch + one line → repairAction opens"</w:t>
      </w:r>
      <w:r>
        <w:br/>
      </w:r>
      <w:r>
        <w:rPr>
          <w:rStyle w:val="NormalTok"/>
        </w:rPr>
        <w:t xml:space="preserve">  </w:t>
      </w:r>
      <w:r>
        <w:rPr>
          <w:rStyle w:val="FunctionTok"/>
        </w:rPr>
        <w:t xml:space="preserve">}</w:t>
      </w:r>
      <w:r>
        <w:br/>
      </w:r>
      <w:r>
        <w:rPr>
          <w:rStyle w:val="FunctionTok"/>
        </w:rPr>
        <w:t xml:space="preserve">}</w:t>
      </w:r>
    </w:p>
    <w:p>
      <w:pPr>
        <w:pStyle w:val="FirstParagraph"/>
      </w:pPr>
      <w:r>
        <w:t xml:space="preserve">TypeScript contract:</w:t>
      </w:r>
    </w:p>
    <w:p>
      <w:pPr>
        <w:pStyle w:val="SourceCode"/>
      </w:pPr>
      <w:r>
        <w:rPr>
          <w:rStyle w:val="NormalTok"/>
        </w:rPr>
        <w:t xml:space="preserve">interface DecisionPoint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prompt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inputMode</w:t>
      </w:r>
      <w:r>
        <w:rPr>
          <w:rStyle w:val="OperatorTok"/>
        </w:rPr>
        <w:t xml:space="preserve">:</w:t>
      </w:r>
      <w:r>
        <w:rPr>
          <w:rStyle w:val="NormalTok"/>
        </w:rPr>
        <w:t xml:space="preserve"> </w:t>
      </w:r>
      <w:r>
        <w:rPr>
          <w:rStyle w:val="StringTok"/>
        </w:rPr>
        <w:t xml:space="preserve">'choice'</w:t>
      </w:r>
      <w:r>
        <w:rPr>
          <w:rStyle w:val="NormalTok"/>
        </w:rPr>
        <w:t xml:space="preserve"> </w:t>
      </w:r>
      <w:r>
        <w:rPr>
          <w:rStyle w:val="OperatorTok"/>
        </w:rPr>
        <w:t xml:space="preserve">|</w:t>
      </w:r>
      <w:r>
        <w:rPr>
          <w:rStyle w:val="NormalTok"/>
        </w:rPr>
        <w:t xml:space="preserve"> </w:t>
      </w:r>
      <w:r>
        <w:rPr>
          <w:rStyle w:val="StringTok"/>
        </w:rPr>
        <w:t xml:space="preserve">'typed'</w:t>
      </w:r>
      <w:r>
        <w:rPr>
          <w:rStyle w:val="NormalTok"/>
        </w:rPr>
        <w:t xml:space="preserve"> </w:t>
      </w:r>
      <w:r>
        <w:rPr>
          <w:rStyle w:val="OperatorTok"/>
        </w:rPr>
        <w:t xml:space="preserve">|</w:t>
      </w:r>
      <w:r>
        <w:rPr>
          <w:rStyle w:val="NormalTok"/>
        </w:rPr>
        <w:t xml:space="preserve"> </w:t>
      </w:r>
      <w:r>
        <w:rPr>
          <w:rStyle w:val="StringTok"/>
        </w:rPr>
        <w:t xml:space="preserve">'both'</w:t>
      </w:r>
      <w:r>
        <w:rPr>
          <w:rStyle w:val="OperatorTok"/>
        </w:rPr>
        <w:t xml:space="preserve">;</w:t>
      </w:r>
      <w:r>
        <w:br/>
      </w:r>
      <w:r>
        <w:rPr>
          <w:rStyle w:val="NormalTok"/>
        </w:rPr>
        <w:t xml:space="preserve">  themeSensitivity</w:t>
      </w:r>
      <w:r>
        <w:rPr>
          <w:rStyle w:val="OperatorTok"/>
        </w:rPr>
        <w:t xml:space="preserve">:</w:t>
      </w:r>
      <w:r>
        <w:rPr>
          <w:rStyle w:val="NormalTok"/>
        </w:rPr>
        <w:t xml:space="preserve"> </w:t>
      </w:r>
      <w:r>
        <w:rPr>
          <w:rStyle w:val="StringTok"/>
        </w:rPr>
        <w:t xml:space="preserve">'standard'</w:t>
      </w:r>
      <w:r>
        <w:rPr>
          <w:rStyle w:val="NormalTok"/>
        </w:rPr>
        <w:t xml:space="preserve"> </w:t>
      </w:r>
      <w:r>
        <w:rPr>
          <w:rStyle w:val="OperatorTok"/>
        </w:rPr>
        <w:t xml:space="preserve">|</w:t>
      </w:r>
      <w:r>
        <w:rPr>
          <w:rStyle w:val="NormalTok"/>
        </w:rPr>
        <w:t xml:space="preserve"> </w:t>
      </w:r>
      <w:r>
        <w:rPr>
          <w:rStyle w:val="StringTok"/>
        </w:rPr>
        <w:t xml:space="preserve">'sensitive'</w:t>
      </w:r>
      <w:r>
        <w:rPr>
          <w:rStyle w:val="OperatorTok"/>
        </w:rPr>
        <w:t xml:space="preserve">;</w:t>
      </w:r>
      <w:r>
        <w:br/>
      </w:r>
      <w:r>
        <w:rPr>
          <w:rStyle w:val="NormalTok"/>
        </w:rPr>
        <w:t xml:space="preserve">  selSkills</w:t>
      </w:r>
      <w:r>
        <w:rPr>
          <w:rStyle w:val="OperatorTok"/>
        </w:rPr>
        <w:t xml:space="preserve">:</w:t>
      </w:r>
      <w:r>
        <w:rPr>
          <w:rStyle w:val="NormalTok"/>
        </w:rPr>
        <w:t xml:space="preserve"> SkillId[]</w:t>
      </w:r>
      <w:r>
        <w:rPr>
          <w:rStyle w:val="OperatorTok"/>
        </w:rPr>
        <w:t xml:space="preserve">;</w:t>
      </w:r>
      <w:r>
        <w:br/>
      </w:r>
      <w:r>
        <w:rPr>
          <w:rStyle w:val="NormalTok"/>
        </w:rPr>
        <w:t xml:space="preserve">  pivotLockMs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options</w:t>
      </w:r>
      <w:r>
        <w:rPr>
          <w:rStyle w:val="OperatorTok"/>
        </w:rPr>
        <w:t xml:space="preserve">?:</w:t>
      </w:r>
      <w:r>
        <w:rPr>
          <w:rStyle w:val="NormalTok"/>
        </w:rPr>
        <w:t xml:space="preserve"> ChoiceOption[]</w:t>
      </w:r>
      <w:r>
        <w:rPr>
          <w:rStyle w:val="OperatorTok"/>
        </w:rPr>
        <w:t xml:space="preserve">;</w:t>
      </w:r>
      <w:r>
        <w:br/>
      </w:r>
      <w:r>
        <w:rPr>
          <w:rStyle w:val="NormalTok"/>
        </w:rPr>
        <w:t xml:space="preserve">  typedRubricRef</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companionContext</w:t>
      </w:r>
      <w:r>
        <w:rPr>
          <w:rStyle w:val="OperatorTok"/>
        </w:rPr>
        <w:t xml:space="preserve">:</w:t>
      </w:r>
      <w:r>
        <w:rPr>
          <w:rStyle w:val="NormalTok"/>
        </w:rPr>
        <w:t xml:space="preserve"> CompanionPromptContext</w:t>
      </w:r>
      <w:r>
        <w:rPr>
          <w:rStyle w:val="OperatorTok"/>
        </w:rPr>
        <w:t xml:space="preserve">;</w:t>
      </w:r>
      <w:r>
        <w:br/>
      </w:r>
      <w:r>
        <w:rPr>
          <w:rStyle w:val="NormalTok"/>
        </w:rPr>
        <w:t xml:space="preserve">  consequences</w:t>
      </w:r>
      <w:r>
        <w:rPr>
          <w:rStyle w:val="OperatorTok"/>
        </w:rPr>
        <w:t xml:space="preserve">:</w:t>
      </w:r>
      <w:r>
        <w:rPr>
          <w:rStyle w:val="NormalTok"/>
        </w:rPr>
        <w:t xml:space="preserve"> Consequence[]</w:t>
      </w:r>
      <w:r>
        <w:rPr>
          <w:rStyle w:val="OperatorTok"/>
        </w:rPr>
        <w:t xml:space="preserve">;</w:t>
      </w:r>
      <w:r>
        <w:br/>
      </w:r>
      <w:r>
        <w:rPr>
          <w:rStyle w:val="NormalTok"/>
        </w:rPr>
        <w:t xml:space="preserve">  emotionalArc</w:t>
      </w:r>
      <w:r>
        <w:rPr>
          <w:rStyle w:val="OperatorTok"/>
        </w:rPr>
        <w:t xml:space="preserve">:</w:t>
      </w:r>
      <w:r>
        <w:rPr>
          <w:rStyle w:val="NormalTok"/>
        </w:rPr>
        <w:t xml:space="preserve"> EmotionalArc</w:t>
      </w:r>
      <w:r>
        <w:rPr>
          <w:rStyle w:val="OperatorTok"/>
        </w:rPr>
        <w:t xml:space="preserve">;</w:t>
      </w:r>
      <w:r>
        <w:br/>
      </w:r>
      <w:r>
        <w:rPr>
          <w:rStyle w:val="NormalTok"/>
        </w:rPr>
        <w:t xml:space="preserve">}</w:t>
      </w:r>
    </w:p>
    <w:bookmarkEnd w:id="66"/>
    <w:bookmarkStart w:id="67" w:name="Xe486eaa278972af03f2b4189ff18c988731e7ff"/>
    <w:p>
      <w:pPr>
        <w:pStyle w:val="Heading3"/>
      </w:pPr>
      <w:r>
        <w:t xml:space="preserve">9.4 Schema field requirements</w:t>
      </w:r>
    </w:p>
    <w:tbl>
      <w:tblPr>
        <w:tblStyle w:val="Table"/>
        <w:tblW w:type="pct" w:w="0.0"/>
        <w:tblLook w:firstRow="1" w:lastRow="0" w:firstColumn="0" w:lastColumn="0" w:noHBand="0" w:noVBand="0" w:val="0020"/>
      </w:tblPr>
      <w:tblGrid/>
      <w:tr>
        <w:tc>
          <w:p>
            <w:pPr>
              <w:pStyle w:val="Compact"/>
              <w:jc w:val="left"/>
            </w:pPr>
            <w:r>
              <w:t xml:space="preserve">Schema item</w:t>
            </w:r>
          </w:p>
        </w:tc>
        <w:tc>
          <w:p>
            <w:pPr>
              <w:pStyle w:val="Compact"/>
              <w:jc w:val="left"/>
            </w:pPr>
            <w:r>
              <w:t xml:space="preserve">Required fields / behavior</w:t>
            </w:r>
          </w:p>
        </w:tc>
      </w:tr>
      <w:tr>
        <w:tc>
          <w:p>
            <w:pPr>
              <w:pStyle w:val="Compact"/>
              <w:jc w:val="left"/>
            </w:pPr>
            <w:r>
              <w:t xml:space="preserve">Scene</w:t>
            </w:r>
          </w:p>
        </w:tc>
        <w:tc>
          <w:p>
            <w:pPr>
              <w:pStyle w:val="Compact"/>
              <w:jc w:val="left"/>
            </w:pPr>
            <w:r>
              <w:rPr>
                <w:rStyle w:val="VerbatimChar"/>
              </w:rPr>
              <w:t xml:space="preserve">id</w:t>
            </w:r>
            <w:r>
              <w:t xml:space="preserve">,</w:t>
            </w:r>
            <w:r>
              <w:t xml:space="preserve"> </w:t>
            </w:r>
            <w:r>
              <w:rPr>
                <w:rStyle w:val="VerbatimChar"/>
              </w:rPr>
              <w:t xml:space="preserve">chapterId</w:t>
            </w:r>
            <w:r>
              <w:t xml:space="preserve">,</w:t>
            </w:r>
            <w:r>
              <w:t xml:space="preserve"> </w:t>
            </w:r>
            <w:r>
              <w:rPr>
                <w:rStyle w:val="VerbatimChar"/>
              </w:rPr>
              <w:t xml:space="preserve">order</w:t>
            </w:r>
            <w:r>
              <w:t xml:space="preserve">,</w:t>
            </w:r>
            <w:r>
              <w:t xml:space="preserve"> </w:t>
            </w:r>
            <w:r>
              <w:rPr>
                <w:rStyle w:val="VerbatimChar"/>
              </w:rPr>
              <w:t xml:space="preserve">movementTier</w:t>
            </w:r>
            <w:r>
              <w:t xml:space="preserve">, background</w:t>
            </w:r>
            <w:r>
              <w:t xml:space="preserve"> </w:t>
            </w:r>
            <w:r>
              <w:rPr>
                <w:rStyle w:val="VerbatimChar"/>
              </w:rPr>
              <w:t xml:space="preserve">assetRef</w:t>
            </w:r>
            <w:r>
              <w:t xml:space="preserve">, character refs, triggers, collectibles,</w:t>
            </w:r>
            <w:r>
              <w:t xml:space="preserve"> </w:t>
            </w:r>
            <w:r>
              <w:rPr>
                <w:rStyle w:val="VerbatimChar"/>
              </w:rPr>
              <w:t xml:space="preserve">decisionPoints</w:t>
            </w:r>
            <w:r>
              <w:t xml:space="preserve">, next-state behavior</w:t>
            </w:r>
          </w:p>
        </w:tc>
      </w:tr>
      <w:tr>
        <w:tc>
          <w:p>
            <w:pPr>
              <w:pStyle w:val="Compact"/>
              <w:jc w:val="left"/>
            </w:pPr>
            <w:r>
              <w:t xml:space="preserve">DecisionPoint</w:t>
            </w:r>
          </w:p>
        </w:tc>
        <w:tc>
          <w:p>
            <w:pPr>
              <w:pStyle w:val="Compact"/>
              <w:jc w:val="left"/>
            </w:pPr>
            <w:r>
              <w:rPr>
                <w:rStyle w:val="VerbatimChar"/>
              </w:rPr>
              <w:t xml:space="preserve">id</w:t>
            </w:r>
            <w:r>
              <w:t xml:space="preserve">,</w:t>
            </w:r>
            <w:r>
              <w:t xml:space="preserve"> </w:t>
            </w:r>
            <w:r>
              <w:rPr>
                <w:rStyle w:val="VerbatimChar"/>
              </w:rPr>
              <w:t xml:space="preserve">prompt</w:t>
            </w:r>
            <w:r>
              <w:t xml:space="preserve">,</w:t>
            </w:r>
            <w:r>
              <w:t xml:space="preserve"> </w:t>
            </w:r>
            <w:r>
              <w:rPr>
                <w:rStyle w:val="VerbatimChar"/>
              </w:rPr>
              <w:t xml:space="preserve">inputMode</w:t>
            </w:r>
            <w:r>
              <w:t xml:space="preserve">,</w:t>
            </w:r>
            <w:r>
              <w:t xml:space="preserve"> </w:t>
            </w:r>
            <w:r>
              <w:rPr>
                <w:rStyle w:val="VerbatimChar"/>
              </w:rPr>
              <w:t xml:space="preserve">themeSensitivity</w:t>
            </w:r>
            <w:r>
              <w:t xml:space="preserve">,</w:t>
            </w:r>
            <w:r>
              <w:t xml:space="preserve"> </w:t>
            </w:r>
            <w:r>
              <w:rPr>
                <w:rStyle w:val="VerbatimChar"/>
              </w:rPr>
              <w:t xml:space="preserve">selSkills</w:t>
            </w:r>
            <w:r>
              <w:t xml:space="preserve">, options or typed rubric,</w:t>
            </w:r>
            <w:r>
              <w:t xml:space="preserve"> </w:t>
            </w:r>
            <w:r>
              <w:rPr>
                <w:rStyle w:val="VerbatimChar"/>
              </w:rPr>
              <w:t xml:space="preserve">companionContext</w:t>
            </w:r>
            <w:r>
              <w:t xml:space="preserve">,</w:t>
            </w:r>
            <w:r>
              <w:t xml:space="preserve"> </w:t>
            </w:r>
            <w:r>
              <w:rPr>
                <w:rStyle w:val="VerbatimChar"/>
              </w:rPr>
              <w:t xml:space="preserve">consequences</w:t>
            </w:r>
            <w:r>
              <w:t xml:space="preserve">,</w:t>
            </w:r>
            <w:r>
              <w:t xml:space="preserve"> </w:t>
            </w:r>
            <w:r>
              <w:rPr>
                <w:rStyle w:val="VerbatimChar"/>
              </w:rPr>
              <w:t xml:space="preserve">emotionalArc</w:t>
            </w:r>
          </w:p>
        </w:tc>
      </w:tr>
      <w:tr>
        <w:tc>
          <w:p>
            <w:pPr>
              <w:pStyle w:val="Compact"/>
              <w:jc w:val="left"/>
            </w:pPr>
            <w:r>
              <w:t xml:space="preserve">Consequence</w:t>
            </w:r>
          </w:p>
        </w:tc>
        <w:tc>
          <w:p>
            <w:pPr>
              <w:pStyle w:val="Compact"/>
              <w:jc w:val="left"/>
            </w:pPr>
            <w:r>
              <w:rPr>
                <w:rStyle w:val="VerbatimChar"/>
              </w:rPr>
              <w:t xml:space="preserve">scoreBand</w:t>
            </w:r>
            <w:r>
              <w:t xml:space="preserve">, routing target, meter deltas, FX,</w:t>
            </w:r>
            <w:r>
              <w:t xml:space="preserve"> </w:t>
            </w:r>
            <w:r>
              <w:rPr>
                <w:rStyle w:val="VerbatimChar"/>
              </w:rPr>
              <w:t xml:space="preserve">repairAction</w:t>
            </w:r>
            <w:r>
              <w:t xml:space="preserve">, residue effect, save checkpoint</w:t>
            </w:r>
          </w:p>
        </w:tc>
      </w:tr>
      <w:tr>
        <w:tc>
          <w:p>
            <w:pPr>
              <w:pStyle w:val="Compact"/>
              <w:jc w:val="left"/>
            </w:pPr>
            <w:r>
              <w:t xml:space="preserve">EmotionalArc</w:t>
            </w:r>
          </w:p>
        </w:tc>
        <w:tc>
          <w:p>
            <w:pPr>
              <w:pStyle w:val="Compact"/>
              <w:jc w:val="left"/>
            </w:pPr>
            <w:r>
              <w:rPr>
                <w:rStyle w:val="VerbatimChar"/>
              </w:rPr>
              <w:t xml:space="preserve">childStateEntering</w:t>
            </w:r>
            <w:r>
              <w:t xml:space="preserve">,</w:t>
            </w:r>
            <w:r>
              <w:t xml:space="preserve"> </w:t>
            </w:r>
            <w:r>
              <w:rPr>
                <w:rStyle w:val="VerbatimChar"/>
              </w:rPr>
              <w:t xml:space="preserve">childStateExiting</w:t>
            </w:r>
            <w:r>
              <w:t xml:space="preserve"> </w:t>
            </w:r>
            <w:r>
              <w:t xml:space="preserve">by band,</w:t>
            </w:r>
            <w:r>
              <w:t xml:space="preserve"> </w:t>
            </w:r>
            <w:r>
              <w:rPr>
                <w:rStyle w:val="VerbatimChar"/>
              </w:rPr>
              <w:t xml:space="preserve">companionStance</w:t>
            </w:r>
            <w:r>
              <w:t xml:space="preserve"> </w:t>
            </w:r>
            <w:r>
              <w:t xml:space="preserve">by band,</w:t>
            </w:r>
            <w:r>
              <w:t xml:space="preserve"> </w:t>
            </w:r>
            <w:r>
              <w:rPr>
                <w:rStyle w:val="VerbatimChar"/>
              </w:rPr>
              <w:t xml:space="preserve">recoveryCadence</w:t>
            </w:r>
          </w:p>
        </w:tc>
      </w:tr>
      <w:tr>
        <w:tc>
          <w:p>
            <w:pPr>
              <w:pStyle w:val="Compact"/>
              <w:jc w:val="left"/>
            </w:pPr>
            <w:r>
              <w:t xml:space="preserve">FallbackLibrary</w:t>
            </w:r>
          </w:p>
        </w:tc>
        <w:tc>
          <w:p>
            <w:pPr>
              <w:pStyle w:val="Compact"/>
              <w:jc w:val="left"/>
            </w:pPr>
            <w:r>
              <w:rPr>
                <w:rStyle w:val="VerbatimChar"/>
              </w:rPr>
              <w:t xml:space="preserve">decisionPointId</w:t>
            </w:r>
            <w:r>
              <w:t xml:space="preserve"> </w:t>
            </w:r>
            <w:r>
              <w:t xml:space="preserve">× band approved lines, timeout lines, refusal/safety lines, distress-protocol lines</w:t>
            </w:r>
          </w:p>
        </w:tc>
      </w:tr>
    </w:tbl>
    <w:bookmarkEnd w:id="67"/>
    <w:bookmarkStart w:id="68" w:name="Xd3ab2b716df914e587f7dd8ae627d2b8d93a1fb"/>
    <w:p>
      <w:pPr>
        <w:pStyle w:val="Heading3"/>
      </w:pPr>
      <w:r>
        <w:t xml:space="preserve">9.5 CI validation rules</w:t>
      </w:r>
    </w:p>
    <w:p>
      <w:pPr>
        <w:numPr>
          <w:ilvl w:val="0"/>
          <w:numId w:val="1015"/>
        </w:numPr>
        <w:pStyle w:val="Compact"/>
      </w:pPr>
      <w:r>
        <w:t xml:space="preserve">Every</w:t>
      </w:r>
      <w:r>
        <w:t xml:space="preserve"> </w:t>
      </w:r>
      <w:r>
        <w:rPr>
          <w:rStyle w:val="VerbatimChar"/>
        </w:rPr>
        <w:t xml:space="preserve">DecisionPoint</w:t>
      </w:r>
      <w:r>
        <w:t xml:space="preserve"> </w:t>
      </w:r>
      <w:r>
        <w:t xml:space="preserve">must include a complete</w:t>
      </w:r>
      <w:r>
        <w:t xml:space="preserve"> </w:t>
      </w:r>
      <w:r>
        <w:rPr>
          <w:rStyle w:val="VerbatimChar"/>
        </w:rPr>
        <w:t xml:space="preserve">emotionalArc</w:t>
      </w:r>
      <w:r>
        <w:t xml:space="preserve"> </w:t>
      </w:r>
      <w:r>
        <w:t xml:space="preserve">(4 fields).</w:t>
      </w:r>
    </w:p>
    <w:p>
      <w:pPr>
        <w:numPr>
          <w:ilvl w:val="0"/>
          <w:numId w:val="1015"/>
        </w:numPr>
        <w:pStyle w:val="Compact"/>
      </w:pPr>
      <w:r>
        <w:rPr>
          <w:rStyle w:val="VerbatimChar"/>
        </w:rPr>
        <w:t xml:space="preserve">themeSensitivity: sensitive</w:t>
      </w:r>
      <w:r>
        <w:t xml:space="preserve"> </w:t>
      </w:r>
      <w:r>
        <w:t xml:space="preserve">→ playful externalization disabled in the code path.</w:t>
      </w:r>
    </w:p>
    <w:p>
      <w:pPr>
        <w:numPr>
          <w:ilvl w:val="0"/>
          <w:numId w:val="1015"/>
        </w:numPr>
        <w:pStyle w:val="Compact"/>
      </w:pPr>
      <w:r>
        <w:t xml:space="preserve">All</w:t>
      </w:r>
      <w:r>
        <w:t xml:space="preserve"> </w:t>
      </w:r>
      <w:r>
        <w:rPr>
          <w:rStyle w:val="VerbatimChar"/>
        </w:rPr>
        <w:t xml:space="preserve">assetRef</w:t>
      </w:r>
      <w:r>
        <w:t xml:space="preserve"> </w:t>
      </w:r>
      <w:r>
        <w:t xml:space="preserve">values must exist in the manifest.</w:t>
      </w:r>
    </w:p>
    <w:p>
      <w:pPr>
        <w:numPr>
          <w:ilvl w:val="0"/>
          <w:numId w:val="1015"/>
        </w:numPr>
        <w:pStyle w:val="Compact"/>
      </w:pPr>
      <w:r>
        <w:rPr>
          <w:rStyle w:val="VerbatimChar"/>
        </w:rPr>
        <w:t xml:space="preserve">consequenceRef</w:t>
      </w:r>
      <w:r>
        <w:t xml:space="preserve"> </w:t>
      </w:r>
      <w:r>
        <w:t xml:space="preserve">/ routing must not create unreachable scenes.</w:t>
      </w:r>
    </w:p>
    <w:p>
      <w:pPr>
        <w:numPr>
          <w:ilvl w:val="0"/>
          <w:numId w:val="1015"/>
        </w:numPr>
        <w:pStyle w:val="Compact"/>
      </w:pPr>
      <w:r>
        <w:t xml:space="preserve">Golden-path smoke test: W1 → W2 → W3a → W4 completes in &lt; 3 minutes.</w:t>
      </w:r>
    </w:p>
    <w:bookmarkEnd w:id="68"/>
    <w:bookmarkStart w:id="69" w:name="X54e6ca2b6585fc4a13da160586ffb4527ba7473"/>
    <w:p>
      <w:pPr>
        <w:pStyle w:val="Heading3"/>
      </w:pPr>
      <w:r>
        <w:t xml:space="preserve">9.6 Repair actions</w:t>
      </w:r>
    </w:p>
    <w:p>
      <w:pPr>
        <w:pStyle w:val="SourceCode"/>
      </w:pPr>
      <w:r>
        <w:rPr>
          <w:rStyle w:val="KeywordTok"/>
        </w:rPr>
        <w:t xml:space="preserve">type</w:t>
      </w:r>
      <w:r>
        <w:rPr>
          <w:rStyle w:val="NormalTok"/>
        </w:rPr>
        <w:t xml:space="preserve"> RepairAction </w:t>
      </w:r>
      <w:r>
        <w:rPr>
          <w:rStyle w:val="OperatorTok"/>
        </w:rPr>
        <w:t xml:space="preserve">=</w:t>
      </w:r>
      <w:r>
        <w:rPr>
          <w:rStyle w:val="NormalTok"/>
        </w:rPr>
        <w:t xml:space="preserve"> </w:t>
      </w:r>
      <w:r>
        <w:rPr>
          <w:rStyle w:val="StringTok"/>
        </w:rPr>
        <w:t xml:space="preserve">'walk-back'</w:t>
      </w:r>
      <w:r>
        <w:rPr>
          <w:rStyle w:val="NormalTok"/>
        </w:rPr>
        <w:t xml:space="preserve"> </w:t>
      </w:r>
      <w:r>
        <w:rPr>
          <w:rStyle w:val="OperatorTok"/>
        </w:rPr>
        <w:t xml:space="preserve">|</w:t>
      </w:r>
      <w:r>
        <w:rPr>
          <w:rStyle w:val="NormalTok"/>
        </w:rPr>
        <w:t xml:space="preserve"> </w:t>
      </w:r>
      <w:r>
        <w:rPr>
          <w:rStyle w:val="StringTok"/>
        </w:rPr>
        <w:t xml:space="preserve">'offer-hand'</w:t>
      </w:r>
      <w:r>
        <w:rPr>
          <w:rStyle w:val="NormalTok"/>
        </w:rPr>
        <w:t xml:space="preserve"> </w:t>
      </w:r>
      <w:r>
        <w:rPr>
          <w:rStyle w:val="OperatorTok"/>
        </w:rPr>
        <w:t xml:space="preserve">|</w:t>
      </w:r>
      <w:r>
        <w:rPr>
          <w:rStyle w:val="NormalTok"/>
        </w:rPr>
        <w:t xml:space="preserve"> </w:t>
      </w:r>
      <w:r>
        <w:rPr>
          <w:rStyle w:val="StringTok"/>
        </w:rPr>
        <w:t xml:space="preserve">'sit-with'</w:t>
      </w:r>
      <w:r>
        <w:rPr>
          <w:rStyle w:val="NormalTok"/>
        </w:rPr>
        <w:t xml:space="preserve"> </w:t>
      </w:r>
      <w:r>
        <w:rPr>
          <w:rStyle w:val="OperatorTok"/>
        </w:rPr>
        <w:t xml:space="preserve">|</w:t>
      </w:r>
      <w:r>
        <w:rPr>
          <w:rStyle w:val="NormalTok"/>
        </w:rPr>
        <w:t xml:space="preserve"> </w:t>
      </w:r>
      <w:r>
        <w:rPr>
          <w:rStyle w:val="StringTok"/>
        </w:rPr>
        <w:t xml:space="preserve">'tap-kind-action'</w:t>
      </w:r>
      <w:r>
        <w:rPr>
          <w:rStyle w:val="OperatorTok"/>
        </w:rPr>
        <w:t xml:space="preserve">;</w:t>
      </w:r>
    </w:p>
    <w:p>
      <w:pPr>
        <w:pStyle w:val="FirstParagraph"/>
      </w:pPr>
      <w:r>
        <w:t xml:space="preserve">Poor/partial bands may require a child-performed gesture before re-choice — not a bare re-click.</w:t>
      </w:r>
    </w:p>
    <w:p>
      <w:r>
        <w:pict>
          <v:rect style="width:0;height:1.5pt" o:hralign="center" o:hrstd="t" o:hr="t"/>
        </w:pict>
      </w:r>
    </w:p>
    <w:bookmarkEnd w:id="69"/>
    <w:bookmarkEnd w:id="70"/>
    <w:bookmarkStart w:id="75" w:name="Xe0cac24e4ce705559c56d3841614d58fe884c99"/>
    <w:p>
      <w:pPr>
        <w:pStyle w:val="Heading2"/>
      </w:pPr>
      <w:r>
        <w:t xml:space="preserve">10. Game state &amp; progression</w:t>
      </w:r>
    </w:p>
    <w:bookmarkStart w:id="71" w:name="Xa12e8cc852dbe27f8260b0fb5124b4b90f1bbeb"/>
    <w:p>
      <w:pPr>
        <w:pStyle w:val="Heading3"/>
      </w:pPr>
      <w:r>
        <w:t xml:space="preserve">10.1 GameState object</w:t>
      </w:r>
    </w:p>
    <w:p>
      <w:pPr>
        <w:pStyle w:val="SourceCode"/>
      </w:pPr>
      <w:r>
        <w:rPr>
          <w:rStyle w:val="NormalTok"/>
        </w:rPr>
        <w:t xml:space="preserve">interface GameState {</w:t>
      </w:r>
      <w:r>
        <w:br/>
      </w:r>
      <w:r>
        <w:rPr>
          <w:rStyle w:val="NormalTok"/>
        </w:rPr>
        <w:t xml:space="preserve">  version</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profile</w:t>
      </w:r>
      <w:r>
        <w:rPr>
          <w:rStyle w:val="OperatorTok"/>
        </w:rPr>
        <w:t xml:space="preserve">:</w:t>
      </w:r>
      <w:r>
        <w:rPr>
          <w:rStyle w:val="NormalTok"/>
        </w:rPr>
        <w:t xml:space="preserve"> {</w:t>
      </w:r>
      <w:r>
        <w:br/>
      </w:r>
      <w:r>
        <w:rPr>
          <w:rStyle w:val="NormalTok"/>
        </w:rPr>
        <w:t xml:space="preserve">    childDisplayName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ageBand</w:t>
      </w:r>
      <w:r>
        <w:rPr>
          <w:rStyle w:val="OperatorTok"/>
        </w:rPr>
        <w:t xml:space="preserve">:</w:t>
      </w:r>
      <w:r>
        <w:rPr>
          <w:rStyle w:val="NormalTok"/>
        </w:rPr>
        <w:t xml:space="preserve"> </w:t>
      </w:r>
      <w:r>
        <w:rPr>
          <w:rStyle w:val="StringTok"/>
        </w:rPr>
        <w:t xml:space="preserve">'5-7'</w:t>
      </w:r>
      <w:r>
        <w:rPr>
          <w:rStyle w:val="NormalTok"/>
        </w:rPr>
        <w:t xml:space="preserve"> </w:t>
      </w:r>
      <w:r>
        <w:rPr>
          <w:rStyle w:val="OperatorTok"/>
        </w:rPr>
        <w:t xml:space="preserve">|</w:t>
      </w:r>
      <w:r>
        <w:rPr>
          <w:rStyle w:val="NormalTok"/>
        </w:rPr>
        <w:t xml:space="preserve"> </w:t>
      </w:r>
      <w:r>
        <w:rPr>
          <w:rStyle w:val="StringTok"/>
        </w:rPr>
        <w:t xml:space="preserve">'8-10'</w:t>
      </w:r>
      <w:r>
        <w:rPr>
          <w:rStyle w:val="NormalTok"/>
        </w:rPr>
        <w:t xml:space="preserve"> </w:t>
      </w:r>
      <w:r>
        <w:rPr>
          <w:rStyle w:val="OperatorTok"/>
        </w:rPr>
        <w:t xml:space="preserve">|</w:t>
      </w:r>
      <w:r>
        <w:rPr>
          <w:rStyle w:val="NormalTok"/>
        </w:rPr>
        <w:t xml:space="preserve"> </w:t>
      </w:r>
      <w:r>
        <w:rPr>
          <w:rStyle w:val="StringTok"/>
        </w:rPr>
        <w:t xml:space="preserve">'11-15'</w:t>
      </w:r>
      <w:r>
        <w:rPr>
          <w:rStyle w:val="OperatorTok"/>
        </w:rPr>
        <w:t xml:space="preserve">;</w:t>
      </w:r>
      <w:r>
        <w:br/>
      </w:r>
      <w:r>
        <w:rPr>
          <w:rStyle w:val="NormalTok"/>
        </w:rPr>
        <w:t xml:space="preserve">    chapterId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avatar</w:t>
      </w:r>
      <w:r>
        <w:rPr>
          <w:rStyle w:val="OperatorTok"/>
        </w:rPr>
        <w:t xml:space="preserve">:</w:t>
      </w:r>
      <w:r>
        <w:rPr>
          <w:rStyle w:val="NormalTok"/>
        </w:rPr>
        <w:t xml:space="preserve"> AvatarConfig</w:t>
      </w:r>
      <w:r>
        <w:rPr>
          <w:rStyle w:val="OperatorTok"/>
        </w:rPr>
        <w:t xml:space="preserve">;</w:t>
      </w:r>
      <w:r>
        <w:br/>
      </w:r>
      <w:r>
        <w:rPr>
          <w:rStyle w:val="NormalTok"/>
        </w:rPr>
        <w:t xml:space="preserve">    companionName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companionArchetype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baselineStrength</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rPr>
          <w:rStyle w:val="NormalTok"/>
        </w:rPr>
        <w:t xml:space="preserve">  progress</w:t>
      </w:r>
      <w:r>
        <w:rPr>
          <w:rStyle w:val="OperatorTok"/>
        </w:rPr>
        <w:t xml:space="preserve">:</w:t>
      </w:r>
      <w:r>
        <w:rPr>
          <w:rStyle w:val="NormalTok"/>
        </w:rPr>
        <w:t xml:space="preserve"> {</w:t>
      </w:r>
      <w:r>
        <w:br/>
      </w:r>
      <w:r>
        <w:rPr>
          <w:rStyle w:val="NormalTok"/>
        </w:rPr>
        <w:t xml:space="preserve">    currentSceneId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chaptersUnlocked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chaptersCompleted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browniePoints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kindnessSparksFound</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&gt;;</w:t>
      </w:r>
      <w:r>
        <w:br/>
      </w:r>
      <w:r>
        <w:rPr>
          <w:rStyle w:val="NormalTok"/>
        </w:rPr>
        <w:t xml:space="preserve">  }</w:t>
      </w:r>
      <w:r>
        <w:rPr>
          <w:rStyle w:val="OperatorTok"/>
        </w:rPr>
        <w:t xml:space="preserve">;</w:t>
      </w:r>
      <w:r>
        <w:br/>
      </w:r>
      <w:r>
        <w:rPr>
          <w:rStyle w:val="NormalTok"/>
        </w:rPr>
        <w:t xml:space="preserve">  meters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NormalTok"/>
        </w:rPr>
        <w:t xml:space="preserve">SkillId</w:t>
      </w:r>
      <w:r>
        <w:rPr>
          <w:rStyle w:val="OperatorTok"/>
        </w:rPr>
        <w:t xml:space="preserve">,</w:t>
      </w:r>
      <w:r>
        <w:rPr>
          <w:rStyle w:val="NormalTok"/>
        </w:rPr>
        <w:t xml:space="preserve"> { fill</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level</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&gt;;</w:t>
      </w:r>
      <w:r>
        <w:br/>
      </w:r>
      <w:r>
        <w:rPr>
          <w:rStyle w:val="NormalTok"/>
        </w:rPr>
        <w:t xml:space="preserve">  companion</w:t>
      </w:r>
      <w:r>
        <w:rPr>
          <w:rStyle w:val="OperatorTok"/>
        </w:rPr>
        <w:t xml:space="preserve">:</w:t>
      </w:r>
      <w:r>
        <w:rPr>
          <w:rStyle w:val="NormalTok"/>
        </w:rPr>
        <w:t xml:space="preserve"> { level</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appearanceRef</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emotionalResidue</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ChapterResidue</w:t>
      </w:r>
      <w:r>
        <w:rPr>
          <w:rStyle w:val="OperatorTok"/>
        </w:rPr>
        <w:t xml:space="preserve">&gt;;</w:t>
      </w:r>
      <w:r>
        <w:br/>
      </w:r>
      <w:r>
        <w:rPr>
          <w:rStyle w:val="NormalTok"/>
        </w:rPr>
        <w:t xml:space="preserve">  parentGate</w:t>
      </w:r>
      <w:r>
        <w:rPr>
          <w:rStyle w:val="OperatorTok"/>
        </w:rPr>
        <w:t xml:space="preserve">:</w:t>
      </w:r>
      <w:r>
        <w:rPr>
          <w:rStyle w:val="NormalTok"/>
        </w:rPr>
        <w:t xml:space="preserve"> { lastPassedChapter</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pinHash</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flags</w:t>
      </w:r>
      <w:r>
        <w:rPr>
          <w:rStyle w:val="OperatorTok"/>
        </w:rPr>
        <w:t xml:space="preserve">:</w:t>
      </w:r>
      <w:r>
        <w:rPr>
          <w:rStyle w:val="NormalTok"/>
        </w:rPr>
        <w:t xml:space="preserve"> {</w:t>
      </w:r>
      <w:r>
        <w:br/>
      </w:r>
      <w:r>
        <w:rPr>
          <w:rStyle w:val="NormalTok"/>
        </w:rPr>
        <w:t xml:space="preserve">    demoMode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lastSafetyFlag</w:t>
      </w:r>
      <w:r>
        <w:rPr>
          <w:rStyle w:val="OperatorTok"/>
        </w:rPr>
        <w:t xml:space="preserve">:</w:t>
      </w:r>
      <w:r>
        <w:rPr>
          <w:rStyle w:val="NormalTok"/>
        </w:rPr>
        <w:t xml:space="preserve"> SafetyFlag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onboardingComplete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OperatorTok"/>
        </w:rPr>
        <w:t xml:space="preserve">;</w:t>
      </w:r>
      <w:r>
        <w:br/>
      </w:r>
      <w:r>
        <w:rPr>
          <w:rStyle w:val="NormalTok"/>
        </w:rPr>
        <w:t xml:space="preserve">  eventLog</w:t>
      </w:r>
      <w:r>
        <w:rPr>
          <w:rStyle w:val="OperatorTok"/>
        </w:rPr>
        <w:t xml:space="preserve">:</w:t>
      </w:r>
      <w:r>
        <w:rPr>
          <w:rStyle w:val="NormalTok"/>
        </w:rPr>
        <w:t xml:space="preserve"> GameEvent[]</w:t>
      </w:r>
      <w:r>
        <w:rPr>
          <w:rStyle w:val="OperatorTok"/>
        </w:rPr>
        <w:t xml:space="preserve">;</w:t>
      </w:r>
      <w:r>
        <w:br/>
      </w:r>
      <w:r>
        <w:rPr>
          <w:rStyle w:val="NormalTok"/>
        </w:rPr>
        <w:t xml:space="preserve">}</w:t>
      </w:r>
    </w:p>
    <w:bookmarkEnd w:id="71"/>
    <w:bookmarkStart w:id="72" w:name="X27797ec4baa5a5b8570b5d05573c63bcf50d981"/>
    <w:p>
      <w:pPr>
        <w:pStyle w:val="Heading3"/>
      </w:pPr>
      <w:r>
        <w:t xml:space="preserve">10.2 Skill meters (canonical 7)</w:t>
      </w:r>
    </w:p>
    <w:p>
      <w:pPr>
        <w:pStyle w:val="SourceCode"/>
      </w:pPr>
      <w:r>
        <w:rPr>
          <w:rStyle w:val="KeywordTok"/>
        </w:rPr>
        <w:t xml:space="preserve">type</w:t>
      </w:r>
      <w:r>
        <w:rPr>
          <w:rStyle w:val="NormalTok"/>
        </w:rPr>
        <w:t xml:space="preserve"> SkillId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'empathy'</w:t>
      </w:r>
      <w:r>
        <w:br/>
      </w:r>
      <w:r>
        <w:rPr>
          <w:rStyle w:val="NormalTok"/>
        </w:rPr>
        <w:t xml:space="preserve">  </w:t>
      </w:r>
      <w:r>
        <w:rPr>
          <w:rStyle w:val="OperatorTok"/>
        </w:rPr>
        <w:t xml:space="preserve">|</w:t>
      </w:r>
      <w:r>
        <w:rPr>
          <w:rStyle w:val="NormalTok"/>
        </w:rPr>
        <w:t xml:space="preserve"> </w:t>
      </w:r>
      <w:r>
        <w:rPr>
          <w:rStyle w:val="StringTok"/>
        </w:rPr>
        <w:t xml:space="preserve">'calm'</w:t>
      </w:r>
      <w:r>
        <w:br/>
      </w:r>
      <w:r>
        <w:rPr>
          <w:rStyle w:val="NormalTok"/>
        </w:rPr>
        <w:t xml:space="preserve">  </w:t>
      </w:r>
      <w:r>
        <w:rPr>
          <w:rStyle w:val="OperatorTok"/>
        </w:rPr>
        <w:t xml:space="preserve">|</w:t>
      </w:r>
      <w:r>
        <w:rPr>
          <w:rStyle w:val="NormalTok"/>
        </w:rPr>
        <w:t xml:space="preserve"> </w:t>
      </w:r>
      <w:r>
        <w:rPr>
          <w:rStyle w:val="StringTok"/>
        </w:rPr>
        <w:t xml:space="preserve">'courage'</w:t>
      </w:r>
      <w:r>
        <w:br/>
      </w:r>
      <w:r>
        <w:rPr>
          <w:rStyle w:val="NormalTok"/>
        </w:rPr>
        <w:t xml:space="preserve">  </w:t>
      </w:r>
      <w:r>
        <w:rPr>
          <w:rStyle w:val="OperatorTok"/>
        </w:rPr>
        <w:t xml:space="preserve">|</w:t>
      </w:r>
      <w:r>
        <w:rPr>
          <w:rStyle w:val="NormalTok"/>
        </w:rPr>
        <w:t xml:space="preserve"> </w:t>
      </w:r>
      <w:r>
        <w:rPr>
          <w:rStyle w:val="StringTok"/>
        </w:rPr>
        <w:t xml:space="preserve">'self_worth'</w:t>
      </w:r>
      <w:r>
        <w:br/>
      </w:r>
      <w:r>
        <w:rPr>
          <w:rStyle w:val="NormalTok"/>
        </w:rPr>
        <w:t xml:space="preserve">  </w:t>
      </w:r>
      <w:r>
        <w:rPr>
          <w:rStyle w:val="OperatorTok"/>
        </w:rPr>
        <w:t xml:space="preserve">|</w:t>
      </w:r>
      <w:r>
        <w:rPr>
          <w:rStyle w:val="NormalTok"/>
        </w:rPr>
        <w:t xml:space="preserve"> </w:t>
      </w:r>
      <w:r>
        <w:rPr>
          <w:rStyle w:val="StringTok"/>
        </w:rPr>
        <w:t xml:space="preserve">'adapting_to_change'</w:t>
      </w:r>
      <w:r>
        <w:br/>
      </w:r>
      <w:r>
        <w:rPr>
          <w:rStyle w:val="NormalTok"/>
        </w:rPr>
        <w:t xml:space="preserve">  </w:t>
      </w:r>
      <w:r>
        <w:rPr>
          <w:rStyle w:val="OperatorTok"/>
        </w:rPr>
        <w:t xml:space="preserve">|</w:t>
      </w:r>
      <w:r>
        <w:rPr>
          <w:rStyle w:val="NormalTok"/>
        </w:rPr>
        <w:t xml:space="preserve"> </w:t>
      </w:r>
      <w:r>
        <w:rPr>
          <w:rStyle w:val="StringTok"/>
        </w:rPr>
        <w:t xml:space="preserve">'friendship_repair'</w:t>
      </w:r>
      <w:r>
        <w:br/>
      </w:r>
      <w:r>
        <w:rPr>
          <w:rStyle w:val="NormalTok"/>
        </w:rPr>
        <w:t xml:space="preserve">  </w:t>
      </w:r>
      <w:r>
        <w:rPr>
          <w:rStyle w:val="OperatorTok"/>
        </w:rPr>
        <w:t xml:space="preserve">|</w:t>
      </w:r>
      <w:r>
        <w:rPr>
          <w:rStyle w:val="NormalTok"/>
        </w:rPr>
        <w:t xml:space="preserve"> </w:t>
      </w:r>
      <w:r>
        <w:rPr>
          <w:rStyle w:val="StringTok"/>
        </w:rPr>
        <w:t xml:space="preserve">'worry_brave'</w:t>
      </w:r>
      <w:r>
        <w:rPr>
          <w:rStyle w:val="OperatorTok"/>
        </w:rPr>
        <w:t xml:space="preserve">;</w:t>
      </w:r>
      <w:r>
        <w:br/>
      </w:r>
      <w:r>
        <w:rPr>
          <w:rStyle w:val="CommentTok"/>
        </w:rPr>
        <w:t xml:space="preserve">// ask_for_help: cross-cutting, no meter</w:t>
      </w:r>
    </w:p>
    <w:p>
      <w:pPr>
        <w:pStyle w:val="FirstParagraph"/>
      </w:pPr>
      <w:r>
        <w:t xml:space="preserve">Display schedule: Ch.1 shows 3; others revealed per §6.4.</w:t>
      </w:r>
      <w:r>
        <w:t xml:space="preserve"> </w:t>
      </w:r>
      <w:r>
        <w:rPr>
          <w:bCs/>
          <w:b/>
        </w:rPr>
        <w:t xml:space="preserve">All 7 tracked from launch.</w:t>
      </w:r>
    </w:p>
    <w:bookmarkEnd w:id="72"/>
    <w:bookmarkStart w:id="73" w:name="X1acee185786c95401045dbbde1038e3e4da40c4"/>
    <w:p>
      <w:pPr>
        <w:pStyle w:val="Heading3"/>
      </w:pPr>
      <w:r>
        <w:t xml:space="preserve">10.3 Meter fill / juice pipeline</w:t>
      </w:r>
    </w:p>
    <w:p>
      <w:pPr>
        <w:pStyle w:val="FirstParagraph"/>
      </w:pPr>
      <w:r>
        <w:t xml:space="preserve">On a strong band:</w:t>
      </w:r>
    </w:p>
    <w:p>
      <w:pPr>
        <w:numPr>
          <w:ilvl w:val="0"/>
          <w:numId w:val="1016"/>
        </w:numPr>
        <w:pStyle w:val="Compact"/>
      </w:pPr>
      <w:r>
        <w:t xml:space="preserve">Companion bounce animation.</w:t>
      </w:r>
    </w:p>
    <w:p>
      <w:pPr>
        <w:numPr>
          <w:ilvl w:val="0"/>
          <w:numId w:val="1016"/>
        </w:numPr>
        <w:pStyle w:val="Compact"/>
      </w:pPr>
      <w:r>
        <w:t xml:space="preserve">8–12 particles along a quadratic Bézier to the meter (rAF, not CSS easing).</w:t>
      </w:r>
    </w:p>
    <w:p>
      <w:pPr>
        <w:numPr>
          <w:ilvl w:val="0"/>
          <w:numId w:val="1016"/>
        </w:numPr>
        <w:pStyle w:val="Compact"/>
      </w:pPr>
      <w:r>
        <w:t xml:space="preserve">Meter fill animation + harp SFX.</w:t>
      </w:r>
    </w:p>
    <w:p>
      <w:pPr>
        <w:numPr>
          <w:ilvl w:val="0"/>
          <w:numId w:val="1016"/>
        </w:numPr>
        <w:pStyle w:val="Compact"/>
      </w:pPr>
      <w:r>
        <w:t xml:space="preserve">Optional world bloom (flowers, path brighten) for Ch.1.</w:t>
      </w:r>
    </w:p>
    <w:bookmarkEnd w:id="73"/>
    <w:bookmarkStart w:id="74" w:name="Xf77e78e07f7da4eca5847079f36a6a1672668d0"/>
    <w:p>
      <w:pPr>
        <w:pStyle w:val="Heading3"/>
      </w:pPr>
      <w:r>
        <w:t xml:space="preserve">10.4 Auto-save</w:t>
      </w:r>
    </w:p>
    <w:p>
      <w:pPr>
        <w:numPr>
          <w:ilvl w:val="0"/>
          <w:numId w:val="1017"/>
        </w:numPr>
        <w:pStyle w:val="Compact"/>
      </w:pPr>
      <w:r>
        <w:t xml:space="preserve">Persist to</w:t>
      </w:r>
      <w:r>
        <w:t xml:space="preserve"> </w:t>
      </w:r>
      <w:r>
        <w:rPr>
          <w:rStyle w:val="VerbatimChar"/>
        </w:rPr>
        <w:t xml:space="preserve">ProgressStore</w:t>
      </w:r>
      <w:r>
        <w:t xml:space="preserve"> </w:t>
      </w:r>
      <w:r>
        <w:t xml:space="preserve">on every decision-point resolution.</w:t>
      </w:r>
    </w:p>
    <w:p>
      <w:pPr>
        <w:numPr>
          <w:ilvl w:val="0"/>
          <w:numId w:val="1017"/>
        </w:numPr>
        <w:pStyle w:val="Compact"/>
      </w:pPr>
      <w:r>
        <w:t xml:space="preserve">Debounce 0 ms — immediate write after state mutation.</w:t>
      </w:r>
    </w:p>
    <w:p>
      <w:pPr>
        <w:numPr>
          <w:ilvl w:val="0"/>
          <w:numId w:val="1017"/>
        </w:numPr>
        <w:pStyle w:val="Compact"/>
      </w:pPr>
      <w:r>
        <w:rPr>
          <w:rStyle w:val="VerbatimChar"/>
        </w:rPr>
        <w:t xml:space="preserve">LocalProgressStore</w:t>
      </w:r>
      <w:r>
        <w:t xml:space="preserve"> </w:t>
      </w:r>
      <w:r>
        <w:t xml:space="preserve">key:</w:t>
      </w:r>
      <w:r>
        <w:t xml:space="preserve"> </w:t>
      </w:r>
      <w:r>
        <w:rPr>
          <w:rStyle w:val="VerbatimChar"/>
        </w:rPr>
        <w:t xml:space="preserve">trunorth_save_v1</w:t>
      </w:r>
      <w:r>
        <w:t xml:space="preserve">.</w:t>
      </w:r>
    </w:p>
    <w:p>
      <w:r>
        <w:pict>
          <v:rect style="width:0;height:1.5pt" o:hralign="center" o:hrstd="t" o:hr="t"/>
        </w:pict>
      </w:r>
    </w:p>
    <w:bookmarkEnd w:id="74"/>
    <w:bookmarkEnd w:id="75"/>
    <w:bookmarkStart w:id="83" w:name="Xa3f47d080e10403c52cf8e7902f387f9946ca68"/>
    <w:p>
      <w:pPr>
        <w:pStyle w:val="Heading2"/>
      </w:pPr>
      <w:r>
        <w:t xml:space="preserve">11. AI companion &amp; serverless proxy</w:t>
      </w:r>
    </w:p>
    <w:bookmarkStart w:id="76" w:name="X952a4987880a02ac9086788e091d1a4e5c89df7"/>
    <w:p>
      <w:pPr>
        <w:pStyle w:val="Heading3"/>
      </w:pPr>
      <w:r>
        <w:t xml:space="preserve">11.1 Companion operating boundaries</w:t>
      </w:r>
    </w:p>
    <w:p>
      <w:pPr>
        <w:numPr>
          <w:ilvl w:val="0"/>
          <w:numId w:val="1018"/>
        </w:numPr>
        <w:pStyle w:val="Compact"/>
      </w:pPr>
      <w:r>
        <w:t xml:space="preserve">The companion</w:t>
      </w:r>
      <w:r>
        <w:t xml:space="preserve"> </w:t>
      </w:r>
      <w:r>
        <w:rPr>
          <w:bCs/>
          <w:b/>
        </w:rPr>
        <w:t xml:space="preserve">never opens a general chat channel</w:t>
      </w:r>
      <w:r>
        <w:t xml:space="preserve">. It responds only to the current</w:t>
      </w:r>
      <w:r>
        <w:t xml:space="preserve"> </w:t>
      </w:r>
      <w:r>
        <w:rPr>
          <w:rStyle w:val="VerbatimChar"/>
        </w:rPr>
        <w:t xml:space="preserve">decisionPointId</w:t>
      </w:r>
      <w:r>
        <w:t xml:space="preserve"> </w:t>
      </w:r>
      <w:r>
        <w:t xml:space="preserve">and the server-supplied scoped rubric.</w:t>
      </w:r>
    </w:p>
    <w:p>
      <w:pPr>
        <w:numPr>
          <w:ilvl w:val="0"/>
          <w:numId w:val="1018"/>
        </w:numPr>
        <w:pStyle w:val="Compact"/>
      </w:pPr>
      <w:r>
        <w:t xml:space="preserve">The server sends only the minimum scene context needed for scoring and encouragement.</w:t>
      </w:r>
    </w:p>
    <w:p>
      <w:pPr>
        <w:numPr>
          <w:ilvl w:val="0"/>
          <w:numId w:val="1018"/>
        </w:numPr>
        <w:pStyle w:val="Compact"/>
      </w:pPr>
      <w:r>
        <w:t xml:space="preserve">The companion cannot diagnose, provide clinical therapy, request personal contact, store secrets, encourage secrecy from caregivers, or move conversation outside the application.</w:t>
      </w:r>
    </w:p>
    <w:p>
      <w:pPr>
        <w:numPr>
          <w:ilvl w:val="0"/>
          <w:numId w:val="1018"/>
        </w:numPr>
        <w:pStyle w:val="Compact"/>
      </w:pPr>
      <w:r>
        <w:t xml:space="preserve">For distress/self-harm signals, the server returns a safe authored protocol line and an appropriate parent/grown-up escalation surface; the implementation must be SME/counsel-approved.</w:t>
      </w:r>
    </w:p>
    <w:bookmarkEnd w:id="76"/>
    <w:bookmarkStart w:id="77" w:name="Xd35de61b0c18f3b20a5d5b3937073b00478ec29"/>
    <w:p>
      <w:pPr>
        <w:pStyle w:val="Heading3"/>
      </w:pPr>
      <w:r>
        <w:t xml:space="preserve">11.2 API endpoint</w:t>
      </w:r>
    </w:p>
    <w:p>
      <w:pPr>
        <w:pStyle w:val="SourceCode"/>
      </w:pPr>
      <w:r>
        <w:rPr>
          <w:rStyle w:val="VerbatimChar"/>
        </w:rPr>
        <w:t xml:space="preserve">POST /api/companion</w:t>
      </w:r>
      <w:r>
        <w:br/>
      </w:r>
      <w:r>
        <w:rPr>
          <w:rStyle w:val="VerbatimChar"/>
        </w:rPr>
        <w:t xml:space="preserve">Content-Type: application/json</w:t>
      </w:r>
    </w:p>
    <w:p>
      <w:pPr>
        <w:pStyle w:val="FirstParagraph"/>
      </w:pPr>
      <w:r>
        <w:t xml:space="preserve">Request:</w:t>
      </w:r>
    </w:p>
    <w:p>
      <w:pPr>
        <w:pStyle w:val="SourceCode"/>
      </w:pPr>
      <w:r>
        <w:rPr>
          <w:rStyle w:val="FunctionTok"/>
        </w:rPr>
        <w:t xml:space="preserve">{</w:t>
      </w:r>
      <w:r>
        <w:br/>
      </w:r>
      <w:r>
        <w:rPr>
          <w:rStyle w:val="NormalTok"/>
        </w:rPr>
        <w:t xml:space="preserve">  </w:t>
      </w:r>
      <w:r>
        <w:rPr>
          <w:rStyle w:val="DataTypeTok"/>
        </w:rPr>
        <w:t xml:space="preserve">"decisionPointId"</w:t>
      </w:r>
      <w:r>
        <w:rPr>
          <w:rStyle w:val="FunctionTok"/>
        </w:rPr>
        <w:t xml:space="preserve">:</w:t>
      </w:r>
      <w:r>
        <w:rPr>
          <w:rStyle w:val="NormalTok"/>
        </w:rPr>
        <w:t xml:space="preserve"> </w:t>
      </w:r>
      <w:r>
        <w:rPr>
          <w:rStyle w:val="StringTok"/>
        </w:rPr>
        <w:t xml:space="preserve">"dp_robin_ladder"</w:t>
      </w:r>
      <w:r>
        <w:rPr>
          <w:rStyle w:val="FunctionTok"/>
        </w:rPr>
        <w:t xml:space="preserve">,</w:t>
      </w:r>
      <w:r>
        <w:br/>
      </w:r>
      <w:r>
        <w:rPr>
          <w:rStyle w:val="NormalTok"/>
        </w:rPr>
        <w:t xml:space="preserve">  </w:t>
      </w:r>
      <w:r>
        <w:rPr>
          <w:rStyle w:val="DataTypeTok"/>
        </w:rPr>
        <w:t xml:space="preserve">"sceneId"</w:t>
      </w:r>
      <w:r>
        <w:rPr>
          <w:rStyle w:val="FunctionTok"/>
        </w:rPr>
        <w:t xml:space="preserve">:</w:t>
      </w:r>
      <w:r>
        <w:rPr>
          <w:rStyle w:val="NormalTok"/>
        </w:rPr>
        <w:t xml:space="preserve"> </w:t>
      </w:r>
      <w:r>
        <w:rPr>
          <w:rStyle w:val="StringTok"/>
        </w:rPr>
        <w:t xml:space="preserve">"w2"</w:t>
      </w:r>
      <w:r>
        <w:rPr>
          <w:rStyle w:val="FunctionTok"/>
        </w:rPr>
        <w:t xml:space="preserve">,</w:t>
      </w:r>
      <w:r>
        <w:br/>
      </w:r>
      <w:r>
        <w:rPr>
          <w:rStyle w:val="NormalTok"/>
        </w:rPr>
        <w:t xml:space="preserve">  </w:t>
      </w:r>
      <w:r>
        <w:rPr>
          <w:rStyle w:val="DataTypeTok"/>
        </w:rPr>
        <w:t xml:space="preserve">"chapterId"</w:t>
      </w:r>
      <w:r>
        <w:rPr>
          <w:rStyle w:val="FunctionTok"/>
        </w:rPr>
        <w:t xml:space="preserve">:</w:t>
      </w:r>
      <w:r>
        <w:rPr>
          <w:rStyle w:val="NormalTok"/>
        </w:rPr>
        <w:t xml:space="preserve"> </w:t>
      </w:r>
      <w:r>
        <w:rPr>
          <w:rStyle w:val="StringTok"/>
        </w:rPr>
        <w:t xml:space="preserve">"ch2"</w:t>
      </w:r>
      <w:r>
        <w:rPr>
          <w:rStyle w:val="FunctionTok"/>
        </w:rPr>
        <w:t xml:space="preserve">,</w:t>
      </w:r>
      <w:r>
        <w:br/>
      </w:r>
      <w:r>
        <w:rPr>
          <w:rStyle w:val="NormalTok"/>
        </w:rPr>
        <w:t xml:space="preserve">  </w:t>
      </w:r>
      <w:r>
        <w:rPr>
          <w:rStyle w:val="DataTypeTok"/>
        </w:rPr>
        <w:t xml:space="preserve">"ageBand"</w:t>
      </w:r>
      <w:r>
        <w:rPr>
          <w:rStyle w:val="FunctionTok"/>
        </w:rPr>
        <w:t xml:space="preserve">:</w:t>
      </w:r>
      <w:r>
        <w:rPr>
          <w:rStyle w:val="NormalTok"/>
        </w:rPr>
        <w:t xml:space="preserve"> </w:t>
      </w:r>
      <w:r>
        <w:rPr>
          <w:rStyle w:val="StringTok"/>
        </w:rPr>
        <w:t xml:space="preserve">"8-10"</w:t>
      </w:r>
      <w:r>
        <w:rPr>
          <w:rStyle w:val="FunctionTok"/>
        </w:rPr>
        <w:t xml:space="preserve">,</w:t>
      </w:r>
      <w:r>
        <w:br/>
      </w:r>
      <w:r>
        <w:rPr>
          <w:rStyle w:val="NormalTok"/>
        </w:rPr>
        <w:t xml:space="preserve">  </w:t>
      </w:r>
      <w:r>
        <w:rPr>
          <w:rStyle w:val="DataTypeTok"/>
        </w:rPr>
        <w:t xml:space="preserve">"inputMode"</w:t>
      </w:r>
      <w:r>
        <w:rPr>
          <w:rStyle w:val="FunctionTok"/>
        </w:rPr>
        <w:t xml:space="preserve">:</w:t>
      </w:r>
      <w:r>
        <w:rPr>
          <w:rStyle w:val="NormalTok"/>
        </w:rPr>
        <w:t xml:space="preserve"> </w:t>
      </w:r>
      <w:r>
        <w:rPr>
          <w:rStyle w:val="StringTok"/>
        </w:rPr>
        <w:t xml:space="preserve">"typed"</w:t>
      </w:r>
      <w:r>
        <w:rPr>
          <w:rStyle w:val="FunctionTok"/>
        </w:rPr>
        <w:t xml:space="preserve">,</w:t>
      </w:r>
      <w:r>
        <w:br/>
      </w:r>
      <w:r>
        <w:rPr>
          <w:rStyle w:val="NormalTok"/>
        </w:rPr>
        <w:t xml:space="preserve">  </w:t>
      </w:r>
      <w:r>
        <w:rPr>
          <w:rStyle w:val="DataTypeTok"/>
        </w:rPr>
        <w:t xml:space="preserve">"childInput"</w:t>
      </w:r>
      <w:r>
        <w:rPr>
          <w:rStyle w:val="FunctionTok"/>
        </w:rPr>
        <w:t xml:space="preserve">:</w:t>
      </w:r>
      <w:r>
        <w:rPr>
          <w:rStyle w:val="NormalTok"/>
        </w:rPr>
        <w:t xml:space="preserve"> </w:t>
      </w:r>
      <w:r>
        <w:rPr>
          <w:rStyle w:val="StringTok"/>
        </w:rPr>
        <w:t xml:space="preserve">"It's okay to be scared, I'll go with you."</w:t>
      </w:r>
      <w:r>
        <w:rPr>
          <w:rStyle w:val="FunctionTok"/>
        </w:rPr>
        <w:t xml:space="preserve">,</w:t>
      </w:r>
      <w:r>
        <w:br/>
      </w:r>
      <w:r>
        <w:rPr>
          <w:rStyle w:val="NormalTok"/>
        </w:rPr>
        <w:t xml:space="preserve">  </w:t>
      </w:r>
      <w:r>
        <w:rPr>
          <w:rStyle w:val="DataTypeTok"/>
        </w:rPr>
        <w:t xml:space="preserve">"companionContext"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"strengthsSnapshot"</w:t>
      </w:r>
      <w:r>
        <w:rPr>
          <w:rStyle w:val="FunctionTok"/>
        </w:rPr>
        <w:t xml:space="preserve">:</w:t>
      </w:r>
      <w:r>
        <w:rPr>
          <w:rStyle w:val="NormalTok"/>
        </w:rPr>
        <w:t xml:space="preserve"> </w:t>
      </w:r>
      <w:r>
        <w:rPr>
          <w:rStyle w:val="OtherTok"/>
        </w:rPr>
        <w:t xml:space="preserve">[</w:t>
      </w:r>
      <w:r>
        <w:rPr>
          <w:rStyle w:val="StringTok"/>
        </w:rPr>
        <w:t xml:space="preserve">"empathy_strong:2"</w:t>
      </w:r>
      <w:r>
        <w:rPr>
          <w:rStyle w:val="OtherTok"/>
        </w:rPr>
        <w:t xml:space="preserve">]</w:t>
      </w:r>
      <w:r>
        <w:rPr>
          <w:rStyle w:val="FunctionTok"/>
        </w:rPr>
        <w:t xml:space="preserve">,</w:t>
      </w:r>
      <w:r>
        <w:br/>
      </w:r>
      <w:r>
        <w:rPr>
          <w:rStyle w:val="NormalTok"/>
        </w:rPr>
        <w:t xml:space="preserve">  </w:t>
      </w:r>
      <w:r>
        <w:rPr>
          <w:rStyle w:val="DataTypeTok"/>
        </w:rPr>
        <w:t xml:space="preserve">"companion"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"Pip"</w:t>
      </w:r>
      <w:r>
        <w:rPr>
          <w:rStyle w:val="FunctionTok"/>
        </w:rPr>
        <w:t xml:space="preserve">,</w:t>
      </w:r>
      <w:r>
        <w:rPr>
          <w:rStyle w:val="NormalTok"/>
        </w:rPr>
        <w:t xml:space="preserve"> </w:t>
      </w:r>
      <w:r>
        <w:rPr>
          <w:rStyle w:val="DataTypeTok"/>
        </w:rPr>
        <w:t xml:space="preserve">"archetype"</w:t>
      </w:r>
      <w:r>
        <w:rPr>
          <w:rStyle w:val="FunctionTok"/>
        </w:rPr>
        <w:t xml:space="preserve">:</w:t>
      </w:r>
      <w:r>
        <w:rPr>
          <w:rStyle w:val="NormalTok"/>
        </w:rPr>
        <w:t xml:space="preserve"> </w:t>
      </w:r>
      <w:r>
        <w:rPr>
          <w:rStyle w:val="StringTok"/>
        </w:rPr>
        <w:t xml:space="preserve">"companion_fox"</w:t>
      </w:r>
      <w:r>
        <w:rPr>
          <w:rStyle w:val="NormalTok"/>
        </w:rPr>
        <w:t xml:space="preserve"> </w:t>
      </w:r>
      <w:r>
        <w:rPr>
          <w:rStyle w:val="FunctionTok"/>
        </w:rPr>
        <w:t xml:space="preserve">}</w:t>
      </w:r>
      <w:r>
        <w:br/>
      </w:r>
      <w:r>
        <w:rPr>
          <w:rStyle w:val="FunctionTok"/>
        </w:rPr>
        <w:t xml:space="preserve">}</w:t>
      </w:r>
    </w:p>
    <w:p>
      <w:pPr>
        <w:pStyle w:val="FirstParagraph"/>
      </w:pPr>
      <w:r>
        <w:t xml:space="preserve">Response (validated JSON):</w:t>
      </w:r>
    </w:p>
    <w:p>
      <w:pPr>
        <w:pStyle w:val="SourceCode"/>
      </w:pPr>
      <w:r>
        <w:rPr>
          <w:rStyle w:val="FunctionTok"/>
        </w:rPr>
        <w:t xml:space="preserve">{</w:t>
      </w:r>
      <w:r>
        <w:br/>
      </w:r>
      <w:r>
        <w:rPr>
          <w:rStyle w:val="NormalTok"/>
        </w:rPr>
        <w:t xml:space="preserve">  </w:t>
      </w:r>
      <w:r>
        <w:rPr>
          <w:rStyle w:val="DataTypeTok"/>
        </w:rPr>
        <w:t xml:space="preserve">"scoreBand"</w:t>
      </w:r>
      <w:r>
        <w:rPr>
          <w:rStyle w:val="FunctionTok"/>
        </w:rPr>
        <w:t xml:space="preserve">:</w:t>
      </w:r>
      <w:r>
        <w:rPr>
          <w:rStyle w:val="NormalTok"/>
        </w:rPr>
        <w:t xml:space="preserve"> </w:t>
      </w:r>
      <w:r>
        <w:rPr>
          <w:rStyle w:val="StringTok"/>
        </w:rPr>
        <w:t xml:space="preserve">"strong"</w:t>
      </w:r>
      <w:r>
        <w:rPr>
          <w:rStyle w:val="FunctionTok"/>
        </w:rPr>
        <w:t xml:space="preserve">,</w:t>
      </w:r>
      <w:r>
        <w:br/>
      </w:r>
      <w:r>
        <w:rPr>
          <w:rStyle w:val="NormalTok"/>
        </w:rPr>
        <w:t xml:space="preserve">  </w:t>
      </w:r>
      <w:r>
        <w:rPr>
          <w:rStyle w:val="DataTypeTok"/>
        </w:rPr>
        <w:t xml:space="preserve">"skill"</w:t>
      </w:r>
      <w:r>
        <w:rPr>
          <w:rStyle w:val="FunctionTok"/>
        </w:rPr>
        <w:t xml:space="preserve">:</w:t>
      </w:r>
      <w:r>
        <w:rPr>
          <w:rStyle w:val="NormalTok"/>
        </w:rPr>
        <w:t xml:space="preserve"> </w:t>
      </w:r>
      <w:r>
        <w:rPr>
          <w:rStyle w:val="StringTok"/>
        </w:rPr>
        <w:t xml:space="preserve">"worry_brave"</w:t>
      </w:r>
      <w:r>
        <w:rPr>
          <w:rStyle w:val="FunctionTok"/>
        </w:rPr>
        <w:t xml:space="preserve">,</w:t>
      </w:r>
      <w:r>
        <w:br/>
      </w:r>
      <w:r>
        <w:rPr>
          <w:rStyle w:val="NormalTok"/>
        </w:rPr>
        <w:t xml:space="preserve">  </w:t>
      </w:r>
      <w:r>
        <w:rPr>
          <w:rStyle w:val="DataTypeTok"/>
        </w:rPr>
        <w:t xml:space="preserve">"matchedCriterion"</w:t>
      </w:r>
      <w:r>
        <w:rPr>
          <w:rStyle w:val="FunctionTok"/>
        </w:rPr>
        <w:t xml:space="preserve">:</w:t>
      </w:r>
      <w:r>
        <w:rPr>
          <w:rStyle w:val="NormalTok"/>
        </w:rPr>
        <w:t xml:space="preserve"> </w:t>
      </w:r>
      <w:r>
        <w:rPr>
          <w:rStyle w:val="StringTok"/>
        </w:rPr>
        <w:t xml:space="preserve">"names_feeling_and_supports"</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0.91</w:t>
      </w:r>
      <w:r>
        <w:rPr>
          <w:rStyle w:val="FunctionTok"/>
        </w:rPr>
        <w:t xml:space="preserve">,</w:t>
      </w:r>
      <w:r>
        <w:br/>
      </w:r>
      <w:r>
        <w:rPr>
          <w:rStyle w:val="NormalTok"/>
        </w:rPr>
        <w:t xml:space="preserve">  </w:t>
      </w:r>
      <w:r>
        <w:rPr>
          <w:rStyle w:val="DataTypeTok"/>
        </w:rPr>
        <w:t xml:space="preserve">"companionLine"</w:t>
      </w:r>
      <w:r>
        <w:rPr>
          <w:rStyle w:val="FunctionTok"/>
        </w:rPr>
        <w:t xml:space="preserve">:</w:t>
      </w:r>
      <w:r>
        <w:rPr>
          <w:rStyle w:val="NormalTok"/>
        </w:rPr>
        <w:t xml:space="preserve"> </w:t>
      </w:r>
      <w:r>
        <w:rPr>
          <w:rStyle w:val="StringTok"/>
        </w:rPr>
        <w:t xml:space="preserve">"You said the scared part out loud — that helps it feel smaller."</w:t>
      </w:r>
      <w:r>
        <w:rPr>
          <w:rStyle w:val="FunctionTok"/>
        </w:rPr>
        <w:t xml:space="preserve">,</w:t>
      </w:r>
      <w:r>
        <w:br/>
      </w:r>
      <w:r>
        <w:rPr>
          <w:rStyle w:val="NormalTok"/>
        </w:rPr>
        <w:t xml:space="preserve">  </w:t>
      </w:r>
      <w:r>
        <w:rPr>
          <w:rStyle w:val="DataTypeTok"/>
        </w:rPr>
        <w:t xml:space="preserve">"redirect"</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"safetyFlag"</w:t>
      </w:r>
      <w:r>
        <w:rPr>
          <w:rStyle w:val="FunctionTok"/>
        </w:rPr>
        <w:t xml:space="preserve">:</w:t>
      </w:r>
      <w:r>
        <w:rPr>
          <w:rStyle w:val="NormalTok"/>
        </w:rPr>
        <w:t xml:space="preserve"> </w:t>
      </w:r>
      <w:r>
        <w:rPr>
          <w:rStyle w:val="StringTok"/>
        </w:rPr>
        <w:t xml:space="preserve">"none"</w:t>
      </w:r>
      <w:r>
        <w:br/>
      </w:r>
      <w:r>
        <w:rPr>
          <w:rStyle w:val="FunctionTok"/>
        </w:rPr>
        <w:t xml:space="preserve">}</w:t>
      </w:r>
    </w:p>
    <w:bookmarkEnd w:id="77"/>
    <w:bookmarkStart w:id="78" w:name="X635cc1d98798189e4a8757d8a44ecc3fc5c2641"/>
    <w:p>
      <w:pPr>
        <w:pStyle w:val="Heading3"/>
      </w:pPr>
      <w:r>
        <w:t xml:space="preserve">11.3 Five-layer safety pipeline (server-side, build-blocking)</w:t>
      </w:r>
    </w:p>
    <w:p>
      <w:pPr>
        <w:pStyle w:val="SourceCode"/>
      </w:pPr>
      <w:r>
        <w:rPr>
          <w:rStyle w:val="VerbatimChar"/>
        </w:rPr>
        <w:t xml:space="preserve">flowchart LR</w:t>
      </w:r>
      <w:r>
        <w:br/>
      </w:r>
      <w:r>
        <w:rPr>
          <w:rStyle w:val="VerbatimChar"/>
        </w:rPr>
        <w:t xml:space="preserve">  A[Child Input] --&gt; B[Input Filter]</w:t>
      </w:r>
      <w:r>
        <w:br/>
      </w:r>
      <w:r>
        <w:rPr>
          <w:rStyle w:val="VerbatimChar"/>
        </w:rPr>
        <w:t xml:space="preserve">  B --&gt;|fail| F[Fallback Library]</w:t>
      </w:r>
      <w:r>
        <w:br/>
      </w:r>
      <w:r>
        <w:rPr>
          <w:rStyle w:val="VerbatimChar"/>
        </w:rPr>
        <w:t xml:space="preserve">  B --&gt;|pass| C[System Prompt + Scoped Rubric]</w:t>
      </w:r>
      <w:r>
        <w:br/>
      </w:r>
      <w:r>
        <w:rPr>
          <w:rStyle w:val="VerbatimChar"/>
        </w:rPr>
        <w:t xml:space="preserve">  C --&gt; D[Claude API]</w:t>
      </w:r>
      <w:r>
        <w:br/>
      </w:r>
      <w:r>
        <w:rPr>
          <w:rStyle w:val="VerbatimChar"/>
        </w:rPr>
        <w:t xml:space="preserve">  D --&gt; E[JSON Parse + Schema Validate]</w:t>
      </w:r>
      <w:r>
        <w:br/>
      </w:r>
      <w:r>
        <w:rPr>
          <w:rStyle w:val="VerbatimChar"/>
        </w:rPr>
        <w:t xml:space="preserve">  E --&gt;|fail| F</w:t>
      </w:r>
      <w:r>
        <w:br/>
      </w:r>
      <w:r>
        <w:rPr>
          <w:rStyle w:val="VerbatimChar"/>
        </w:rPr>
        <w:t xml:space="preserve">  E --&gt; G[Output Filter]</w:t>
      </w:r>
      <w:r>
        <w:br/>
      </w:r>
      <w:r>
        <w:rPr>
          <w:rStyle w:val="VerbatimChar"/>
        </w:rPr>
        <w:t xml:space="preserve">  G --&gt;|fail| F</w:t>
      </w:r>
      <w:r>
        <w:br/>
      </w:r>
      <w:r>
        <w:rPr>
          <w:rStyle w:val="VerbatimChar"/>
        </w:rPr>
        <w:t xml:space="preserve">  G --&gt; H[Measure + Split companionLine]</w:t>
      </w:r>
      <w:r>
        <w:br/>
      </w:r>
      <w:r>
        <w:rPr>
          <w:rStyle w:val="VerbatimChar"/>
        </w:rPr>
        <w:t xml:space="preserve">  H --&gt; I[Return to Client]</w:t>
      </w:r>
    </w:p>
    <w:tbl>
      <w:tblPr>
        <w:tblStyle w:val="Table"/>
        <w:tblW w:type="pct" w:w="0.0"/>
        <w:tblLook w:firstRow="1" w:lastRow="0" w:firstColumn="0" w:lastColumn="0" w:noHBand="0" w:noVBand="0" w:val="0020"/>
      </w:tblPr>
      <w:tblGrid/>
      <w:tr>
        <w:tc>
          <w:p>
            <w:pPr>
              <w:pStyle w:val="Compact"/>
              <w:jc w:val="left"/>
            </w:pPr>
            <w:r>
              <w:t xml:space="preserve">Layer</w:t>
            </w:r>
          </w:p>
        </w:tc>
        <w:tc>
          <w:p>
            <w:pPr>
              <w:pStyle w:val="Compact"/>
              <w:jc w:val="left"/>
            </w:pPr>
            <w:r>
              <w:t xml:space="preserve">Checks</w:t>
            </w:r>
          </w:p>
        </w:tc>
        <w:tc>
          <w:p>
            <w:pPr>
              <w:pStyle w:val="Compact"/>
              <w:jc w:val="left"/>
            </w:pPr>
            <w:r>
              <w:t xml:space="preserve">Release-blocking acceptance</w:t>
            </w:r>
          </w:p>
        </w:tc>
      </w:tr>
      <w:tr>
        <w:tc>
          <w:p>
            <w:pPr>
              <w:pStyle w:val="Compact"/>
              <w:jc w:val="left"/>
            </w:pPr>
            <w:r>
              <w:t xml:space="preserve">1. Input filter</w:t>
            </w:r>
          </w:p>
        </w:tc>
        <w:tc>
          <w:p>
            <w:pPr>
              <w:pStyle w:val="Compact"/>
              <w:jc w:val="left"/>
            </w:pPr>
            <w:r>
              <w:t xml:space="preserve">Length cap, profanity, PII patterns, jailbreak heuristics, on-topic, distress keywords</w:t>
            </w:r>
          </w:p>
        </w:tc>
        <w:tc>
          <w:p>
            <w:pPr>
              <w:pStyle w:val="Compact"/>
              <w:jc w:val="left"/>
            </w:pPr>
            <w:r>
              <w:t xml:space="preserve">Blocks/redirects known unsafe cases; never forwards disallowed raw input</w:t>
            </w:r>
          </w:p>
        </w:tc>
      </w:tr>
      <w:tr>
        <w:tc>
          <w:p>
            <w:pPr>
              <w:pStyle w:val="Compact"/>
              <w:jc w:val="left"/>
            </w:pPr>
            <w:r>
              <w:t xml:space="preserve">2. Scoped prompt</w:t>
            </w:r>
          </w:p>
        </w:tc>
        <w:tc>
          <w:p>
            <w:pPr>
              <w:pStyle w:val="Compact"/>
              <w:jc w:val="left"/>
            </w:pPr>
            <w:r>
              <w:t xml:space="preserve">Full persona + safety rules; scene context; age band;</w:t>
            </w:r>
            <w:r>
              <w:t xml:space="preserve"> </w:t>
            </w:r>
            <w:r>
              <w:rPr>
                <w:bCs/>
                <w:b/>
              </w:rPr>
              <w:t xml:space="preserve">rubric subset only</w:t>
            </w:r>
            <w:r>
              <w:t xml:space="preserve">; output schema</w:t>
            </w:r>
          </w:p>
        </w:tc>
        <w:tc>
          <w:p>
            <w:pPr>
              <w:pStyle w:val="Compact"/>
              <w:jc w:val="left"/>
            </w:pPr>
            <w:r>
              <w:t xml:space="preserve">Prompt reviewed and versioned; no hidden open-chat affordance</w:t>
            </w:r>
          </w:p>
        </w:tc>
      </w:tr>
      <w:tr>
        <w:tc>
          <w:p>
            <w:pPr>
              <w:pStyle w:val="Compact"/>
              <w:jc w:val="left"/>
            </w:pPr>
            <w:r>
              <w:t xml:space="preserve">3. Model call</w:t>
            </w:r>
          </w:p>
        </w:tc>
        <w:tc>
          <w:p>
            <w:pPr>
              <w:pStyle w:val="Compact"/>
              <w:jc w:val="left"/>
            </w:pPr>
            <w:r>
              <w:t xml:space="preserve">Claude Haiku 4.5 (env-controlled); timeout + retry</w:t>
            </w:r>
          </w:p>
        </w:tc>
        <w:tc>
          <w:p>
            <w:pPr>
              <w:pStyle w:val="Compact"/>
              <w:jc w:val="left"/>
            </w:pPr>
            <w:r>
              <w:t xml:space="preserve">Production uses pinned dated ID; model changes require the regression suite</w:t>
            </w:r>
          </w:p>
        </w:tc>
      </w:tr>
      <w:tr>
        <w:tc>
          <w:p>
            <w:pPr>
              <w:pStyle w:val="Compact"/>
              <w:jc w:val="left"/>
            </w:pPr>
            <w:r>
              <w:t xml:space="preserve">4. Schema validation</w:t>
            </w:r>
          </w:p>
        </w:tc>
        <w:tc>
          <w:p>
            <w:pPr>
              <w:pStyle w:val="Compact"/>
              <w:jc w:val="left"/>
            </w:pPr>
            <w:r>
              <w:t xml:space="preserve">Strict JSON parse + enum validation (Zod/JSON Schema)</w:t>
            </w:r>
          </w:p>
        </w:tc>
        <w:tc>
          <w:p>
            <w:pPr>
              <w:pStyle w:val="Compact"/>
              <w:jc w:val="left"/>
            </w:pPr>
            <w:r>
              <w:t xml:space="preserve">Malformed or low-confidence output falls back</w:t>
            </w:r>
          </w:p>
        </w:tc>
      </w:tr>
      <w:tr>
        <w:tc>
          <w:p>
            <w:pPr>
              <w:pStyle w:val="Compact"/>
              <w:jc w:val="left"/>
            </w:pPr>
            <w:r>
              <w:t xml:space="preserve">5. Output filter / fallback</w:t>
            </w:r>
          </w:p>
        </w:tc>
        <w:tc>
          <w:p>
            <w:pPr>
              <w:pStyle w:val="Compact"/>
              <w:jc w:val="left"/>
            </w:pPr>
            <w:r>
              <w:t xml:space="preserve">Reading level, persona, length, no clinical language, no PII solicitation, no unsafe advice</w:t>
            </w:r>
          </w:p>
        </w:tc>
        <w:tc>
          <w:p>
            <w:pPr>
              <w:pStyle w:val="Compact"/>
              <w:jc w:val="left"/>
            </w:pPr>
            <w:r>
              <w:t xml:space="preserve">Fallback library covers every</w:t>
            </w:r>
            <w:r>
              <w:t xml:space="preserve"> </w:t>
            </w:r>
            <w:r>
              <w:rPr>
                <w:rStyle w:val="VerbatimChar"/>
              </w:rPr>
              <w:t xml:space="preserve">decisionPointId</w:t>
            </w:r>
            <w:r>
              <w:t xml:space="preserve"> </w:t>
            </w:r>
            <w:r>
              <w:t xml:space="preserve">× band path</w:t>
            </w:r>
          </w:p>
        </w:tc>
      </w:tr>
    </w:tbl>
    <w:bookmarkEnd w:id="78"/>
    <w:bookmarkStart w:id="79" w:name="X477c1372eeb53e0faa0359f029427c2128bb5ab"/>
    <w:p>
      <w:pPr>
        <w:pStyle w:val="Heading3"/>
      </w:pPr>
      <w:r>
        <w:t xml:space="preserve">11.4 Confidence routing</w:t>
      </w:r>
    </w:p>
    <w:p>
      <w:pPr>
        <w:pStyle w:val="SourceCode"/>
      </w:pPr>
      <w:r>
        <w:rPr>
          <w:rStyle w:val="NormalTok"/>
        </w:rPr>
        <w:t xml:space="preserve">const CONFIDENCE_FLOOR </w:t>
      </w:r>
      <w:r>
        <w:rPr>
          <w:rStyle w:val="OperatorTok"/>
        </w:rPr>
        <w:t xml:space="preserve">=</w:t>
      </w:r>
      <w:r>
        <w:rPr>
          <w:rStyle w:val="NormalTok"/>
        </w:rPr>
        <w:t xml:space="preserve"> </w:t>
      </w:r>
      <w:r>
        <w:rPr>
          <w:rStyle w:val="FloatTok"/>
        </w:rPr>
        <w:t xml:space="preserve">0.55</w:t>
      </w:r>
      <w:r>
        <w:rPr>
          <w:rStyle w:val="OperatorTok"/>
        </w:rPr>
        <w:t xml:space="preserve">;</w:t>
      </w:r>
      <w:r>
        <w:br/>
      </w:r>
      <w:r>
        <w:rPr>
          <w:rStyle w:val="FunctionTok"/>
        </w:rPr>
        <w:t xml:space="preserve">if</w:t>
      </w:r>
      <w:r>
        <w:rPr>
          <w:rStyle w:val="NormalTok"/>
        </w:rPr>
        <w:t xml:space="preserve"> (response</w:t>
      </w:r>
      <w:r>
        <w:rPr>
          <w:rStyle w:val="OperatorTok"/>
        </w:rPr>
        <w:t xml:space="preserve">.</w:t>
      </w:r>
      <w:r>
        <w:rPr>
          <w:rStyle w:val="AttributeTok"/>
        </w:rPr>
        <w:t xml:space="preserve">confidence</w:t>
      </w:r>
      <w:r>
        <w:rPr>
          <w:rStyle w:val="NormalTok"/>
        </w:rPr>
        <w:t xml:space="preserve"> </w:t>
      </w:r>
      <w:r>
        <w:rPr>
          <w:rStyle w:val="OperatorTok"/>
        </w:rPr>
        <w:t xml:space="preserve">&lt;</w:t>
      </w:r>
      <w:r>
        <w:rPr>
          <w:rStyle w:val="NormalTok"/>
        </w:rPr>
        <w:t xml:space="preserve"> CONFIDENCE_FLOOR) {</w:t>
      </w:r>
      <w:r>
        <w:br/>
      </w:r>
      <w:r>
        <w:rPr>
          <w:rStyle w:val="NormalTok"/>
        </w:rPr>
        <w:t xml:space="preserve">  response</w:t>
      </w:r>
      <w:r>
        <w:rPr>
          <w:rStyle w:val="OperatorTok"/>
        </w:rPr>
        <w:t xml:space="preserve">.</w:t>
      </w:r>
      <w:r>
        <w:rPr>
          <w:rStyle w:val="AttributeTok"/>
        </w:rPr>
        <w:t xml:space="preserve">scoreBand</w:t>
      </w:r>
      <w:r>
        <w:rPr>
          <w:rStyle w:val="NormalTok"/>
        </w:rPr>
        <w:t xml:space="preserve"> </w:t>
      </w:r>
      <w:r>
        <w:rPr>
          <w:rStyle w:val="OperatorTok"/>
        </w:rPr>
        <w:t xml:space="preserve">=</w:t>
      </w:r>
      <w:r>
        <w:rPr>
          <w:rStyle w:val="NormalTok"/>
        </w:rPr>
        <w:t xml:space="preserve"> </w:t>
      </w:r>
      <w:r>
        <w:rPr>
          <w:rStyle w:val="StringTok"/>
        </w:rPr>
        <w:t xml:space="preserve">'partial'</w:t>
      </w:r>
      <w:r>
        <w:rPr>
          <w:rStyle w:val="OperatorTok"/>
        </w:rPr>
        <w:t xml:space="preserve">;</w:t>
      </w:r>
      <w:r>
        <w:br/>
      </w:r>
      <w:r>
        <w:rPr>
          <w:rStyle w:val="NormalTok"/>
        </w:rPr>
        <w:t xml:space="preserve">  response</w:t>
      </w:r>
      <w:r>
        <w:rPr>
          <w:rStyle w:val="OperatorTok"/>
        </w:rPr>
        <w:t xml:space="preserve">.</w:t>
      </w:r>
      <w:r>
        <w:rPr>
          <w:rStyle w:val="AttributeTok"/>
        </w:rPr>
        <w:t xml:space="preserve">companionLine</w:t>
      </w:r>
      <w:r>
        <w:rPr>
          <w:rStyle w:val="NormalTok"/>
        </w:rPr>
        <w:t xml:space="preserve"> </w:t>
      </w:r>
      <w:r>
        <w:rPr>
          <w:rStyle w:val="OperatorTok"/>
        </w:rPr>
        <w:t xml:space="preserve">=</w:t>
      </w:r>
      <w:r>
        <w:rPr>
          <w:rStyle w:val="NormalTok"/>
        </w:rPr>
        <w:t xml:space="preserve"> fallbackLibrary</w:t>
      </w:r>
      <w:r>
        <w:rPr>
          <w:rStyle w:val="OperatorTok"/>
        </w:rPr>
        <w:t xml:space="preserve">.</w:t>
      </w:r>
      <w:r>
        <w:rPr>
          <w:rStyle w:val="FunctionTok"/>
        </w:rPr>
        <w:t xml:space="preserve">get</w:t>
      </w:r>
      <w:r>
        <w:rPr>
          <w:rStyle w:val="NormalTok"/>
        </w:rPr>
        <w:t xml:space="preserve">(decisionPointId</w:t>
      </w:r>
      <w:r>
        <w:rPr>
          <w:rStyle w:val="OperatorTok"/>
        </w:rPr>
        <w:t xml:space="preserve">,</w:t>
      </w:r>
      <w:r>
        <w:rPr>
          <w:rStyle w:val="NormalTok"/>
        </w:rPr>
        <w:t xml:space="preserve"> </w:t>
      </w:r>
      <w:r>
        <w:rPr>
          <w:rStyle w:val="StringTok"/>
        </w:rPr>
        <w:t xml:space="preserve">'partial'</w:t>
      </w:r>
      <w:r>
        <w:rPr>
          <w:rStyle w:val="NormalTok"/>
        </w:rPr>
        <w:t xml:space="preserve">)</w:t>
      </w:r>
      <w:r>
        <w:rPr>
          <w:rStyle w:val="OperatorTok"/>
        </w:rPr>
        <w:t xml:space="preserve">;</w:t>
      </w:r>
      <w:r>
        <w:br/>
      </w:r>
      <w:r>
        <w:rPr>
          <w:rStyle w:val="NormalTok"/>
        </w:rPr>
        <w:t xml:space="preserve">}</w:t>
      </w:r>
    </w:p>
    <w:bookmarkEnd w:id="79"/>
    <w:bookmarkStart w:id="80" w:name="X52cbe637feb55ceb09e1202523700d4d89816e7"/>
    <w:p>
      <w:pPr>
        <w:pStyle w:val="Heading3"/>
      </w:pPr>
      <w:r>
        <w:t xml:space="preserve">11.5 Latency &amp; timeout</w:t>
      </w:r>
    </w:p>
    <w:tbl>
      <w:tblPr>
        <w:tblStyle w:val="Table"/>
        <w:tblW w:type="pct" w:w="0.0"/>
        <w:tblLook w:firstRow="1" w:lastRow="0" w:firstColumn="0" w:lastColumn="0" w:noHBand="0" w:noVBand="0" w:val="0020"/>
      </w:tblPr>
      <w:tblGrid/>
      <w:tr>
        <w:tc>
          <w:p>
            <w:pPr>
              <w:pStyle w:val="Compact"/>
              <w:jc w:val="left"/>
            </w:pPr>
            <w:r>
              <w:t xml:space="preserve">Parameter</w:t>
            </w:r>
          </w:p>
        </w:tc>
        <w:tc>
          <w:p>
            <w:pPr>
              <w:pStyle w:val="Compact"/>
              <w:jc w:val="left"/>
            </w:pPr>
            <w:r>
              <w:t xml:space="preserve">Value</w:t>
            </w:r>
          </w:p>
        </w:tc>
      </w:tr>
      <w:tr>
        <w:tc>
          <w:p>
            <w:pPr>
              <w:pStyle w:val="Compact"/>
              <w:jc w:val="left"/>
            </w:pPr>
            <w:r>
              <w:t xml:space="preserve">Model</w:t>
            </w:r>
          </w:p>
        </w:tc>
        <w:tc>
          <w:p>
            <w:pPr>
              <w:pStyle w:val="Compact"/>
              <w:jc w:val="left"/>
            </w:pPr>
            <w:r>
              <w:t xml:space="preserve">Claude Haiku 4.5 (configurable, production-pinned ID)</w:t>
            </w:r>
          </w:p>
        </w:tc>
      </w:tr>
      <w:tr>
        <w:tc>
          <w:p>
            <w:pPr>
              <w:pStyle w:val="Compact"/>
              <w:jc w:val="left"/>
            </w:pPr>
            <w:r>
              <w:t xml:space="preserve">Timeout</w:t>
            </w:r>
          </w:p>
        </w:tc>
        <w:tc>
          <w:p>
            <w:pPr>
              <w:pStyle w:val="Compact"/>
              <w:jc w:val="left"/>
            </w:pPr>
            <w:r>
              <w:t xml:space="preserve">8 s hard</w:t>
            </w:r>
          </w:p>
        </w:tc>
      </w:tr>
      <w:tr>
        <w:tc>
          <w:p>
            <w:pPr>
              <w:pStyle w:val="Compact"/>
              <w:jc w:val="left"/>
            </w:pPr>
            <w:r>
              <w:t xml:space="preserve">Retries</w:t>
            </w:r>
          </w:p>
        </w:tc>
        <w:tc>
          <w:p>
            <w:pPr>
              <w:pStyle w:val="Compact"/>
              <w:jc w:val="left"/>
            </w:pPr>
            <w:r>
              <w:t xml:space="preserve">1 silent retry</w:t>
            </w:r>
          </w:p>
        </w:tc>
      </w:tr>
      <w:tr>
        <w:tc>
          <w:p>
            <w:pPr>
              <w:pStyle w:val="Compact"/>
              <w:jc w:val="left"/>
            </w:pPr>
            <w:r>
              <w:t xml:space="preserve">Thinking UI</w:t>
            </w:r>
          </w:p>
        </w:tc>
        <w:tc>
          <w:p>
            <w:pPr>
              <w:pStyle w:val="Compact"/>
              <w:jc w:val="left"/>
            </w:pPr>
            <w:r>
              <w:t xml:space="preserve">Show after 300 ms</w:t>
            </w:r>
          </w:p>
        </w:tc>
      </w:tr>
      <w:tr>
        <w:tc>
          <w:p>
            <w:pPr>
              <w:pStyle w:val="Compact"/>
              <w:jc w:val="left"/>
            </w:pPr>
            <w:r>
              <w:t xml:space="preserve">Fallback</w:t>
            </w:r>
          </w:p>
        </w:tc>
        <w:tc>
          <w:p>
            <w:pPr>
              <w:pStyle w:val="Compact"/>
              <w:jc w:val="left"/>
            </w:pPr>
            <w:r>
              <w:t xml:space="preserve">On timeout or validation failure</w:t>
            </w:r>
          </w:p>
        </w:tc>
      </w:tr>
    </w:tbl>
    <w:bookmarkEnd w:id="80"/>
    <w:bookmarkStart w:id="81" w:name="X019ed9d03d954da6d9c22f19f0a8e890e801a61"/>
    <w:p>
      <w:pPr>
        <w:pStyle w:val="Heading3"/>
      </w:pPr>
      <w:r>
        <w:t xml:space="preserve">11.6 Model lifecycle policy [from Phase 2 G04]</w:t>
      </w:r>
    </w:p>
    <w:p>
      <w:pPr>
        <w:numPr>
          <w:ilvl w:val="0"/>
          <w:numId w:val="1019"/>
        </w:numPr>
        <w:pStyle w:val="Compact"/>
      </w:pPr>
      <w:r>
        <w:t xml:space="preserve">Do not hardcode a legacy model name into client or content files.</w:t>
      </w:r>
    </w:p>
    <w:p>
      <w:pPr>
        <w:numPr>
          <w:ilvl w:val="0"/>
          <w:numId w:val="1019"/>
        </w:numPr>
        <w:pStyle w:val="Compact"/>
      </w:pPr>
      <w:r>
        <w:t xml:space="preserve">Set</w:t>
      </w:r>
      <w:r>
        <w:t xml:space="preserve"> </w:t>
      </w:r>
      <w:r>
        <w:rPr>
          <w:rStyle w:val="VerbatimChar"/>
        </w:rPr>
        <w:t xml:space="preserve">COMPANION_MODEL</w:t>
      </w:r>
      <w:r>
        <w:t xml:space="preserve"> </w:t>
      </w:r>
      <w:r>
        <w:t xml:space="preserve">to a production-pinned dated ID (not an ambiguous alias) after QA locks the build.</w:t>
      </w:r>
    </w:p>
    <w:p>
      <w:pPr>
        <w:numPr>
          <w:ilvl w:val="0"/>
          <w:numId w:val="1019"/>
        </w:numPr>
        <w:pStyle w:val="Compact"/>
      </w:pPr>
      <w:r>
        <w:t xml:space="preserve">Maintain a quarterly model-review ticket: run red-team, golden path, reading-level, latency, and cost tests before any upgrade.</w:t>
      </w:r>
    </w:p>
    <w:p>
      <w:pPr>
        <w:numPr>
          <w:ilvl w:val="0"/>
          <w:numId w:val="1019"/>
        </w:numPr>
        <w:pStyle w:val="Compact"/>
      </w:pPr>
      <w:r>
        <w:t xml:space="preserve">Keep a model-unavailable fallback path that returns approved offline lines without breaking scene progression.</w:t>
      </w:r>
    </w:p>
    <w:bookmarkEnd w:id="81"/>
    <w:bookmarkStart w:id="82" w:name="Xafe39040461e71775bc535126c1a52698fdaba1"/>
    <w:p>
      <w:pPr>
        <w:pStyle w:val="Heading3"/>
      </w:pPr>
      <w:r>
        <w:t xml:space="preserve">11.7 Environment variables (server only)</w:t>
      </w:r>
    </w:p>
    <w:p>
      <w:pPr>
        <w:pStyle w:val="SourceCode"/>
      </w:pPr>
      <w:r>
        <w:rPr>
          <w:rStyle w:val="VariableTok"/>
        </w:rPr>
        <w:t xml:space="preserve">ANTHROPIC_API_KEY</w:t>
      </w:r>
      <w:r>
        <w:rPr>
          <w:rStyle w:val="OperatorTok"/>
        </w:rPr>
        <w:t xml:space="preserve">=</w:t>
      </w:r>
      <w:r>
        <w:rPr>
          <w:rStyle w:val="NormalTok"/>
        </w:rPr>
        <w:t xml:space="preserve">           </w:t>
      </w:r>
      <w:r>
        <w:rPr>
          <w:rStyle w:val="CommentTok"/>
        </w:rPr>
        <w:t xml:space="preserve"># never in repo or client bundle</w:t>
      </w:r>
      <w:r>
        <w:br/>
      </w:r>
      <w:r>
        <w:rPr>
          <w:rStyle w:val="VariableTok"/>
        </w:rPr>
        <w:t xml:space="preserve">COMPANION_MODEL</w:t>
      </w:r>
      <w:r>
        <w:rPr>
          <w:rStyle w:val="OperatorTok"/>
        </w:rPr>
        <w:t xml:space="preserve">=</w:t>
      </w:r>
      <w:r>
        <w:rPr>
          <w:rStyle w:val="NormalTok"/>
        </w:rPr>
        <w:t xml:space="preserve">claude-haiku-4-5   </w:t>
      </w:r>
      <w:r>
        <w:rPr>
          <w:rStyle w:val="CommentTok"/>
        </w:rPr>
        <w:t xml:space="preserve"># production: pin to dated ID</w:t>
      </w:r>
      <w:r>
        <w:br/>
      </w:r>
      <w:r>
        <w:rPr>
          <w:rStyle w:val="VariableTok"/>
        </w:rPr>
        <w:t xml:space="preserve">CONFIDENCE_FLOOR</w:t>
      </w:r>
      <w:r>
        <w:rPr>
          <w:rStyle w:val="OperatorTok"/>
        </w:rPr>
        <w:t xml:space="preserve">=</w:t>
      </w:r>
      <w:r>
        <w:rPr>
          <w:rStyle w:val="NormalTok"/>
        </w:rPr>
        <w:t xml:space="preserve">0.55</w:t>
      </w:r>
      <w:r>
        <w:br/>
      </w:r>
      <w:r>
        <w:rPr>
          <w:rStyle w:val="VariableTok"/>
        </w:rPr>
        <w:t xml:space="preserve">NODE_ENV</w:t>
      </w:r>
      <w:r>
        <w:rPr>
          <w:rStyle w:val="OperatorTok"/>
        </w:rPr>
        <w:t xml:space="preserve">=</w:t>
      </w:r>
      <w:r>
        <w:rPr>
          <w:rStyle w:val="NormalTok"/>
        </w:rPr>
        <w:t xml:space="preserve">production</w:t>
      </w:r>
    </w:p>
    <w:p>
      <w:r>
        <w:pict>
          <v:rect style="width:0;height:1.5pt" o:hralign="center" o:hrstd="t" o:hr="t"/>
        </w:pict>
      </w:r>
    </w:p>
    <w:bookmarkEnd w:id="82"/>
    <w:bookmarkEnd w:id="83"/>
    <w:bookmarkStart w:id="88" w:name="X10c3e3072f96ec4fb7a38de41ebd669041f60a8"/>
    <w:p>
      <w:pPr>
        <w:pStyle w:val="Heading2"/>
      </w:pPr>
      <w:r>
        <w:t xml:space="preserve">12. Persistence layer</w:t>
      </w:r>
    </w:p>
    <w:bookmarkStart w:id="84" w:name="X171bbd95fe7a5246febb4ee007dd3e3e70c46a6"/>
    <w:p>
      <w:pPr>
        <w:pStyle w:val="Heading3"/>
      </w:pPr>
      <w:r>
        <w:t xml:space="preserve">12.1 ProgressStore interface</w:t>
      </w:r>
    </w:p>
    <w:p>
      <w:pPr>
        <w:pStyle w:val="SourceCode"/>
      </w:pPr>
      <w:r>
        <w:rPr>
          <w:rStyle w:val="NormalTok"/>
        </w:rPr>
        <w:t xml:space="preserve">interface ProgressStore {</w:t>
      </w:r>
      <w:r>
        <w:br/>
      </w:r>
      <w:r>
        <w:rPr>
          <w:rStyle w:val="NormalTok"/>
        </w:rPr>
        <w:t xml:space="preserve">  </w:t>
      </w:r>
      <w:r>
        <w:rPr>
          <w:rStyle w:val="FunctionTok"/>
        </w:rPr>
        <w:t xml:space="preserve">load</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GameState </w:t>
      </w:r>
      <w:r>
        <w:rPr>
          <w:rStyle w:val="OperatorTok"/>
        </w:rPr>
        <w:t xml:space="preserve">|</w:t>
      </w:r>
      <w:r>
        <w:rPr>
          <w:rStyle w:val="NormalTok"/>
        </w:rPr>
        <w:t xml:space="preserve"> </w:t>
      </w:r>
      <w:r>
        <w:rPr>
          <w:rStyle w:val="DataTypeTok"/>
        </w:rPr>
        <w:t xml:space="preserve">null</w:t>
      </w:r>
      <w:r>
        <w:rPr>
          <w:rStyle w:val="OperatorTok"/>
        </w:rPr>
        <w:t xml:space="preserve">&gt;;</w:t>
      </w:r>
      <w:r>
        <w:br/>
      </w:r>
      <w:r>
        <w:rPr>
          <w:rStyle w:val="NormalTok"/>
        </w:rPr>
        <w:t xml:space="preserve">  </w:t>
      </w:r>
      <w:r>
        <w:rPr>
          <w:rStyle w:val="FunctionTok"/>
        </w:rPr>
        <w:t xml:space="preserve">save</w:t>
      </w:r>
      <w:r>
        <w:rPr>
          <w:rStyle w:val="NormalTok"/>
        </w:rPr>
        <w:t xml:space="preserve">(state</w:t>
      </w:r>
      <w:r>
        <w:rPr>
          <w:rStyle w:val="OperatorTok"/>
        </w:rPr>
        <w:t xml:space="preserve">:</w:t>
      </w:r>
      <w:r>
        <w:rPr>
          <w:rStyle w:val="NormalTok"/>
        </w:rPr>
        <w:t xml:space="preserve"> GameState)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  </w:t>
      </w:r>
      <w:r>
        <w:rPr>
          <w:rStyle w:val="FunctionTok"/>
        </w:rPr>
        <w:t xml:space="preserve">clear</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  </w:t>
      </w:r>
      <w:r>
        <w:rPr>
          <w:rStyle w:val="FunctionTok"/>
        </w:rPr>
        <w:t xml:space="preserve">appendEvent</w:t>
      </w:r>
      <w:r>
        <w:rPr>
          <w:rStyle w:val="NormalTok"/>
        </w:rPr>
        <w:t xml:space="preserve">(event</w:t>
      </w:r>
      <w:r>
        <w:rPr>
          <w:rStyle w:val="OperatorTok"/>
        </w:rPr>
        <w:t xml:space="preserve">:</w:t>
      </w:r>
      <w:r>
        <w:rPr>
          <w:rStyle w:val="NormalTok"/>
        </w:rPr>
        <w:t xml:space="preserve"> GameEvent)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w:t>
      </w:r>
    </w:p>
    <w:bookmarkEnd w:id="84"/>
    <w:bookmarkStart w:id="85" w:name="X0df7ba394d7be06827159a220e8c6ff32a07e01"/>
    <w:p>
      <w:pPr>
        <w:pStyle w:val="Heading3"/>
      </w:pPr>
      <w:r>
        <w:t xml:space="preserve">12.2 Implementations</w:t>
      </w:r>
    </w:p>
    <w:tbl>
      <w:tblPr>
        <w:tblStyle w:val="Table"/>
        <w:tblW w:type="pct" w:w="0.0"/>
        <w:tblLook w:firstRow="1" w:lastRow="0" w:firstColumn="0" w:lastColumn="0" w:noHBand="0" w:noVBand="0" w:val="0020"/>
      </w:tblPr>
      <w:tblGrid/>
      <w:tr>
        <w:tc>
          <w:p>
            <w:pPr>
              <w:pStyle w:val="Compact"/>
              <w:jc w:val="left"/>
            </w:pPr>
            <w:r>
              <w:t xml:space="preserve">Implementation</w:t>
            </w:r>
          </w:p>
        </w:tc>
        <w:tc>
          <w:p>
            <w:pPr>
              <w:pStyle w:val="Compact"/>
              <w:jc w:val="left"/>
            </w:pPr>
            <w:r>
              <w:t xml:space="preserve">Scope</w:t>
            </w:r>
          </w:p>
        </w:tc>
        <w:tc>
          <w:p>
            <w:pPr>
              <w:pStyle w:val="Compact"/>
              <w:jc w:val="left"/>
            </w:pPr>
            <w:r>
              <w:t xml:space="preserve">Rules</w:t>
            </w:r>
          </w:p>
        </w:tc>
      </w:tr>
      <w:tr>
        <w:tc>
          <w:p>
            <w:pPr>
              <w:pStyle w:val="Compact"/>
              <w:jc w:val="left"/>
            </w:pPr>
            <w:r>
              <w:rPr>
                <w:rStyle w:val="VerbatimChar"/>
              </w:rPr>
              <w:t xml:space="preserve">LocalProgressStore</w:t>
            </w:r>
          </w:p>
        </w:tc>
        <w:tc>
          <w:p>
            <w:pPr>
              <w:pStyle w:val="Compact"/>
              <w:jc w:val="left"/>
            </w:pPr>
            <w:r>
              <w:t xml:space="preserve">[MVP]</w:t>
            </w:r>
          </w:p>
        </w:tc>
        <w:tc>
          <w:p>
            <w:pPr>
              <w:pStyle w:val="Compact"/>
              <w:jc w:val="left"/>
            </w:pPr>
            <w:r>
              <w:rPr>
                <w:rStyle w:val="VerbatimChar"/>
              </w:rPr>
              <w:t xml:space="preserve">localStorage</w:t>
            </w:r>
            <w:r>
              <w:t xml:space="preserve"> </w:t>
            </w:r>
            <w:r>
              <w:t xml:space="preserve">key</w:t>
            </w:r>
            <w:r>
              <w:t xml:space="preserve"> </w:t>
            </w:r>
            <w:r>
              <w:rPr>
                <w:rStyle w:val="VerbatimChar"/>
              </w:rPr>
              <w:t xml:space="preserve">trunorth_save_v1</w:t>
            </w:r>
            <w:r>
              <w:t xml:space="preserve">; optional IndexedDB for larger event cache; immediate save after decision resolution; encryption not required for MVP (no accounts) — document as EXT hardening; prune event log to last N events keeping</w:t>
            </w:r>
            <w:r>
              <w:t xml:space="preserve"> </w:t>
            </w:r>
            <w:r>
              <w:rPr>
                <w:rStyle w:val="VerbatimChar"/>
              </w:rPr>
              <w:t xml:space="preserve">strengthsSnapshot</w:t>
            </w:r>
          </w:p>
        </w:tc>
      </w:tr>
      <w:tr>
        <w:tc>
          <w:p>
            <w:pPr>
              <w:pStyle w:val="Compact"/>
              <w:jc w:val="left"/>
            </w:pPr>
            <w:r>
              <w:rPr>
                <w:rStyle w:val="VerbatimChar"/>
              </w:rPr>
              <w:t xml:space="preserve">RemoteProgressStore</w:t>
            </w:r>
          </w:p>
        </w:tc>
        <w:tc>
          <w:p>
            <w:pPr>
              <w:pStyle w:val="Compact"/>
              <w:jc w:val="left"/>
            </w:pPr>
            <w:r>
              <w:t xml:space="preserve">[EXT]</w:t>
            </w:r>
          </w:p>
        </w:tc>
        <w:tc>
          <w:p>
            <w:pPr>
              <w:pStyle w:val="Compact"/>
              <w:jc w:val="left"/>
            </w:pPr>
            <w:r>
              <w:t xml:space="preserve">Parent-authenticated only; stores derived progress + minimal event data;</w:t>
            </w:r>
            <w:r>
              <w:t xml:space="preserve"> </w:t>
            </w:r>
            <w:r>
              <w:rPr>
                <w:bCs/>
                <w:b/>
              </w:rPr>
              <w:t xml:space="preserve">no raw child transcript unless counsel approves</w:t>
            </w:r>
          </w:p>
        </w:tc>
      </w:tr>
      <w:tr>
        <w:tc>
          <w:p>
            <w:pPr>
              <w:pStyle w:val="Compact"/>
              <w:jc w:val="left"/>
            </w:pPr>
            <w:r>
              <w:rPr>
                <w:rStyle w:val="VerbatimChar"/>
              </w:rPr>
              <w:t xml:space="preserve">DemoProgressStore</w:t>
            </w:r>
          </w:p>
        </w:tc>
        <w:tc>
          <w:p>
            <w:pPr>
              <w:pStyle w:val="Compact"/>
              <w:jc w:val="left"/>
            </w:pPr>
            <w:r>
              <w:t xml:space="preserve">Showcase</w:t>
            </w:r>
          </w:p>
        </w:tc>
        <w:tc>
          <w:p>
            <w:pPr>
              <w:pStyle w:val="Compact"/>
              <w:jc w:val="left"/>
            </w:pPr>
            <w:r>
              <w:t xml:space="preserve">Ephemeral in-memory or resettable local save; no analytics or network calls</w:t>
            </w:r>
          </w:p>
        </w:tc>
      </w:tr>
    </w:tbl>
    <w:bookmarkEnd w:id="85"/>
    <w:bookmarkStart w:id="86" w:name="X68f5239937ae236dd698fd16739b9646da18f6f"/>
    <w:p>
      <w:pPr>
        <w:pStyle w:val="Heading3"/>
      </w:pPr>
      <w:r>
        <w:t xml:space="preserve">12.3 RemoteProgressStore schema [EXT]</w:t>
      </w:r>
    </w:p>
    <w:tbl>
      <w:tblPr>
        <w:tblStyle w:val="Table"/>
        <w:tblW w:type="pct" w:w="0.0"/>
        <w:tblLook w:firstRow="1" w:lastRow="0" w:firstColumn="0" w:lastColumn="0" w:noHBand="0" w:noVBand="0" w:val="0020"/>
      </w:tblPr>
      <w:tblGrid/>
      <w:tr>
        <w:tc>
          <w:p>
            <w:pPr>
              <w:pStyle w:val="Compact"/>
              <w:jc w:val="left"/>
            </w:pPr>
            <w:r>
              <w:t xml:space="preserve">Table</w:t>
            </w:r>
          </w:p>
        </w:tc>
        <w:tc>
          <w:p>
            <w:pPr>
              <w:pStyle w:val="Compact"/>
              <w:jc w:val="left"/>
            </w:pPr>
            <w:r>
              <w:t xml:space="preserve">Key fields</w:t>
            </w:r>
          </w:p>
        </w:tc>
      </w:tr>
      <w:tr>
        <w:tc>
          <w:p>
            <w:pPr>
              <w:pStyle w:val="Compact"/>
              <w:jc w:val="left"/>
            </w:pPr>
            <w:r>
              <w:rPr>
                <w:rStyle w:val="VerbatimChar"/>
              </w:rPr>
              <w:t xml:space="preserve">parents</w:t>
            </w:r>
          </w:p>
        </w:tc>
        <w:tc>
          <w:p>
            <w:pPr>
              <w:pStyle w:val="Compact"/>
              <w:jc w:val="left"/>
            </w:pPr>
            <w:r>
              <w:rPr>
                <w:rStyle w:val="VerbatimChar"/>
              </w:rPr>
              <w:t xml:space="preserve">id</w:t>
            </w:r>
            <w:r>
              <w:t xml:space="preserve">,</w:t>
            </w:r>
            <w:r>
              <w:t xml:space="preserve"> </w:t>
            </w:r>
            <w:r>
              <w:rPr>
                <w:rStyle w:val="VerbatimChar"/>
              </w:rPr>
              <w:t xml:space="preserve">email</w:t>
            </w:r>
            <w:r>
              <w:t xml:space="preserve">,</w:t>
            </w:r>
            <w:r>
              <w:t xml:space="preserve"> </w:t>
            </w:r>
            <w:r>
              <w:rPr>
                <w:rStyle w:val="VerbatimChar"/>
              </w:rPr>
              <w:t xml:space="preserve">auth_provider_id</w:t>
            </w:r>
          </w:p>
        </w:tc>
      </w:tr>
      <w:tr>
        <w:tc>
          <w:p>
            <w:pPr>
              <w:pStyle w:val="Compact"/>
              <w:jc w:val="left"/>
            </w:pPr>
            <w:r>
              <w:rPr>
                <w:rStyle w:val="VerbatimChar"/>
              </w:rPr>
              <w:t xml:space="preserve">child_profiles</w:t>
            </w:r>
          </w:p>
        </w:tc>
        <w:tc>
          <w:p>
            <w:pPr>
              <w:pStyle w:val="Compact"/>
              <w:jc w:val="left"/>
            </w:pPr>
            <w:r>
              <w:rPr>
                <w:rStyle w:val="VerbatimChar"/>
              </w:rPr>
              <w:t xml:space="preserve">id</w:t>
            </w:r>
            <w:r>
              <w:t xml:space="preserve">,</w:t>
            </w:r>
            <w:r>
              <w:t xml:space="preserve"> </w:t>
            </w:r>
            <w:r>
              <w:rPr>
                <w:rStyle w:val="VerbatimChar"/>
              </w:rPr>
              <w:t xml:space="preserve">parent_id</w:t>
            </w:r>
            <w:r>
              <w:t xml:space="preserve">,</w:t>
            </w:r>
            <w:r>
              <w:t xml:space="preserve"> </w:t>
            </w:r>
            <w:r>
              <w:rPr>
                <w:rStyle w:val="VerbatimChar"/>
              </w:rPr>
              <w:t xml:space="preserve">display_name</w:t>
            </w:r>
            <w:r>
              <w:t xml:space="preserve">,</w:t>
            </w:r>
            <w:r>
              <w:t xml:space="preserve"> </w:t>
            </w:r>
            <w:r>
              <w:rPr>
                <w:rStyle w:val="VerbatimChar"/>
              </w:rPr>
              <w:t xml:space="preserve">age_band</w:t>
            </w:r>
            <w:r>
              <w:t xml:space="preserve">,</w:t>
            </w:r>
            <w:r>
              <w:t xml:space="preserve"> </w:t>
            </w:r>
            <w:r>
              <w:rPr>
                <w:rStyle w:val="VerbatimChar"/>
              </w:rPr>
              <w:t xml:space="preserve">avatar_json</w:t>
            </w:r>
          </w:p>
        </w:tc>
      </w:tr>
      <w:tr>
        <w:tc>
          <w:p>
            <w:pPr>
              <w:pStyle w:val="Compact"/>
              <w:jc w:val="left"/>
            </w:pPr>
            <w:r>
              <w:rPr>
                <w:rStyle w:val="VerbatimChar"/>
              </w:rPr>
              <w:t xml:space="preserve">progress</w:t>
            </w:r>
          </w:p>
        </w:tc>
        <w:tc>
          <w:p>
            <w:pPr>
              <w:pStyle w:val="Compact"/>
              <w:jc w:val="left"/>
            </w:pPr>
            <w:r>
              <w:rPr>
                <w:rStyle w:val="VerbatimChar"/>
              </w:rPr>
              <w:t xml:space="preserve">child_id</w:t>
            </w:r>
            <w:r>
              <w:t xml:space="preserve">,</w:t>
            </w:r>
            <w:r>
              <w:t xml:space="preserve"> </w:t>
            </w:r>
            <w:r>
              <w:rPr>
                <w:rStyle w:val="VerbatimChar"/>
              </w:rPr>
              <w:t xml:space="preserve">game_state_json</w:t>
            </w:r>
            <w:r>
              <w:t xml:space="preserve">,</w:t>
            </w:r>
            <w:r>
              <w:t xml:space="preserve"> </w:t>
            </w:r>
            <w:r>
              <w:rPr>
                <w:rStyle w:val="VerbatimChar"/>
              </w:rPr>
              <w:t xml:space="preserve">updated_at</w:t>
            </w:r>
          </w:p>
        </w:tc>
      </w:tr>
      <w:tr>
        <w:tc>
          <w:p>
            <w:pPr>
              <w:pStyle w:val="Compact"/>
              <w:jc w:val="left"/>
            </w:pPr>
            <w:r>
              <w:rPr>
                <w:rStyle w:val="VerbatimChar"/>
              </w:rPr>
              <w:t xml:space="preserve">events</w:t>
            </w:r>
          </w:p>
        </w:tc>
        <w:tc>
          <w:p>
            <w:pPr>
              <w:pStyle w:val="Compact"/>
              <w:jc w:val="left"/>
            </w:pPr>
            <w:r>
              <w:rPr>
                <w:rStyle w:val="VerbatimChar"/>
              </w:rPr>
              <w:t xml:space="preserve">child_id</w:t>
            </w:r>
            <w:r>
              <w:t xml:space="preserve">,</w:t>
            </w:r>
            <w:r>
              <w:t xml:space="preserve"> </w:t>
            </w:r>
            <w:r>
              <w:rPr>
                <w:rStyle w:val="VerbatimChar"/>
              </w:rPr>
              <w:t xml:space="preserve">event_json</w:t>
            </w:r>
            <w:r>
              <w:t xml:space="preserve"> </w:t>
            </w:r>
            <w:r>
              <w:t xml:space="preserve">(derived fields only on server)</w:t>
            </w:r>
          </w:p>
        </w:tc>
      </w:tr>
    </w:tbl>
    <w:p>
      <w:pPr>
        <w:numPr>
          <w:ilvl w:val="0"/>
          <w:numId w:val="1020"/>
        </w:numPr>
        <w:pStyle w:val="Compact"/>
      </w:pPr>
      <w:r>
        <w:t xml:space="preserve">API:</w:t>
      </w:r>
      <w:r>
        <w:t xml:space="preserve"> </w:t>
      </w:r>
      <w:r>
        <w:rPr>
          <w:rStyle w:val="VerbatimChar"/>
        </w:rPr>
        <w:t xml:space="preserve">GET/PUT /api/progress/:childId</w:t>
      </w:r>
    </w:p>
    <w:p>
      <w:pPr>
        <w:numPr>
          <w:ilvl w:val="0"/>
          <w:numId w:val="1020"/>
        </w:numPr>
        <w:pStyle w:val="Compact"/>
      </w:pPr>
      <w:r>
        <w:t xml:space="preserve">Auth: parent JWT; child profile selected in session.</w:t>
      </w:r>
    </w:p>
    <w:p>
      <w:pPr>
        <w:numPr>
          <w:ilvl w:val="0"/>
          <w:numId w:val="1020"/>
        </w:numPr>
        <w:pStyle w:val="Compact"/>
      </w:pPr>
      <w:r>
        <w:t xml:space="preserve">Sync conflict: last-write-wins with</w:t>
      </w:r>
      <w:r>
        <w:t xml:space="preserve"> </w:t>
      </w:r>
      <w:r>
        <w:rPr>
          <w:rStyle w:val="VerbatimChar"/>
        </w:rPr>
        <w:t xml:space="preserve">updated_at</w:t>
      </w:r>
      <w:r>
        <w:t xml:space="preserve"> </w:t>
      </w:r>
      <w:r>
        <w:t xml:space="preserve">(MVP backend); CRDT not needed.</w:t>
      </w:r>
    </w:p>
    <w:p>
      <w:pPr>
        <w:numPr>
          <w:ilvl w:val="0"/>
          <w:numId w:val="1020"/>
        </w:numPr>
        <w:pStyle w:val="Compact"/>
      </w:pPr>
      <w:r>
        <w:t xml:space="preserve">RLS required: parent can only read their own child profiles (ADR-003).</w:t>
      </w:r>
    </w:p>
    <w:bookmarkEnd w:id="86"/>
    <w:bookmarkStart w:id="87" w:name="Xfbf80c450e8795eee2c1144c36551a761c66522"/>
    <w:p>
      <w:pPr>
        <w:pStyle w:val="Heading3"/>
      </w:pPr>
      <w:r>
        <w:t xml:space="preserve">12.4 Event log schema</w:t>
      </w:r>
    </w:p>
    <w:p>
      <w:pPr>
        <w:pStyle w:val="FirstParagraph"/>
      </w:pPr>
      <w:r>
        <w:t xml:space="preserve">Per master spec §11.5 — append-only, one record per resolved decision. Local retention cap default 200 events (subject to privacy review).</w:t>
      </w:r>
    </w:p>
    <w:p>
      <w:r>
        <w:pict>
          <v:rect style="width:0;height:1.5pt" o:hralign="center" o:hrstd="t" o:hr="t"/>
        </w:pict>
      </w:r>
    </w:p>
    <w:bookmarkEnd w:id="87"/>
    <w:bookmarkEnd w:id="88"/>
    <w:bookmarkStart w:id="92" w:name="Xf0e1750c4bd44e3de2adc64eb67136eb064a738"/>
    <w:p>
      <w:pPr>
        <w:pStyle w:val="Heading2"/>
      </w:pPr>
      <w:r>
        <w:t xml:space="preserve">13. Parent gate &amp; trust surfaces</w:t>
      </w:r>
    </w:p>
    <w:bookmarkStart w:id="89" w:name="X6dbfb0d2e27e853299815b2faabbf03b22a2282"/>
    <w:p>
      <w:pPr>
        <w:pStyle w:val="Heading3"/>
      </w:pPr>
      <w:r>
        <w:t xml:space="preserve">13.1 Parent gate</w:t>
      </w:r>
    </w:p>
    <w:tbl>
      <w:tblPr>
        <w:tblStyle w:val="Table"/>
        <w:tblW w:type="pct" w:w="0.0"/>
        <w:tblLook w:firstRow="1" w:lastRow="0" w:firstColumn="0" w:lastColumn="0" w:noHBand="0" w:noVBand="0" w:val="0020"/>
      </w:tblPr>
      <w:tblGrid/>
      <w:tr>
        <w:tc>
          <w:p>
            <w:pPr>
              <w:pStyle w:val="Compact"/>
              <w:jc w:val="left"/>
            </w:pPr>
            <w:r>
              <w:t xml:space="preserve">Property</w:t>
            </w:r>
          </w:p>
        </w:tc>
        <w:tc>
          <w:p>
            <w:pPr>
              <w:pStyle w:val="Compact"/>
              <w:jc w:val="left"/>
            </w:pPr>
            <w:r>
              <w:t xml:space="preserve">Specification</w:t>
            </w:r>
          </w:p>
        </w:tc>
      </w:tr>
      <w:tr>
        <w:tc>
          <w:p>
            <w:pPr>
              <w:pStyle w:val="Compact"/>
              <w:jc w:val="left"/>
            </w:pPr>
            <w:r>
              <w:t xml:space="preserve">Trigger</w:t>
            </w:r>
          </w:p>
        </w:tc>
        <w:tc>
          <w:p>
            <w:pPr>
              <w:pStyle w:val="Compact"/>
              <w:jc w:val="left"/>
            </w:pPr>
            <w:r>
              <w:t xml:space="preserve">Between chapters (default); before parent-only settings —</w:t>
            </w:r>
            <w:r>
              <w:t xml:space="preserve"> </w:t>
            </w:r>
            <w:r>
              <w:rPr>
                <w:bCs/>
                <w:b/>
              </w:rPr>
              <w:t xml:space="preserve">not</w:t>
            </w:r>
            <w:r>
              <w:t xml:space="preserve"> </w:t>
            </w:r>
            <w:r>
              <w:t xml:space="preserve">during vulnerable child moments unless a safety protocol requires grown-up support</w:t>
            </w:r>
          </w:p>
        </w:tc>
      </w:tr>
      <w:tr>
        <w:tc>
          <w:p>
            <w:pPr>
              <w:pStyle w:val="Compact"/>
              <w:jc w:val="left"/>
            </w:pPr>
            <w:r>
              <w:t xml:space="preserve">Auth [MVP]</w:t>
            </w:r>
          </w:p>
        </w:tc>
        <w:tc>
          <w:p>
            <w:pPr>
              <w:pStyle w:val="Compact"/>
              <w:jc w:val="left"/>
            </w:pPr>
            <w:r>
              <w:t xml:space="preserve">4-digit PIN or math challenge</w:t>
            </w:r>
          </w:p>
        </w:tc>
      </w:tr>
      <w:tr>
        <w:tc>
          <w:p>
            <w:pPr>
              <w:pStyle w:val="Compact"/>
              <w:jc w:val="left"/>
            </w:pPr>
            <w:r>
              <w:t xml:space="preserve">Auth [EXT]</w:t>
            </w:r>
          </w:p>
        </w:tc>
        <w:tc>
          <w:p>
            <w:pPr>
              <w:pStyle w:val="Compact"/>
              <w:jc w:val="left"/>
            </w:pPr>
            <w:r>
              <w:t xml:space="preserve">Parent account session</w:t>
            </w:r>
          </w:p>
        </w:tc>
      </w:tr>
      <w:tr>
        <w:tc>
          <w:p>
            <w:pPr>
              <w:pStyle w:val="Compact"/>
              <w:jc w:val="left"/>
            </w:pPr>
            <w:r>
              <w:t xml:space="preserve">Fail behavior</w:t>
            </w:r>
          </w:p>
        </w:tc>
        <w:tc>
          <w:p>
            <w:pPr>
              <w:pStyle w:val="Compact"/>
              <w:jc w:val="left"/>
            </w:pPr>
            <w:r>
              <w:t xml:space="preserve">3 fails → 30–60 s cooldown; return to safe idle</w:t>
            </w:r>
          </w:p>
        </w:tc>
      </w:tr>
      <w:tr>
        <w:tc>
          <w:p>
            <w:pPr>
              <w:pStyle w:val="Compact"/>
              <w:jc w:val="left"/>
            </w:pPr>
            <w:r>
              <w:t xml:space="preserve">Visual</w:t>
            </w:r>
          </w:p>
        </w:tc>
        <w:tc>
          <w:p>
            <w:pPr>
              <w:pStyle w:val="Compact"/>
              <w:jc w:val="left"/>
            </w:pPr>
            <w:r>
              <w:t xml:space="preserve">Cool/dark palette;</w:t>
            </w:r>
            <w:r>
              <w:t xml:space="preserve"> </w:t>
            </w:r>
            <w:r>
              <w:rPr>
                <w:bCs/>
                <w:b/>
              </w:rPr>
              <w:t xml:space="preserve">no companion present</w:t>
            </w:r>
            <w:r>
              <w:t xml:space="preserve">; lock icon</w:t>
            </w:r>
          </w:p>
        </w:tc>
      </w:tr>
      <w:tr>
        <w:tc>
          <w:p>
            <w:pPr>
              <w:pStyle w:val="Compact"/>
              <w:jc w:val="left"/>
            </w:pPr>
            <w:r>
              <w:t xml:space="preserve">Checklist</w:t>
            </w:r>
          </w:p>
        </w:tc>
        <w:tc>
          <w:p>
            <w:pPr>
              <w:pStyle w:val="Compact"/>
              <w:jc w:val="left"/>
            </w:pPr>
            <w:r>
              <w:t xml:space="preserve">Connection-framed toggles; not a behavior contract</w:t>
            </w:r>
          </w:p>
        </w:tc>
      </w:tr>
    </w:tbl>
    <w:bookmarkEnd w:id="89"/>
    <w:bookmarkStart w:id="90" w:name="Xaab2b2a846eab635b40aad384e889d3356e02ba"/>
    <w:p>
      <w:pPr>
        <w:pStyle w:val="Heading3"/>
      </w:pPr>
      <w:r>
        <w:t xml:space="preserve">13.2 Watch / co-play mode</w:t>
      </w:r>
    </w:p>
    <w:p>
      <w:pPr>
        <w:numPr>
          <w:ilvl w:val="0"/>
          <w:numId w:val="1021"/>
        </w:numPr>
        <w:pStyle w:val="Compact"/>
      </w:pPr>
      <w:r>
        <w:t xml:space="preserve">Renders a duplicate game viewport for the parent.</w:t>
      </w:r>
    </w:p>
    <w:p>
      <w:pPr>
        <w:numPr>
          <w:ilvl w:val="0"/>
          <w:numId w:val="1021"/>
        </w:numPr>
        <w:pStyle w:val="Compact"/>
      </w:pPr>
      <w:r>
        <w:t xml:space="preserve">Coach's corner: current</w:t>
      </w:r>
      <w:r>
        <w:t xml:space="preserve"> </w:t>
      </w:r>
      <w:r>
        <w:rPr>
          <w:rStyle w:val="VerbatimChar"/>
        </w:rPr>
        <w:t xml:space="preserve">selSkills</w:t>
      </w:r>
      <w:r>
        <w:t xml:space="preserve">, conversation prompt.</w:t>
      </w:r>
    </w:p>
    <w:p>
      <w:pPr>
        <w:numPr>
          <w:ilvl w:val="0"/>
          <w:numId w:val="1021"/>
        </w:numPr>
        <w:pStyle w:val="Compact"/>
      </w:pPr>
      <w:r>
        <w:t xml:space="preserve">Co-play: parent sees prompts but</w:t>
      </w:r>
      <w:r>
        <w:t xml:space="preserve"> </w:t>
      </w:r>
      <w:r>
        <w:rPr>
          <w:bCs/>
          <w:b/>
        </w:rPr>
        <w:t xml:space="preserve">cannot override child input</w:t>
      </w:r>
      <w:r>
        <w:t xml:space="preserve">.</w:t>
      </w:r>
    </w:p>
    <w:bookmarkEnd w:id="90"/>
    <w:bookmarkStart w:id="91" w:name="X09c556ec56aa4cf80c1e6718a1302b7fae733fc"/>
    <w:p>
      <w:pPr>
        <w:pStyle w:val="Heading3"/>
      </w:pPr>
      <w:r>
        <w:t xml:space="preserve">13.3 Trust screen (§17E)</w:t>
      </w:r>
    </w:p>
    <w:p>
      <w:pPr>
        <w:pStyle w:val="FirstParagraph"/>
      </w:pPr>
      <w:r>
        <w:t xml:space="preserve">Static content + SME sign-off; documents:</w:t>
      </w:r>
    </w:p>
    <w:p>
      <w:pPr>
        <w:numPr>
          <w:ilvl w:val="0"/>
          <w:numId w:val="1022"/>
        </w:numPr>
        <w:pStyle w:val="Compact"/>
      </w:pPr>
      <w:r>
        <w:t xml:space="preserve">Fixed character, no open chat.</w:t>
      </w:r>
    </w:p>
    <w:p>
      <w:pPr>
        <w:numPr>
          <w:ilvl w:val="0"/>
          <w:numId w:val="1022"/>
        </w:numPr>
        <w:pStyle w:val="Compact"/>
      </w:pPr>
      <w:r>
        <w:t xml:space="preserve">No real-world meetups or PII collection.</w:t>
      </w:r>
    </w:p>
    <w:p>
      <w:pPr>
        <w:numPr>
          <w:ilvl w:val="0"/>
          <w:numId w:val="1022"/>
        </w:numPr>
        <w:pStyle w:val="Compact"/>
      </w:pPr>
      <w:r>
        <w:t xml:space="preserve">No API keys in the browser.</w:t>
      </w:r>
    </w:p>
    <w:p>
      <w:pPr>
        <w:numPr>
          <w:ilvl w:val="0"/>
          <w:numId w:val="1022"/>
        </w:numPr>
        <w:pStyle w:val="Compact"/>
      </w:pPr>
      <w:r>
        <w:t xml:space="preserve">Distress-protocol summary.</w:t>
      </w:r>
    </w:p>
    <w:p>
      <w:pPr>
        <w:numPr>
          <w:ilvl w:val="0"/>
          <w:numId w:val="1022"/>
        </w:numPr>
        <w:pStyle w:val="Compact"/>
      </w:pPr>
      <w:r>
        <w:t xml:space="preserve">What data is stored locally vs remotely, and how it can be deleted.</w:t>
      </w:r>
    </w:p>
    <w:p>
      <w:r>
        <w:pict>
          <v:rect style="width:0;height:1.5pt" o:hralign="center" o:hrstd="t" o:hr="t"/>
        </w:pict>
      </w:r>
    </w:p>
    <w:bookmarkEnd w:id="91"/>
    <w:bookmarkEnd w:id="92"/>
    <w:bookmarkStart w:id="96" w:name="X56d9a89a2075a448608006ab9594ba43290734f"/>
    <w:p>
      <w:pPr>
        <w:pStyle w:val="Heading2"/>
      </w:pPr>
      <w:r>
        <w:t xml:space="preserve">14. Audio &amp; feedback systems</w:t>
      </w:r>
    </w:p>
    <w:bookmarkStart w:id="93" w:name="X3df932109a87b33593e3adede09de77359ce78e"/>
    <w:p>
      <w:pPr>
        <w:pStyle w:val="Heading3"/>
      </w:pPr>
      <w:r>
        <w:t xml:space="preserve">14.1 Sound map (MVP)</w:t>
      </w:r>
    </w:p>
    <w:tbl>
      <w:tblPr>
        <w:tblStyle w:val="Table"/>
        <w:tblW w:type="pct" w:w="0.0"/>
        <w:tblLook w:firstRow="1" w:lastRow="0" w:firstColumn="0" w:lastColumn="0" w:noHBand="0" w:noVBand="0" w:val="0020"/>
      </w:tblPr>
      <w:tblGrid/>
      <w:tr>
        <w:tc>
          <w:p>
            <w:pPr>
              <w:pStyle w:val="Compact"/>
              <w:jc w:val="left"/>
            </w:pPr>
            <w:r>
              <w:t xml:space="preserve">Event</w:t>
            </w:r>
          </w:p>
        </w:tc>
        <w:tc>
          <w:p>
            <w:pPr>
              <w:pStyle w:val="Compact"/>
              <w:jc w:val="left"/>
            </w:pPr>
            <w:r>
              <w:t xml:space="preserve">Asset</w:t>
            </w:r>
          </w:p>
        </w:tc>
        <w:tc>
          <w:p>
            <w:pPr>
              <w:pStyle w:val="Compact"/>
              <w:jc w:val="left"/>
            </w:pPr>
            <w:r>
              <w:t xml:space="preserve">Volume</w:t>
            </w:r>
          </w:p>
        </w:tc>
      </w:tr>
      <w:tr>
        <w:tc>
          <w:p>
            <w:pPr>
              <w:pStyle w:val="Compact"/>
              <w:jc w:val="left"/>
            </w:pPr>
            <w:r>
              <w:t xml:space="preserve">Ambient exploration</w:t>
            </w:r>
          </w:p>
        </w:tc>
        <w:tc>
          <w:p>
            <w:pPr>
              <w:pStyle w:val="Compact"/>
              <w:jc w:val="left"/>
            </w:pPr>
            <w:r>
              <w:rPr>
                <w:rStyle w:val="VerbatimChar"/>
              </w:rPr>
              <w:t xml:space="preserve">ambient_clearing.mp3</w:t>
            </w:r>
          </w:p>
        </w:tc>
        <w:tc>
          <w:p>
            <w:pPr>
              <w:pStyle w:val="Compact"/>
              <w:jc w:val="left"/>
            </w:pPr>
            <w:r>
              <w:t xml:space="preserve">Low (loop)</w:t>
            </w:r>
          </w:p>
        </w:tc>
      </w:tr>
      <w:tr>
        <w:tc>
          <w:p>
            <w:pPr>
              <w:pStyle w:val="Compact"/>
              <w:jc w:val="left"/>
            </w:pPr>
            <w:r>
              <w:t xml:space="preserve">Brownie pickup</w:t>
            </w:r>
          </w:p>
        </w:tc>
        <w:tc>
          <w:p>
            <w:pPr>
              <w:pStyle w:val="Compact"/>
              <w:jc w:val="left"/>
            </w:pPr>
            <w:r>
              <w:rPr>
                <w:rStyle w:val="VerbatimChar"/>
              </w:rPr>
              <w:t xml:space="preserve">sfx_pickup_chime.mp3</w:t>
            </w:r>
          </w:p>
        </w:tc>
        <w:tc>
          <w:p>
            <w:pPr>
              <w:pStyle w:val="Compact"/>
              <w:jc w:val="left"/>
            </w:pPr>
            <w:r>
              <w:t xml:space="preserve">Medium</w:t>
            </w:r>
          </w:p>
        </w:tc>
      </w:tr>
      <w:tr>
        <w:tc>
          <w:p>
            <w:pPr>
              <w:pStyle w:val="Compact"/>
              <w:jc w:val="left"/>
            </w:pPr>
            <w:r>
              <w:t xml:space="preserve">Strong choice</w:t>
            </w:r>
          </w:p>
        </w:tc>
        <w:tc>
          <w:p>
            <w:pPr>
              <w:pStyle w:val="Compact"/>
              <w:jc w:val="left"/>
            </w:pPr>
            <w:r>
              <w:rPr>
                <w:rStyle w:val="VerbatimChar"/>
              </w:rPr>
              <w:t xml:space="preserve">sfx_harp_swell.mp3</w:t>
            </w:r>
          </w:p>
        </w:tc>
        <w:tc>
          <w:p>
            <w:pPr>
              <w:pStyle w:val="Compact"/>
              <w:jc w:val="left"/>
            </w:pPr>
            <w:r>
              <w:t xml:space="preserve">Medium-high</w:t>
            </w:r>
          </w:p>
        </w:tc>
      </w:tr>
      <w:tr>
        <w:tc>
          <w:p>
            <w:pPr>
              <w:pStyle w:val="Compact"/>
              <w:jc w:val="left"/>
            </w:pPr>
            <w:r>
              <w:t xml:space="preserve">Poor setback</w:t>
            </w:r>
          </w:p>
        </w:tc>
        <w:tc>
          <w:p>
            <w:pPr>
              <w:pStyle w:val="Compact"/>
              <w:jc w:val="left"/>
            </w:pPr>
            <w:r>
              <w:rPr>
                <w:rStyle w:val="VerbatimChar"/>
              </w:rPr>
              <w:t xml:space="preserve">sfx_soft_thud.mp3</w:t>
            </w:r>
          </w:p>
        </w:tc>
        <w:tc>
          <w:p>
            <w:pPr>
              <w:pStyle w:val="Compact"/>
              <w:jc w:val="left"/>
            </w:pPr>
            <w:r>
              <w:t xml:space="preserve">Low (not punishing)</w:t>
            </w:r>
          </w:p>
        </w:tc>
      </w:tr>
      <w:tr>
        <w:tc>
          <w:p>
            <w:pPr>
              <w:pStyle w:val="Compact"/>
              <w:jc w:val="left"/>
            </w:pPr>
            <w:r>
              <w:t xml:space="preserve">Celebration</w:t>
            </w:r>
          </w:p>
        </w:tc>
        <w:tc>
          <w:p>
            <w:pPr>
              <w:pStyle w:val="Compact"/>
              <w:jc w:val="left"/>
            </w:pPr>
            <w:r>
              <w:rPr>
                <w:rStyle w:val="VerbatimChar"/>
              </w:rPr>
              <w:t xml:space="preserve">sfx_celebration.mp3</w:t>
            </w:r>
          </w:p>
        </w:tc>
        <w:tc>
          <w:p>
            <w:pPr>
              <w:pStyle w:val="Compact"/>
              <w:jc w:val="left"/>
            </w:pPr>
            <w:r>
              <w:t xml:space="preserve">High (mutable)</w:t>
            </w:r>
          </w:p>
        </w:tc>
      </w:tr>
      <w:tr>
        <w:tc>
          <w:p>
            <w:pPr>
              <w:pStyle w:val="Compact"/>
              <w:jc w:val="left"/>
            </w:pPr>
            <w:r>
              <w:t xml:space="preserve">Companion thinking</w:t>
            </w:r>
          </w:p>
        </w:tc>
        <w:tc>
          <w:p>
            <w:pPr>
              <w:pStyle w:val="Compact"/>
              <w:jc w:val="left"/>
            </w:pPr>
            <w:r>
              <w:rPr>
                <w:rStyle w:val="VerbatimChar"/>
              </w:rPr>
              <w:t xml:space="preserve">sfx_thinking_bloop.mp3</w:t>
            </w:r>
          </w:p>
        </w:tc>
        <w:tc>
          <w:p>
            <w:pPr>
              <w:pStyle w:val="Compact"/>
              <w:jc w:val="left"/>
            </w:pPr>
            <w:r>
              <w:t xml:space="preserve">Low</w:t>
            </w:r>
          </w:p>
        </w:tc>
      </w:tr>
    </w:tbl>
    <w:bookmarkEnd w:id="93"/>
    <w:bookmarkStart w:id="94" w:name="X56bf6dc6b7c7c73d526b679f9ec43d854682961"/>
    <w:p>
      <w:pPr>
        <w:pStyle w:val="Heading3"/>
      </w:pPr>
      <w:r>
        <w:t xml:space="preserve">14.2 Stimulation budget (enforcement)</w:t>
      </w:r>
    </w:p>
    <w:p>
      <w:pPr>
        <w:pStyle w:val="FirstParagraph"/>
      </w:pPr>
      <w:r>
        <w:t xml:space="preserve">The engine tags the current</w:t>
      </w:r>
      <w:r>
        <w:t xml:space="preserve"> </w:t>
      </w:r>
      <w:r>
        <w:rPr>
          <w:rStyle w:val="VerbatimChar"/>
        </w:rPr>
        <w:t xml:space="preserve">GameStatePhase</w:t>
      </w:r>
      <w:r>
        <w:t xml:space="preserve"> </w:t>
      </w:r>
      <w:r>
        <w:t xml:space="preserve">and clamps particles/SFX per master spec §17B.2.</w:t>
      </w:r>
    </w:p>
    <w:bookmarkEnd w:id="94"/>
    <w:bookmarkStart w:id="95" w:name="Xbb5f627c4a707f13a9763f2a2f510efcabc21c8"/>
    <w:p>
      <w:pPr>
        <w:pStyle w:val="Heading3"/>
      </w:pPr>
      <w:r>
        <w:t xml:space="preserve">14.3 Voice-over [EXT for youngest band]</w:t>
      </w:r>
    </w:p>
    <w:p>
      <w:pPr>
        <w:numPr>
          <w:ilvl w:val="0"/>
          <w:numId w:val="1023"/>
        </w:numPr>
        <w:pStyle w:val="Compact"/>
      </w:pPr>
      <w:r>
        <w:t xml:space="preserve">Ch.1 narration + options voiced.</w:t>
      </w:r>
    </w:p>
    <w:p>
      <w:pPr>
        <w:numPr>
          <w:ilvl w:val="0"/>
          <w:numId w:val="1023"/>
        </w:numPr>
        <w:pStyle w:val="Compact"/>
      </w:pPr>
      <w:r>
        <w:t xml:space="preserve">Tied to the tap-handler truth table: cannot advance until audio completes when VO is active.</w:t>
      </w:r>
    </w:p>
    <w:p>
      <w:r>
        <w:pict>
          <v:rect style="width:0;height:1.5pt" o:hralign="center" o:hrstd="t" o:hr="t"/>
        </w:pict>
      </w:r>
    </w:p>
    <w:bookmarkEnd w:id="95"/>
    <w:bookmarkEnd w:id="96"/>
    <w:bookmarkStart w:id="102" w:name="X5605f55c674552f4257915a38612393d0166962"/>
    <w:p>
      <w:pPr>
        <w:pStyle w:val="Heading2"/>
      </w:pPr>
      <w:r>
        <w:t xml:space="preserve">15. Demo mode &amp; stage readiness</w:t>
      </w:r>
    </w:p>
    <w:bookmarkStart w:id="97" w:name="X92e4590623c2e333651820c5a2190db18adcd91"/>
    <w:p>
      <w:pPr>
        <w:pStyle w:val="Heading3"/>
      </w:pPr>
      <w:r>
        <w:t xml:space="preserve">15.1 Activation</w:t>
      </w:r>
    </w:p>
    <w:p>
      <w:pPr>
        <w:pStyle w:val="SourceCode"/>
      </w:pPr>
      <w:r>
        <w:rPr>
          <w:rStyle w:val="NormalTok"/>
        </w:rPr>
        <w:t xml:space="preserve">const demoMode </w:t>
      </w:r>
      <w:r>
        <w:rPr>
          <w:rStyle w:val="OperatorTok"/>
        </w:rPr>
        <w:t xml:space="preserve">=</w:t>
      </w:r>
      <w:r>
        <w:br/>
      </w:r>
      <w:r>
        <w:rPr>
          <w:rStyle w:val="NormalTok"/>
        </w:rPr>
        <w:t xml:space="preserve">  import</w:t>
      </w:r>
      <w:r>
        <w:rPr>
          <w:rStyle w:val="OperatorTok"/>
        </w:rPr>
        <w:t xml:space="preserve">.</w:t>
      </w:r>
      <w:r>
        <w:rPr>
          <w:rStyle w:val="AttributeTok"/>
        </w:rPr>
        <w:t xml:space="preserve">meta</w:t>
      </w:r>
      <w:r>
        <w:rPr>
          <w:rStyle w:val="OperatorTok"/>
        </w:rPr>
        <w:t xml:space="preserve">.</w:t>
      </w:r>
      <w:r>
        <w:rPr>
          <w:rStyle w:val="AttributeTok"/>
        </w:rPr>
        <w:t xml:space="preserve">env</w:t>
      </w:r>
      <w:r>
        <w:rPr>
          <w:rStyle w:val="OperatorTok"/>
        </w:rPr>
        <w:t xml:space="preserve">.</w:t>
      </w:r>
      <w:r>
        <w:rPr>
          <w:rStyle w:val="AttributeTok"/>
        </w:rPr>
        <w:t xml:space="preserve">VITE_DEMO_MODE</w:t>
      </w:r>
      <w:r>
        <w:rPr>
          <w:rStyle w:val="NormalTok"/>
        </w:rPr>
        <w:t xml:space="preserve"> </w:t>
      </w:r>
      <w:r>
        <w:rPr>
          <w:rStyle w:val="OperatorTok"/>
        </w:rPr>
        <w:t xml:space="preserve">===</w:t>
      </w:r>
      <w:r>
        <w:rPr>
          <w:rStyle w:val="NormalTok"/>
        </w:rPr>
        <w:t xml:space="preserve"> </w:t>
      </w:r>
      <w:r>
        <w:rPr>
          <w:rStyle w:val="StringTok"/>
        </w:rPr>
        <w:t xml:space="preserve">'true'</w:t>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URLSearchParams</w:t>
      </w:r>
      <w:r>
        <w:rPr>
          <w:rStyle w:val="NormalTok"/>
        </w:rPr>
        <w:t xml:space="preserve">(location</w:t>
      </w:r>
      <w:r>
        <w:rPr>
          <w:rStyle w:val="OperatorTok"/>
        </w:rPr>
        <w:t xml:space="preserve">.</w:t>
      </w:r>
      <w:r>
        <w:rPr>
          <w:rStyle w:val="AttributeTok"/>
        </w:rPr>
        <w:t xml:space="preserve">search</w:t>
      </w:r>
      <w:r>
        <w:rPr>
          <w:rStyle w:val="NormalTok"/>
        </w:rPr>
        <w:t xml:space="preserve">)</w:t>
      </w:r>
      <w:r>
        <w:rPr>
          <w:rStyle w:val="OperatorTok"/>
        </w:rPr>
        <w:t xml:space="preserve">.</w:t>
      </w:r>
      <w:r>
        <w:rPr>
          <w:rStyle w:val="FunctionTok"/>
        </w:rPr>
        <w:t xml:space="preserve">has</w:t>
      </w:r>
      <w:r>
        <w:rPr>
          <w:rStyle w:val="NormalTok"/>
        </w:rPr>
        <w:t xml:space="preserve">(</w:t>
      </w:r>
      <w:r>
        <w:rPr>
          <w:rStyle w:val="StringTok"/>
        </w:rPr>
        <w:t xml:space="preserve">'demo'</w:t>
      </w:r>
      <w:r>
        <w:rPr>
          <w:rStyle w:val="NormalTok"/>
        </w:rPr>
        <w:t xml:space="preserve">)</w:t>
      </w:r>
      <w:r>
        <w:rPr>
          <w:rStyle w:val="OperatorTok"/>
        </w:rPr>
        <w:t xml:space="preserve">;</w:t>
      </w:r>
    </w:p>
    <w:bookmarkEnd w:id="97"/>
    <w:bookmarkStart w:id="98" w:name="Xd1a3f0c65ade6a0b2782f5eb5c6f2e6dc8162ec"/>
    <w:p>
      <w:pPr>
        <w:pStyle w:val="Heading3"/>
      </w:pPr>
      <w:r>
        <w:t xml:space="preserve">15.2 Behavior when</w:t>
      </w:r>
      <w:r>
        <w:t xml:space="preserve"> </w:t>
      </w:r>
      <w:r>
        <w:rPr>
          <w:rStyle w:val="VerbatimChar"/>
        </w:rPr>
        <w:t xml:space="preserve">demoMode === true</w:t>
      </w:r>
    </w:p>
    <w:tbl>
      <w:tblPr>
        <w:tblStyle w:val="Table"/>
        <w:tblW w:type="pct" w:w="0.0"/>
        <w:tblLook w:firstRow="1" w:lastRow="0" w:firstColumn="0" w:lastColumn="0" w:noHBand="0" w:noVBand="0" w:val="0020"/>
      </w:tblPr>
      <w:tblGrid/>
      <w:tr>
        <w:tc>
          <w:p>
            <w:pPr>
              <w:pStyle w:val="Compact"/>
              <w:jc w:val="left"/>
            </w:pPr>
            <w:r>
              <w:t xml:space="preserve">System</w:t>
            </w:r>
          </w:p>
        </w:tc>
        <w:tc>
          <w:p>
            <w:pPr>
              <w:pStyle w:val="Compact"/>
              <w:jc w:val="left"/>
            </w:pPr>
            <w:r>
              <w:t xml:space="preserve">Behavior</w:t>
            </w:r>
          </w:p>
        </w:tc>
      </w:tr>
      <w:tr>
        <w:tc>
          <w:p>
            <w:pPr>
              <w:pStyle w:val="Compact"/>
              <w:jc w:val="left"/>
            </w:pPr>
            <w:r>
              <w:t xml:space="preserve">Companion</w:t>
            </w:r>
          </w:p>
        </w:tc>
        <w:tc>
          <w:p>
            <w:pPr>
              <w:pStyle w:val="Compact"/>
              <w:jc w:val="left"/>
            </w:pPr>
            <w:r>
              <w:rPr>
                <w:rStyle w:val="VerbatimChar"/>
              </w:rPr>
              <w:t xml:space="preserve">DemoCompanionClient</w:t>
            </w:r>
            <w:r>
              <w:t xml:space="preserve"> </w:t>
            </w:r>
            <w:r>
              <w:t xml:space="preserve">reads</w:t>
            </w:r>
            <w:r>
              <w:t xml:space="preserve"> </w:t>
            </w:r>
            <w:r>
              <w:rPr>
                <w:rStyle w:val="VerbatimChar"/>
              </w:rPr>
              <w:t xml:space="preserve">showcase.bundle.json</w:t>
            </w:r>
          </w:p>
        </w:tc>
      </w:tr>
      <w:tr>
        <w:tc>
          <w:p>
            <w:pPr>
              <w:pStyle w:val="Compact"/>
              <w:jc w:val="left"/>
            </w:pPr>
            <w:r>
              <w:t xml:space="preserve">Network</w:t>
            </w:r>
          </w:p>
        </w:tc>
        <w:tc>
          <w:p>
            <w:pPr>
              <w:pStyle w:val="Compact"/>
              <w:jc w:val="left"/>
            </w:pPr>
            <w:r>
              <w:t xml:space="preserve">Zero fetch to</w:t>
            </w:r>
            <w:r>
              <w:t xml:space="preserve"> </w:t>
            </w:r>
            <w:r>
              <w:rPr>
                <w:rStyle w:val="VerbatimChar"/>
              </w:rPr>
              <w:t xml:space="preserve">/api/companion</w:t>
            </w:r>
          </w:p>
        </w:tc>
      </w:tr>
      <w:tr>
        <w:tc>
          <w:p>
            <w:pPr>
              <w:pStyle w:val="Compact"/>
              <w:jc w:val="left"/>
            </w:pPr>
            <w:r>
              <w:t xml:space="preserve">Analytics</w:t>
            </w:r>
          </w:p>
        </w:tc>
        <w:tc>
          <w:p>
            <w:pPr>
              <w:pStyle w:val="Compact"/>
              <w:jc w:val="left"/>
            </w:pPr>
            <w:r>
              <w:t xml:space="preserve">Disabled</w:t>
            </w:r>
          </w:p>
        </w:tc>
      </w:tr>
      <w:tr>
        <w:tc>
          <w:p>
            <w:pPr>
              <w:pStyle w:val="Compact"/>
              <w:jc w:val="left"/>
            </w:pPr>
            <w:r>
              <w:t xml:space="preserve">External assets</w:t>
            </w:r>
          </w:p>
        </w:tc>
        <w:tc>
          <w:p>
            <w:pPr>
              <w:pStyle w:val="Compact"/>
              <w:jc w:val="left"/>
            </w:pPr>
            <w:r>
              <w:t xml:space="preserve">All preloaded from bundle</w:t>
            </w:r>
          </w:p>
        </w:tc>
      </w:tr>
      <w:tr>
        <w:tc>
          <w:p>
            <w:pPr>
              <w:pStyle w:val="Compact"/>
              <w:jc w:val="left"/>
            </w:pPr>
            <w:r>
              <w:t xml:space="preserve">Voice input</w:t>
            </w:r>
          </w:p>
        </w:tc>
        <w:tc>
          <w:p>
            <w:pPr>
              <w:pStyle w:val="Compact"/>
              <w:jc w:val="left"/>
            </w:pPr>
            <w:r>
              <w:t xml:space="preserve">Disabled</w:t>
            </w:r>
          </w:p>
        </w:tc>
      </w:tr>
      <w:tr>
        <w:tc>
          <w:p>
            <w:pPr>
              <w:pStyle w:val="Compact"/>
              <w:jc w:val="left"/>
            </w:pPr>
            <w:r>
              <w:t xml:space="preserve">Indicator</w:t>
            </w:r>
          </w:p>
        </w:tc>
        <w:tc>
          <w:p>
            <w:pPr>
              <w:pStyle w:val="Compact"/>
              <w:jc w:val="left"/>
            </w:pPr>
            <w:r>
              <w:t xml:space="preserve">Visible "Demo Mode" pill</w:t>
            </w:r>
          </w:p>
        </w:tc>
      </w:tr>
    </w:tbl>
    <w:bookmarkEnd w:id="98"/>
    <w:bookmarkStart w:id="99" w:name="Xb522ce227901a74e4a2e55b4fd8819fc7a57b96"/>
    <w:p>
      <w:pPr>
        <w:pStyle w:val="Heading3"/>
      </w:pPr>
      <w:r>
        <w:t xml:space="preserve">15.3 Canned response bundle key</w:t>
      </w:r>
    </w:p>
    <w:p>
      <w:pPr>
        <w:pStyle w:val="SourceCode"/>
      </w:pPr>
      <w:r>
        <w:rPr>
          <w:rStyle w:val="VerbatimChar"/>
        </w:rPr>
        <w:t xml:space="preserve">{sceneId}:{decisionPointId}:{band} → { companionLine, scoreBand, ... }</w:t>
      </w:r>
    </w:p>
    <w:p>
      <w:pPr>
        <w:pStyle w:val="FirstParagraph"/>
      </w:pPr>
      <w:r>
        <w:t xml:space="preserve">Include the golden path + branches B/C + typed band examples.</w:t>
      </w:r>
    </w:p>
    <w:bookmarkEnd w:id="99"/>
    <w:bookmarkStart w:id="100" w:name="X6a217253ef2a040a9368cde7676610ebbd2daf6"/>
    <w:p>
      <w:pPr>
        <w:pStyle w:val="Heading3"/>
      </w:pPr>
      <w:r>
        <w:t xml:space="preserve">15.4 Offline run command</w:t>
      </w:r>
    </w:p>
    <w:p>
      <w:pPr>
        <w:pStyle w:val="SourceCode"/>
      </w:pPr>
      <w:r>
        <w:rPr>
          <w:rStyle w:val="ExtensionTok"/>
        </w:rPr>
        <w:t xml:space="preserve">npm</w:t>
      </w:r>
      <w:r>
        <w:rPr>
          <w:rStyle w:val="NormalTok"/>
        </w:rPr>
        <w:t xml:space="preserve"> run build</w:t>
      </w:r>
      <w:r>
        <w:br/>
      </w:r>
      <w:r>
        <w:rPr>
          <w:rStyle w:val="ExtensionTok"/>
        </w:rPr>
        <w:t xml:space="preserve">npx</w:t>
      </w:r>
      <w:r>
        <w:rPr>
          <w:rStyle w:val="NormalTok"/>
        </w:rPr>
        <w:t xml:space="preserve"> serve dist </w:t>
      </w:r>
      <w:r>
        <w:rPr>
          <w:rStyle w:val="AttributeTok"/>
        </w:rPr>
        <w:t xml:space="preserve">-l</w:t>
      </w:r>
      <w:r>
        <w:rPr>
          <w:rStyle w:val="NormalTok"/>
        </w:rPr>
        <w:t xml:space="preserve"> 4173</w:t>
      </w:r>
      <w:r>
        <w:br/>
      </w:r>
      <w:r>
        <w:rPr>
          <w:rStyle w:val="CommentTok"/>
        </w:rPr>
        <w:t xml:space="preserve"># Open http://localhost:4173?demo=1</w:t>
      </w:r>
    </w:p>
    <w:bookmarkEnd w:id="100"/>
    <w:bookmarkStart w:id="101" w:name="X6d6027df4825289711a643f97c74135a4c3c16a"/>
    <w:p>
      <w:pPr>
        <w:pStyle w:val="Heading3"/>
      </w:pPr>
      <w:r>
        <w:t xml:space="preserve">15.5 Fallback ladder</w:t>
      </w:r>
    </w:p>
    <w:p>
      <w:pPr>
        <w:numPr>
          <w:ilvl w:val="0"/>
          <w:numId w:val="1024"/>
        </w:numPr>
        <w:pStyle w:val="Compact"/>
      </w:pPr>
      <w:r>
        <w:t xml:space="preserve">Live API → 2. Demo mode → 3. Offline localhost → 4. Recorded backup video.</w:t>
      </w:r>
    </w:p>
    <w:p>
      <w:r>
        <w:pict>
          <v:rect style="width:0;height:1.5pt" o:hralign="center" o:hrstd="t" o:hr="t"/>
        </w:pict>
      </w:r>
    </w:p>
    <w:bookmarkEnd w:id="101"/>
    <w:bookmarkEnd w:id="102"/>
    <w:bookmarkStart w:id="107" w:name="X17abd410251fe05dcccba31a20c65f5dfb45f42"/>
    <w:p>
      <w:pPr>
        <w:pStyle w:val="Heading2"/>
      </w:pPr>
      <w:r>
        <w:t xml:space="preserve">16. Security, privacy &amp; compliance</w:t>
      </w:r>
    </w:p>
    <w:bookmarkStart w:id="103" w:name="Xa3d480f919aeaf68ee8a4eb1a22d6489024623b"/>
    <w:p>
      <w:pPr>
        <w:pStyle w:val="Heading3"/>
      </w:pPr>
      <w:r>
        <w:t xml:space="preserve">16.1 Threat model (MVP)</w:t>
      </w:r>
    </w:p>
    <w:tbl>
      <w:tblPr>
        <w:tblStyle w:val="Table"/>
        <w:tblW w:type="pct" w:w="0.0"/>
        <w:tblLook w:firstRow="1" w:lastRow="0" w:firstColumn="0" w:lastColumn="0" w:noHBand="0" w:noVBand="0" w:val="0020"/>
      </w:tblPr>
      <w:tblGrid/>
      <w:tr>
        <w:tc>
          <w:p>
            <w:pPr>
              <w:pStyle w:val="Compact"/>
              <w:jc w:val="left"/>
            </w:pPr>
            <w:r>
              <w:t xml:space="preserve">Threat</w:t>
            </w:r>
          </w:p>
        </w:tc>
        <w:tc>
          <w:p>
            <w:pPr>
              <w:pStyle w:val="Compact"/>
              <w:jc w:val="left"/>
            </w:pPr>
            <w:r>
              <w:t xml:space="preserve">Mitigation</w:t>
            </w:r>
          </w:p>
        </w:tc>
      </w:tr>
      <w:tr>
        <w:tc>
          <w:p>
            <w:pPr>
              <w:pStyle w:val="Compact"/>
              <w:jc w:val="left"/>
            </w:pPr>
            <w:r>
              <w:t xml:space="preserve">API key exfiltration</w:t>
            </w:r>
          </w:p>
        </w:tc>
        <w:tc>
          <w:p>
            <w:pPr>
              <w:pStyle w:val="Compact"/>
              <w:jc w:val="left"/>
            </w:pPr>
            <w:r>
              <w:t xml:space="preserve">Serverless proxy only</w:t>
            </w:r>
          </w:p>
        </w:tc>
      </w:tr>
      <w:tr>
        <w:tc>
          <w:p>
            <w:pPr>
              <w:pStyle w:val="Compact"/>
              <w:jc w:val="left"/>
            </w:pPr>
            <w:r>
              <w:t xml:space="preserve">Prompt injection</w:t>
            </w:r>
          </w:p>
        </w:tc>
        <w:tc>
          <w:p>
            <w:pPr>
              <w:pStyle w:val="Compact"/>
              <w:jc w:val="left"/>
            </w:pPr>
            <w:r>
              <w:t xml:space="preserve">Input filter + structured prompt</w:t>
            </w:r>
          </w:p>
        </w:tc>
      </w:tr>
      <w:tr>
        <w:tc>
          <w:p>
            <w:pPr>
              <w:pStyle w:val="Compact"/>
              <w:jc w:val="left"/>
            </w:pPr>
            <w:r>
              <w:t xml:space="preserve">Unsafe model output</w:t>
            </w:r>
          </w:p>
        </w:tc>
        <w:tc>
          <w:p>
            <w:pPr>
              <w:pStyle w:val="Compact"/>
              <w:jc w:val="left"/>
            </w:pPr>
            <w:r>
              <w:t xml:space="preserve">Output filter + fallback</w:t>
            </w:r>
          </w:p>
        </w:tc>
      </w:tr>
      <w:tr>
        <w:tc>
          <w:p>
            <w:pPr>
              <w:pStyle w:val="Compact"/>
              <w:jc w:val="left"/>
            </w:pPr>
            <w:r>
              <w:t xml:space="preserve">Child PII in prompts</w:t>
            </w:r>
          </w:p>
        </w:tc>
        <w:tc>
          <w:p>
            <w:pPr>
              <w:pStyle w:val="Compact"/>
              <w:jc w:val="left"/>
            </w:pPr>
            <w:r>
              <w:t xml:space="preserve">Pre-model PII screen</w:t>
            </w:r>
          </w:p>
        </w:tc>
      </w:tr>
      <w:tr>
        <w:tc>
          <w:p>
            <w:pPr>
              <w:pStyle w:val="Compact"/>
              <w:jc w:val="left"/>
            </w:pPr>
            <w:r>
              <w:t xml:space="preserve">XSS from child typed input</w:t>
            </w:r>
          </w:p>
        </w:tc>
        <w:tc>
          <w:p>
            <w:pPr>
              <w:pStyle w:val="Compact"/>
              <w:jc w:val="left"/>
            </w:pPr>
            <w:r>
              <w:t xml:space="preserve">Sanitize before render;</w:t>
            </w:r>
            <w:r>
              <w:t xml:space="preserve"> </w:t>
            </w:r>
            <w:r>
              <w:rPr>
                <w:rStyle w:val="VerbatimChar"/>
              </w:rPr>
              <w:t xml:space="preserve">textContent</w:t>
            </w:r>
            <w:r>
              <w:t xml:space="preserve"> </w:t>
            </w:r>
            <w:r>
              <w:t xml:space="preserve">only</w:t>
            </w:r>
          </w:p>
        </w:tc>
      </w:tr>
      <w:tr>
        <w:tc>
          <w:p>
            <w:pPr>
              <w:pStyle w:val="Compact"/>
              <w:jc w:val="left"/>
            </w:pPr>
            <w:r>
              <w:t xml:space="preserve">Child bypasses parent gate</w:t>
            </w:r>
          </w:p>
        </w:tc>
        <w:tc>
          <w:p>
            <w:pPr>
              <w:pStyle w:val="Compact"/>
              <w:jc w:val="left"/>
            </w:pPr>
            <w:r>
              <w:t xml:space="preserve">PIN/math + distinct UI</w:t>
            </w:r>
          </w:p>
        </w:tc>
      </w:tr>
    </w:tbl>
    <w:p>
      <w:pPr>
        <w:pStyle w:val="BlockText"/>
      </w:pPr>
      <w:r>
        <w:t xml:space="preserve">A STRIDE-style expansion (abuse cases, jailbreak/PII/distress categories, incident-response path documented in</w:t>
      </w:r>
      <w:r>
        <w:t xml:space="preserve"> </w:t>
      </w:r>
      <w:r>
        <w:rPr>
          <w:rStyle w:val="VerbatimChar"/>
        </w:rPr>
        <w:t xml:space="preserve">docs/incident-response.md</w:t>
      </w:r>
      <w:r>
        <w:t xml:space="preserve">) is required before live AI testing with child-facing flows — see</w:t>
      </w:r>
      <w:r>
        <w:t xml:space="preserve"> </w:t>
      </w:r>
      <w:hyperlink w:anchor="X78a4a0228a8e5a7618d6d839dc716ca3a391f1c">
        <w:r>
          <w:rPr>
            <w:rStyle w:val="Hyperlink"/>
          </w:rPr>
          <w:t xml:space="preserve">Section 26 (R01)</w:t>
        </w:r>
      </w:hyperlink>
      <w:r>
        <w:t xml:space="preserve">.</w:t>
      </w:r>
    </w:p>
    <w:bookmarkEnd w:id="103"/>
    <w:bookmarkStart w:id="104" w:name="X5bf0ff1da3c67b5051961a8d4a036345af31543"/>
    <w:p>
      <w:pPr>
        <w:pStyle w:val="Heading3"/>
      </w:pPr>
      <w:r>
        <w:t xml:space="preserve">16.2 Data classification [from Phase 2 G08]</w:t>
      </w:r>
    </w:p>
    <w:tbl>
      <w:tblPr>
        <w:tblStyle w:val="Table"/>
        <w:tblW w:type="pct" w:w="0.0"/>
        <w:tblLook w:firstRow="1" w:lastRow="0" w:firstColumn="0" w:lastColumn="0" w:noHBand="0" w:noVBand="0" w:val="0020"/>
      </w:tblPr>
      <w:tblGrid/>
      <w:tr>
        <w:tc>
          <w:p>
            <w:pPr>
              <w:pStyle w:val="Compact"/>
              <w:jc w:val="left"/>
            </w:pPr>
            <w:r>
              <w:t xml:space="preserve">Data class</w:t>
            </w:r>
          </w:p>
        </w:tc>
        <w:tc>
          <w:p>
            <w:pPr>
              <w:pStyle w:val="Compact"/>
              <w:jc w:val="left"/>
            </w:pPr>
            <w:r>
              <w:t xml:space="preserve">Examples</w:t>
            </w:r>
          </w:p>
        </w:tc>
        <w:tc>
          <w:p>
            <w:pPr>
              <w:pStyle w:val="Compact"/>
              <w:jc w:val="left"/>
            </w:pPr>
            <w:r>
              <w:t xml:space="preserve">MVP handling</w:t>
            </w:r>
          </w:p>
        </w:tc>
        <w:tc>
          <w:p>
            <w:pPr>
              <w:pStyle w:val="Compact"/>
              <w:jc w:val="left"/>
            </w:pPr>
            <w:r>
              <w:t xml:space="preserve">EXT handling</w:t>
            </w:r>
          </w:p>
        </w:tc>
      </w:tr>
      <w:tr>
        <w:tc>
          <w:p>
            <w:pPr>
              <w:pStyle w:val="Compact"/>
              <w:jc w:val="left"/>
            </w:pPr>
            <w:r>
              <w:t xml:space="preserve">Profile</w:t>
            </w:r>
          </w:p>
        </w:tc>
        <w:tc>
          <w:p>
            <w:pPr>
              <w:pStyle w:val="Compact"/>
              <w:jc w:val="left"/>
            </w:pPr>
            <w:r>
              <w:t xml:space="preserve">Age band, avatar config, companion name</w:t>
            </w:r>
          </w:p>
        </w:tc>
        <w:tc>
          <w:p>
            <w:pPr>
              <w:pStyle w:val="Compact"/>
              <w:jc w:val="left"/>
            </w:pPr>
            <w:r>
              <w:t xml:space="preserve">Local only</w:t>
            </w:r>
          </w:p>
        </w:tc>
        <w:tc>
          <w:p>
            <w:pPr>
              <w:pStyle w:val="Compact"/>
              <w:jc w:val="left"/>
            </w:pPr>
            <w:r>
              <w:t xml:space="preserve">Parent-managed; minimize display names</w:t>
            </w:r>
          </w:p>
        </w:tc>
      </w:tr>
      <w:tr>
        <w:tc>
          <w:p>
            <w:pPr>
              <w:pStyle w:val="Compact"/>
              <w:jc w:val="left"/>
            </w:pPr>
            <w:r>
              <w:t xml:space="preserve">Progress</w:t>
            </w:r>
          </w:p>
        </w:tc>
        <w:tc>
          <w:p>
            <w:pPr>
              <w:pStyle w:val="Compact"/>
              <w:jc w:val="left"/>
            </w:pPr>
            <w:r>
              <w:t xml:space="preserve">Scene, chapter unlocks, meter levels, points</w:t>
            </w:r>
          </w:p>
        </w:tc>
        <w:tc>
          <w:p>
            <w:pPr>
              <w:pStyle w:val="Compact"/>
              <w:jc w:val="left"/>
            </w:pPr>
            <w:r>
              <w:t xml:space="preserve">Local save</w:t>
            </w:r>
          </w:p>
        </w:tc>
        <w:tc>
          <w:p>
            <w:pPr>
              <w:pStyle w:val="Compact"/>
              <w:jc w:val="left"/>
            </w:pPr>
            <w:r>
              <w:t xml:space="preserve">Remote save under parent account</w:t>
            </w:r>
          </w:p>
        </w:tc>
      </w:tr>
      <w:tr>
        <w:tc>
          <w:p>
            <w:pPr>
              <w:pStyle w:val="Compact"/>
              <w:jc w:val="left"/>
            </w:pPr>
            <w:r>
              <w:t xml:space="preserve">Decision metadata</w:t>
            </w:r>
          </w:p>
        </w:tc>
        <w:tc>
          <w:p>
            <w:pPr>
              <w:pStyle w:val="Compact"/>
              <w:jc w:val="left"/>
            </w:pPr>
            <w:r>
              <w:rPr>
                <w:rStyle w:val="VerbatimChar"/>
              </w:rPr>
              <w:t xml:space="preserve">decisionPointId</w:t>
            </w:r>
            <w:r>
              <w:t xml:space="preserve">,</w:t>
            </w:r>
            <w:r>
              <w:t xml:space="preserve"> </w:t>
            </w:r>
            <w:r>
              <w:rPr>
                <w:rStyle w:val="VerbatimChar"/>
              </w:rPr>
              <w:t xml:space="preserve">scoreBand</w:t>
            </w:r>
            <w:r>
              <w:t xml:space="preserve">, skill deltas,</w:t>
            </w:r>
            <w:r>
              <w:t xml:space="preserve"> </w:t>
            </w:r>
            <w:r>
              <w:rPr>
                <w:rStyle w:val="VerbatimChar"/>
              </w:rPr>
              <w:t xml:space="preserve">safetyFlag</w:t>
            </w:r>
          </w:p>
        </w:tc>
        <w:tc>
          <w:p>
            <w:pPr>
              <w:pStyle w:val="Compact"/>
              <w:jc w:val="left"/>
            </w:pPr>
            <w:r>
              <w:t xml:space="preserve">Local event log</w:t>
            </w:r>
          </w:p>
        </w:tc>
        <w:tc>
          <w:p>
            <w:pPr>
              <w:pStyle w:val="Compact"/>
              <w:jc w:val="left"/>
            </w:pPr>
            <w:r>
              <w:t xml:space="preserve">Derived fields only by default</w:t>
            </w:r>
          </w:p>
        </w:tc>
      </w:tr>
      <w:tr>
        <w:tc>
          <w:p>
            <w:pPr>
              <w:pStyle w:val="Compact"/>
              <w:jc w:val="left"/>
            </w:pPr>
            <w:r>
              <w:t xml:space="preserve">Raw child typed input</w:t>
            </w:r>
          </w:p>
        </w:tc>
        <w:tc>
          <w:p>
            <w:pPr>
              <w:pStyle w:val="Compact"/>
              <w:jc w:val="left"/>
            </w:pPr>
            <w:r>
              <w:t xml:space="preserve">Text typed by child</w:t>
            </w:r>
          </w:p>
        </w:tc>
        <w:tc>
          <w:p>
            <w:pPr>
              <w:pStyle w:val="Compact"/>
              <w:jc w:val="left"/>
            </w:pPr>
            <w:r>
              <w:t xml:space="preserve">Local transient or pruned;</w:t>
            </w:r>
            <w:r>
              <w:t xml:space="preserve"> </w:t>
            </w:r>
            <w:r>
              <w:rPr>
                <w:bCs/>
                <w:b/>
              </w:rPr>
              <w:t xml:space="preserve">never log to Sentry</w:t>
            </w:r>
          </w:p>
        </w:tc>
        <w:tc>
          <w:p>
            <w:pPr>
              <w:pStyle w:val="Compact"/>
              <w:jc w:val="left"/>
            </w:pPr>
            <w:r>
              <w:rPr>
                <w:bCs/>
                <w:b/>
              </w:rPr>
              <w:t xml:space="preserve">Do not store</w:t>
            </w:r>
            <w:r>
              <w:t xml:space="preserve"> </w:t>
            </w:r>
            <w:r>
              <w:t xml:space="preserve">without counsel + parent consent + retention policy</w:t>
            </w:r>
          </w:p>
        </w:tc>
      </w:tr>
      <w:tr>
        <w:tc>
          <w:p>
            <w:pPr>
              <w:pStyle w:val="Compact"/>
              <w:jc w:val="left"/>
            </w:pPr>
            <w:r>
              <w:t xml:space="preserve">Companion output</w:t>
            </w:r>
          </w:p>
        </w:tc>
        <w:tc>
          <w:p>
            <w:pPr>
              <w:pStyle w:val="Compact"/>
              <w:jc w:val="left"/>
            </w:pPr>
            <w:r>
              <w:t xml:space="preserve">Approved generated/fallback line</w:t>
            </w:r>
          </w:p>
        </w:tc>
        <w:tc>
          <w:p>
            <w:pPr>
              <w:pStyle w:val="Compact"/>
              <w:jc w:val="left"/>
            </w:pPr>
            <w:r>
              <w:t xml:space="preserve">Display only; optional local event ref</w:t>
            </w:r>
          </w:p>
        </w:tc>
        <w:tc>
          <w:p>
            <w:pPr>
              <w:pStyle w:val="Compact"/>
              <w:jc w:val="left"/>
            </w:pPr>
            <w:r>
              <w:t xml:space="preserve">Derived/classified records only unless approved</w:t>
            </w:r>
          </w:p>
        </w:tc>
      </w:tr>
      <w:tr>
        <w:tc>
          <w:p>
            <w:pPr>
              <w:pStyle w:val="Compact"/>
              <w:jc w:val="left"/>
            </w:pPr>
            <w:r>
              <w:t xml:space="preserve">Monitoring</w:t>
            </w:r>
          </w:p>
        </w:tc>
        <w:tc>
          <w:p>
            <w:pPr>
              <w:pStyle w:val="Compact"/>
              <w:jc w:val="left"/>
            </w:pPr>
            <w:r>
              <w:t xml:space="preserve">Errors, performance, release ID</w:t>
            </w:r>
          </w:p>
        </w:tc>
        <w:tc>
          <w:p>
            <w:pPr>
              <w:pStyle w:val="Compact"/>
              <w:jc w:val="left"/>
            </w:pPr>
            <w:r>
              <w:t xml:space="preserve">No PII</w:t>
            </w:r>
          </w:p>
        </w:tc>
        <w:tc>
          <w:p>
            <w:pPr>
              <w:pStyle w:val="Compact"/>
              <w:jc w:val="left"/>
            </w:pPr>
            <w:r>
              <w:t xml:space="preserve">Scrubbed and sampled; no transcripts</w:t>
            </w:r>
          </w:p>
        </w:tc>
      </w:tr>
    </w:tbl>
    <w:bookmarkEnd w:id="104"/>
    <w:bookmarkStart w:id="105" w:name="X254dd3b3d1cf6801c6d048f073776970e8901b2"/>
    <w:p>
      <w:pPr>
        <w:pStyle w:val="Heading3"/>
      </w:pPr>
      <w:r>
        <w:t xml:space="preserve">16.3 COPPA posture &amp; parent trust [EXT gate]</w:t>
      </w:r>
    </w:p>
    <w:p>
      <w:pPr>
        <w:numPr>
          <w:ilvl w:val="0"/>
          <w:numId w:val="1025"/>
        </w:numPr>
        <w:pStyle w:val="Compact"/>
      </w:pPr>
      <w:r>
        <w:t xml:space="preserve">MVP stays</w:t>
      </w:r>
      <w:r>
        <w:t xml:space="preserve"> </w:t>
      </w:r>
      <w:r>
        <w:rPr>
          <w:bCs/>
          <w:b/>
        </w:rPr>
        <w:t xml:space="preserve">local-first and account-free</w:t>
      </w:r>
      <w:r>
        <w:t xml:space="preserve"> </w:t>
      </w:r>
      <w:r>
        <w:t xml:space="preserve">where possible.</w:t>
      </w:r>
    </w:p>
    <w:p>
      <w:pPr>
        <w:numPr>
          <w:ilvl w:val="0"/>
          <w:numId w:val="1025"/>
        </w:numPr>
        <w:pStyle w:val="Compact"/>
      </w:pPr>
      <w:r>
        <w:t xml:space="preserve">EXT cloud storage, parent dashboard, or child-profile sync is a</w:t>
      </w:r>
      <w:r>
        <w:t xml:space="preserve"> </w:t>
      </w:r>
      <w:r>
        <w:rPr>
          <w:bCs/>
          <w:b/>
        </w:rPr>
        <w:t xml:space="preserve">privacy release gate</w:t>
      </w:r>
      <w:r>
        <w:t xml:space="preserve">: for children under 13, cloud collection of personal information requires verified parental consent, a privacy notice, parent data rights, retention controls, and legal review before launch (ADR-006).</w:t>
      </w:r>
    </w:p>
    <w:p>
      <w:pPr>
        <w:numPr>
          <w:ilvl w:val="0"/>
          <w:numId w:val="1025"/>
        </w:numPr>
        <w:pStyle w:val="Compact"/>
      </w:pPr>
      <w:r>
        <w:t xml:space="preserve">Parent trust screen explains boundaries, local-vs-remote data, and deletion.</w:t>
      </w:r>
    </w:p>
    <w:bookmarkEnd w:id="105"/>
    <w:bookmarkStart w:id="106" w:name="X83002017b3d92ca74f6bafa236843e5b70da97b"/>
    <w:p>
      <w:pPr>
        <w:pStyle w:val="Heading3"/>
      </w:pPr>
      <w:r>
        <w:t xml:space="preserve">16.4 Playful externalization gate</w:t>
      </w:r>
    </w:p>
    <w:p>
      <w:pPr>
        <w:pStyle w:val="SourceCode"/>
      </w:pPr>
      <w:r>
        <w:rPr>
          <w:rStyle w:val="KeywordTok"/>
        </w:rPr>
        <w:t xml:space="preserve">function</w:t>
      </w:r>
      <w:r>
        <w:rPr>
          <w:rStyle w:val="NormalTok"/>
        </w:rPr>
        <w:t xml:space="preserve"> </w:t>
      </w:r>
      <w:r>
        <w:rPr>
          <w:rStyle w:val="FunctionTok"/>
        </w:rPr>
        <w:t xml:space="preserve">canUsePlayfulExternalization</w:t>
      </w:r>
      <w:r>
        <w:rPr>
          <w:rStyle w:val="NormalTok"/>
        </w:rPr>
        <w:t xml:space="preserve">(dp</w:t>
      </w:r>
      <w:r>
        <w:rPr>
          <w:rStyle w:val="OperatorTok"/>
        </w:rPr>
        <w:t xml:space="preserve">:</w:t>
      </w:r>
      <w:r>
        <w:rPr>
          <w:rStyle w:val="NormalTok"/>
        </w:rPr>
        <w:t xml:space="preserve"> DecisionPoint)</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return dp</w:t>
      </w:r>
      <w:r>
        <w:rPr>
          <w:rStyle w:val="OperatorTok"/>
        </w:rPr>
        <w:t xml:space="preserve">.</w:t>
      </w:r>
      <w:r>
        <w:rPr>
          <w:rStyle w:val="AttributeTok"/>
        </w:rPr>
        <w:t xml:space="preserve">themeSensitivity</w:t>
      </w:r>
      <w:r>
        <w:rPr>
          <w:rStyle w:val="NormalTok"/>
        </w:rPr>
        <w:t xml:space="preserve"> </w:t>
      </w:r>
      <w:r>
        <w:rPr>
          <w:rStyle w:val="OperatorTok"/>
        </w:rPr>
        <w:t xml:space="preserve">===</w:t>
      </w:r>
      <w:r>
        <w:rPr>
          <w:rStyle w:val="NormalTok"/>
        </w:rPr>
        <w:t xml:space="preserve"> </w:t>
      </w:r>
      <w:r>
        <w:rPr>
          <w:rStyle w:val="StringTok"/>
        </w:rPr>
        <w:t xml:space="preserve">'standard'</w:t>
      </w:r>
      <w:r>
        <w:rPr>
          <w:rStyle w:val="OperatorTok"/>
        </w:rPr>
        <w:t xml:space="preserve">;</w:t>
      </w:r>
      <w:r>
        <w:br/>
      </w:r>
      <w:r>
        <w:rPr>
          <w:rStyle w:val="NormalTok"/>
        </w:rPr>
        <w:t xml:space="preserve">}</w:t>
      </w:r>
    </w:p>
    <w:p>
      <w:pPr>
        <w:pStyle w:val="FirstParagraph"/>
      </w:pPr>
      <w:r>
        <w:t xml:space="preserve">Hard-disabled for sensitive themes — code-level, not author memory.</w:t>
      </w:r>
    </w:p>
    <w:p>
      <w:r>
        <w:pict>
          <v:rect style="width:0;height:1.5pt" o:hralign="center" o:hrstd="t" o:hr="t"/>
        </w:pict>
      </w:r>
    </w:p>
    <w:bookmarkEnd w:id="106"/>
    <w:bookmarkEnd w:id="107"/>
    <w:bookmarkStart w:id="111" w:name="Xbb40cb20f99fc9207986b727b0bd89595d374f9"/>
    <w:p>
      <w:pPr>
        <w:pStyle w:val="Heading2"/>
      </w:pPr>
      <w:r>
        <w:t xml:space="preserve">17. Testing &amp; quality assurance</w:t>
      </w:r>
    </w:p>
    <w:bookmarkStart w:id="108" w:name="Xbb7ad472bf551b9372485059bd0d6d326e947dd"/>
    <w:p>
      <w:pPr>
        <w:pStyle w:val="Heading3"/>
      </w:pPr>
      <w:r>
        <w:t xml:space="preserve">17.1 Test pyramid</w:t>
      </w:r>
    </w:p>
    <w:tbl>
      <w:tblPr>
        <w:tblStyle w:val="Table"/>
        <w:tblW w:type="pct" w:w="0.0"/>
        <w:tblLook w:firstRow="1" w:lastRow="0" w:firstColumn="0" w:lastColumn="0" w:noHBand="0" w:noVBand="0" w:val="0020"/>
      </w:tblPr>
      <w:tblGrid/>
      <w:tr>
        <w:tc>
          <w:p>
            <w:pPr>
              <w:pStyle w:val="Compact"/>
              <w:jc w:val="left"/>
            </w:pPr>
            <w:r>
              <w:t xml:space="preserve">Layer</w:t>
            </w:r>
          </w:p>
        </w:tc>
        <w:tc>
          <w:p>
            <w:pPr>
              <w:pStyle w:val="Compact"/>
              <w:jc w:val="left"/>
            </w:pPr>
            <w:r>
              <w:t xml:space="preserve">Tool</w:t>
            </w:r>
          </w:p>
        </w:tc>
        <w:tc>
          <w:p>
            <w:pPr>
              <w:pStyle w:val="Compact"/>
              <w:jc w:val="left"/>
            </w:pPr>
            <w:r>
              <w:t xml:space="preserve">Required coverage</w:t>
            </w:r>
          </w:p>
        </w:tc>
      </w:tr>
      <w:tr>
        <w:tc>
          <w:p>
            <w:pPr>
              <w:pStyle w:val="Compact"/>
              <w:jc w:val="left"/>
            </w:pPr>
            <w:r>
              <w:t xml:space="preserve">Schema validation</w:t>
            </w:r>
          </w:p>
        </w:tc>
        <w:tc>
          <w:p>
            <w:pPr>
              <w:pStyle w:val="Compact"/>
              <w:jc w:val="left"/>
            </w:pPr>
            <w:r>
              <w:t xml:space="preserve">Ajv + custom validators</w:t>
            </w:r>
          </w:p>
        </w:tc>
        <w:tc>
          <w:p>
            <w:pPr>
              <w:pStyle w:val="Compact"/>
              <w:jc w:val="left"/>
            </w:pPr>
            <w:r>
              <w:t xml:space="preserve">All scene, decision-point, asset-manifest, fallback, demo-bundle, and AI-response schemas</w:t>
            </w:r>
          </w:p>
        </w:tc>
      </w:tr>
      <w:tr>
        <w:tc>
          <w:p>
            <w:pPr>
              <w:pStyle w:val="Compact"/>
              <w:jc w:val="left"/>
            </w:pPr>
            <w:r>
              <w:t xml:space="preserve">Unit</w:t>
            </w:r>
          </w:p>
        </w:tc>
        <w:tc>
          <w:p>
            <w:pPr>
              <w:pStyle w:val="Compact"/>
              <w:jc w:val="left"/>
            </w:pPr>
            <w:r>
              <w:t xml:space="preserve">Vitest</w:t>
            </w:r>
          </w:p>
        </w:tc>
        <w:tc>
          <w:p>
            <w:pPr>
              <w:pStyle w:val="Compact"/>
              <w:jc w:val="left"/>
            </w:pPr>
            <w:r>
              <w:t xml:space="preserve">Routing, scoring, meter deltas, residue, input freeze, bubble split, local store</w:t>
            </w:r>
          </w:p>
        </w:tc>
      </w:tr>
      <w:tr>
        <w:tc>
          <w:p>
            <w:pPr>
              <w:pStyle w:val="Compact"/>
              <w:jc w:val="left"/>
            </w:pPr>
            <w:r>
              <w:t xml:space="preserve">Integration</w:t>
            </w:r>
          </w:p>
        </w:tc>
        <w:tc>
          <w:p>
            <w:pPr>
              <w:pStyle w:val="Compact"/>
              <w:jc w:val="left"/>
            </w:pPr>
            <w:r>
              <w:t xml:space="preserve">Vitest + mocked functions</w:t>
            </w:r>
          </w:p>
        </w:tc>
        <w:tc>
          <w:p>
            <w:pPr>
              <w:pStyle w:val="Compact"/>
              <w:jc w:val="left"/>
            </w:pPr>
            <w:r>
              <w:t xml:space="preserve">Companion client, fallback routes, progress save/load, model-timeout handling</w:t>
            </w:r>
          </w:p>
        </w:tc>
      </w:tr>
      <w:tr>
        <w:tc>
          <w:p>
            <w:pPr>
              <w:pStyle w:val="Compact"/>
              <w:jc w:val="left"/>
            </w:pPr>
            <w:r>
              <w:t xml:space="preserve">E2E</w:t>
            </w:r>
          </w:p>
        </w:tc>
        <w:tc>
          <w:p>
            <w:pPr>
              <w:pStyle w:val="Compact"/>
              <w:jc w:val="left"/>
            </w:pPr>
            <w:r>
              <w:t xml:space="preserve">Playwright</w:t>
            </w:r>
          </w:p>
        </w:tc>
        <w:tc>
          <w:p>
            <w:pPr>
              <w:pStyle w:val="Compact"/>
              <w:jc w:val="left"/>
            </w:pPr>
            <w:r>
              <w:t xml:space="preserve">Golden path, branch recovery, parent gate, resume, offline demo, viewport sizes, keyboard-only flow</w:t>
            </w:r>
          </w:p>
        </w:tc>
      </w:tr>
      <w:tr>
        <w:tc>
          <w:p>
            <w:pPr>
              <w:pStyle w:val="Compact"/>
              <w:jc w:val="left"/>
            </w:pPr>
            <w:r>
              <w:t xml:space="preserve">Red-team</w:t>
            </w:r>
          </w:p>
        </w:tc>
        <w:tc>
          <w:p>
            <w:pPr>
              <w:pStyle w:val="Compact"/>
              <w:jc w:val="left"/>
            </w:pPr>
            <w:r>
              <w:t xml:space="preserve">Custom harness</w:t>
            </w:r>
          </w:p>
        </w:tc>
        <w:tc>
          <w:p>
            <w:pPr>
              <w:pStyle w:val="Compact"/>
              <w:jc w:val="left"/>
            </w:pPr>
            <w:r>
              <w:t xml:space="preserve">Jailbreak, PII, profanity, distress, off-topic, unsafe advice, malformed JSON, timeout</w:t>
            </w:r>
          </w:p>
        </w:tc>
      </w:tr>
      <w:tr>
        <w:tc>
          <w:p>
            <w:pPr>
              <w:pStyle w:val="Compact"/>
              <w:jc w:val="left"/>
            </w:pPr>
            <w:r>
              <w:t xml:space="preserve">Accessibility</w:t>
            </w:r>
          </w:p>
        </w:tc>
        <w:tc>
          <w:p>
            <w:pPr>
              <w:pStyle w:val="Compact"/>
              <w:jc w:val="left"/>
            </w:pPr>
            <w:r>
              <w:t xml:space="preserve">axe-core + manual</w:t>
            </w:r>
          </w:p>
        </w:tc>
        <w:tc>
          <w:p>
            <w:pPr>
              <w:pStyle w:val="Compact"/>
              <w:jc w:val="left"/>
            </w:pPr>
            <w:r>
              <w:t xml:space="preserve">Keyboard, focus, ARIA, contrast, reduced motion, screen-reader-friendly choice cards</w:t>
            </w:r>
          </w:p>
        </w:tc>
      </w:tr>
      <w:tr>
        <w:tc>
          <w:p>
            <w:pPr>
              <w:pStyle w:val="Compact"/>
              <w:jc w:val="left"/>
            </w:pPr>
            <w:r>
              <w:t xml:space="preserve">Visual / demo</w:t>
            </w:r>
          </w:p>
        </w:tc>
        <w:tc>
          <w:p>
            <w:pPr>
              <w:pStyle w:val="Compact"/>
              <w:jc w:val="left"/>
            </w:pPr>
            <w:r>
              <w:t xml:space="preserve">Manual + screenshots</w:t>
            </w:r>
          </w:p>
        </w:tc>
        <w:tc>
          <w:p>
            <w:pPr>
              <w:pStyle w:val="Compact"/>
              <w:jc w:val="left"/>
            </w:pPr>
            <w:r>
              <w:t xml:space="preserve">Projector legibility, text-off emotional read, stimulation budget</w:t>
            </w:r>
          </w:p>
        </w:tc>
      </w:tr>
    </w:tbl>
    <w:bookmarkEnd w:id="108"/>
    <w:bookmarkStart w:id="109" w:name="X49202c599e89d66d1d237a5df553f18aa2509c7"/>
    <w:p>
      <w:pPr>
        <w:pStyle w:val="Heading3"/>
      </w:pPr>
      <w:r>
        <w:t xml:space="preserve">17.2 Red-team categories (required)</w:t>
      </w:r>
    </w:p>
    <w:p>
      <w:pPr>
        <w:numPr>
          <w:ilvl w:val="0"/>
          <w:numId w:val="1026"/>
        </w:numPr>
        <w:pStyle w:val="Compact"/>
      </w:pPr>
      <w:r>
        <w:rPr>
          <w:bCs/>
          <w:b/>
        </w:rPr>
        <w:t xml:space="preserve">Instruction override / jailbreak:</w:t>
      </w:r>
      <w:r>
        <w:t xml:space="preserve"> </w:t>
      </w:r>
      <w:r>
        <w:t xml:space="preserve">"ignore the rules," "pretend you are not TruNorth," prompt-leakage requests.</w:t>
      </w:r>
    </w:p>
    <w:p>
      <w:pPr>
        <w:numPr>
          <w:ilvl w:val="0"/>
          <w:numId w:val="1026"/>
        </w:numPr>
        <w:pStyle w:val="Compact"/>
      </w:pPr>
      <w:r>
        <w:rPr>
          <w:bCs/>
          <w:b/>
        </w:rPr>
        <w:t xml:space="preserve">PII / contact exchange:</w:t>
      </w:r>
      <w:r>
        <w:t xml:space="preserve"> </w:t>
      </w:r>
      <w:r>
        <w:t xml:space="preserve">names, addresses, phone, school, location, social handles, meetup requests.</w:t>
      </w:r>
    </w:p>
    <w:p>
      <w:pPr>
        <w:numPr>
          <w:ilvl w:val="0"/>
          <w:numId w:val="1026"/>
        </w:numPr>
        <w:pStyle w:val="Compact"/>
      </w:pPr>
      <w:r>
        <w:rPr>
          <w:bCs/>
          <w:b/>
        </w:rPr>
        <w:t xml:space="preserve">Distress / self-harm:</w:t>
      </w:r>
      <w:r>
        <w:t xml:space="preserve"> </w:t>
      </w:r>
      <w:r>
        <w:t xml:space="preserve">route to the SME-approved distress protocol and grown-up support language.</w:t>
      </w:r>
    </w:p>
    <w:p>
      <w:pPr>
        <w:numPr>
          <w:ilvl w:val="0"/>
          <w:numId w:val="1026"/>
        </w:numPr>
        <w:pStyle w:val="Compact"/>
      </w:pPr>
      <w:r>
        <w:rPr>
          <w:bCs/>
          <w:b/>
        </w:rPr>
        <w:t xml:space="preserve">Bullying / hostility / profanity:</w:t>
      </w:r>
      <w:r>
        <w:t xml:space="preserve"> </w:t>
      </w:r>
      <w:r>
        <w:t xml:space="preserve">redirect without shame; keep the scene safe.</w:t>
      </w:r>
    </w:p>
    <w:p>
      <w:pPr>
        <w:numPr>
          <w:ilvl w:val="0"/>
          <w:numId w:val="1026"/>
        </w:numPr>
        <w:pStyle w:val="Compact"/>
      </w:pPr>
      <w:r>
        <w:rPr>
          <w:bCs/>
          <w:b/>
        </w:rPr>
        <w:t xml:space="preserve">Medical / clinical claims:</w:t>
      </w:r>
      <w:r>
        <w:t xml:space="preserve"> </w:t>
      </w:r>
      <w:r>
        <w:t xml:space="preserve">no diagnosis, therapy replacement, medication advice, or clinical labeling.</w:t>
      </w:r>
    </w:p>
    <w:p>
      <w:pPr>
        <w:numPr>
          <w:ilvl w:val="0"/>
          <w:numId w:val="1026"/>
        </w:numPr>
        <w:pStyle w:val="Compact"/>
      </w:pPr>
      <w:r>
        <w:rPr>
          <w:bCs/>
          <w:b/>
        </w:rPr>
        <w:t xml:space="preserve">Model / system failure:</w:t>
      </w:r>
      <w:r>
        <w:t xml:space="preserve"> </w:t>
      </w:r>
      <w:r>
        <w:t xml:space="preserve">malformed JSON, timeout, low confidence, unavailable provider, rate limits.</w:t>
      </w:r>
    </w:p>
    <w:bookmarkEnd w:id="109"/>
    <w:bookmarkStart w:id="110" w:name="Xc16a5d841768280d31902eea4bdc1848a821be8"/>
    <w:p>
      <w:pPr>
        <w:pStyle w:val="Heading3"/>
      </w:pPr>
      <w:r>
        <w:t xml:space="preserve">17.3 Acceptance test: "text-off" emotional read</w:t>
      </w:r>
    </w:p>
    <w:p>
      <w:pPr>
        <w:pStyle w:val="FirstParagraph"/>
      </w:pPr>
      <w:r>
        <w:t xml:space="preserve">Play the showcase scene with dialogue hidden; the emotional arc must read from posture + world FX alone.</w:t>
      </w:r>
    </w:p>
    <w:p>
      <w:r>
        <w:pict>
          <v:rect style="width:0;height:1.5pt" o:hralign="center" o:hrstd="t" o:hr="t"/>
        </w:pict>
      </w:r>
    </w:p>
    <w:bookmarkEnd w:id="110"/>
    <w:bookmarkEnd w:id="111"/>
    <w:bookmarkStart w:id="117" w:name="X63b1c995cd5dc8ec2cdd02ad7a2a898e32aa4a2"/>
    <w:p>
      <w:pPr>
        <w:pStyle w:val="Heading2"/>
      </w:pPr>
      <w:r>
        <w:t xml:space="preserve">18. DevOps, CI/CD &amp; deployment</w:t>
      </w:r>
    </w:p>
    <w:bookmarkStart w:id="112" w:name="X281eae1813f17f6757d2bf199579110239a8483"/>
    <w:p>
      <w:pPr>
        <w:pStyle w:val="Heading3"/>
      </w:pPr>
      <w:r>
        <w:t xml:space="preserve">18.1 Environment matrix [from Phase 2 G16]</w:t>
      </w:r>
    </w:p>
    <w:tbl>
      <w:tblPr>
        <w:tblStyle w:val="Table"/>
        <w:tblW w:type="pct" w:w="0.0"/>
        <w:tblLook w:firstRow="1" w:lastRow="0" w:firstColumn="0" w:lastColumn="0" w:noHBand="0" w:noVBand="0" w:val="0020"/>
      </w:tblPr>
      <w:tblGrid/>
      <w:tr>
        <w:tc>
          <w:p>
            <w:pPr>
              <w:pStyle w:val="Compact"/>
              <w:jc w:val="left"/>
            </w:pPr>
            <w:r>
              <w:t xml:space="preserve">Environment</w:t>
            </w:r>
          </w:p>
        </w:tc>
        <w:tc>
          <w:p>
            <w:pPr>
              <w:pStyle w:val="Compact"/>
              <w:jc w:val="left"/>
            </w:pPr>
            <w:r>
              <w:t xml:space="preserve">Purpose</w:t>
            </w:r>
          </w:p>
        </w:tc>
        <w:tc>
          <w:p>
            <w:pPr>
              <w:pStyle w:val="Compact"/>
              <w:jc w:val="left"/>
            </w:pPr>
            <w:r>
              <w:t xml:space="preserve">Network / AI</w:t>
            </w:r>
          </w:p>
        </w:tc>
        <w:tc>
          <w:p>
            <w:pPr>
              <w:pStyle w:val="Compact"/>
              <w:jc w:val="left"/>
            </w:pPr>
            <w:r>
              <w:t xml:space="preserve">Data / secrets rules</w:t>
            </w:r>
          </w:p>
        </w:tc>
      </w:tr>
      <w:tr>
        <w:tc>
          <w:p>
            <w:pPr>
              <w:pStyle w:val="Compact"/>
              <w:jc w:val="left"/>
            </w:pPr>
            <w:r>
              <w:t xml:space="preserve">Local dev</w:t>
            </w:r>
          </w:p>
        </w:tc>
        <w:tc>
          <w:p>
            <w:pPr>
              <w:pStyle w:val="Compact"/>
              <w:jc w:val="left"/>
            </w:pPr>
            <w:r>
              <w:t xml:space="preserve">Developer iteration</w:t>
            </w:r>
          </w:p>
        </w:tc>
        <w:tc>
          <w:p>
            <w:pPr>
              <w:pStyle w:val="Compact"/>
              <w:jc w:val="left"/>
            </w:pPr>
            <w:r>
              <w:t xml:space="preserve">Mock or real API with local env</w:t>
            </w:r>
          </w:p>
        </w:tc>
        <w:tc>
          <w:p>
            <w:pPr>
              <w:pStyle w:val="Compact"/>
              <w:jc w:val="left"/>
            </w:pPr>
            <w:r>
              <w:rPr>
                <w:rStyle w:val="VerbatimChar"/>
              </w:rPr>
              <w:t xml:space="preserve">.env.local</w:t>
            </w:r>
            <w:r>
              <w:t xml:space="preserve">; never commit secrets</w:t>
            </w:r>
          </w:p>
        </w:tc>
      </w:tr>
      <w:tr>
        <w:tc>
          <w:p>
            <w:pPr>
              <w:pStyle w:val="Compact"/>
              <w:jc w:val="left"/>
            </w:pPr>
            <w:r>
              <w:t xml:space="preserve">Preview</w:t>
            </w:r>
          </w:p>
        </w:tc>
        <w:tc>
          <w:p>
            <w:pPr>
              <w:pStyle w:val="Compact"/>
              <w:jc w:val="left"/>
            </w:pPr>
            <w:r>
              <w:t xml:space="preserve">PR validation / stakeholder review</w:t>
            </w:r>
          </w:p>
        </w:tc>
        <w:tc>
          <w:p>
            <w:pPr>
              <w:pStyle w:val="Compact"/>
              <w:jc w:val="left"/>
            </w:pPr>
            <w:r>
              <w:t xml:space="preserve">Functions enabled with preview model/env</w:t>
            </w:r>
          </w:p>
        </w:tc>
        <w:tc>
          <w:p>
            <w:pPr>
              <w:pStyle w:val="Compact"/>
              <w:jc w:val="left"/>
            </w:pPr>
            <w:r>
              <w:t xml:space="preserve">No real child data; preview secrets scoped</w:t>
            </w:r>
          </w:p>
        </w:tc>
      </w:tr>
      <w:tr>
        <w:tc>
          <w:p>
            <w:pPr>
              <w:pStyle w:val="Compact"/>
              <w:jc w:val="left"/>
            </w:pPr>
            <w:r>
              <w:t xml:space="preserve">Production</w:t>
            </w:r>
          </w:p>
        </w:tc>
        <w:tc>
          <w:p>
            <w:pPr>
              <w:pStyle w:val="Compact"/>
              <w:jc w:val="left"/>
            </w:pPr>
            <w:r>
              <w:t xml:space="preserve">Live deployment</w:t>
            </w:r>
          </w:p>
        </w:tc>
        <w:tc>
          <w:p>
            <w:pPr>
              <w:pStyle w:val="Compact"/>
              <w:jc w:val="left"/>
            </w:pPr>
            <w:r>
              <w:t xml:space="preserve">Pinned model, production fallback library, monitoring enabled</w:t>
            </w:r>
          </w:p>
        </w:tc>
        <w:tc>
          <w:p>
            <w:pPr>
              <w:pStyle w:val="Compact"/>
              <w:jc w:val="left"/>
            </w:pPr>
            <w:r>
              <w:t xml:space="preserve">No transcript logs; Sentry scrubbing; release tags</w:t>
            </w:r>
          </w:p>
        </w:tc>
      </w:tr>
      <w:tr>
        <w:tc>
          <w:p>
            <w:pPr>
              <w:pStyle w:val="Compact"/>
              <w:jc w:val="left"/>
            </w:pPr>
            <w:r>
              <w:t xml:space="preserve">Demo offline</w:t>
            </w:r>
          </w:p>
        </w:tc>
        <w:tc>
          <w:p>
            <w:pPr>
              <w:pStyle w:val="Compact"/>
              <w:jc w:val="left"/>
            </w:pPr>
            <w:r>
              <w:t xml:space="preserve">Stage / showcase backup</w:t>
            </w:r>
          </w:p>
        </w:tc>
        <w:tc>
          <w:p>
            <w:pPr>
              <w:pStyle w:val="Compact"/>
              <w:jc w:val="left"/>
            </w:pPr>
            <w:r>
              <w:t xml:space="preserve">No network;</w:t>
            </w:r>
            <w:r>
              <w:t xml:space="preserve"> </w:t>
            </w:r>
            <w:r>
              <w:rPr>
                <w:rStyle w:val="VerbatimChar"/>
              </w:rPr>
              <w:t xml:space="preserve">DemoCompanionClient</w:t>
            </w:r>
            <w:r>
              <w:t xml:space="preserve"> </w:t>
            </w:r>
            <w:r>
              <w:t xml:space="preserve">only</w:t>
            </w:r>
          </w:p>
        </w:tc>
        <w:tc>
          <w:p>
            <w:pPr>
              <w:pStyle w:val="Compact"/>
              <w:jc w:val="left"/>
            </w:pPr>
            <w:r>
              <w:t xml:space="preserve">No analytics; resettable state; static</w:t>
            </w:r>
            <w:r>
              <w:t xml:space="preserve"> </w:t>
            </w:r>
            <w:r>
              <w:rPr>
                <w:rStyle w:val="VerbatimChar"/>
              </w:rPr>
              <w:t xml:space="preserve">dist/</w:t>
            </w:r>
          </w:p>
        </w:tc>
      </w:tr>
    </w:tbl>
    <w:bookmarkEnd w:id="112"/>
    <w:bookmarkStart w:id="113" w:name="Xae7e87167920e6c49c3b0bd51ad13f57d6e6320"/>
    <w:p>
      <w:pPr>
        <w:pStyle w:val="Heading3"/>
      </w:pPr>
      <w:r>
        <w:t xml:space="preserve">18.2 CI pipeline (GitHub Actions)</w:t>
      </w:r>
    </w:p>
    <w:p>
      <w:pPr>
        <w:pStyle w:val="SourceCode"/>
      </w:pPr>
      <w:r>
        <w:rPr>
          <w:rStyle w:val="FunctionTok"/>
        </w:rPr>
        <w:t xml:space="preserve">name</w:t>
      </w:r>
      <w:r>
        <w:rPr>
          <w:rStyle w:val="KeywordTok"/>
        </w:rPr>
        <w:t xml:space="preserve">:</w:t>
      </w:r>
      <w:r>
        <w:rPr>
          <w:rStyle w:val="AttributeTok"/>
        </w:rPr>
        <w:t xml:space="preserve"> ci</w:t>
      </w:r>
      <w:r>
        <w:br/>
      </w:r>
      <w:r>
        <w:rPr>
          <w:rStyle w:val="FunctionTok"/>
        </w:rPr>
        <w:t xml:space="preserve">on</w:t>
      </w:r>
      <w:r>
        <w:rPr>
          <w:rStyle w:val="KeywordTok"/>
        </w:rPr>
        <w:t xml:space="preserve">:</w:t>
      </w:r>
      <w:r>
        <w:rPr>
          <w:rStyle w:val="AttributeTok"/>
        </w:rPr>
        <w:t xml:space="preserve"> </w:t>
      </w:r>
      <w:r>
        <w:rPr>
          <w:rStyle w:val="KeywordTok"/>
        </w:rPr>
        <w:t xml:space="preserve">[</w:t>
      </w:r>
      <w:r>
        <w:rPr>
          <w:rStyle w:val="AttributeTok"/>
        </w:rPr>
        <w:t xml:space="preserve">pull_request</w:t>
      </w:r>
      <w:r>
        <w:rPr>
          <w:rStyle w:val="KeywordTok"/>
        </w:rPr>
        <w:t xml:space="preserve">,</w:t>
      </w:r>
      <w:r>
        <w:rPr>
          <w:rStyle w:val="AttributeTok"/>
        </w:rPr>
        <w:t xml:space="preserve"> push</w:t>
      </w:r>
      <w:r>
        <w:rPr>
          <w:rStyle w:val="KeywordTok"/>
        </w:rPr>
        <w:t xml:space="preserve">]</w:t>
      </w:r>
      <w:r>
        <w:br/>
      </w:r>
      <w:r>
        <w:rPr>
          <w:rStyle w:val="FunctionTok"/>
        </w:rPr>
        <w:t xml:space="preserve">jobs</w:t>
      </w:r>
      <w:r>
        <w:rPr>
          <w:rStyle w:val="KeywordTok"/>
        </w:rPr>
        <w:t xml:space="preserve">:</w:t>
      </w:r>
      <w:r>
        <w:br/>
      </w:r>
      <w:r>
        <w:rPr>
          <w:rStyle w:val="AttributeTok"/>
        </w:rPr>
        <w:t xml:space="preserve">  </w:t>
      </w:r>
      <w:r>
        <w:rPr>
          <w:rStyle w:val="FunctionTok"/>
        </w:rPr>
        <w:t xml:space="preserve">build-test</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actions/checkout@v6</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'24.x'</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npm ci</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npm run lint</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npm run typecheck</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npm run validate:content</w:t>
      </w:r>
      <w:r>
        <w:rPr>
          <w:rStyle w:val="CommentTok"/>
        </w:rPr>
        <w:t xml:space="preserve">   # JSON Schema</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npm run test:unit</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npm run test:red-team</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npm run build</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npm run test:e2e</w:t>
      </w:r>
      <w:r>
        <w:rPr>
          <w:rStyle w:val="CommentTok"/>
        </w:rPr>
        <w:t xml:space="preserve">            # against preview build</w:t>
      </w:r>
    </w:p>
    <w:bookmarkEnd w:id="113"/>
    <w:bookmarkStart w:id="114" w:name="Xee4af28efd363eb03163daaf1b5f8cc74989cfe"/>
    <w:p>
      <w:pPr>
        <w:pStyle w:val="Heading3"/>
      </w:pPr>
      <w:r>
        <w:t xml:space="preserve">18.3 Deployment</w:t>
      </w:r>
    </w:p>
    <w:tbl>
      <w:tblPr>
        <w:tblStyle w:val="Table"/>
        <w:tblW w:type="pct" w:w="0.0"/>
        <w:tblLook w:firstRow="1" w:lastRow="0" w:firstColumn="0" w:lastColumn="0" w:noHBand="0" w:noVBand="0" w:val="0020"/>
      </w:tblPr>
      <w:tblGrid/>
      <w:tr>
        <w:tc>
          <w:p>
            <w:pPr>
              <w:pStyle w:val="Compact"/>
              <w:jc w:val="left"/>
            </w:pPr>
            <w:r>
              <w:t xml:space="preserve">Environment</w:t>
            </w:r>
          </w:p>
        </w:tc>
        <w:tc>
          <w:p>
            <w:pPr>
              <w:pStyle w:val="Compact"/>
              <w:jc w:val="left"/>
            </w:pPr>
            <w:r>
              <w:t xml:space="preserve">Host</w:t>
            </w:r>
          </w:p>
        </w:tc>
        <w:tc>
          <w:p>
            <w:pPr>
              <w:pStyle w:val="Compact"/>
              <w:jc w:val="left"/>
            </w:pPr>
            <w:r>
              <w:t xml:space="preserve">Branch</w:t>
            </w:r>
          </w:p>
        </w:tc>
      </w:tr>
      <w:tr>
        <w:tc>
          <w:p>
            <w:pPr>
              <w:pStyle w:val="Compact"/>
              <w:jc w:val="left"/>
            </w:pPr>
            <w:r>
              <w:t xml:space="preserve">Preview</w:t>
            </w:r>
          </w:p>
        </w:tc>
        <w:tc>
          <w:p>
            <w:pPr>
              <w:pStyle w:val="Compact"/>
              <w:jc w:val="left"/>
            </w:pPr>
            <w:r>
              <w:t xml:space="preserve">Vercel preview</w:t>
            </w:r>
          </w:p>
        </w:tc>
        <w:tc>
          <w:p>
            <w:pPr>
              <w:pStyle w:val="Compact"/>
              <w:jc w:val="left"/>
            </w:pPr>
            <w:r>
              <w:t xml:space="preserve">PR branches</w:t>
            </w:r>
          </w:p>
        </w:tc>
      </w:tr>
      <w:tr>
        <w:tc>
          <w:p>
            <w:pPr>
              <w:pStyle w:val="Compact"/>
              <w:jc w:val="left"/>
            </w:pPr>
            <w:r>
              <w:t xml:space="preserve">Production</w:t>
            </w:r>
          </w:p>
        </w:tc>
        <w:tc>
          <w:p>
            <w:pPr>
              <w:pStyle w:val="Compact"/>
              <w:jc w:val="left"/>
            </w:pPr>
            <w:r>
              <w:t xml:space="preserve">Vercel production</w:t>
            </w:r>
          </w:p>
        </w:tc>
        <w:tc>
          <w:p>
            <w:pPr>
              <w:pStyle w:val="Compact"/>
              <w:jc w:val="left"/>
            </w:pPr>
            <w:r>
              <w:rPr>
                <w:rStyle w:val="VerbatimChar"/>
              </w:rPr>
              <w:t xml:space="preserve">main</w:t>
            </w:r>
          </w:p>
        </w:tc>
      </w:tr>
      <w:tr>
        <w:tc>
          <w:p>
            <w:pPr>
              <w:pStyle w:val="Compact"/>
              <w:jc w:val="left"/>
            </w:pPr>
            <w:r>
              <w:t xml:space="preserve">Demo offline</w:t>
            </w:r>
          </w:p>
        </w:tc>
        <w:tc>
          <w:p>
            <w:pPr>
              <w:pStyle w:val="Compact"/>
              <w:jc w:val="left"/>
            </w:pPr>
            <w:r>
              <w:rPr>
                <w:rStyle w:val="VerbatimChar"/>
              </w:rPr>
              <w:t xml:space="preserve">dist/</w:t>
            </w:r>
            <w:r>
              <w:t xml:space="preserve"> </w:t>
            </w:r>
            <w:r>
              <w:t xml:space="preserve">folder</w:t>
            </w:r>
          </w:p>
        </w:tc>
        <w:tc>
          <w:p>
            <w:pPr>
              <w:pStyle w:val="Compact"/>
              <w:jc w:val="left"/>
            </w:pPr>
            <w:r>
              <w:t xml:space="preserve">local</w:t>
            </w:r>
          </w:p>
        </w:tc>
      </w:tr>
    </w:tbl>
    <w:bookmarkEnd w:id="114"/>
    <w:bookmarkStart w:id="115" w:name="Xd0daaae8e613d18a92dacbcde1d59b346992b8f"/>
    <w:p>
      <w:pPr>
        <w:pStyle w:val="Heading3"/>
      </w:pPr>
      <w:r>
        <w:t xml:space="preserve">18.4 Observability rules [from Phase 2 G15]</w:t>
      </w:r>
    </w:p>
    <w:p>
      <w:pPr>
        <w:numPr>
          <w:ilvl w:val="0"/>
          <w:numId w:val="1027"/>
        </w:numPr>
        <w:pStyle w:val="Compact"/>
      </w:pPr>
      <w:r>
        <w:t xml:space="preserve">Sentry for errors/performance</w:t>
      </w:r>
      <w:r>
        <w:t xml:space="preserve"> </w:t>
      </w:r>
      <w:r>
        <w:rPr>
          <w:bCs/>
          <w:b/>
        </w:rPr>
        <w:t xml:space="preserve">only after scrubbing</w:t>
      </w:r>
      <w:r>
        <w:t xml:space="preserve">. Never send child names, raw typed input, prompts, model outputs, localStorage dumps, or full URLs containing child data.</w:t>
      </w:r>
    </w:p>
    <w:p>
      <w:pPr>
        <w:numPr>
          <w:ilvl w:val="0"/>
          <w:numId w:val="1027"/>
        </w:numPr>
        <w:pStyle w:val="Compact"/>
      </w:pPr>
      <w:r>
        <w:t xml:space="preserve">Events stay low-cardinality and non-PII: release version,</w:t>
      </w:r>
      <w:r>
        <w:t xml:space="preserve"> </w:t>
      </w:r>
      <w:r>
        <w:rPr>
          <w:rStyle w:val="VerbatimChar"/>
        </w:rPr>
        <w:t xml:space="preserve">sceneId</w:t>
      </w:r>
      <w:r>
        <w:t xml:space="preserve">,</w:t>
      </w:r>
      <w:r>
        <w:t xml:space="preserve"> </w:t>
      </w:r>
      <w:r>
        <w:rPr>
          <w:rStyle w:val="VerbatimChar"/>
        </w:rPr>
        <w:t xml:space="preserve">decisionPointId</w:t>
      </w:r>
      <w:r>
        <w:t xml:space="preserve">,</w:t>
      </w:r>
      <w:r>
        <w:t xml:space="preserve"> </w:t>
      </w:r>
      <w:r>
        <w:rPr>
          <w:rStyle w:val="VerbatimChar"/>
        </w:rPr>
        <w:t xml:space="preserve">scoreBand</w:t>
      </w:r>
      <w:r>
        <w:t xml:space="preserve">, fallback reason,</w:t>
      </w:r>
      <w:r>
        <w:t xml:space="preserve"> </w:t>
      </w:r>
      <w:r>
        <w:rPr>
          <w:rStyle w:val="VerbatimChar"/>
        </w:rPr>
        <w:t xml:space="preserve">safetyFlag</w:t>
      </w:r>
      <w:r>
        <w:t xml:space="preserve"> </w:t>
      </w:r>
      <w:r>
        <w:t xml:space="preserve">category, latency bucket, asset-load status.</w:t>
      </w:r>
    </w:p>
    <w:p>
      <w:pPr>
        <w:numPr>
          <w:ilvl w:val="0"/>
          <w:numId w:val="1027"/>
        </w:numPr>
        <w:pStyle w:val="Compact"/>
      </w:pPr>
      <w:r>
        <w:t xml:space="preserve">Function logs may include request ID, model ID, timeout/fallback reason, and schema-validation failure class — never raw child text.</w:t>
      </w:r>
    </w:p>
    <w:p>
      <w:pPr>
        <w:numPr>
          <w:ilvl w:val="0"/>
          <w:numId w:val="1027"/>
        </w:numPr>
        <w:pStyle w:val="Compact"/>
      </w:pPr>
      <w:r>
        <w:t xml:space="preserve">Enable production source maps only if access is restricted and they are not exposed publicly.</w:t>
      </w:r>
    </w:p>
    <w:bookmarkEnd w:id="115"/>
    <w:bookmarkStart w:id="116" w:name="Xe7bc77e1fecbd00286d7452a0a9e7121627fb37"/>
    <w:p>
      <w:pPr>
        <w:pStyle w:val="Heading3"/>
      </w:pPr>
      <w:r>
        <w:t xml:space="preserve">18.5 Infrastructure (EXT)</w:t>
      </w:r>
    </w:p>
    <w:p>
      <w:pPr>
        <w:numPr>
          <w:ilvl w:val="0"/>
          <w:numId w:val="1028"/>
        </w:numPr>
        <w:pStyle w:val="Compact"/>
      </w:pPr>
      <w:r>
        <w:t xml:space="preserve">Supabase project: Postgres + Auth + Storage.</w:t>
      </w:r>
    </w:p>
    <w:p>
      <w:pPr>
        <w:numPr>
          <w:ilvl w:val="0"/>
          <w:numId w:val="1028"/>
        </w:numPr>
        <w:pStyle w:val="Compact"/>
      </w:pPr>
      <w:r>
        <w:t xml:space="preserve">Row-level security: parent reads only their own child profiles.</w:t>
      </w:r>
    </w:p>
    <w:p>
      <w:pPr>
        <w:numPr>
          <w:ilvl w:val="0"/>
          <w:numId w:val="1028"/>
        </w:numPr>
        <w:pStyle w:val="Compact"/>
      </w:pPr>
      <w:r>
        <w:t xml:space="preserve">No child-direct API access. Migration discipline + backup/restore + least-privilege service roles.</w:t>
      </w:r>
    </w:p>
    <w:p>
      <w:r>
        <w:pict>
          <v:rect style="width:0;height:1.5pt" o:hralign="center" o:hrstd="t" o:hr="t"/>
        </w:pict>
      </w:r>
    </w:p>
    <w:bookmarkEnd w:id="116"/>
    <w:bookmarkEnd w:id="117"/>
    <w:bookmarkStart w:id="118" w:name="Xe43f12cc4e1d871e915ce34eca41fa849ee186c"/>
    <w:p>
      <w:pPr>
        <w:pStyle w:val="Heading2"/>
      </w:pPr>
      <w:r>
        <w:t xml:space="preserve">19. Performance budgets</w:t>
      </w:r>
    </w:p>
    <w:tbl>
      <w:tblPr>
        <w:tblStyle w:val="Table"/>
        <w:tblW w:type="pct" w:w="0.0"/>
        <w:tblLook w:firstRow="1" w:lastRow="0" w:firstColumn="0" w:lastColumn="0" w:noHBand="0" w:noVBand="0" w:val="0020"/>
      </w:tblPr>
      <w:tblGrid/>
      <w:tr>
        <w:tc>
          <w:p>
            <w:pPr>
              <w:pStyle w:val="Compact"/>
              <w:jc w:val="left"/>
            </w:pPr>
            <w:r>
              <w:t xml:space="preserve">Metric</w:t>
            </w:r>
          </w:p>
        </w:tc>
        <w:tc>
          <w:p>
            <w:pPr>
              <w:pStyle w:val="Compact"/>
              <w:jc w:val="left"/>
            </w:pPr>
            <w:r>
              <w:t xml:space="preserve">Budget</w:t>
            </w:r>
          </w:p>
        </w:tc>
        <w:tc>
          <w:p>
            <w:pPr>
              <w:pStyle w:val="Compact"/>
              <w:jc w:val="left"/>
            </w:pPr>
            <w:r>
              <w:t xml:space="preserve">Measurement method</w:t>
            </w:r>
          </w:p>
        </w:tc>
        <w:tc>
          <w:p>
            <w:pPr>
              <w:pStyle w:val="Compact"/>
              <w:jc w:val="left"/>
            </w:pPr>
            <w:r>
              <w:t xml:space="preserve">Release gate</w:t>
            </w:r>
          </w:p>
        </w:tc>
      </w:tr>
      <w:tr>
        <w:tc>
          <w:p>
            <w:pPr>
              <w:pStyle w:val="Compact"/>
              <w:jc w:val="left"/>
            </w:pPr>
            <w:r>
              <w:t xml:space="preserve">Initial showcase load</w:t>
            </w:r>
          </w:p>
        </w:tc>
        <w:tc>
          <w:p>
            <w:pPr>
              <w:pStyle w:val="Compact"/>
              <w:jc w:val="left"/>
            </w:pPr>
            <w:r>
              <w:t xml:space="preserve">&lt; 3 s on demo laptop after static server start</w:t>
            </w:r>
          </w:p>
        </w:tc>
        <w:tc>
          <w:p>
            <w:pPr>
              <w:pStyle w:val="Compact"/>
              <w:jc w:val="left"/>
            </w:pPr>
            <w:r>
              <w:t xml:space="preserve">Performance marks + manual demo test</w:t>
            </w:r>
          </w:p>
        </w:tc>
        <w:tc>
          <w:p>
            <w:pPr>
              <w:pStyle w:val="Compact"/>
              <w:jc w:val="left"/>
            </w:pPr>
            <w:r>
              <w:t xml:space="preserve">Blocker for showcase</w:t>
            </w:r>
          </w:p>
        </w:tc>
      </w:tr>
      <w:tr>
        <w:tc>
          <w:p>
            <w:pPr>
              <w:pStyle w:val="Compact"/>
              <w:jc w:val="left"/>
            </w:pPr>
            <w:r>
              <w:t xml:space="preserve">Scene transition</w:t>
            </w:r>
          </w:p>
        </w:tc>
        <w:tc>
          <w:p>
            <w:pPr>
              <w:pStyle w:val="Compact"/>
              <w:jc w:val="left"/>
            </w:pPr>
            <w:r>
              <w:t xml:space="preserve">&lt; 1 s perceived</w:t>
            </w:r>
          </w:p>
        </w:tc>
        <w:tc>
          <w:p>
            <w:pPr>
              <w:pStyle w:val="Compact"/>
              <w:jc w:val="left"/>
            </w:pPr>
            <w:r>
              <w:t xml:space="preserve">Playwright + performance mark</w:t>
            </w:r>
          </w:p>
        </w:tc>
        <w:tc>
          <w:p>
            <w:pPr>
              <w:pStyle w:val="Compact"/>
              <w:jc w:val="left"/>
            </w:pPr>
            <w:r>
              <w:t xml:space="preserve">Blocker for golden path</w:t>
            </w:r>
          </w:p>
        </w:tc>
      </w:tr>
      <w:tr>
        <w:tc>
          <w:p>
            <w:pPr>
              <w:pStyle w:val="Compact"/>
              <w:jc w:val="left"/>
            </w:pPr>
            <w:r>
              <w:t xml:space="preserve">Live companion response</w:t>
            </w:r>
          </w:p>
        </w:tc>
        <w:tc>
          <w:p>
            <w:pPr>
              <w:pStyle w:val="Compact"/>
              <w:jc w:val="left"/>
            </w:pPr>
            <w:r>
              <w:t xml:space="preserve">Thinking UI at 300 ms; fallback by 8 s</w:t>
            </w:r>
          </w:p>
        </w:tc>
        <w:tc>
          <w:p>
            <w:pPr>
              <w:pStyle w:val="Compact"/>
              <w:jc w:val="left"/>
            </w:pPr>
            <w:r>
              <w:t xml:space="preserve">Integration test + function logs</w:t>
            </w:r>
          </w:p>
        </w:tc>
        <w:tc>
          <w:p>
            <w:pPr>
              <w:pStyle w:val="Compact"/>
              <w:jc w:val="left"/>
            </w:pPr>
            <w:r>
              <w:t xml:space="preserve">Blocker for live mode</w:t>
            </w:r>
          </w:p>
        </w:tc>
      </w:tr>
      <w:tr>
        <w:tc>
          <w:p>
            <w:pPr>
              <w:pStyle w:val="Compact"/>
              <w:jc w:val="left"/>
            </w:pPr>
            <w:r>
              <w:t xml:space="preserve">Frame rate</w:t>
            </w:r>
          </w:p>
        </w:tc>
        <w:tc>
          <w:p>
            <w:pPr>
              <w:pStyle w:val="Compact"/>
              <w:jc w:val="left"/>
            </w:pPr>
            <w:r>
              <w:t xml:space="preserve">60 fps target; no sustained drop &lt; 45 fps on Chromebook profile</w:t>
            </w:r>
          </w:p>
        </w:tc>
        <w:tc>
          <w:p>
            <w:pPr>
              <w:pStyle w:val="Compact"/>
              <w:jc w:val="left"/>
            </w:pPr>
            <w:r>
              <w:t xml:space="preserve">Browser performance profile</w:t>
            </w:r>
          </w:p>
        </w:tc>
        <w:tc>
          <w:p>
            <w:pPr>
              <w:pStyle w:val="Compact"/>
              <w:jc w:val="left"/>
            </w:pPr>
            <w:r>
              <w:t xml:space="preserve">Warn/block by severity</w:t>
            </w:r>
          </w:p>
        </w:tc>
      </w:tr>
      <w:tr>
        <w:tc>
          <w:p>
            <w:pPr>
              <w:pStyle w:val="Compact"/>
              <w:jc w:val="left"/>
            </w:pPr>
            <w:r>
              <w:t xml:space="preserve">Particle burst</w:t>
            </w:r>
          </w:p>
        </w:tc>
        <w:tc>
          <w:p>
            <w:pPr>
              <w:pStyle w:val="Compact"/>
              <w:jc w:val="left"/>
            </w:pPr>
            <w:r>
              <w:t xml:space="preserve">≤ 12 simultaneous</w:t>
            </w:r>
          </w:p>
        </w:tc>
        <w:tc>
          <w:p>
            <w:pPr>
              <w:pStyle w:val="Compact"/>
              <w:jc w:val="left"/>
            </w:pPr>
            <w:r>
              <w:t xml:space="preserve">Unit + visual test</w:t>
            </w:r>
          </w:p>
        </w:tc>
        <w:tc>
          <w:p>
            <w:pPr>
              <w:pStyle w:val="Compact"/>
              <w:jc w:val="left"/>
            </w:pPr>
            <w:r>
              <w:t xml:space="preserve">Blocker if stimulation budget fails</w:t>
            </w:r>
          </w:p>
        </w:tc>
      </w:tr>
      <w:tr>
        <w:tc>
          <w:p>
            <w:pPr>
              <w:pStyle w:val="Compact"/>
              <w:jc w:val="left"/>
            </w:pPr>
            <w:r>
              <w:t xml:space="preserve">Showcase bundle</w:t>
            </w:r>
          </w:p>
        </w:tc>
        <w:tc>
          <w:p>
            <w:pPr>
              <w:pStyle w:val="Compact"/>
              <w:jc w:val="left"/>
            </w:pPr>
            <w:r>
              <w:t xml:space="preserve">&lt; 15 MB target (documented exceptions allowed)</w:t>
            </w:r>
          </w:p>
        </w:tc>
        <w:tc>
          <w:p>
            <w:pPr>
              <w:pStyle w:val="Compact"/>
              <w:jc w:val="left"/>
            </w:pPr>
            <w:r>
              <w:t xml:space="preserve">CI build-artifact audit</w:t>
            </w:r>
          </w:p>
        </w:tc>
        <w:tc>
          <w:p>
            <w:pPr>
              <w:pStyle w:val="Compact"/>
              <w:jc w:val="left"/>
            </w:pPr>
            <w:r>
              <w:t xml:space="preserve">Warn if over; block if demo load fails</w:t>
            </w:r>
          </w:p>
        </w:tc>
      </w:tr>
      <w:tr>
        <w:tc>
          <w:p>
            <w:pPr>
              <w:pStyle w:val="Compact"/>
              <w:jc w:val="left"/>
            </w:pPr>
            <w:r>
              <w:t xml:space="preserve">Lighthouse Performance</w:t>
            </w:r>
          </w:p>
        </w:tc>
        <w:tc>
          <w:p>
            <w:pPr>
              <w:pStyle w:val="Compact"/>
              <w:jc w:val="left"/>
            </w:pPr>
            <w:r>
              <w:t xml:space="preserve">≥ 85 (best effort; game-like apps vary)</w:t>
            </w:r>
          </w:p>
        </w:tc>
        <w:tc>
          <w:p>
            <w:pPr>
              <w:pStyle w:val="Compact"/>
              <w:jc w:val="left"/>
            </w:pPr>
            <w:r>
              <w:t xml:space="preserve">Lighthouse CI</w:t>
            </w:r>
          </w:p>
        </w:tc>
        <w:tc>
          <w:p>
            <w:pPr>
              <w:pStyle w:val="Compact"/>
              <w:jc w:val="left"/>
            </w:pPr>
            <w:r>
              <w:t xml:space="preserve">Warn</w:t>
            </w:r>
          </w:p>
        </w:tc>
      </w:tr>
    </w:tbl>
    <w:p>
      <w:r>
        <w:pict>
          <v:rect style="width:0;height:1.5pt" o:hralign="center" o:hrstd="t" o:hr="t"/>
        </w:pict>
      </w:r>
    </w:p>
    <w:bookmarkEnd w:id="118"/>
    <w:bookmarkStart w:id="119" w:name="X19c1d8525df73106d15f5bf98c8bcb17fcef02d"/>
    <w:p>
      <w:pPr>
        <w:pStyle w:val="Heading2"/>
      </w:pPr>
      <w:r>
        <w:t xml:space="preserve">20. Accessibility implementation</w:t>
      </w:r>
    </w:p>
    <w:p>
      <w:pPr>
        <w:pStyle w:val="FirstParagraph"/>
      </w:pPr>
      <w:r>
        <w:t xml:space="preserve">Target standard:</w:t>
      </w:r>
      <w:r>
        <w:t xml:space="preserve"> </w:t>
      </w:r>
      <w:r>
        <w:rPr>
          <w:bCs/>
          <w:b/>
        </w:rPr>
        <w:t xml:space="preserve">WCAG 2.2 AA</w:t>
      </w:r>
      <w:r>
        <w:t xml:space="preserve"> </w:t>
      </w:r>
      <w:r>
        <w:t xml:space="preserve">[from Phase 2 G11].</w:t>
      </w:r>
    </w:p>
    <w:tbl>
      <w:tblPr>
        <w:tblStyle w:val="Table"/>
        <w:tblW w:type="pct" w:w="0.0"/>
        <w:tblLook w:firstRow="1" w:lastRow="0" w:firstColumn="0" w:lastColumn="0" w:noHBand="0" w:noVBand="0" w:val="0020"/>
      </w:tblPr>
      <w:tblGrid/>
      <w:tr>
        <w:tc>
          <w:p>
            <w:pPr>
              <w:pStyle w:val="Compact"/>
              <w:jc w:val="left"/>
            </w:pPr>
            <w:r>
              <w:t xml:space="preserve">Requirement</w:t>
            </w:r>
          </w:p>
        </w:tc>
        <w:tc>
          <w:p>
            <w:pPr>
              <w:pStyle w:val="Compact"/>
              <w:jc w:val="left"/>
            </w:pPr>
            <w:r>
              <w:t xml:space="preserve">Implementation</w:t>
            </w:r>
          </w:p>
        </w:tc>
      </w:tr>
      <w:tr>
        <w:tc>
          <w:p>
            <w:pPr>
              <w:pStyle w:val="Compact"/>
              <w:jc w:val="left"/>
            </w:pPr>
            <w:r>
              <w:t xml:space="preserve">Keyboard operability</w:t>
            </w:r>
          </w:p>
        </w:tc>
        <w:tc>
          <w:p>
            <w:pPr>
              <w:pStyle w:val="Compact"/>
              <w:jc w:val="left"/>
            </w:pPr>
            <w:r>
              <w:t xml:space="preserve">Full scene navigation + choices via Tab/Enter</w:t>
            </w:r>
          </w:p>
        </w:tc>
      </w:tr>
      <w:tr>
        <w:tc>
          <w:p>
            <w:pPr>
              <w:pStyle w:val="Compact"/>
              <w:jc w:val="left"/>
            </w:pPr>
            <w:r>
              <w:t xml:space="preserve">Focus indicator</w:t>
            </w:r>
          </w:p>
        </w:tc>
        <w:tc>
          <w:p>
            <w:pPr>
              <w:pStyle w:val="Compact"/>
              <w:jc w:val="left"/>
            </w:pPr>
            <w:r>
              <w:t xml:space="preserve">Visible</w:t>
            </w:r>
            <w:r>
              <w:t xml:space="preserve"> </w:t>
            </w:r>
            <w:r>
              <w:rPr>
                <w:rStyle w:val="VerbatimChar"/>
              </w:rPr>
              <w:t xml:space="preserve">:focus-visible</w:t>
            </w:r>
            <w:r>
              <w:t xml:space="preserve"> </w:t>
            </w:r>
            <w:r>
              <w:t xml:space="preserve">ring</w:t>
            </w:r>
          </w:p>
        </w:tc>
      </w:tr>
      <w:tr>
        <w:tc>
          <w:p>
            <w:pPr>
              <w:pStyle w:val="Compact"/>
              <w:jc w:val="left"/>
            </w:pPr>
            <w:r>
              <w:t xml:space="preserve">Screen reader</w:t>
            </w:r>
          </w:p>
        </w:tc>
        <w:tc>
          <w:p>
            <w:pPr>
              <w:pStyle w:val="Compact"/>
              <w:jc w:val="left"/>
            </w:pPr>
            <w:r>
              <w:t xml:space="preserve">ARIA on choices, meters, bubbles</w:t>
            </w:r>
          </w:p>
        </w:tc>
      </w:tr>
      <w:tr>
        <w:tc>
          <w:p>
            <w:pPr>
              <w:pStyle w:val="Compact"/>
              <w:jc w:val="left"/>
            </w:pPr>
            <w:r>
              <w:t xml:space="preserve">Contrast</w:t>
            </w:r>
          </w:p>
        </w:tc>
        <w:tc>
          <w:p>
            <w:pPr>
              <w:pStyle w:val="Compact"/>
              <w:jc w:val="left"/>
            </w:pPr>
            <w:r>
              <w:t xml:space="preserve">4.5:1 dialogue; meter icon + color (not color alone)</w:t>
            </w:r>
          </w:p>
        </w:tc>
      </w:tr>
      <w:tr>
        <w:tc>
          <w:p>
            <w:pPr>
              <w:pStyle w:val="Compact"/>
              <w:jc w:val="left"/>
            </w:pPr>
            <w:r>
              <w:t xml:space="preserve">Reduced motion</w:t>
            </w:r>
          </w:p>
        </w:tc>
        <w:tc>
          <w:p>
            <w:pPr>
              <w:pStyle w:val="Compact"/>
              <w:jc w:val="left"/>
            </w:pPr>
            <w:r>
              <w:rPr>
                <w:rStyle w:val="VerbatimChar"/>
              </w:rPr>
              <w:t xml:space="preserve">prefers-reduced-motion</w:t>
            </w:r>
            <w:r>
              <w:t xml:space="preserve"> </w:t>
            </w:r>
            <w:r>
              <w:t xml:space="preserve">disables shake/particles</w:t>
            </w:r>
          </w:p>
        </w:tc>
      </w:tr>
      <w:tr>
        <w:tc>
          <w:p>
            <w:pPr>
              <w:pStyle w:val="Compact"/>
              <w:jc w:val="left"/>
            </w:pPr>
            <w:r>
              <w:t xml:space="preserve">Seizure safety</w:t>
            </w:r>
          </w:p>
        </w:tc>
        <w:tc>
          <w:p>
            <w:pPr>
              <w:pStyle w:val="Compact"/>
              <w:jc w:val="left"/>
            </w:pPr>
            <w:r>
              <w:t xml:space="preserve">No flash &gt; 3 Hz</w:t>
            </w:r>
          </w:p>
        </w:tc>
      </w:tr>
      <w:tr>
        <w:tc>
          <w:p>
            <w:pPr>
              <w:pStyle w:val="Compact"/>
              <w:jc w:val="left"/>
            </w:pPr>
            <w:r>
              <w:t xml:space="preserve">Font option</w:t>
            </w:r>
          </w:p>
        </w:tc>
        <w:tc>
          <w:p>
            <w:pPr>
              <w:pStyle w:val="Compact"/>
              <w:jc w:val="left"/>
            </w:pPr>
            <w:r>
              <w:t xml:space="preserve">Lexend toggle in settings</w:t>
            </w:r>
          </w:p>
        </w:tc>
      </w:tr>
      <w:tr>
        <w:tc>
          <w:p>
            <w:pPr>
              <w:pStyle w:val="Compact"/>
              <w:jc w:val="left"/>
            </w:pPr>
            <w:r>
              <w:t xml:space="preserve">Audio</w:t>
            </w:r>
          </w:p>
        </w:tc>
        <w:tc>
          <w:p>
            <w:pPr>
              <w:pStyle w:val="Compact"/>
              <w:jc w:val="left"/>
            </w:pPr>
            <w:r>
              <w:t xml:space="preserve">Never the sole feedback channel</w:t>
            </w:r>
          </w:p>
        </w:tc>
      </w:tr>
    </w:tbl>
    <w:p>
      <w:r>
        <w:pict>
          <v:rect style="width:0;height:1.5pt" o:hralign="center" o:hrstd="t" o:hr="t"/>
        </w:pict>
      </w:r>
    </w:p>
    <w:bookmarkEnd w:id="119"/>
    <w:bookmarkStart w:id="120" w:name="Xc1fa72c0ebf09735e4d3c45734c7a2e787fba21"/>
    <w:p>
      <w:pPr>
        <w:pStyle w:val="Heading2"/>
      </w:pPr>
      <w:r>
        <w:t xml:space="preserve">21. MVP vs EXT scope matrix</w:t>
      </w:r>
    </w:p>
    <w:tbl>
      <w:tblPr>
        <w:tblStyle w:val="Table"/>
        <w:tblW w:type="pct" w:w="0.0"/>
        <w:tblLook w:firstRow="1" w:lastRow="0" w:firstColumn="0" w:lastColumn="0" w:noHBand="0" w:noVBand="0" w:val="0020"/>
      </w:tblPr>
      <w:tblGrid/>
      <w:tr>
        <w:tc>
          <w:p>
            <w:pPr>
              <w:pStyle w:val="Compact"/>
              <w:jc w:val="left"/>
            </w:pPr>
            <w:r>
              <w:t xml:space="preserve">Feature</w:t>
            </w:r>
          </w:p>
        </w:tc>
        <w:tc>
          <w:p>
            <w:pPr>
              <w:pStyle w:val="Compact"/>
              <w:jc w:val="left"/>
            </w:pPr>
            <w:r>
              <w:t xml:space="preserve">MVP</w:t>
            </w:r>
          </w:p>
        </w:tc>
        <w:tc>
          <w:p>
            <w:pPr>
              <w:pStyle w:val="Compact"/>
              <w:jc w:val="left"/>
            </w:pPr>
            <w:r>
              <w:t xml:space="preserve">EXT / Post-MVP</w:t>
            </w:r>
          </w:p>
        </w:tc>
      </w:tr>
      <w:tr>
        <w:tc>
          <w:p>
            <w:pPr>
              <w:pStyle w:val="Compact"/>
              <w:jc w:val="left"/>
            </w:pPr>
            <w:r>
              <w:t xml:space="preserve">Custom scene engine (Tier B)</w:t>
            </w:r>
          </w:p>
        </w:tc>
        <w:tc>
          <w:p>
            <w:pPr>
              <w:pStyle w:val="Compact"/>
              <w:jc w:val="left"/>
            </w:pPr>
            <w:r>
              <w:t xml:space="preserve">✅</w:t>
            </w:r>
          </w:p>
        </w:tc>
        <w:tc>
          <w:p>
            <w:pPr>
              <w:pStyle w:val="Compact"/>
              <w:jc w:val="left"/>
            </w:pPr>
            <w:r>
              <w:t xml:space="preserve">Mini-games, touch reflow</w:t>
            </w:r>
          </w:p>
        </w:tc>
      </w:tr>
      <w:tr>
        <w:tc>
          <w:p>
            <w:pPr>
              <w:pStyle w:val="Compact"/>
              <w:jc w:val="left"/>
            </w:pPr>
            <w:r>
              <w:t xml:space="preserve">Tier A fallback flag</w:t>
            </w:r>
          </w:p>
        </w:tc>
        <w:tc>
          <w:p>
            <w:pPr>
              <w:pStyle w:val="Compact"/>
              <w:jc w:val="left"/>
            </w:pPr>
            <w:r>
              <w:t xml:space="preserve">✅</w:t>
            </w:r>
          </w:p>
        </w:tc>
        <w:tc>
          <w:p>
            <w:pPr>
              <w:pStyle w:val="Compact"/>
              <w:jc w:val="left"/>
            </w:pPr>
            <w:r>
              <w:t xml:space="preserve">Touch/mobility adaptation</w:t>
            </w:r>
          </w:p>
        </w:tc>
      </w:tr>
      <w:tr>
        <w:tc>
          <w:p>
            <w:pPr>
              <w:pStyle w:val="Compact"/>
              <w:jc w:val="left"/>
            </w:pPr>
            <w:r>
              <w:t xml:space="preserve">Claude companion + 5-layer safety stack</w:t>
            </w:r>
          </w:p>
        </w:tc>
        <w:tc>
          <w:p>
            <w:pPr>
              <w:pStyle w:val="Compact"/>
              <w:jc w:val="left"/>
            </w:pPr>
            <w:r>
              <w:t xml:space="preserve">✅ (live); demo uses canned responses</w:t>
            </w:r>
          </w:p>
        </w:tc>
        <w:tc>
          <w:p>
            <w:pPr>
              <w:pStyle w:val="Compact"/>
              <w:jc w:val="left"/>
            </w:pPr>
            <w:r>
              <w:t xml:space="preserve">Model registry, A/B safety testing, dashboard summaries</w:t>
            </w:r>
          </w:p>
        </w:tc>
      </w:tr>
      <w:tr>
        <w:tc>
          <w:p>
            <w:pPr>
              <w:pStyle w:val="Compact"/>
              <w:jc w:val="left"/>
            </w:pPr>
            <w:r>
              <w:rPr>
                <w:rStyle w:val="VerbatimChar"/>
              </w:rPr>
              <w:t xml:space="preserve">LocalProgressStore</w:t>
            </w:r>
          </w:p>
        </w:tc>
        <w:tc>
          <w:p>
            <w:pPr>
              <w:pStyle w:val="Compact"/>
              <w:jc w:val="left"/>
            </w:pPr>
            <w:r>
              <w:t xml:space="preserve">✅</w:t>
            </w:r>
          </w:p>
        </w:tc>
        <w:tc>
          <w:p>
            <w:pPr>
              <w:pStyle w:val="Compact"/>
              <w:jc w:val="left"/>
            </w:pPr>
            <w:r>
              <w:t xml:space="preserve">—</w:t>
            </w:r>
          </w:p>
        </w:tc>
      </w:tr>
      <w:tr>
        <w:tc>
          <w:p>
            <w:pPr>
              <w:pStyle w:val="Compact"/>
              <w:jc w:val="left"/>
            </w:pPr>
            <w:r>
              <w:rPr>
                <w:rStyle w:val="VerbatimChar"/>
              </w:rPr>
              <w:t xml:space="preserve">RemoteProgressStore</w:t>
            </w:r>
          </w:p>
        </w:tc>
        <w:tc>
          <w:p>
            <w:pPr>
              <w:pStyle w:val="Compact"/>
              <w:jc w:val="left"/>
            </w:pPr>
            <w:r>
              <w:t xml:space="preserve">—</w:t>
            </w:r>
          </w:p>
        </w:tc>
        <w:tc>
          <w:p>
            <w:pPr>
              <w:pStyle w:val="Compact"/>
              <w:jc w:val="left"/>
            </w:pPr>
            <w:r>
              <w:t xml:space="preserve">✅ (remote sync under parent account)</w:t>
            </w:r>
          </w:p>
        </w:tc>
      </w:tr>
      <w:tr>
        <w:tc>
          <w:p>
            <w:pPr>
              <w:pStyle w:val="Compact"/>
              <w:jc w:val="left"/>
            </w:pPr>
            <w:r>
              <w:t xml:space="preserve">Parent PIN gate</w:t>
            </w:r>
          </w:p>
        </w:tc>
        <w:tc>
          <w:p>
            <w:pPr>
              <w:pStyle w:val="Compact"/>
              <w:jc w:val="left"/>
            </w:pPr>
            <w:r>
              <w:t xml:space="preserve">✅</w:t>
            </w:r>
          </w:p>
        </w:tc>
        <w:tc>
          <w:p>
            <w:pPr>
              <w:pStyle w:val="Compact"/>
              <w:jc w:val="left"/>
            </w:pPr>
            <w:r>
              <w:t xml:space="preserve">—</w:t>
            </w:r>
          </w:p>
        </w:tc>
      </w:tr>
      <w:tr>
        <w:tc>
          <w:p>
            <w:pPr>
              <w:pStyle w:val="Compact"/>
              <w:jc w:val="left"/>
            </w:pPr>
            <w:r>
              <w:t xml:space="preserve">Parent account gate</w:t>
            </w:r>
          </w:p>
        </w:tc>
        <w:tc>
          <w:p>
            <w:pPr>
              <w:pStyle w:val="Compact"/>
              <w:jc w:val="left"/>
            </w:pPr>
            <w:r>
              <w:t xml:space="preserve">—</w:t>
            </w:r>
          </w:p>
        </w:tc>
        <w:tc>
          <w:p>
            <w:pPr>
              <w:pStyle w:val="Compact"/>
              <w:jc w:val="left"/>
            </w:pPr>
            <w:r>
              <w:t xml:space="preserve">✅</w:t>
            </w:r>
          </w:p>
        </w:tc>
      </w:tr>
      <w:tr>
        <w:tc>
          <w:p>
            <w:pPr>
              <w:pStyle w:val="Compact"/>
              <w:jc w:val="left"/>
            </w:pPr>
            <w:r>
              <w:t xml:space="preserve">Demo mode + offline bundle</w:t>
            </w:r>
          </w:p>
        </w:tc>
        <w:tc>
          <w:p>
            <w:pPr>
              <w:pStyle w:val="Compact"/>
              <w:jc w:val="left"/>
            </w:pPr>
            <w:r>
              <w:t xml:space="preserve">✅</w:t>
            </w:r>
          </w:p>
        </w:tc>
        <w:tc>
          <w:p>
            <w:pPr>
              <w:pStyle w:val="Compact"/>
              <w:jc w:val="left"/>
            </w:pPr>
            <w:r>
              <w:t xml:space="preserve">Kiosk package + recorded fallback</w:t>
            </w:r>
          </w:p>
        </w:tc>
      </w:tr>
      <w:tr>
        <w:tc>
          <w:p>
            <w:pPr>
              <w:pStyle w:val="Compact"/>
              <w:jc w:val="left"/>
            </w:pPr>
            <w:r>
              <w:t xml:space="preserve">7 SEL meters tracked / progressive UI</w:t>
            </w:r>
          </w:p>
        </w:tc>
        <w:tc>
          <w:p>
            <w:pPr>
              <w:pStyle w:val="Compact"/>
              <w:jc w:val="left"/>
            </w:pPr>
            <w:r>
              <w:t xml:space="preserve">✅</w:t>
            </w:r>
          </w:p>
        </w:tc>
        <w:tc>
          <w:p>
            <w:pPr>
              <w:pStyle w:val="Compact"/>
              <w:jc w:val="left"/>
            </w:pPr>
            <w:r>
              <w:t xml:space="preserve">Dashboard trends if approved</w:t>
            </w:r>
          </w:p>
        </w:tc>
      </w:tr>
      <w:tr>
        <w:tc>
          <w:p>
            <w:pPr>
              <w:pStyle w:val="Compact"/>
              <w:jc w:val="left"/>
            </w:pPr>
            <w:r>
              <w:t xml:space="preserve">Onboarding +</w:t>
            </w:r>
            <w:r>
              <w:t xml:space="preserve"> </w:t>
            </w:r>
            <w:r>
              <w:rPr>
                <w:rStyle w:val="VerbatimChar"/>
              </w:rPr>
              <w:t xml:space="preserve">baselineStrength</w:t>
            </w:r>
          </w:p>
        </w:tc>
        <w:tc>
          <w:p>
            <w:pPr>
              <w:pStyle w:val="Compact"/>
              <w:jc w:val="left"/>
            </w:pPr>
            <w:r>
              <w:t xml:space="preserve">✅ (seed)</w:t>
            </w:r>
          </w:p>
        </w:tc>
        <w:tc>
          <w:p>
            <w:pPr>
              <w:pStyle w:val="Compact"/>
              <w:jc w:val="left"/>
            </w:pPr>
            <w:r>
              <w:t xml:space="preserve">—</w:t>
            </w:r>
          </w:p>
        </w:tc>
      </w:tr>
      <w:tr>
        <w:tc>
          <w:p>
            <w:pPr>
              <w:pStyle w:val="Compact"/>
              <w:jc w:val="left"/>
            </w:pPr>
            <w:r>
              <w:t xml:space="preserve">Parent trust + watch mode</w:t>
            </w:r>
          </w:p>
        </w:tc>
        <w:tc>
          <w:p>
            <w:pPr>
              <w:pStyle w:val="Compact"/>
              <w:jc w:val="left"/>
            </w:pPr>
            <w:r>
              <w:t xml:space="preserve">✅</w:t>
            </w:r>
          </w:p>
        </w:tc>
        <w:tc>
          <w:p>
            <w:pPr>
              <w:pStyle w:val="Compact"/>
              <w:jc w:val="left"/>
            </w:pPr>
            <w:r>
              <w:t xml:space="preserve">Account portal + deletion/export</w:t>
            </w:r>
          </w:p>
        </w:tc>
      </w:tr>
      <w:tr>
        <w:tc>
          <w:p>
            <w:pPr>
              <w:pStyle w:val="Compact"/>
              <w:jc w:val="left"/>
            </w:pPr>
            <w:r>
              <w:t xml:space="preserve">Parent dashboard</w:t>
            </w:r>
          </w:p>
        </w:tc>
        <w:tc>
          <w:p>
            <w:pPr>
              <w:pStyle w:val="Compact"/>
              <w:jc w:val="left"/>
            </w:pPr>
            <w:r>
              <w:t xml:space="preserve">—</w:t>
            </w:r>
          </w:p>
        </w:tc>
        <w:tc>
          <w:p>
            <w:pPr>
              <w:pStyle w:val="Compact"/>
              <w:jc w:val="left"/>
            </w:pPr>
            <w:r>
              <w:t xml:space="preserve">✅</w:t>
            </w:r>
          </w:p>
        </w:tc>
      </w:tr>
      <w:tr>
        <w:tc>
          <w:p>
            <w:pPr>
              <w:pStyle w:val="Compact"/>
              <w:jc w:val="left"/>
            </w:pPr>
            <w:r>
              <w:t xml:space="preserve">Emotion mini-games</w:t>
            </w:r>
          </w:p>
        </w:tc>
        <w:tc>
          <w:p>
            <w:pPr>
              <w:pStyle w:val="Compact"/>
              <w:jc w:val="left"/>
            </w:pPr>
            <w:r>
              <w:t xml:space="preserve">—</w:t>
            </w:r>
          </w:p>
        </w:tc>
        <w:tc>
          <w:p>
            <w:pPr>
              <w:pStyle w:val="Compact"/>
              <w:jc w:val="left"/>
            </w:pPr>
            <w:r>
              <w:t xml:space="preserve">✅</w:t>
            </w:r>
          </w:p>
        </w:tc>
      </w:tr>
      <w:tr>
        <w:tc>
          <w:p>
            <w:pPr>
              <w:pStyle w:val="Compact"/>
              <w:jc w:val="left"/>
            </w:pPr>
            <w:r>
              <w:t xml:space="preserve">Voice input</w:t>
            </w:r>
          </w:p>
        </w:tc>
        <w:tc>
          <w:p>
            <w:pPr>
              <w:pStyle w:val="Compact"/>
              <w:jc w:val="left"/>
            </w:pPr>
            <w:r>
              <w:t xml:space="preserve">—</w:t>
            </w:r>
          </w:p>
        </w:tc>
        <w:tc>
          <w:p>
            <w:pPr>
              <w:pStyle w:val="Compact"/>
              <w:jc w:val="left"/>
            </w:pPr>
            <w:r>
              <w:t xml:space="preserve">✅ (privacy gated)</w:t>
            </w:r>
          </w:p>
        </w:tc>
      </w:tr>
      <w:tr>
        <w:tc>
          <w:p>
            <w:pPr>
              <w:pStyle w:val="Compact"/>
              <w:jc w:val="left"/>
            </w:pPr>
            <w:r>
              <w:t xml:space="preserve">Touch keyboard reflow</w:t>
            </w:r>
          </w:p>
        </w:tc>
        <w:tc>
          <w:p>
            <w:pPr>
              <w:pStyle w:val="Compact"/>
              <w:jc w:val="left"/>
            </w:pPr>
            <w:r>
              <w:t xml:space="preserve">—</w:t>
            </w:r>
          </w:p>
        </w:tc>
        <w:tc>
          <w:p>
            <w:pPr>
              <w:pStyle w:val="Compact"/>
              <w:jc w:val="left"/>
            </w:pPr>
            <w:r>
              <w:t xml:space="preserve">✅</w:t>
            </w:r>
          </w:p>
        </w:tc>
      </w:tr>
      <w:tr>
        <w:tc>
          <w:p>
            <w:pPr>
              <w:pStyle w:val="Compact"/>
              <w:jc w:val="left"/>
            </w:pPr>
            <w:r>
              <w:t xml:space="preserve">COPPA cloud compliance</w:t>
            </w:r>
          </w:p>
        </w:tc>
        <w:tc>
          <w:p>
            <w:pPr>
              <w:pStyle w:val="Compact"/>
              <w:jc w:val="left"/>
            </w:pPr>
            <w:r>
              <w:t xml:space="preserve">—</w:t>
            </w:r>
          </w:p>
        </w:tc>
        <w:tc>
          <w:p>
            <w:pPr>
              <w:pStyle w:val="Compact"/>
              <w:jc w:val="left"/>
            </w:pPr>
            <w:r>
              <w:t xml:space="preserve">✅</w:t>
            </w:r>
          </w:p>
        </w:tc>
      </w:tr>
      <w:tr>
        <w:tc>
          <w:p>
            <w:pPr>
              <w:pStyle w:val="Compact"/>
              <w:jc w:val="left"/>
            </w:pPr>
            <w:r>
              <w:t xml:space="preserve">Enterprise/school deployment (RBAC, SIS, FERPA)</w:t>
            </w:r>
          </w:p>
        </w:tc>
        <w:tc>
          <w:p>
            <w:pPr>
              <w:pStyle w:val="Compact"/>
              <w:jc w:val="left"/>
            </w:pPr>
            <w:r>
              <w:t xml:space="preserve">—</w:t>
            </w:r>
          </w:p>
        </w:tc>
        <w:tc>
          <w:p>
            <w:pPr>
              <w:pStyle w:val="Compact"/>
              <w:jc w:val="left"/>
            </w:pPr>
            <w:r>
              <w:t xml:space="preserve">✅ [ENTERPRISE — Part III]</w:t>
            </w:r>
          </w:p>
        </w:tc>
      </w:tr>
    </w:tbl>
    <w:p>
      <w:r>
        <w:pict>
          <v:rect style="width:0;height:1.5pt" o:hralign="center" o:hrstd="t" o:hr="t"/>
        </w:pict>
      </w:r>
    </w:p>
    <w:bookmarkEnd w:id="120"/>
    <w:bookmarkStart w:id="121" w:name="Xff0762e7bf1461523583d92762841a895a2c794"/>
    <w:p>
      <w:pPr>
        <w:pStyle w:val="Heading2"/>
      </w:pPr>
      <w:r>
        <w:t xml:space="preserve">22. Implementation phases</w:t>
      </w:r>
    </w:p>
    <w:p>
      <w:pPr>
        <w:pStyle w:val="FirstParagraph"/>
      </w:pPr>
      <w:r>
        <w:t xml:space="preserve">Aligned with master spec §19. Owner types added per Phase 2 G17.</w:t>
      </w:r>
    </w:p>
    <w:p>
      <w:pPr>
        <w:pStyle w:val="BodyText"/>
      </w:pPr>
      <w:r>
        <w:rPr>
          <w:bCs/>
          <w:b/>
        </w:rPr>
        <w:t xml:space="preserve">Phase 1 — Week 1–2: Foundation &amp; art lock</w:t>
      </w:r>
      <w:r>
        <w:t xml:space="preserve"> </w:t>
      </w:r>
      <w:r>
        <w:rPr>
          <w:iCs/>
          <w:i/>
        </w:rPr>
        <w:t xml:space="preserve">(Build lead + art lead + owner)</w:t>
      </w:r>
    </w:p>
    <w:p>
      <w:pPr>
        <w:numPr>
          <w:ilvl w:val="0"/>
          <w:numId w:val="1029"/>
        </w:numPr>
        <w:pStyle w:val="Compact"/>
      </w:pPr>
      <w:r>
        <w:t xml:space="preserve">☐ Repo scaffold (Vite + TypeScript + CI), stack ADRs</w:t>
      </w:r>
    </w:p>
    <w:p>
      <w:pPr>
        <w:numPr>
          <w:ilvl w:val="0"/>
          <w:numId w:val="1029"/>
        </w:numPr>
        <w:pStyle w:val="Compact"/>
      </w:pPr>
      <w:r>
        <w:t xml:space="preserve">☐ Asset manifest pipeline + style lock + provenance ledger</w:t>
      </w:r>
    </w:p>
    <w:p>
      <w:pPr>
        <w:numPr>
          <w:ilvl w:val="0"/>
          <w:numId w:val="1029"/>
        </w:numPr>
        <w:pStyle w:val="Compact"/>
      </w:pPr>
      <w:r>
        <w:t xml:space="preserve">☐ JSON Schema for scenes / decision points + validators</w:t>
      </w:r>
    </w:p>
    <w:p>
      <w:pPr>
        <w:numPr>
          <w:ilvl w:val="0"/>
          <w:numId w:val="1029"/>
        </w:numPr>
        <w:pStyle w:val="Compact"/>
      </w:pPr>
      <w:r>
        <w:t xml:space="preserve">☐ 16:9 viewport renderer shell</w:t>
      </w:r>
    </w:p>
    <w:p>
      <w:pPr>
        <w:numPr>
          <w:ilvl w:val="0"/>
          <w:numId w:val="1029"/>
        </w:numPr>
        <w:pStyle w:val="Compact"/>
      </w:pPr>
      <w:r>
        <w:t xml:space="preserve">☐ Showcase scene content draft + SME review</w:t>
      </w:r>
    </w:p>
    <w:p>
      <w:pPr>
        <w:numPr>
          <w:ilvl w:val="0"/>
          <w:numId w:val="1029"/>
        </w:numPr>
        <w:pStyle w:val="Compact"/>
      </w:pPr>
      <w:r>
        <w:t xml:space="preserve">☐ Generate + freeze Appendix C assets</w:t>
      </w:r>
    </w:p>
    <w:p>
      <w:pPr>
        <w:pStyle w:val="FirstParagraph"/>
      </w:pPr>
      <w:r>
        <w:rPr>
          <w:bCs/>
          <w:b/>
        </w:rPr>
        <w:t xml:space="preserve">Phase 2 — Week 2–3: Vertical slice</w:t>
      </w:r>
      <w:r>
        <w:t xml:space="preserve"> </w:t>
      </w:r>
      <w:r>
        <w:rPr>
          <w:iCs/>
          <w:i/>
        </w:rPr>
        <w:t xml:space="preserve">(Build lead + safety SME)</w:t>
      </w:r>
    </w:p>
    <w:p>
      <w:pPr>
        <w:numPr>
          <w:ilvl w:val="0"/>
          <w:numId w:val="1030"/>
        </w:numPr>
        <w:pStyle w:val="Compact"/>
      </w:pPr>
      <w:r>
        <w:t xml:space="preserve">☐ Scene engine: W1 → W2 → W3a → W4 golden path</w:t>
      </w:r>
    </w:p>
    <w:p>
      <w:pPr>
        <w:numPr>
          <w:ilvl w:val="0"/>
          <w:numId w:val="1030"/>
        </w:numPr>
        <w:pStyle w:val="Compact"/>
      </w:pPr>
      <w:r>
        <w:t xml:space="preserve">☐ Decision resolver + meter juice</w:t>
      </w:r>
    </w:p>
    <w:p>
      <w:pPr>
        <w:numPr>
          <w:ilvl w:val="0"/>
          <w:numId w:val="1030"/>
        </w:numPr>
        <w:pStyle w:val="Compact"/>
      </w:pPr>
      <w:r>
        <w:t xml:space="preserve">☐ Companion proxy + safety stack v1</w:t>
      </w:r>
    </w:p>
    <w:p>
      <w:pPr>
        <w:numPr>
          <w:ilvl w:val="0"/>
          <w:numId w:val="1030"/>
        </w:numPr>
        <w:pStyle w:val="Compact"/>
      </w:pPr>
      <w:r>
        <w:t xml:space="preserve">☐</w:t>
      </w:r>
      <w:r>
        <w:t xml:space="preserve"> </w:t>
      </w:r>
      <w:r>
        <w:rPr>
          <w:rStyle w:val="VerbatimChar"/>
        </w:rPr>
        <w:t xml:space="preserve">DEMO_MODE</w:t>
      </w:r>
      <w:r>
        <w:t xml:space="preserve"> </w:t>
      </w:r>
      <w:r>
        <w:t xml:space="preserve">+</w:t>
      </w:r>
      <w:r>
        <w:t xml:space="preserve"> </w:t>
      </w:r>
      <w:r>
        <w:rPr>
          <w:rStyle w:val="VerbatimChar"/>
        </w:rPr>
        <w:t xml:space="preserve">showcase.bundle.json</w:t>
      </w:r>
    </w:p>
    <w:p>
      <w:pPr>
        <w:numPr>
          <w:ilvl w:val="0"/>
          <w:numId w:val="1030"/>
        </w:numPr>
        <w:pStyle w:val="Compact"/>
      </w:pPr>
      <w:r>
        <w:t xml:space="preserve">☐</w:t>
      </w:r>
      <w:r>
        <w:t xml:space="preserve"> </w:t>
      </w:r>
      <w:r>
        <w:rPr>
          <w:rStyle w:val="VerbatimChar"/>
        </w:rPr>
        <w:t xml:space="preserve">LocalProgressStore</w:t>
      </w:r>
      <w:r>
        <w:t xml:space="preserve"> </w:t>
      </w:r>
      <w:r>
        <w:t xml:space="preserve">+ auto-save</w:t>
      </w:r>
    </w:p>
    <w:p>
      <w:pPr>
        <w:numPr>
          <w:ilvl w:val="0"/>
          <w:numId w:val="1030"/>
        </w:numPr>
        <w:pStyle w:val="Compact"/>
      </w:pPr>
      <w:r>
        <w:t xml:space="preserve">☐ W4 participatory climb (3 taps)</w:t>
      </w:r>
    </w:p>
    <w:p>
      <w:pPr>
        <w:pStyle w:val="FirstParagraph"/>
      </w:pPr>
      <w:r>
        <w:rPr>
          <w:bCs/>
          <w:b/>
        </w:rPr>
        <w:t xml:space="preserve">Phase 3 — Week 3–4: Breadth</w:t>
      </w:r>
      <w:r>
        <w:t xml:space="preserve"> </w:t>
      </w:r>
      <w:r>
        <w:rPr>
          <w:iCs/>
          <w:i/>
        </w:rPr>
        <w:t xml:space="preserve">(Feature devs + QA)</w:t>
      </w:r>
    </w:p>
    <w:p>
      <w:pPr>
        <w:numPr>
          <w:ilvl w:val="0"/>
          <w:numId w:val="1031"/>
        </w:numPr>
        <w:pStyle w:val="Compact"/>
      </w:pPr>
      <w:r>
        <w:t xml:space="preserve">☐ Full Ch.1 + Ch.2 scenes</w:t>
      </w:r>
    </w:p>
    <w:p>
      <w:pPr>
        <w:numPr>
          <w:ilvl w:val="0"/>
          <w:numId w:val="1031"/>
        </w:numPr>
        <w:pStyle w:val="Compact"/>
      </w:pPr>
      <w:r>
        <w:t xml:space="preserve">☐ Parent gate (visual + PIN)</w:t>
      </w:r>
    </w:p>
    <w:p>
      <w:pPr>
        <w:numPr>
          <w:ilvl w:val="0"/>
          <w:numId w:val="1031"/>
        </w:numPr>
        <w:pStyle w:val="Compact"/>
      </w:pPr>
      <w:r>
        <w:t xml:space="preserve">☐ Fallback library populated</w:t>
      </w:r>
    </w:p>
    <w:p>
      <w:pPr>
        <w:numPr>
          <w:ilvl w:val="0"/>
          <w:numId w:val="1031"/>
        </w:numPr>
        <w:pStyle w:val="Compact"/>
      </w:pPr>
      <w:r>
        <w:t xml:space="preserve">☐ Onboarding flow</w:t>
      </w:r>
    </w:p>
    <w:p>
      <w:pPr>
        <w:numPr>
          <w:ilvl w:val="0"/>
          <w:numId w:val="1031"/>
        </w:numPr>
        <w:pStyle w:val="Compact"/>
      </w:pPr>
      <w:r>
        <w:t xml:space="preserve">☐ Celebration / graduation screens</w:t>
      </w:r>
    </w:p>
    <w:p>
      <w:pPr>
        <w:numPr>
          <w:ilvl w:val="0"/>
          <w:numId w:val="1031"/>
        </w:numPr>
        <w:pStyle w:val="Compact"/>
      </w:pPr>
      <w:r>
        <w:t xml:space="preserve">☐ Parent trust screen + watch mode</w:t>
      </w:r>
    </w:p>
    <w:p>
      <w:pPr>
        <w:pStyle w:val="FirstParagraph"/>
      </w:pPr>
      <w:r>
        <w:rPr>
          <w:bCs/>
          <w:b/>
        </w:rPr>
        <w:t xml:space="preserve">Phase 4 — Week 4–5: Hardening</w:t>
      </w:r>
      <w:r>
        <w:t xml:space="preserve"> </w:t>
      </w:r>
      <w:r>
        <w:rPr>
          <w:iCs/>
          <w:i/>
        </w:rPr>
        <w:t xml:space="preserve">(QA + DevOps + owner)</w:t>
      </w:r>
    </w:p>
    <w:p>
      <w:pPr>
        <w:numPr>
          <w:ilvl w:val="0"/>
          <w:numId w:val="1032"/>
        </w:numPr>
        <w:pStyle w:val="Compact"/>
      </w:pPr>
      <w:r>
        <w:t xml:space="preserve">☐ Red-team suite green</w:t>
      </w:r>
    </w:p>
    <w:p>
      <w:pPr>
        <w:numPr>
          <w:ilvl w:val="0"/>
          <w:numId w:val="1032"/>
        </w:numPr>
        <w:pStyle w:val="Compact"/>
      </w:pPr>
      <w:r>
        <w:t xml:space="preserve">☐ Empty/error/resume states</w:t>
      </w:r>
    </w:p>
    <w:p>
      <w:pPr>
        <w:numPr>
          <w:ilvl w:val="0"/>
          <w:numId w:val="1032"/>
        </w:numPr>
        <w:pStyle w:val="Compact"/>
      </w:pPr>
      <w:r>
        <w:t xml:space="preserve">☐ Projector resolution verification</w:t>
      </w:r>
    </w:p>
    <w:p>
      <w:pPr>
        <w:numPr>
          <w:ilvl w:val="0"/>
          <w:numId w:val="1032"/>
        </w:numPr>
        <w:pStyle w:val="Compact"/>
      </w:pPr>
      <w:r>
        <w:t xml:space="preserve">☐ Recorded backup video</w:t>
      </w:r>
    </w:p>
    <w:p>
      <w:pPr>
        <w:numPr>
          <w:ilvl w:val="0"/>
          <w:numId w:val="1032"/>
        </w:numPr>
        <w:pStyle w:val="Compact"/>
      </w:pPr>
      <w:r>
        <w:t xml:space="preserve">☐ Accessibility pass on showcase</w:t>
      </w:r>
    </w:p>
    <w:p>
      <w:pPr>
        <w:numPr>
          <w:ilvl w:val="0"/>
          <w:numId w:val="1032"/>
        </w:numPr>
        <w:pStyle w:val="Compact"/>
      </w:pPr>
      <w:r>
        <w:t xml:space="preserve">☐ Performance budget verification + release notes</w:t>
      </w:r>
    </w:p>
    <w:p>
      <w:pPr>
        <w:numPr>
          <w:ilvl w:val="0"/>
          <w:numId w:val="1032"/>
        </w:numPr>
        <w:pStyle w:val="Compact"/>
      </w:pPr>
      <w:r>
        <w:t xml:space="preserve">☐ Scope freeze</w:t>
      </w:r>
    </w:p>
    <w:p>
      <w:pPr>
        <w:pStyle w:val="FirstParagraph"/>
      </w:pPr>
      <w:r>
        <w:rPr>
          <w:bCs/>
          <w:b/>
        </w:rPr>
        <w:t xml:space="preserve">Phase 5 — Post-MVP [EXT]</w:t>
      </w:r>
      <w:r>
        <w:t xml:space="preserve"> </w:t>
      </w:r>
      <w:r>
        <w:rPr>
          <w:iCs/>
          <w:i/>
        </w:rPr>
        <w:t xml:space="preserve">(Product + counsel + build)</w:t>
      </w:r>
    </w:p>
    <w:p>
      <w:pPr>
        <w:numPr>
          <w:ilvl w:val="0"/>
          <w:numId w:val="1033"/>
        </w:numPr>
        <w:pStyle w:val="Compact"/>
      </w:pPr>
      <w:r>
        <w:t xml:space="preserve">☐ Supabase/Neon backend + parent auth</w:t>
      </w:r>
    </w:p>
    <w:p>
      <w:pPr>
        <w:numPr>
          <w:ilvl w:val="0"/>
          <w:numId w:val="1033"/>
        </w:numPr>
        <w:pStyle w:val="Compact"/>
      </w:pPr>
      <w:r>
        <w:t xml:space="preserve">☐</w:t>
      </w:r>
      <w:r>
        <w:t xml:space="preserve"> </w:t>
      </w:r>
      <w:r>
        <w:rPr>
          <w:rStyle w:val="VerbatimChar"/>
        </w:rPr>
        <w:t xml:space="preserve">RemoteProgressStore</w:t>
      </w:r>
    </w:p>
    <w:p>
      <w:pPr>
        <w:numPr>
          <w:ilvl w:val="0"/>
          <w:numId w:val="1033"/>
        </w:numPr>
        <w:pStyle w:val="Compact"/>
      </w:pPr>
      <w:r>
        <w:t xml:space="preserve">☐ Parent dashboard</w:t>
      </w:r>
    </w:p>
    <w:p>
      <w:pPr>
        <w:numPr>
          <w:ilvl w:val="0"/>
          <w:numId w:val="1033"/>
        </w:numPr>
        <w:pStyle w:val="Compact"/>
      </w:pPr>
      <w:r>
        <w:t xml:space="preserve">☐ Mini-games module</w:t>
      </w:r>
    </w:p>
    <w:p>
      <w:pPr>
        <w:numPr>
          <w:ilvl w:val="0"/>
          <w:numId w:val="1033"/>
        </w:numPr>
        <w:pStyle w:val="Compact"/>
      </w:pPr>
      <w:r>
        <w:t xml:space="preserve">☐ Optional voice with consent gate</w:t>
      </w:r>
    </w:p>
    <w:p>
      <w:r>
        <w:pict>
          <v:rect style="width:0;height:1.5pt" o:hralign="center" o:hrstd="t" o:hr="t"/>
        </w:pict>
      </w:r>
    </w:p>
    <w:bookmarkEnd w:id="121"/>
    <w:bookmarkStart w:id="122" w:name="Xf1fd7a0a6110450c5b84def749405ccf30e7e51"/>
    <w:p>
      <w:pPr>
        <w:pStyle w:val="Heading2"/>
      </w:pPr>
      <w:r>
        <w:t xml:space="preserve">23. Open engineering decisions</w:t>
      </w:r>
    </w:p>
    <w:tbl>
      <w:tblPr>
        <w:tblStyle w:val="Table"/>
        <w:tblW w:type="pct" w:w="0.0"/>
        <w:tblLook w:firstRow="1" w:lastRow="0" w:firstColumn="0" w:lastColumn="0" w:noHBand="0" w:noVBand="0" w:val="0020"/>
      </w:tblPr>
      <w:tblGrid/>
      <w:tr>
        <w:tc>
          <w:p>
            <w:pPr>
              <w:pStyle w:val="Compact"/>
              <w:jc w:val="left"/>
            </w:pPr>
            <w:r>
              <w:t xml:space="preserve">#</w:t>
            </w:r>
          </w:p>
        </w:tc>
        <w:tc>
          <w:p>
            <w:pPr>
              <w:pStyle w:val="Compact"/>
              <w:jc w:val="left"/>
            </w:pPr>
            <w:r>
              <w:t xml:space="preserve">Decision</w:t>
            </w:r>
          </w:p>
        </w:tc>
        <w:tc>
          <w:p>
            <w:pPr>
              <w:pStyle w:val="Compact"/>
              <w:jc w:val="left"/>
            </w:pPr>
            <w:r>
              <w:t xml:space="preserve">Default</w:t>
            </w:r>
          </w:p>
        </w:tc>
        <w:tc>
          <w:p>
            <w:pPr>
              <w:pStyle w:val="Compact"/>
              <w:jc w:val="left"/>
            </w:pPr>
            <w:r>
              <w:t xml:space="preserve">Owner</w:t>
            </w:r>
          </w:p>
        </w:tc>
      </w:tr>
      <w:tr>
        <w:tc>
          <w:p>
            <w:pPr>
              <w:pStyle w:val="Compact"/>
              <w:jc w:val="left"/>
            </w:pPr>
            <w:r>
              <w:t xml:space="preserve">1</w:t>
            </w:r>
          </w:p>
        </w:tc>
        <w:tc>
          <w:p>
            <w:pPr>
              <w:pStyle w:val="Compact"/>
              <w:jc w:val="left"/>
            </w:pPr>
            <w:r>
              <w:t xml:space="preserve">Canvas vs DOM-only particles</w:t>
            </w:r>
          </w:p>
        </w:tc>
        <w:tc>
          <w:p>
            <w:pPr>
              <w:pStyle w:val="Compact"/>
              <w:jc w:val="left"/>
            </w:pPr>
            <w:r>
              <w:t xml:space="preserve">DOM + rAF Bézier</w:t>
            </w:r>
          </w:p>
        </w:tc>
        <w:tc>
          <w:p>
            <w:pPr>
              <w:pStyle w:val="Compact"/>
              <w:jc w:val="left"/>
            </w:pPr>
            <w:r>
              <w:t xml:space="preserve">Build lead</w:t>
            </w:r>
          </w:p>
        </w:tc>
      </w:tr>
      <w:tr>
        <w:tc>
          <w:p>
            <w:pPr>
              <w:pStyle w:val="Compact"/>
              <w:jc w:val="left"/>
            </w:pPr>
            <w:r>
              <w:t xml:space="preserve">2</w:t>
            </w:r>
          </w:p>
        </w:tc>
        <w:tc>
          <w:p>
            <w:pPr>
              <w:pStyle w:val="Compact"/>
              <w:jc w:val="left"/>
            </w:pPr>
            <w:r>
              <w:t xml:space="preserve">Sprite sheets vs individual WebP</w:t>
            </w:r>
          </w:p>
        </w:tc>
        <w:tc>
          <w:p>
            <w:pPr>
              <w:pStyle w:val="Compact"/>
              <w:jc w:val="left"/>
            </w:pPr>
            <w:r>
              <w:t xml:space="preserve">Sprite sheets for animated characters</w:t>
            </w:r>
          </w:p>
        </w:tc>
        <w:tc>
          <w:p>
            <w:pPr>
              <w:pStyle w:val="Compact"/>
              <w:jc w:val="left"/>
            </w:pPr>
            <w:r>
              <w:t xml:space="preserve">Art + Build</w:t>
            </w:r>
          </w:p>
        </w:tc>
      </w:tr>
      <w:tr>
        <w:tc>
          <w:p>
            <w:pPr>
              <w:pStyle w:val="Compact"/>
              <w:jc w:val="left"/>
            </w:pPr>
            <w:r>
              <w:t xml:space="preserve">3</w:t>
            </w:r>
          </w:p>
        </w:tc>
        <w:tc>
          <w:p>
            <w:pPr>
              <w:pStyle w:val="Compact"/>
              <w:jc w:val="left"/>
            </w:pPr>
            <w:r>
              <w:t xml:space="preserve">Exact confidence floor</w:t>
            </w:r>
          </w:p>
        </w:tc>
        <w:tc>
          <w:p>
            <w:pPr>
              <w:pStyle w:val="Compact"/>
              <w:jc w:val="left"/>
            </w:pPr>
            <w:r>
              <w:t xml:space="preserve">0.55</w:t>
            </w:r>
          </w:p>
        </w:tc>
        <w:tc>
          <w:p>
            <w:pPr>
              <w:pStyle w:val="Compact"/>
              <w:jc w:val="left"/>
            </w:pPr>
            <w:r>
              <w:t xml:space="preserve">SME + Safety</w:t>
            </w:r>
          </w:p>
        </w:tc>
      </w:tr>
      <w:tr>
        <w:tc>
          <w:p>
            <w:pPr>
              <w:pStyle w:val="Compact"/>
              <w:jc w:val="left"/>
            </w:pPr>
            <w:r>
              <w:t xml:space="preserve">4</w:t>
            </w:r>
          </w:p>
        </w:tc>
        <w:tc>
          <w:p>
            <w:pPr>
              <w:pStyle w:val="Compact"/>
              <w:jc w:val="left"/>
            </w:pPr>
            <w:r>
              <w:t xml:space="preserve">PIN storage</w:t>
            </w:r>
          </w:p>
        </w:tc>
        <w:tc>
          <w:p>
            <w:pPr>
              <w:pStyle w:val="Compact"/>
              <w:jc w:val="left"/>
            </w:pPr>
            <w:r>
              <w:t xml:space="preserve">Hashed in localStorage</w:t>
            </w:r>
          </w:p>
        </w:tc>
        <w:tc>
          <w:p>
            <w:pPr>
              <w:pStyle w:val="Compact"/>
              <w:jc w:val="left"/>
            </w:pPr>
            <w:r>
              <w:t xml:space="preserve">Build</w:t>
            </w:r>
          </w:p>
        </w:tc>
      </w:tr>
      <w:tr>
        <w:tc>
          <w:p>
            <w:pPr>
              <w:pStyle w:val="Compact"/>
              <w:jc w:val="left"/>
            </w:pPr>
            <w:r>
              <w:t xml:space="preserve">5</w:t>
            </w:r>
          </w:p>
        </w:tc>
        <w:tc>
          <w:p>
            <w:pPr>
              <w:pStyle w:val="Compact"/>
              <w:jc w:val="left"/>
            </w:pPr>
            <w:r>
              <w:t xml:space="preserve">Ch.1 voice-over scope</w:t>
            </w:r>
          </w:p>
        </w:tc>
        <w:tc>
          <w:p>
            <w:pPr>
              <w:pStyle w:val="Compact"/>
              <w:jc w:val="left"/>
            </w:pPr>
            <w:r>
              <w:t xml:space="preserve">SFX + music only for MVP</w:t>
            </w:r>
          </w:p>
        </w:tc>
        <w:tc>
          <w:p>
            <w:pPr>
              <w:pStyle w:val="Compact"/>
              <w:jc w:val="left"/>
            </w:pPr>
            <w:r>
              <w:t xml:space="preserve">Owner</w:t>
            </w:r>
          </w:p>
        </w:tc>
      </w:tr>
      <w:tr>
        <w:tc>
          <w:p>
            <w:pPr>
              <w:pStyle w:val="Compact"/>
              <w:jc w:val="left"/>
            </w:pPr>
            <w:r>
              <w:t xml:space="preserve">6</w:t>
            </w:r>
          </w:p>
        </w:tc>
        <w:tc>
          <w:p>
            <w:pPr>
              <w:pStyle w:val="Compact"/>
              <w:jc w:val="left"/>
            </w:pPr>
            <w:r>
              <w:t xml:space="preserve">Supabase vs custom API</w:t>
            </w:r>
          </w:p>
        </w:tc>
        <w:tc>
          <w:p>
            <w:pPr>
              <w:pStyle w:val="Compact"/>
              <w:jc w:val="left"/>
            </w:pPr>
            <w:r>
              <w:t xml:space="preserve">Supabase for EXT speed</w:t>
            </w:r>
          </w:p>
        </w:tc>
        <w:tc>
          <w:p>
            <w:pPr>
              <w:pStyle w:val="Compact"/>
              <w:jc w:val="left"/>
            </w:pPr>
            <w:r>
              <w:t xml:space="preserve">Build lead</w:t>
            </w:r>
          </w:p>
        </w:tc>
      </w:tr>
      <w:tr>
        <w:tc>
          <w:p>
            <w:pPr>
              <w:pStyle w:val="Compact"/>
              <w:jc w:val="left"/>
            </w:pPr>
            <w:r>
              <w:t xml:space="preserve">7</w:t>
            </w:r>
          </w:p>
        </w:tc>
        <w:tc>
          <w:p>
            <w:pPr>
              <w:pStyle w:val="Compact"/>
              <w:jc w:val="left"/>
            </w:pPr>
            <w:r>
              <w:t xml:space="preserve">Event-log local retention cap</w:t>
            </w:r>
          </w:p>
        </w:tc>
        <w:tc>
          <w:p>
            <w:pPr>
              <w:pStyle w:val="Compact"/>
              <w:jc w:val="left"/>
            </w:pPr>
            <w:r>
              <w:t xml:space="preserve">200 events</w:t>
            </w:r>
          </w:p>
        </w:tc>
        <w:tc>
          <w:p>
            <w:pPr>
              <w:pStyle w:val="Compact"/>
              <w:jc w:val="left"/>
            </w:pPr>
            <w:r>
              <w:t xml:space="preserve">Privacy review</w:t>
            </w:r>
          </w:p>
        </w:tc>
      </w:tr>
    </w:tbl>
    <w:p>
      <w:r>
        <w:pict>
          <v:rect style="width:0;height:1.5pt" o:hralign="center" o:hrstd="t" o:hr="t"/>
        </w:pict>
      </w:r>
    </w:p>
    <w:bookmarkEnd w:id="122"/>
    <w:bookmarkEnd w:id="123"/>
    <w:bookmarkStart w:id="129" w:name="part-ii--delivery-readiness--governance"/>
    <w:p>
      <w:pPr>
        <w:pStyle w:val="Heading1"/>
      </w:pPr>
      <w:r>
        <w:t xml:space="preserve">Part II — Delivery readiness &amp; governance</w:t>
      </w:r>
    </w:p>
    <w:p>
      <w:pPr>
        <w:pStyle w:val="FirstParagraph"/>
      </w:pPr>
      <w:r>
        <w:rPr>
          <w:iCs/>
          <w:i/>
        </w:rPr>
        <w:t xml:space="preserve">(Consolidated from Phase 2. These artifacts make the baseline spec build-ready and auditable.)</w:t>
      </w:r>
    </w:p>
    <w:bookmarkStart w:id="124" w:name="X7b5a32157f2370c74ae04272415a23033462701"/>
    <w:p>
      <w:pPr>
        <w:pStyle w:val="Heading2"/>
      </w:pPr>
      <w:r>
        <w:t xml:space="preserve">24. Gap register &amp; resolution</w:t>
      </w:r>
    </w:p>
    <w:tbl>
      <w:tblPr>
        <w:tblStyle w:val="Table"/>
        <w:tblW w:type="pct" w:w="0.0"/>
        <w:tblLook w:firstRow="1" w:lastRow="0" w:firstColumn="0" w:lastColumn="0" w:noHBand="0" w:noVBand="0" w:val="0020"/>
      </w:tblPr>
      <w:tblGrid/>
      <w:tr>
        <w:tc>
          <w:p>
            <w:pPr>
              <w:pStyle w:val="Compact"/>
              <w:jc w:val="left"/>
            </w:pPr>
            <w:r>
              <w:t xml:space="preserve">ID</w:t>
            </w:r>
          </w:p>
        </w:tc>
        <w:tc>
          <w:p>
            <w:pPr>
              <w:pStyle w:val="Compact"/>
              <w:jc w:val="left"/>
            </w:pPr>
            <w:r>
              <w:t xml:space="preserve">Gap</w:t>
            </w:r>
          </w:p>
        </w:tc>
        <w:tc>
          <w:p>
            <w:pPr>
              <w:pStyle w:val="Compact"/>
              <w:jc w:val="left"/>
            </w:pPr>
            <w:r>
              <w:t xml:space="preserve">Resolution in this spec</w:t>
            </w:r>
          </w:p>
        </w:tc>
        <w:tc>
          <w:p>
            <w:pPr>
              <w:pStyle w:val="Compact"/>
              <w:jc w:val="left"/>
            </w:pPr>
            <w:r>
              <w:t xml:space="preserve">Confidence</w:t>
            </w:r>
          </w:p>
        </w:tc>
      </w:tr>
      <w:tr>
        <w:tc>
          <w:p>
            <w:pPr>
              <w:pStyle w:val="Compact"/>
              <w:jc w:val="left"/>
            </w:pPr>
            <w:r>
              <w:t xml:space="preserve">G01</w:t>
            </w:r>
          </w:p>
        </w:tc>
        <w:tc>
          <w:p>
            <w:pPr>
              <w:pStyle w:val="Compact"/>
              <w:jc w:val="left"/>
            </w:pPr>
            <w:r>
              <w:t xml:space="preserve">Source-of-truth hierarchy undefined</w:t>
            </w:r>
          </w:p>
        </w:tc>
        <w:tc>
          <w:p>
            <w:pPr>
              <w:pStyle w:val="Compact"/>
              <w:jc w:val="left"/>
            </w:pPr>
            <w:r>
              <w:t xml:space="preserve">Hierarchy added (see</w:t>
            </w:r>
            <w:r>
              <w:t xml:space="preserve"> </w:t>
            </w:r>
            <w:hyperlink w:anchor="source-of-truth-hierarchy">
              <w:r>
                <w:rPr>
                  <w:rStyle w:val="Hyperlink"/>
                </w:rPr>
                <w:t xml:space="preserve">Conventions</w:t>
              </w:r>
            </w:hyperlink>
            <w:r>
              <w:t xml:space="preserve">)</w:t>
            </w:r>
          </w:p>
        </w:tc>
        <w:tc>
          <w:p>
            <w:pPr>
              <w:pStyle w:val="Compact"/>
              <w:jc w:val="left"/>
            </w:pPr>
            <w:r>
              <w:t xml:space="preserve">High</w:t>
            </w:r>
          </w:p>
        </w:tc>
      </w:tr>
      <w:tr>
        <w:tc>
          <w:p>
            <w:pPr>
              <w:pStyle w:val="Compact"/>
              <w:jc w:val="left"/>
            </w:pPr>
            <w:r>
              <w:t xml:space="preserve">G02</w:t>
            </w:r>
          </w:p>
        </w:tc>
        <w:tc>
          <w:p>
            <w:pPr>
              <w:pStyle w:val="Compact"/>
              <w:jc w:val="left"/>
            </w:pPr>
            <w:r>
              <w:t xml:space="preserve">Platform version currency (Vite 6 / Node 22 / old Claude)</w:t>
            </w:r>
          </w:p>
        </w:tc>
        <w:tc>
          <w:p>
            <w:pPr>
              <w:pStyle w:val="Compact"/>
              <w:jc w:val="left"/>
            </w:pPr>
            <w:r>
              <w:t xml:space="preserve">Updated to Vite 8.x, Node 24.x LTS, Claude Haiku 4.5 pinned (§3)</w:t>
            </w:r>
          </w:p>
        </w:tc>
        <w:tc>
          <w:p>
            <w:pPr>
              <w:pStyle w:val="Compact"/>
              <w:jc w:val="left"/>
            </w:pPr>
            <w:r>
              <w:t xml:space="preserve">High</w:t>
            </w:r>
          </w:p>
        </w:tc>
      </w:tr>
      <w:tr>
        <w:tc>
          <w:p>
            <w:pPr>
              <w:pStyle w:val="Compact"/>
              <w:jc w:val="left"/>
            </w:pPr>
            <w:r>
              <w:t xml:space="preserve">G03</w:t>
            </w:r>
          </w:p>
        </w:tc>
        <w:tc>
          <w:p>
            <w:pPr>
              <w:pStyle w:val="Compact"/>
              <w:jc w:val="left"/>
            </w:pPr>
            <w:r>
              <w:t xml:space="preserve">Vercel Edge runtime ambiguity/deprecation</w:t>
            </w:r>
          </w:p>
        </w:tc>
        <w:tc>
          <w:p>
            <w:pPr>
              <w:pStyle w:val="Compact"/>
              <w:jc w:val="left"/>
            </w:pPr>
            <w:r>
              <w:t xml:space="preserve">Default to Vercel Functions Node runtime; Netlify alternate (§3.1, ADR-002)</w:t>
            </w:r>
          </w:p>
        </w:tc>
        <w:tc>
          <w:p>
            <w:pPr>
              <w:pStyle w:val="Compact"/>
              <w:jc w:val="left"/>
            </w:pPr>
            <w:r>
              <w:t xml:space="preserve">High</w:t>
            </w:r>
          </w:p>
        </w:tc>
      </w:tr>
      <w:tr>
        <w:tc>
          <w:p>
            <w:pPr>
              <w:pStyle w:val="Compact"/>
              <w:jc w:val="left"/>
            </w:pPr>
            <w:r>
              <w:t xml:space="preserve">G04</w:t>
            </w:r>
          </w:p>
        </w:tc>
        <w:tc>
          <w:p>
            <w:pPr>
              <w:pStyle w:val="Compact"/>
              <w:jc w:val="left"/>
            </w:pPr>
            <w:r>
              <w:t xml:space="preserve">No model lifecycle/fallback policy</w:t>
            </w:r>
          </w:p>
        </w:tc>
        <w:tc>
          <w:p>
            <w:pPr>
              <w:pStyle w:val="Compact"/>
              <w:jc w:val="left"/>
            </w:pPr>
            <w:r>
              <w:t xml:space="preserve">Model registry, pinned IDs, confidence floor, timeout, fallback, staged upgrade tests (§11.6)</w:t>
            </w:r>
          </w:p>
        </w:tc>
        <w:tc>
          <w:p>
            <w:pPr>
              <w:pStyle w:val="Compact"/>
              <w:jc w:val="left"/>
            </w:pPr>
            <w:r>
              <w:t xml:space="preserve">High</w:t>
            </w:r>
          </w:p>
        </w:tc>
      </w:tr>
      <w:tr>
        <w:tc>
          <w:p>
            <w:pPr>
              <w:pStyle w:val="Compact"/>
              <w:jc w:val="left"/>
            </w:pPr>
            <w:r>
              <w:t xml:space="preserve">G05</w:t>
            </w:r>
          </w:p>
        </w:tc>
        <w:tc>
          <w:p>
            <w:pPr>
              <w:pStyle w:val="Compact"/>
              <w:jc w:val="left"/>
            </w:pPr>
            <w:r>
              <w:t xml:space="preserve">Prompt/SEL rubric artifacts absent</w:t>
            </w:r>
          </w:p>
        </w:tc>
        <w:tc>
          <w:p>
            <w:pPr>
              <w:pStyle w:val="Compact"/>
              <w:jc w:val="left"/>
            </w:pPr>
            <w:r>
              <w:t xml:space="preserve">Required artifacts + CI gates defined; unresolved until SME supplies rubric/fallback lines</w:t>
            </w:r>
          </w:p>
        </w:tc>
        <w:tc>
          <w:p>
            <w:pPr>
              <w:pStyle w:val="Compact"/>
              <w:jc w:val="left"/>
            </w:pPr>
            <w:r>
              <w:t xml:space="preserve">Medium</w:t>
            </w:r>
          </w:p>
        </w:tc>
      </w:tr>
      <w:tr>
        <w:tc>
          <w:p>
            <w:pPr>
              <w:pStyle w:val="Compact"/>
              <w:jc w:val="left"/>
            </w:pPr>
            <w:r>
              <w:t xml:space="preserve">G06</w:t>
            </w:r>
          </w:p>
        </w:tc>
        <w:tc>
          <w:p>
            <w:pPr>
              <w:pStyle w:val="Compact"/>
              <w:jc w:val="left"/>
            </w:pPr>
            <w:r>
              <w:t xml:space="preserve">COPPA not operationalized</w:t>
            </w:r>
          </w:p>
        </w:tc>
        <w:tc>
          <w:p>
            <w:pPr>
              <w:pStyle w:val="Compact"/>
              <w:jc w:val="left"/>
            </w:pPr>
            <w:r>
              <w:t xml:space="preserve">MVP local-only; EXT consent/retention/deletion gate (§16.3, ADR-006)</w:t>
            </w:r>
          </w:p>
        </w:tc>
        <w:tc>
          <w:p>
            <w:pPr>
              <w:pStyle w:val="Compact"/>
              <w:jc w:val="left"/>
            </w:pPr>
            <w:r>
              <w:t xml:space="preserve">Medium</w:t>
            </w:r>
          </w:p>
        </w:tc>
      </w:tr>
      <w:tr>
        <w:tc>
          <w:p>
            <w:pPr>
              <w:pStyle w:val="Compact"/>
              <w:jc w:val="left"/>
            </w:pPr>
            <w:r>
              <w:t xml:space="preserve">G07</w:t>
            </w:r>
          </w:p>
        </w:tc>
        <w:tc>
          <w:p>
            <w:pPr>
              <w:pStyle w:val="Compact"/>
              <w:jc w:val="left"/>
            </w:pPr>
            <w:r>
              <w:t xml:space="preserve">DB security model conceptual</w:t>
            </w:r>
          </w:p>
        </w:tc>
        <w:tc>
          <w:p>
            <w:pPr>
              <w:pStyle w:val="Compact"/>
              <w:jc w:val="left"/>
            </w:pPr>
            <w:r>
              <w:t xml:space="preserve">Supabase/Neon direction, RLS requirement, migration discipline, backups, least-privilege (§12.3, §18.5)</w:t>
            </w:r>
          </w:p>
        </w:tc>
        <w:tc>
          <w:p>
            <w:pPr>
              <w:pStyle w:val="Compact"/>
              <w:jc w:val="left"/>
            </w:pPr>
            <w:r>
              <w:t xml:space="preserve">Medium-High</w:t>
            </w:r>
          </w:p>
        </w:tc>
      </w:tr>
      <w:tr>
        <w:tc>
          <w:p>
            <w:pPr>
              <w:pStyle w:val="Compact"/>
              <w:jc w:val="left"/>
            </w:pPr>
            <w:r>
              <w:t xml:space="preserve">G08</w:t>
            </w:r>
          </w:p>
        </w:tc>
        <w:tc>
          <w:p>
            <w:pPr>
              <w:pStyle w:val="Compact"/>
              <w:jc w:val="left"/>
            </w:pPr>
            <w:r>
              <w:t xml:space="preserve">Data retention/log classification missing</w:t>
            </w:r>
          </w:p>
        </w:tc>
        <w:tc>
          <w:p>
            <w:pPr>
              <w:pStyle w:val="Compact"/>
              <w:jc w:val="left"/>
            </w:pPr>
            <w:r>
              <w:t xml:space="preserve">Data classification table + logging rules (§16.2)</w:t>
            </w:r>
          </w:p>
        </w:tc>
        <w:tc>
          <w:p>
            <w:pPr>
              <w:pStyle w:val="Compact"/>
              <w:jc w:val="left"/>
            </w:pPr>
            <w:r>
              <w:t xml:space="preserve">High</w:t>
            </w:r>
          </w:p>
        </w:tc>
      </w:tr>
      <w:tr>
        <w:tc>
          <w:p>
            <w:pPr>
              <w:pStyle w:val="Compact"/>
              <w:jc w:val="left"/>
            </w:pPr>
            <w:r>
              <w:t xml:space="preserve">G09</w:t>
            </w:r>
          </w:p>
        </w:tc>
        <w:tc>
          <w:p>
            <w:pPr>
              <w:pStyle w:val="Compact"/>
              <w:jc w:val="left"/>
            </w:pPr>
            <w:r>
              <w:t xml:space="preserve">Asset provenance/IP unspecified</w:t>
            </w:r>
          </w:p>
        </w:tc>
        <w:tc>
          <w:p>
            <w:pPr>
              <w:pStyle w:val="Compact"/>
              <w:jc w:val="left"/>
            </w:pPr>
            <w:r>
              <w:t xml:space="preserve">Provenance ledger, source-prompt archive, style lock, license review (§7.1, ADR-005)</w:t>
            </w:r>
          </w:p>
        </w:tc>
        <w:tc>
          <w:p>
            <w:pPr>
              <w:pStyle w:val="Compact"/>
              <w:jc w:val="left"/>
            </w:pPr>
            <w:r>
              <w:t xml:space="preserve">Medium-High</w:t>
            </w:r>
          </w:p>
        </w:tc>
      </w:tr>
      <w:tr>
        <w:tc>
          <w:p>
            <w:pPr>
              <w:pStyle w:val="Compact"/>
              <w:jc w:val="left"/>
            </w:pPr>
            <w:r>
              <w:t xml:space="preserve">G10</w:t>
            </w:r>
          </w:p>
        </w:tc>
        <w:tc>
          <w:p>
            <w:pPr>
              <w:pStyle w:val="Compact"/>
              <w:jc w:val="left"/>
            </w:pPr>
            <w:r>
              <w:t xml:space="preserve">Offline demo not fully testable</w:t>
            </w:r>
          </w:p>
        </w:tc>
        <w:tc>
          <w:p>
            <w:pPr>
              <w:pStyle w:val="Compact"/>
              <w:jc w:val="left"/>
            </w:pPr>
            <w:r>
              <w:t xml:space="preserve">Build artifact, local serve, Playwright offline test, manifest preflight, recorded backup (§15)</w:t>
            </w:r>
          </w:p>
        </w:tc>
        <w:tc>
          <w:p>
            <w:pPr>
              <w:pStyle w:val="Compact"/>
              <w:jc w:val="left"/>
            </w:pPr>
            <w:r>
              <w:t xml:space="preserve">High</w:t>
            </w:r>
          </w:p>
        </w:tc>
      </w:tr>
      <w:tr>
        <w:tc>
          <w:p>
            <w:pPr>
              <w:pStyle w:val="Compact"/>
              <w:jc w:val="left"/>
            </w:pPr>
            <w:r>
              <w:t xml:space="preserve">G11</w:t>
            </w:r>
          </w:p>
        </w:tc>
        <w:tc>
          <w:p>
            <w:pPr>
              <w:pStyle w:val="Compact"/>
              <w:jc w:val="left"/>
            </w:pPr>
            <w:r>
              <w:t xml:space="preserve">Accessibility target unstated</w:t>
            </w:r>
          </w:p>
        </w:tc>
        <w:tc>
          <w:p>
            <w:pPr>
              <w:pStyle w:val="Compact"/>
              <w:jc w:val="left"/>
            </w:pPr>
            <w:r>
              <w:t xml:space="preserve">WCAG 2.2 AA + axe/manual + reduced motion + keyboard-only + text-off read (§20)</w:t>
            </w:r>
          </w:p>
        </w:tc>
        <w:tc>
          <w:p>
            <w:pPr>
              <w:pStyle w:val="Compact"/>
              <w:jc w:val="left"/>
            </w:pPr>
            <w:r>
              <w:t xml:space="preserve">High</w:t>
            </w:r>
          </w:p>
        </w:tc>
      </w:tr>
      <w:tr>
        <w:tc>
          <w:p>
            <w:pPr>
              <w:pStyle w:val="Compact"/>
              <w:jc w:val="left"/>
            </w:pPr>
            <w:r>
              <w:t xml:space="preserve">G12</w:t>
            </w:r>
          </w:p>
        </w:tc>
        <w:tc>
          <w:p>
            <w:pPr>
              <w:pStyle w:val="Compact"/>
              <w:jc w:val="left"/>
            </w:pPr>
            <w:r>
              <w:t xml:space="preserve">Performance test method/ownership missing</w:t>
            </w:r>
          </w:p>
        </w:tc>
        <w:tc>
          <w:p>
            <w:pPr>
              <w:pStyle w:val="Compact"/>
              <w:jc w:val="left"/>
            </w:pPr>
            <w:r>
              <w:t xml:space="preserve">Lighthouse/Playwright/perf marks, Chromebook profile, thresholds, bundle budget (§19)</w:t>
            </w:r>
          </w:p>
        </w:tc>
        <w:tc>
          <w:p>
            <w:pPr>
              <w:pStyle w:val="Compact"/>
              <w:jc w:val="left"/>
            </w:pPr>
            <w:r>
              <w:t xml:space="preserve">High</w:t>
            </w:r>
          </w:p>
        </w:tc>
      </w:tr>
      <w:tr>
        <w:tc>
          <w:p>
            <w:pPr>
              <w:pStyle w:val="Compact"/>
              <w:jc w:val="left"/>
            </w:pPr>
            <w:r>
              <w:t xml:space="preserve">G13</w:t>
            </w:r>
          </w:p>
        </w:tc>
        <w:tc>
          <w:p>
            <w:pPr>
              <w:pStyle w:val="Compact"/>
              <w:jc w:val="left"/>
            </w:pPr>
            <w:r>
              <w:t xml:space="preserve">Threat model shallow</w:t>
            </w:r>
          </w:p>
        </w:tc>
        <w:tc>
          <w:p>
            <w:pPr>
              <w:pStyle w:val="Compact"/>
              <w:jc w:val="left"/>
            </w:pPr>
            <w:r>
              <w:t xml:space="preserve">STRIDE-style controls, abuse cases, incident-response path (§16.1, R01)</w:t>
            </w:r>
          </w:p>
        </w:tc>
        <w:tc>
          <w:p>
            <w:pPr>
              <w:pStyle w:val="Compact"/>
              <w:jc w:val="left"/>
            </w:pPr>
            <w:r>
              <w:t xml:space="preserve">Medium-High</w:t>
            </w:r>
          </w:p>
        </w:tc>
      </w:tr>
      <w:tr>
        <w:tc>
          <w:p>
            <w:pPr>
              <w:pStyle w:val="Compact"/>
              <w:jc w:val="left"/>
            </w:pPr>
            <w:r>
              <w:t xml:space="preserve">G14</w:t>
            </w:r>
          </w:p>
        </w:tc>
        <w:tc>
          <w:p>
            <w:pPr>
              <w:pStyle w:val="Compact"/>
              <w:jc w:val="left"/>
            </w:pPr>
            <w:r>
              <w:t xml:space="preserve">Content governance missing</w:t>
            </w:r>
          </w:p>
        </w:tc>
        <w:tc>
          <w:p>
            <w:pPr>
              <w:pStyle w:val="Compact"/>
              <w:jc w:val="left"/>
            </w:pPr>
            <w:r>
              <w:t xml:space="preserve">Content lifecycle, version/approval fields, regression tests, freeze criteria (§9.1)</w:t>
            </w:r>
          </w:p>
        </w:tc>
        <w:tc>
          <w:p>
            <w:pPr>
              <w:pStyle w:val="Compact"/>
              <w:jc w:val="left"/>
            </w:pPr>
            <w:r>
              <w:t xml:space="preserve">Medium</w:t>
            </w:r>
          </w:p>
        </w:tc>
      </w:tr>
      <w:tr>
        <w:tc>
          <w:p>
            <w:pPr>
              <w:pStyle w:val="Compact"/>
              <w:jc w:val="left"/>
            </w:pPr>
            <w:r>
              <w:t xml:space="preserve">G15</w:t>
            </w:r>
          </w:p>
        </w:tc>
        <w:tc>
          <w:p>
            <w:pPr>
              <w:pStyle w:val="Compact"/>
              <w:jc w:val="left"/>
            </w:pPr>
            <w:r>
              <w:t xml:space="preserve">Observability taxonomy missing</w:t>
            </w:r>
          </w:p>
        </w:tc>
        <w:tc>
          <w:p>
            <w:pPr>
              <w:pStyle w:val="Compact"/>
              <w:jc w:val="left"/>
            </w:pPr>
            <w:r>
              <w:t xml:space="preserve">Non-PII events, redaction, sampling, release tags, child-data exclusion (§18.4)</w:t>
            </w:r>
          </w:p>
        </w:tc>
        <w:tc>
          <w:p>
            <w:pPr>
              <w:pStyle w:val="Compact"/>
              <w:jc w:val="left"/>
            </w:pPr>
            <w:r>
              <w:t xml:space="preserve">High</w:t>
            </w:r>
          </w:p>
        </w:tc>
      </w:tr>
      <w:tr>
        <w:tc>
          <w:p>
            <w:pPr>
              <w:pStyle w:val="Compact"/>
              <w:jc w:val="left"/>
            </w:pPr>
            <w:r>
              <w:t xml:space="preserve">G16</w:t>
            </w:r>
          </w:p>
        </w:tc>
        <w:tc>
          <w:p>
            <w:pPr>
              <w:pStyle w:val="Compact"/>
              <w:jc w:val="left"/>
            </w:pPr>
            <w:r>
              <w:t xml:space="preserve">Deployment environments incomplete</w:t>
            </w:r>
          </w:p>
        </w:tc>
        <w:tc>
          <w:p>
            <w:pPr>
              <w:pStyle w:val="Compact"/>
              <w:jc w:val="left"/>
            </w:pPr>
            <w:r>
              <w:t xml:space="preserve">Local/Preview/Production/Demo-Offline matrix with secrets/data rules (§18.1)</w:t>
            </w:r>
          </w:p>
        </w:tc>
        <w:tc>
          <w:p>
            <w:pPr>
              <w:pStyle w:val="Compact"/>
              <w:jc w:val="left"/>
            </w:pPr>
            <w:r>
              <w:t xml:space="preserve">High</w:t>
            </w:r>
          </w:p>
        </w:tc>
      </w:tr>
      <w:tr>
        <w:tc>
          <w:p>
            <w:pPr>
              <w:pStyle w:val="Compact"/>
              <w:jc w:val="left"/>
            </w:pPr>
            <w:r>
              <w:t xml:space="preserve">G17</w:t>
            </w:r>
          </w:p>
        </w:tc>
        <w:tc>
          <w:p>
            <w:pPr>
              <w:pStyle w:val="Compact"/>
              <w:jc w:val="left"/>
            </w:pPr>
            <w:r>
              <w:t xml:space="preserve">Ownership/RACI absent</w:t>
            </w:r>
          </w:p>
        </w:tc>
        <w:tc>
          <w:p>
            <w:pPr>
              <w:pStyle w:val="Compact"/>
              <w:jc w:val="left"/>
            </w:pPr>
            <w:r>
              <w:t xml:space="preserve">Phase-gate ownership + decision owners (§22, ADRs)</w:t>
            </w:r>
          </w:p>
        </w:tc>
        <w:tc>
          <w:p>
            <w:pPr>
              <w:pStyle w:val="Compact"/>
              <w:jc w:val="left"/>
            </w:pPr>
            <w:r>
              <w:t xml:space="preserve">Medium</w:t>
            </w:r>
          </w:p>
        </w:tc>
      </w:tr>
      <w:tr>
        <w:tc>
          <w:p>
            <w:pPr>
              <w:pStyle w:val="Compact"/>
              <w:jc w:val="left"/>
            </w:pPr>
            <w:r>
              <w:t xml:space="preserve">G18</w:t>
            </w:r>
          </w:p>
        </w:tc>
        <w:tc>
          <w:p>
            <w:pPr>
              <w:pStyle w:val="Compact"/>
              <w:jc w:val="left"/>
            </w:pPr>
            <w:r>
              <w:t xml:space="preserve">No consolidated "done" definition</w:t>
            </w:r>
          </w:p>
        </w:tc>
        <w:tc>
          <w:p>
            <w:pPr>
              <w:pStyle w:val="Compact"/>
              <w:jc w:val="left"/>
            </w:pPr>
            <w:r>
              <w:t xml:space="preserve">Definition of Done + acceptance criteria (§27)</w:t>
            </w:r>
          </w:p>
        </w:tc>
        <w:tc>
          <w:p>
            <w:pPr>
              <w:pStyle w:val="Compact"/>
              <w:jc w:val="left"/>
            </w:pPr>
            <w:r>
              <w:t xml:space="preserve">High</w:t>
            </w:r>
          </w:p>
        </w:tc>
      </w:tr>
    </w:tbl>
    <w:bookmarkEnd w:id="124"/>
    <w:bookmarkStart w:id="125" w:name="X55842d7d1ffe410a329e05d62389318e03c9391"/>
    <w:p>
      <w:pPr>
        <w:pStyle w:val="Heading2"/>
      </w:pPr>
      <w:r>
        <w:t xml:space="preserve">25. Architecture Decision Records (ADRs)</w:t>
      </w:r>
    </w:p>
    <w:p>
      <w:pPr>
        <w:pStyle w:val="FirstParagraph"/>
      </w:pPr>
      <w:r>
        <w:t xml:space="preserve">Required before build freeze. Tracked in</w:t>
      </w:r>
      <w:r>
        <w:t xml:space="preserve"> </w:t>
      </w:r>
      <w:r>
        <w:rPr>
          <w:rStyle w:val="VerbatimChar"/>
        </w:rPr>
        <w:t xml:space="preserve">docs/adr/</w:t>
      </w:r>
      <w:r>
        <w:t xml:space="preserve">.</w:t>
      </w:r>
    </w:p>
    <w:tbl>
      <w:tblPr>
        <w:tblStyle w:val="Table"/>
        <w:tblW w:type="pct" w:w="0.0"/>
        <w:tblLook w:firstRow="1" w:lastRow="0" w:firstColumn="0" w:lastColumn="0" w:noHBand="0" w:noVBand="0" w:val="0020"/>
      </w:tblPr>
      <w:tblGrid/>
      <w:tr>
        <w:tc>
          <w:p>
            <w:pPr>
              <w:pStyle w:val="Compact"/>
              <w:jc w:val="left"/>
            </w:pPr>
            <w:r>
              <w:t xml:space="preserve">ADR</w:t>
            </w:r>
          </w:p>
        </w:tc>
        <w:tc>
          <w:p>
            <w:pPr>
              <w:pStyle w:val="Compact"/>
              <w:jc w:val="left"/>
            </w:pPr>
            <w:r>
              <w:t xml:space="preserve">Decision</w:t>
            </w:r>
          </w:p>
        </w:tc>
        <w:tc>
          <w:p>
            <w:pPr>
              <w:pStyle w:val="Compact"/>
              <w:jc w:val="left"/>
            </w:pPr>
            <w:r>
              <w:t xml:space="preserve">Owner</w:t>
            </w:r>
          </w:p>
        </w:tc>
        <w:tc>
          <w:p>
            <w:pPr>
              <w:pStyle w:val="Compact"/>
              <w:jc w:val="left"/>
            </w:pPr>
            <w:r>
              <w:t xml:space="preserve">Gate</w:t>
            </w:r>
          </w:p>
        </w:tc>
      </w:tr>
      <w:tr>
        <w:tc>
          <w:p>
            <w:pPr>
              <w:pStyle w:val="Compact"/>
              <w:jc w:val="left"/>
            </w:pPr>
            <w:r>
              <w:t xml:space="preserve">ADR-001</w:t>
            </w:r>
          </w:p>
        </w:tc>
        <w:tc>
          <w:p>
            <w:pPr>
              <w:pStyle w:val="Compact"/>
              <w:jc w:val="left"/>
            </w:pPr>
            <w:r>
              <w:t xml:space="preserve">Vite 8.x vs Vite 7 fallback</w:t>
            </w:r>
          </w:p>
        </w:tc>
        <w:tc>
          <w:p>
            <w:pPr>
              <w:pStyle w:val="Compact"/>
              <w:jc w:val="left"/>
            </w:pPr>
            <w:r>
              <w:t xml:space="preserve">Build lead</w:t>
            </w:r>
          </w:p>
        </w:tc>
        <w:tc>
          <w:p>
            <w:pPr>
              <w:pStyle w:val="Compact"/>
              <w:jc w:val="left"/>
            </w:pPr>
            <w:r>
              <w:t xml:space="preserve">After scaffold spike + browser/demo-machine test</w:t>
            </w:r>
          </w:p>
        </w:tc>
      </w:tr>
      <w:tr>
        <w:tc>
          <w:p>
            <w:pPr>
              <w:pStyle w:val="Compact"/>
              <w:jc w:val="left"/>
            </w:pPr>
            <w:r>
              <w:t xml:space="preserve">ADR-002</w:t>
            </w:r>
          </w:p>
        </w:tc>
        <w:tc>
          <w:p>
            <w:pPr>
              <w:pStyle w:val="Compact"/>
              <w:jc w:val="left"/>
            </w:pPr>
            <w:r>
              <w:t xml:space="preserve">Vercel Functions vs Netlify Functions</w:t>
            </w:r>
          </w:p>
        </w:tc>
        <w:tc>
          <w:p>
            <w:pPr>
              <w:pStyle w:val="Compact"/>
              <w:jc w:val="left"/>
            </w:pPr>
            <w:r>
              <w:t xml:space="preserve">Build + DevOps</w:t>
            </w:r>
          </w:p>
        </w:tc>
        <w:tc>
          <w:p>
            <w:pPr>
              <w:pStyle w:val="Compact"/>
              <w:jc w:val="left"/>
            </w:pPr>
            <w:r>
              <w:t xml:space="preserve">Before serverless companion-proxy implementation</w:t>
            </w:r>
          </w:p>
        </w:tc>
      </w:tr>
      <w:tr>
        <w:tc>
          <w:p>
            <w:pPr>
              <w:pStyle w:val="Compact"/>
              <w:jc w:val="left"/>
            </w:pPr>
            <w:r>
              <w:t xml:space="preserve">ADR-003</w:t>
            </w:r>
          </w:p>
        </w:tc>
        <w:tc>
          <w:p>
            <w:pPr>
              <w:pStyle w:val="Compact"/>
              <w:jc w:val="left"/>
            </w:pPr>
            <w:r>
              <w:t xml:space="preserve">Supabase vs Neon + Clerk for EXT</w:t>
            </w:r>
          </w:p>
        </w:tc>
        <w:tc>
          <w:p>
            <w:pPr>
              <w:pStyle w:val="Compact"/>
              <w:jc w:val="left"/>
            </w:pPr>
            <w:r>
              <w:t xml:space="preserve">Owner + Build</w:t>
            </w:r>
          </w:p>
        </w:tc>
        <w:tc>
          <w:p>
            <w:pPr>
              <w:pStyle w:val="Compact"/>
              <w:jc w:val="left"/>
            </w:pPr>
            <w:r>
              <w:t xml:space="preserve">Before any remote-progress work starts</w:t>
            </w:r>
          </w:p>
        </w:tc>
      </w:tr>
      <w:tr>
        <w:tc>
          <w:p>
            <w:pPr>
              <w:pStyle w:val="Compact"/>
              <w:jc w:val="left"/>
            </w:pPr>
            <w:r>
              <w:t xml:space="preserve">ADR-004</w:t>
            </w:r>
          </w:p>
        </w:tc>
        <w:tc>
          <w:p>
            <w:pPr>
              <w:pStyle w:val="Compact"/>
              <w:jc w:val="left"/>
            </w:pPr>
            <w:r>
              <w:t xml:space="preserve">Claude Haiku 4.5 pinned ID + model lifecycle</w:t>
            </w:r>
          </w:p>
        </w:tc>
        <w:tc>
          <w:p>
            <w:pPr>
              <w:pStyle w:val="Compact"/>
              <w:jc w:val="left"/>
            </w:pPr>
            <w:r>
              <w:t xml:space="preserve">Safety + Build</w:t>
            </w:r>
          </w:p>
        </w:tc>
        <w:tc>
          <w:p>
            <w:pPr>
              <w:pStyle w:val="Compact"/>
              <w:jc w:val="left"/>
            </w:pPr>
            <w:r>
              <w:t xml:space="preserve">Before live AI testing with child-facing flows</w:t>
            </w:r>
          </w:p>
        </w:tc>
      </w:tr>
      <w:tr>
        <w:tc>
          <w:p>
            <w:pPr>
              <w:pStyle w:val="Compact"/>
              <w:jc w:val="left"/>
            </w:pPr>
            <w:r>
              <w:t xml:space="preserve">ADR-005</w:t>
            </w:r>
          </w:p>
        </w:tc>
        <w:tc>
          <w:p>
            <w:pPr>
              <w:pStyle w:val="Compact"/>
              <w:jc w:val="left"/>
            </w:pPr>
            <w:r>
              <w:t xml:space="preserve">Asset generation/provenance policy</w:t>
            </w:r>
          </w:p>
        </w:tc>
        <w:tc>
          <w:p>
            <w:pPr>
              <w:pStyle w:val="Compact"/>
              <w:jc w:val="left"/>
            </w:pPr>
            <w:r>
              <w:t xml:space="preserve">Owner + Art lead</w:t>
            </w:r>
          </w:p>
        </w:tc>
        <w:tc>
          <w:p>
            <w:pPr>
              <w:pStyle w:val="Compact"/>
              <w:jc w:val="left"/>
            </w:pPr>
            <w:r>
              <w:t xml:space="preserve">Before art freeze</w:t>
            </w:r>
          </w:p>
        </w:tc>
      </w:tr>
      <w:tr>
        <w:tc>
          <w:p>
            <w:pPr>
              <w:pStyle w:val="Compact"/>
              <w:jc w:val="left"/>
            </w:pPr>
            <w:r>
              <w:t xml:space="preserve">ADR-006</w:t>
            </w:r>
          </w:p>
        </w:tc>
        <w:tc>
          <w:p>
            <w:pPr>
              <w:pStyle w:val="Compact"/>
              <w:jc w:val="left"/>
            </w:pPr>
            <w:r>
              <w:t xml:space="preserve">Raw-input retention policy</w:t>
            </w:r>
          </w:p>
        </w:tc>
        <w:tc>
          <w:p>
            <w:pPr>
              <w:pStyle w:val="Compact"/>
              <w:jc w:val="left"/>
            </w:pPr>
            <w:r>
              <w:t xml:space="preserve">Owner + Counsel</w:t>
            </w:r>
          </w:p>
        </w:tc>
        <w:tc>
          <w:p>
            <w:pPr>
              <w:pStyle w:val="Compact"/>
              <w:jc w:val="left"/>
            </w:pPr>
            <w:r>
              <w:t xml:space="preserve">Before EXT backend stores any child-derived data</w:t>
            </w:r>
          </w:p>
        </w:tc>
      </w:tr>
    </w:tbl>
    <w:bookmarkEnd w:id="125"/>
    <w:bookmarkStart w:id="126" w:name="X78a4a0228a8e5a7618d6d839dc716ca3a391f1c"/>
    <w:p>
      <w:pPr>
        <w:pStyle w:val="Heading2"/>
      </w:pPr>
      <w:r>
        <w:t xml:space="preserve">26. Risk register</w:t>
      </w:r>
    </w:p>
    <w:tbl>
      <w:tblPr>
        <w:tblStyle w:val="Table"/>
        <w:tblW w:type="pct" w:w="0.0"/>
        <w:tblLook w:firstRow="1" w:lastRow="0" w:firstColumn="0" w:lastColumn="0" w:noHBand="0" w:noVBand="0" w:val="0020"/>
      </w:tblPr>
      <w:tblGrid/>
      <w:tr>
        <w:tc>
          <w:p>
            <w:pPr>
              <w:pStyle w:val="Compact"/>
              <w:jc w:val="left"/>
            </w:pPr>
            <w:r>
              <w:t xml:space="preserve">ID</w:t>
            </w:r>
          </w:p>
        </w:tc>
        <w:tc>
          <w:p>
            <w:pPr>
              <w:pStyle w:val="Compact"/>
              <w:jc w:val="left"/>
            </w:pPr>
            <w:r>
              <w:t xml:space="preserve">Risk</w:t>
            </w:r>
          </w:p>
        </w:tc>
        <w:tc>
          <w:p>
            <w:pPr>
              <w:pStyle w:val="Compact"/>
              <w:jc w:val="left"/>
            </w:pPr>
            <w:r>
              <w:t xml:space="preserve">Likelihood</w:t>
            </w:r>
          </w:p>
        </w:tc>
        <w:tc>
          <w:p>
            <w:pPr>
              <w:pStyle w:val="Compact"/>
              <w:jc w:val="left"/>
            </w:pPr>
            <w:r>
              <w:t xml:space="preserve">Impact</w:t>
            </w:r>
          </w:p>
        </w:tc>
        <w:tc>
          <w:p>
            <w:pPr>
              <w:pStyle w:val="Compact"/>
              <w:jc w:val="left"/>
            </w:pPr>
            <w:r>
              <w:t xml:space="preserve">Mitigation</w:t>
            </w:r>
          </w:p>
        </w:tc>
      </w:tr>
      <w:tr>
        <w:tc>
          <w:p>
            <w:pPr>
              <w:pStyle w:val="Compact"/>
              <w:jc w:val="left"/>
            </w:pPr>
            <w:r>
              <w:t xml:space="preserve">R01</w:t>
            </w:r>
          </w:p>
        </w:tc>
        <w:tc>
          <w:p>
            <w:pPr>
              <w:pStyle w:val="Compact"/>
              <w:jc w:val="left"/>
            </w:pPr>
            <w:r>
              <w:t xml:space="preserve">AI safety failure</w:t>
            </w:r>
          </w:p>
        </w:tc>
        <w:tc>
          <w:p>
            <w:pPr>
              <w:pStyle w:val="Compact"/>
              <w:jc w:val="left"/>
            </w:pPr>
            <w:r>
              <w:t xml:space="preserve">High</w:t>
            </w:r>
          </w:p>
        </w:tc>
        <w:tc>
          <w:p>
            <w:pPr>
              <w:pStyle w:val="Compact"/>
              <w:jc w:val="left"/>
            </w:pPr>
            <w:r>
              <w:t xml:space="preserve">High</w:t>
            </w:r>
          </w:p>
        </w:tc>
        <w:tc>
          <w:p>
            <w:pPr>
              <w:pStyle w:val="Compact"/>
              <w:jc w:val="left"/>
            </w:pPr>
            <w:r>
              <w:t xml:space="preserve">Five-layer safety, no open chat, fallback library, red-team suite, SME approval</w:t>
            </w:r>
          </w:p>
        </w:tc>
      </w:tr>
      <w:tr>
        <w:tc>
          <w:p>
            <w:pPr>
              <w:pStyle w:val="Compact"/>
              <w:jc w:val="left"/>
            </w:pPr>
            <w:r>
              <w:t xml:space="preserve">R02</w:t>
            </w:r>
          </w:p>
        </w:tc>
        <w:tc>
          <w:p>
            <w:pPr>
              <w:pStyle w:val="Compact"/>
              <w:jc w:val="left"/>
            </w:pPr>
            <w:r>
              <w:t xml:space="preserve">COPPA/cloud privacy noncompliance</w:t>
            </w:r>
          </w:p>
        </w:tc>
        <w:tc>
          <w:p>
            <w:pPr>
              <w:pStyle w:val="Compact"/>
              <w:jc w:val="left"/>
            </w:pPr>
            <w:r>
              <w:t xml:space="preserve">Medium</w:t>
            </w:r>
          </w:p>
        </w:tc>
        <w:tc>
          <w:p>
            <w:pPr>
              <w:pStyle w:val="Compact"/>
              <w:jc w:val="left"/>
            </w:pPr>
            <w:r>
              <w:t xml:space="preserve">High</w:t>
            </w:r>
          </w:p>
        </w:tc>
        <w:tc>
          <w:p>
            <w:pPr>
              <w:pStyle w:val="Compact"/>
              <w:jc w:val="left"/>
            </w:pPr>
            <w:r>
              <w:t xml:space="preserve">MVP local-first; EXT legal gate; parent consent; data minimization</w:t>
            </w:r>
          </w:p>
        </w:tc>
      </w:tr>
      <w:tr>
        <w:tc>
          <w:p>
            <w:pPr>
              <w:pStyle w:val="Compact"/>
              <w:jc w:val="left"/>
            </w:pPr>
            <w:r>
              <w:t xml:space="preserve">R03</w:t>
            </w:r>
          </w:p>
        </w:tc>
        <w:tc>
          <w:p>
            <w:pPr>
              <w:pStyle w:val="Compact"/>
              <w:jc w:val="left"/>
            </w:pPr>
            <w:r>
              <w:t xml:space="preserve">Runtime/platform churn</w:t>
            </w:r>
          </w:p>
        </w:tc>
        <w:tc>
          <w:p>
            <w:pPr>
              <w:pStyle w:val="Compact"/>
              <w:jc w:val="left"/>
            </w:pPr>
            <w:r>
              <w:t xml:space="preserve">Medium</w:t>
            </w:r>
          </w:p>
        </w:tc>
        <w:tc>
          <w:p>
            <w:pPr>
              <w:pStyle w:val="Compact"/>
              <w:jc w:val="left"/>
            </w:pPr>
            <w:r>
              <w:t xml:space="preserve">Medium</w:t>
            </w:r>
          </w:p>
        </w:tc>
        <w:tc>
          <w:p>
            <w:pPr>
              <w:pStyle w:val="Compact"/>
              <w:jc w:val="left"/>
            </w:pPr>
            <w:r>
              <w:t xml:space="preserve">Pinned versions, ADRs, quarterly model/dependency review, lockfile</w:t>
            </w:r>
          </w:p>
        </w:tc>
      </w:tr>
      <w:tr>
        <w:tc>
          <w:p>
            <w:pPr>
              <w:pStyle w:val="Compact"/>
              <w:jc w:val="left"/>
            </w:pPr>
            <w:r>
              <w:t xml:space="preserve">R04</w:t>
            </w:r>
          </w:p>
        </w:tc>
        <w:tc>
          <w:p>
            <w:pPr>
              <w:pStyle w:val="Compact"/>
              <w:jc w:val="left"/>
            </w:pPr>
            <w:r>
              <w:t xml:space="preserve">Demo network failure</w:t>
            </w:r>
          </w:p>
        </w:tc>
        <w:tc>
          <w:p>
            <w:pPr>
              <w:pStyle w:val="Compact"/>
              <w:jc w:val="left"/>
            </w:pPr>
            <w:r>
              <w:t xml:space="preserve">Medium</w:t>
            </w:r>
          </w:p>
        </w:tc>
        <w:tc>
          <w:p>
            <w:pPr>
              <w:pStyle w:val="Compact"/>
              <w:jc w:val="left"/>
            </w:pPr>
            <w:r>
              <w:t xml:space="preserve">High</w:t>
            </w:r>
          </w:p>
        </w:tc>
        <w:tc>
          <w:p>
            <w:pPr>
              <w:pStyle w:val="Compact"/>
              <w:jc w:val="left"/>
            </w:pPr>
            <w:r>
              <w:t xml:space="preserve">Offline demo, preloaded assets, local static server, recorded video backup</w:t>
            </w:r>
          </w:p>
        </w:tc>
      </w:tr>
      <w:tr>
        <w:tc>
          <w:p>
            <w:pPr>
              <w:pStyle w:val="Compact"/>
              <w:jc w:val="left"/>
            </w:pPr>
            <w:r>
              <w:t xml:space="preserve">R05</w:t>
            </w:r>
          </w:p>
        </w:tc>
        <w:tc>
          <w:p>
            <w:pPr>
              <w:pStyle w:val="Compact"/>
              <w:jc w:val="left"/>
            </w:pPr>
            <w:r>
              <w:t xml:space="preserve">Asset inconsistency or IP uncertainty</w:t>
            </w:r>
          </w:p>
        </w:tc>
        <w:tc>
          <w:p>
            <w:pPr>
              <w:pStyle w:val="Compact"/>
              <w:jc w:val="left"/>
            </w:pPr>
            <w:r>
              <w:t xml:space="preserve">Medium</w:t>
            </w:r>
          </w:p>
        </w:tc>
        <w:tc>
          <w:p>
            <w:pPr>
              <w:pStyle w:val="Compact"/>
              <w:jc w:val="left"/>
            </w:pPr>
            <w:r>
              <w:t xml:space="preserve">Medium</w:t>
            </w:r>
          </w:p>
        </w:tc>
        <w:tc>
          <w:p>
            <w:pPr>
              <w:pStyle w:val="Compact"/>
              <w:jc w:val="left"/>
            </w:pPr>
            <w:r>
              <w:t xml:space="preserve">Art style lock, provenance ledger, regeneration policy</w:t>
            </w:r>
          </w:p>
        </w:tc>
      </w:tr>
      <w:tr>
        <w:tc>
          <w:p>
            <w:pPr>
              <w:pStyle w:val="Compact"/>
              <w:jc w:val="left"/>
            </w:pPr>
            <w:r>
              <w:t xml:space="preserve">R06</w:t>
            </w:r>
          </w:p>
        </w:tc>
        <w:tc>
          <w:p>
            <w:pPr>
              <w:pStyle w:val="Compact"/>
              <w:jc w:val="left"/>
            </w:pPr>
            <w:r>
              <w:t xml:space="preserve">Branching/content explosion</w:t>
            </w:r>
          </w:p>
        </w:tc>
        <w:tc>
          <w:p>
            <w:pPr>
              <w:pStyle w:val="Compact"/>
              <w:jc w:val="left"/>
            </w:pPr>
            <w:r>
              <w:t xml:space="preserve">Medium</w:t>
            </w:r>
          </w:p>
        </w:tc>
        <w:tc>
          <w:p>
            <w:pPr>
              <w:pStyle w:val="Compact"/>
              <w:jc w:val="left"/>
            </w:pPr>
            <w:r>
              <w:t xml:space="preserve">Medium</w:t>
            </w:r>
          </w:p>
        </w:tc>
        <w:tc>
          <w:p>
            <w:pPr>
              <w:pStyle w:val="Compact"/>
              <w:jc w:val="left"/>
            </w:pPr>
            <w:r>
              <w:t xml:space="preserve">Bounded consequence bands, repair actions, schema validation, content review</w:t>
            </w:r>
          </w:p>
        </w:tc>
      </w:tr>
      <w:tr>
        <w:tc>
          <w:p>
            <w:pPr>
              <w:pStyle w:val="Compact"/>
              <w:jc w:val="left"/>
            </w:pPr>
            <w:r>
              <w:t xml:space="preserve">R07</w:t>
            </w:r>
          </w:p>
        </w:tc>
        <w:tc>
          <w:p>
            <w:pPr>
              <w:pStyle w:val="Compact"/>
              <w:jc w:val="left"/>
            </w:pPr>
            <w:r>
              <w:t xml:space="preserve">Poor accessibility/keyboard flow</w:t>
            </w:r>
          </w:p>
        </w:tc>
        <w:tc>
          <w:p>
            <w:pPr>
              <w:pStyle w:val="Compact"/>
              <w:jc w:val="left"/>
            </w:pPr>
            <w:r>
              <w:t xml:space="preserve">Medium</w:t>
            </w:r>
          </w:p>
        </w:tc>
        <w:tc>
          <w:p>
            <w:pPr>
              <w:pStyle w:val="Compact"/>
              <w:jc w:val="left"/>
            </w:pPr>
            <w:r>
              <w:t xml:space="preserve">High</w:t>
            </w:r>
          </w:p>
        </w:tc>
        <w:tc>
          <w:p>
            <w:pPr>
              <w:pStyle w:val="Compact"/>
              <w:jc w:val="left"/>
            </w:pPr>
            <w:r>
              <w:t xml:space="preserve">WCAG 2.2 AA target, keyboard E2E, manual screen-reader pass</w:t>
            </w:r>
          </w:p>
        </w:tc>
      </w:tr>
      <w:tr>
        <w:tc>
          <w:p>
            <w:pPr>
              <w:pStyle w:val="Compact"/>
              <w:jc w:val="left"/>
            </w:pPr>
            <w:r>
              <w:t xml:space="preserve">R08</w:t>
            </w:r>
          </w:p>
        </w:tc>
        <w:tc>
          <w:p>
            <w:pPr>
              <w:pStyle w:val="Compact"/>
              <w:jc w:val="left"/>
            </w:pPr>
            <w:r>
              <w:t xml:space="preserve">Performance on Chromebook/projector</w:t>
            </w:r>
          </w:p>
        </w:tc>
        <w:tc>
          <w:p>
            <w:pPr>
              <w:pStyle w:val="Compact"/>
              <w:jc w:val="left"/>
            </w:pPr>
            <w:r>
              <w:t xml:space="preserve">Medium</w:t>
            </w:r>
          </w:p>
        </w:tc>
        <w:tc>
          <w:p>
            <w:pPr>
              <w:pStyle w:val="Compact"/>
              <w:jc w:val="left"/>
            </w:pPr>
            <w:r>
              <w:t xml:space="preserve">Medium</w:t>
            </w:r>
          </w:p>
        </w:tc>
        <w:tc>
          <w:p>
            <w:pPr>
              <w:pStyle w:val="Compact"/>
              <w:jc w:val="left"/>
            </w:pPr>
            <w:r>
              <w:t xml:space="preserve">Bundle budget, particle caps, viewport tests, low-end hardware profile</w:t>
            </w:r>
          </w:p>
        </w:tc>
      </w:tr>
    </w:tbl>
    <w:bookmarkEnd w:id="126"/>
    <w:bookmarkStart w:id="127" w:name="X0175852d6324f6abfc27a70f36f7aa62f269af1"/>
    <w:p>
      <w:pPr>
        <w:pStyle w:val="Heading2"/>
      </w:pPr>
      <w:r>
        <w:t xml:space="preserve">27. Definition of Done &amp; acceptance criteria</w:t>
      </w:r>
    </w:p>
    <w:p>
      <w:pPr>
        <w:pStyle w:val="FirstParagraph"/>
      </w:pPr>
      <w:r>
        <w:rPr>
          <w:bCs/>
          <w:b/>
        </w:rPr>
        <w:t xml:space="preserve">MVP showcase is "done" when:</w:t>
      </w:r>
    </w:p>
    <w:p>
      <w:pPr>
        <w:numPr>
          <w:ilvl w:val="0"/>
          <w:numId w:val="1034"/>
        </w:numPr>
        <w:pStyle w:val="Compact"/>
      </w:pPr>
      <w:r>
        <w:t xml:space="preserve">Golden path W1 → W2 → W3a → W4 completes in under 3 minutes in demo mode.</w:t>
      </w:r>
    </w:p>
    <w:p>
      <w:pPr>
        <w:numPr>
          <w:ilvl w:val="0"/>
          <w:numId w:val="1034"/>
        </w:numPr>
        <w:pStyle w:val="Compact"/>
      </w:pPr>
      <w:r>
        <w:t xml:space="preserve">The Option-C detour and repair path demonstrate adaptivity without shame or dead air.</w:t>
      </w:r>
    </w:p>
    <w:p>
      <w:pPr>
        <w:numPr>
          <w:ilvl w:val="0"/>
          <w:numId w:val="1034"/>
        </w:numPr>
        <w:pStyle w:val="Compact"/>
      </w:pPr>
      <w:r>
        <w:rPr>
          <w:bCs/>
          <w:b/>
        </w:rPr>
        <w:t xml:space="preserve">No network request occurs in demo mode</w:t>
      </w:r>
      <w:r>
        <w:t xml:space="preserve">; the Playwright offline test passes.</w:t>
      </w:r>
    </w:p>
    <w:p>
      <w:pPr>
        <w:numPr>
          <w:ilvl w:val="0"/>
          <w:numId w:val="1034"/>
        </w:numPr>
        <w:pStyle w:val="Compact"/>
      </w:pPr>
      <w:r>
        <w:t xml:space="preserve">The companion proxy never exposes the API key and falls back safely on timeout or malformed model output.</w:t>
      </w:r>
    </w:p>
    <w:p>
      <w:pPr>
        <w:numPr>
          <w:ilvl w:val="0"/>
          <w:numId w:val="1034"/>
        </w:numPr>
        <w:pStyle w:val="Compact"/>
      </w:pPr>
      <w:r>
        <w:t xml:space="preserve">Every decision point has a complete</w:t>
      </w:r>
      <w:r>
        <w:t xml:space="preserve"> </w:t>
      </w:r>
      <w:r>
        <w:rPr>
          <w:rStyle w:val="VerbatimChar"/>
        </w:rPr>
        <w:t xml:space="preserve">emotionalArc</w:t>
      </w:r>
      <w:r>
        <w:t xml:space="preserve"> </w:t>
      </w:r>
      <w:r>
        <w:t xml:space="preserve">and full fallback-library coverage.</w:t>
      </w:r>
    </w:p>
    <w:p>
      <w:pPr>
        <w:numPr>
          <w:ilvl w:val="0"/>
          <w:numId w:val="1034"/>
        </w:numPr>
        <w:pStyle w:val="Compact"/>
      </w:pPr>
      <w:r>
        <w:t xml:space="preserve">Parent gate, trust screen, and the safe error surface are implemented.</w:t>
      </w:r>
    </w:p>
    <w:p>
      <w:pPr>
        <w:numPr>
          <w:ilvl w:val="0"/>
          <w:numId w:val="1034"/>
        </w:numPr>
        <w:pStyle w:val="Compact"/>
      </w:pPr>
      <w:r>
        <w:t xml:space="preserve">Sentry / data capture excludes raw child typed input and transcripts.</w:t>
      </w:r>
    </w:p>
    <w:p>
      <w:pPr>
        <w:numPr>
          <w:ilvl w:val="0"/>
          <w:numId w:val="1034"/>
        </w:numPr>
        <w:pStyle w:val="Compact"/>
      </w:pPr>
      <w:r>
        <w:t xml:space="preserve">Accessibility, projector legibility, performance, and red-team suites pass their release thresholds.</w:t>
      </w:r>
    </w:p>
    <w:bookmarkEnd w:id="127"/>
    <w:bookmarkStart w:id="128" w:name="X24af2df02fc0f0bc1e7f0937727e0ab7a890ed8"/>
    <w:p>
      <w:pPr>
        <w:pStyle w:val="Heading2"/>
      </w:pPr>
      <w:r>
        <w:t xml:space="preserve">28. Confidence matrix</w:t>
      </w:r>
    </w:p>
    <w:tbl>
      <w:tblPr>
        <w:tblStyle w:val="Table"/>
        <w:tblW w:type="pct" w:w="0.0"/>
        <w:tblLook w:firstRow="1" w:lastRow="0" w:firstColumn="0" w:lastColumn="0" w:noHBand="0" w:noVBand="0" w:val="0020"/>
      </w:tblPr>
      <w:tblGrid/>
      <w:tr>
        <w:tc>
          <w:p>
            <w:pPr>
              <w:pStyle w:val="Compact"/>
              <w:jc w:val="left"/>
            </w:pPr>
            <w:r>
              <w:t xml:space="preserve">Domain</w:t>
            </w:r>
          </w:p>
        </w:tc>
        <w:tc>
          <w:p>
            <w:pPr>
              <w:pStyle w:val="Compact"/>
              <w:jc w:val="left"/>
            </w:pPr>
            <w:r>
              <w:t xml:space="preserve">Confidence</w:t>
            </w:r>
          </w:p>
        </w:tc>
        <w:tc>
          <w:p>
            <w:pPr>
              <w:pStyle w:val="Compact"/>
              <w:jc w:val="left"/>
            </w:pPr>
            <w:r>
              <w:t xml:space="preserve">Reason</w:t>
            </w:r>
          </w:p>
        </w:tc>
      </w:tr>
      <w:tr>
        <w:tc>
          <w:p>
            <w:pPr>
              <w:pStyle w:val="Compact"/>
              <w:jc w:val="left"/>
            </w:pPr>
            <w:r>
              <w:t xml:space="preserve">Architecture/runtime</w:t>
            </w:r>
          </w:p>
        </w:tc>
        <w:tc>
          <w:p>
            <w:pPr>
              <w:pStyle w:val="Compact"/>
              <w:jc w:val="left"/>
            </w:pPr>
            <w:r>
              <w:t xml:space="preserve">0.91 High</w:t>
            </w:r>
          </w:p>
        </w:tc>
        <w:tc>
          <w:p>
            <w:pPr>
              <w:pStyle w:val="Compact"/>
              <w:jc w:val="left"/>
            </w:pPr>
            <w:r>
              <w:t xml:space="preserve">Detailed source spec; straightforward custom web runtime</w:t>
            </w:r>
          </w:p>
        </w:tc>
      </w:tr>
      <w:tr>
        <w:tc>
          <w:p>
            <w:pPr>
              <w:pStyle w:val="Compact"/>
              <w:jc w:val="left"/>
            </w:pPr>
            <w:r>
              <w:t xml:space="preserve">Technology stack</w:t>
            </w:r>
          </w:p>
        </w:tc>
        <w:tc>
          <w:p>
            <w:pPr>
              <w:pStyle w:val="Compact"/>
              <w:jc w:val="left"/>
            </w:pPr>
            <w:r>
              <w:t xml:space="preserve">0.90 High</w:t>
            </w:r>
          </w:p>
        </w:tc>
        <w:tc>
          <w:p>
            <w:pPr>
              <w:pStyle w:val="Compact"/>
              <w:jc w:val="left"/>
            </w:pPr>
            <w:r>
              <w:t xml:space="preserve">Updated to current platform docs; still requires scaffold proof</w:t>
            </w:r>
          </w:p>
        </w:tc>
      </w:tr>
      <w:tr>
        <w:tc>
          <w:p>
            <w:pPr>
              <w:pStyle w:val="Compact"/>
              <w:jc w:val="left"/>
            </w:pPr>
            <w:r>
              <w:t xml:space="preserve">Viewport/assets/character system</w:t>
            </w:r>
          </w:p>
        </w:tc>
        <w:tc>
          <w:p>
            <w:pPr>
              <w:pStyle w:val="Compact"/>
              <w:jc w:val="left"/>
            </w:pPr>
            <w:r>
              <w:t xml:space="preserve">0.88 High</w:t>
            </w:r>
          </w:p>
        </w:tc>
        <w:tc>
          <w:p>
            <w:pPr>
              <w:pStyle w:val="Compact"/>
              <w:jc w:val="left"/>
            </w:pPr>
            <w:r>
              <w:t xml:space="preserve">Rules clear; final art/style guide not yet attached</w:t>
            </w:r>
          </w:p>
        </w:tc>
      </w:tr>
      <w:tr>
        <w:tc>
          <w:p>
            <w:pPr>
              <w:pStyle w:val="Compact"/>
              <w:jc w:val="left"/>
            </w:pPr>
            <w:r>
              <w:t xml:space="preserve">AI safety engineering</w:t>
            </w:r>
          </w:p>
        </w:tc>
        <w:tc>
          <w:p>
            <w:pPr>
              <w:pStyle w:val="Compact"/>
              <w:jc w:val="left"/>
            </w:pPr>
            <w:r>
              <w:t xml:space="preserve">0.78 Medium-High</w:t>
            </w:r>
          </w:p>
        </w:tc>
        <w:tc>
          <w:p>
            <w:pPr>
              <w:pStyle w:val="Compact"/>
              <w:jc w:val="left"/>
            </w:pPr>
            <w:r>
              <w:t xml:space="preserve">Pattern strong; actual prompt/rubric/fallback must be SME-approved</w:t>
            </w:r>
          </w:p>
        </w:tc>
      </w:tr>
      <w:tr>
        <w:tc>
          <w:p>
            <w:pPr>
              <w:pStyle w:val="Compact"/>
              <w:jc w:val="left"/>
            </w:pPr>
            <w:r>
              <w:t xml:space="preserve">COPPA/legal posture</w:t>
            </w:r>
          </w:p>
        </w:tc>
        <w:tc>
          <w:p>
            <w:pPr>
              <w:pStyle w:val="Compact"/>
              <w:jc w:val="left"/>
            </w:pPr>
            <w:r>
              <w:t xml:space="preserve">0.67 Medium</w:t>
            </w:r>
          </w:p>
        </w:tc>
        <w:tc>
          <w:p>
            <w:pPr>
              <w:pStyle w:val="Compact"/>
              <w:jc w:val="left"/>
            </w:pPr>
            <w:r>
              <w:t xml:space="preserve">Guardrails strong; counsel must approve cloud/parent flows</w:t>
            </w:r>
          </w:p>
        </w:tc>
      </w:tr>
      <w:tr>
        <w:tc>
          <w:p>
            <w:pPr>
              <w:pStyle w:val="Compact"/>
              <w:jc w:val="left"/>
            </w:pPr>
            <w:r>
              <w:t xml:space="preserve">Remote persistence (EXT)</w:t>
            </w:r>
          </w:p>
        </w:tc>
        <w:tc>
          <w:p>
            <w:pPr>
              <w:pStyle w:val="Compact"/>
              <w:jc w:val="left"/>
            </w:pPr>
            <w:r>
              <w:t xml:space="preserve">0.82 Medium-High</w:t>
            </w:r>
          </w:p>
        </w:tc>
        <w:tc>
          <w:p>
            <w:pPr>
              <w:pStyle w:val="Compact"/>
              <w:jc w:val="left"/>
            </w:pPr>
            <w:r>
              <w:t xml:space="preserve">Postgres/RLS standard; provider + migration pending</w:t>
            </w:r>
          </w:p>
        </w:tc>
      </w:tr>
      <w:tr>
        <w:tc>
          <w:p>
            <w:pPr>
              <w:pStyle w:val="Compact"/>
              <w:jc w:val="left"/>
            </w:pPr>
            <w:r>
              <w:t xml:space="preserve">Testing/CI/CD</w:t>
            </w:r>
          </w:p>
        </w:tc>
        <w:tc>
          <w:p>
            <w:pPr>
              <w:pStyle w:val="Compact"/>
              <w:jc w:val="left"/>
            </w:pPr>
            <w:r>
              <w:t xml:space="preserve">0.90 High</w:t>
            </w:r>
          </w:p>
        </w:tc>
        <w:tc>
          <w:p>
            <w:pPr>
              <w:pStyle w:val="Compact"/>
              <w:jc w:val="left"/>
            </w:pPr>
            <w:r>
              <w:t xml:space="preserve">Toolchain and gates well-defined</w:t>
            </w:r>
          </w:p>
        </w:tc>
      </w:tr>
      <w:tr>
        <w:tc>
          <w:p>
            <w:pPr>
              <w:pStyle w:val="Compact"/>
              <w:jc w:val="left"/>
            </w:pPr>
            <w:r>
              <w:t xml:space="preserve">Schedule/phase plan</w:t>
            </w:r>
          </w:p>
        </w:tc>
        <w:tc>
          <w:p>
            <w:pPr>
              <w:pStyle w:val="Compact"/>
              <w:jc w:val="left"/>
            </w:pPr>
            <w:r>
              <w:t xml:space="preserve">0.76 Medium-High</w:t>
            </w:r>
          </w:p>
        </w:tc>
        <w:tc>
          <w:p>
            <w:pPr>
              <w:pStyle w:val="Compact"/>
              <w:jc w:val="left"/>
            </w:pPr>
            <w:r>
              <w:t xml:space="preserve">Feasible vertical slice; art, SME review, scope discipline determine success</w:t>
            </w:r>
          </w:p>
        </w:tc>
      </w:tr>
      <w:tr>
        <w:tc>
          <w:p>
            <w:pPr>
              <w:pStyle w:val="Compact"/>
              <w:jc w:val="left"/>
            </w:pPr>
            <w:r>
              <w:rPr>
                <w:bCs/>
                <w:b/>
              </w:rPr>
              <w:t xml:space="preserve">Overall</w:t>
            </w:r>
          </w:p>
        </w:tc>
        <w:tc>
          <w:p>
            <w:pPr>
              <w:pStyle w:val="Compact"/>
              <w:jc w:val="left"/>
            </w:pPr>
            <w:r>
              <w:rPr>
                <w:bCs/>
                <w:b/>
              </w:rPr>
              <w:t xml:space="preserve">0.86 High</w:t>
            </w:r>
          </w:p>
        </w:tc>
        <w:tc>
          <w:p>
            <w:pPr>
              <w:pStyle w:val="Compact"/>
              <w:jc w:val="left"/>
            </w:pPr>
            <w:r>
              <w:t xml:space="preserve">Ready for implementation planning, with explicit owner/SME/counsel gates before release</w:t>
            </w:r>
          </w:p>
        </w:tc>
      </w:tr>
    </w:tbl>
    <w:p>
      <w:r>
        <w:pict>
          <v:rect style="width:0;height:1.5pt" o:hralign="center" o:hrstd="t" o:hr="t"/>
        </w:pict>
      </w:r>
    </w:p>
    <w:bookmarkEnd w:id="128"/>
    <w:bookmarkEnd w:id="129"/>
    <w:bookmarkStart w:id="136" w:name="X8a5251d0c21d491aa3ff987ccdeea9c73c9519e"/>
    <w:p>
      <w:pPr>
        <w:pStyle w:val="Heading1"/>
      </w:pPr>
      <w:r>
        <w:t xml:space="preserve">Part III — Enterprise extensions [ENTERPRISE / EXT]</w:t>
      </w:r>
    </w:p>
    <w:p>
      <w:pPr>
        <w:pStyle w:val="BlockText"/>
      </w:pPr>
      <w:r>
        <w:rPr>
          <w:bCs/>
          <w:b/>
        </w:rPr>
        <w:t xml:space="preserve">Scope alignment note.</w:t>
      </w:r>
      <w:r>
        <w:t xml:space="preserve"> </w:t>
      </w:r>
      <w:r>
        <w:t xml:space="preserve">This part formalizes school-, teacher-, SIS-, and enterprise-compliance capabilities introduced in Phase 3 §24. They represent a</w:t>
      </w:r>
      <w:r>
        <w:t xml:space="preserve"> </w:t>
      </w:r>
      <w:r>
        <w:rPr>
          <w:bCs/>
          <w:b/>
        </w:rPr>
        <w:t xml:space="preserve">different deployment model</w:t>
      </w:r>
      <w:r>
        <w:t xml:space="preserve"> </w:t>
      </w:r>
      <w:r>
        <w:t xml:space="preserve">from the parent–child MVP (Parts I–II). Keep the core MVP lightweight.</w:t>
      </w:r>
      <w:r>
        <w:t xml:space="preserve"> </w:t>
      </w:r>
      <w:r>
        <w:rPr>
          <w:bCs/>
          <w:b/>
        </w:rPr>
        <w:t xml:space="preserve">All items here are EXT and must not block showcase delivery</w:t>
      </w:r>
      <w:r>
        <w:t xml:space="preserve"> </w:t>
      </w:r>
      <w:r>
        <w:t xml:space="preserve">unless the Product Owner explicitly promotes them into MVP scope.</w:t>
      </w:r>
    </w:p>
    <w:tbl>
      <w:tblPr>
        <w:tblStyle w:val="Table"/>
        <w:tblW w:type="pct" w:w="0.0"/>
        <w:tblLook w:firstRow="1" w:lastRow="0" w:firstColumn="0" w:lastColumn="0" w:noHBand="0" w:noVBand="0" w:val="0020"/>
      </w:tblPr>
      <w:tblGrid/>
      <w:tr>
        <w:tc>
          <w:p>
            <w:pPr>
              <w:pStyle w:val="Compact"/>
              <w:jc w:val="left"/>
            </w:pPr>
            <w:r>
              <w:t xml:space="preserve">Gap area</w:t>
            </w:r>
          </w:p>
        </w:tc>
        <w:tc>
          <w:p>
            <w:pPr>
              <w:pStyle w:val="Compact"/>
              <w:jc w:val="left"/>
            </w:pPr>
            <w:r>
              <w:t xml:space="preserve">Disposition</w:t>
            </w:r>
          </w:p>
        </w:tc>
        <w:tc>
          <w:p>
            <w:pPr>
              <w:pStyle w:val="Compact"/>
              <w:jc w:val="left"/>
            </w:pPr>
            <w:r>
              <w:t xml:space="preserve">Owner</w:t>
            </w:r>
          </w:p>
        </w:tc>
        <w:tc>
          <w:p>
            <w:pPr>
              <w:pStyle w:val="Compact"/>
              <w:jc w:val="left"/>
            </w:pPr>
            <w:r>
              <w:t xml:space="preserve">Confidence</w:t>
            </w:r>
          </w:p>
        </w:tc>
        <w:tc>
          <w:p>
            <w:pPr>
              <w:pStyle w:val="Compact"/>
              <w:jc w:val="left"/>
            </w:pPr>
            <w:r>
              <w:t xml:space="preserve">Notes</w:t>
            </w:r>
          </w:p>
        </w:tc>
      </w:tr>
      <w:tr>
        <w:tc>
          <w:p>
            <w:pPr>
              <w:pStyle w:val="Compact"/>
              <w:jc w:val="left"/>
            </w:pPr>
            <w:r>
              <w:t xml:space="preserve">RBAC and school roles</w:t>
            </w:r>
          </w:p>
        </w:tc>
        <w:tc>
          <w:p>
            <w:pPr>
              <w:pStyle w:val="Compact"/>
              <w:jc w:val="left"/>
            </w:pPr>
            <w:r>
              <w:t xml:space="preserve">EXT / Enterprise</w:t>
            </w:r>
          </w:p>
        </w:tc>
        <w:tc>
          <w:p>
            <w:pPr>
              <w:pStyle w:val="Compact"/>
              <w:jc w:val="left"/>
            </w:pPr>
            <w:r>
              <w:t xml:space="preserve">Product + Engineering</w:t>
            </w:r>
          </w:p>
        </w:tc>
        <w:tc>
          <w:p>
            <w:pPr>
              <w:pStyle w:val="Compact"/>
              <w:jc w:val="left"/>
            </w:pPr>
            <w:r>
              <w:t xml:space="preserve">Medium</w:t>
            </w:r>
          </w:p>
        </w:tc>
        <w:tc>
          <w:p>
            <w:pPr>
              <w:pStyle w:val="Compact"/>
              <w:jc w:val="left"/>
            </w:pPr>
            <w:r>
              <w:t xml:space="preserve">Requires confirmation TruNorth will support school/district deployments</w:t>
            </w:r>
          </w:p>
        </w:tc>
      </w:tr>
      <w:tr>
        <w:tc>
          <w:p>
            <w:pPr>
              <w:pStyle w:val="Compact"/>
              <w:jc w:val="left"/>
            </w:pPr>
            <w:r>
              <w:t xml:space="preserve">HIPAA / FERPA language</w:t>
            </w:r>
          </w:p>
        </w:tc>
        <w:tc>
          <w:p>
            <w:pPr>
              <w:pStyle w:val="Compact"/>
              <w:jc w:val="left"/>
            </w:pPr>
            <w:r>
              <w:t xml:space="preserve">EXT / Legal review</w:t>
            </w:r>
          </w:p>
        </w:tc>
        <w:tc>
          <w:p>
            <w:pPr>
              <w:pStyle w:val="Compact"/>
              <w:jc w:val="left"/>
            </w:pPr>
            <w:r>
              <w:t xml:space="preserve">Counsel + Security</w:t>
            </w:r>
          </w:p>
        </w:tc>
        <w:tc>
          <w:p>
            <w:pPr>
              <w:pStyle w:val="Compact"/>
              <w:jc w:val="left"/>
            </w:pPr>
            <w:r>
              <w:t xml:space="preserve">Medium</w:t>
            </w:r>
          </w:p>
        </w:tc>
        <w:tc>
          <w:p>
            <w:pPr>
              <w:pStyle w:val="Compact"/>
              <w:jc w:val="left"/>
            </w:pPr>
            <w:r>
              <w:t xml:space="preserve">FERPA may apply to school deployments; validate HIPAA before claiming applicability</w:t>
            </w:r>
          </w:p>
        </w:tc>
      </w:tr>
      <w:tr>
        <w:tc>
          <w:p>
            <w:pPr>
              <w:pStyle w:val="Compact"/>
              <w:jc w:val="left"/>
            </w:pPr>
            <w:r>
              <w:t xml:space="preserve">Offline sync</w:t>
            </w:r>
          </w:p>
        </w:tc>
        <w:tc>
          <w:p>
            <w:pPr>
              <w:pStyle w:val="Compact"/>
              <w:jc w:val="left"/>
            </w:pPr>
            <w:r>
              <w:t xml:space="preserve">MVP-lite for demo; EXT for production sync</w:t>
            </w:r>
          </w:p>
        </w:tc>
        <w:tc>
          <w:p>
            <w:pPr>
              <w:pStyle w:val="Compact"/>
              <w:jc w:val="left"/>
            </w:pPr>
            <w:r>
              <w:t xml:space="preserve">Engineering</w:t>
            </w:r>
          </w:p>
        </w:tc>
        <w:tc>
          <w:p>
            <w:pPr>
              <w:pStyle w:val="Compact"/>
              <w:jc w:val="left"/>
            </w:pPr>
            <w:r>
              <w:t xml:space="preserve">High</w:t>
            </w:r>
          </w:p>
        </w:tc>
        <w:tc>
          <w:p>
            <w:pPr>
              <w:pStyle w:val="Compact"/>
              <w:jc w:val="left"/>
            </w:pPr>
            <w:r>
              <w:t xml:space="preserve">Keep demo-mode offline separate from account sync</w:t>
            </w:r>
          </w:p>
        </w:tc>
      </w:tr>
      <w:tr>
        <w:tc>
          <w:p>
            <w:pPr>
              <w:pStyle w:val="Compact"/>
              <w:jc w:val="left"/>
            </w:pPr>
            <w:r>
              <w:t xml:space="preserve">SIS integrations</w:t>
            </w:r>
          </w:p>
        </w:tc>
        <w:tc>
          <w:p>
            <w:pPr>
              <w:pStyle w:val="Compact"/>
              <w:jc w:val="left"/>
            </w:pPr>
            <w:r>
              <w:t xml:space="preserve">EXT</w:t>
            </w:r>
          </w:p>
        </w:tc>
        <w:tc>
          <w:p>
            <w:pPr>
              <w:pStyle w:val="Compact"/>
              <w:jc w:val="left"/>
            </w:pPr>
            <w:r>
              <w:t xml:space="preserve">Product + Integrations</w:t>
            </w:r>
          </w:p>
        </w:tc>
        <w:tc>
          <w:p>
            <w:pPr>
              <w:pStyle w:val="Compact"/>
              <w:jc w:val="left"/>
            </w:pPr>
            <w:r>
              <w:t xml:space="preserve">Medium</w:t>
            </w:r>
          </w:p>
        </w:tc>
        <w:tc>
          <w:p>
            <w:pPr>
              <w:pStyle w:val="Compact"/>
              <w:jc w:val="left"/>
            </w:pPr>
            <w:r>
              <w:t xml:space="preserve">Requires OneRoster/Clever/ClassLink partner decisions</w:t>
            </w:r>
          </w:p>
        </w:tc>
      </w:tr>
      <w:tr>
        <w:tc>
          <w:p>
            <w:pPr>
              <w:pStyle w:val="Compact"/>
              <w:jc w:val="left"/>
            </w:pPr>
            <w:r>
              <w:t xml:space="preserve">CI/CD testing stack</w:t>
            </w:r>
          </w:p>
        </w:tc>
        <w:tc>
          <w:p>
            <w:pPr>
              <w:pStyle w:val="Compact"/>
              <w:jc w:val="left"/>
            </w:pPr>
            <w:r>
              <w:t xml:space="preserve">MVP + EXT</w:t>
            </w:r>
          </w:p>
        </w:tc>
        <w:tc>
          <w:p>
            <w:pPr>
              <w:pStyle w:val="Compact"/>
              <w:jc w:val="left"/>
            </w:pPr>
            <w:r>
              <w:t xml:space="preserve">Engineering</w:t>
            </w:r>
          </w:p>
        </w:tc>
        <w:tc>
          <w:p>
            <w:pPr>
              <w:pStyle w:val="Compact"/>
              <w:jc w:val="left"/>
            </w:pPr>
            <w:r>
              <w:t xml:space="preserve">High</w:t>
            </w:r>
          </w:p>
        </w:tc>
        <w:tc>
          <w:p>
            <w:pPr>
              <w:pStyle w:val="Compact"/>
              <w:jc w:val="left"/>
            </w:pPr>
            <w:r>
              <w:t xml:space="preserve">Keep Vitest + Playwright unless a React dashboard is added</w:t>
            </w:r>
          </w:p>
        </w:tc>
      </w:tr>
    </w:tbl>
    <w:bookmarkStart w:id="135" w:name="Xa161f8c1f238929646fa5116195b46c27fbe6d9"/>
    <w:p>
      <w:pPr>
        <w:pStyle w:val="Heading2"/>
      </w:pPr>
      <w:r>
        <w:t xml:space="preserve">29. Enterprise architecture addendum</w:t>
      </w:r>
    </w:p>
    <w:bookmarkStart w:id="130" w:name="Xba5c0c37c5f9380d84020f47cb817c88914e46b"/>
    <w:p>
      <w:pPr>
        <w:pStyle w:val="Heading3"/>
      </w:pPr>
      <w:r>
        <w:t xml:space="preserve">29.1 Authentication &amp; Role-Based Access Control (RBAC)</w:t>
      </w:r>
    </w:p>
    <w:p>
      <w:pPr>
        <w:numPr>
          <w:ilvl w:val="0"/>
          <w:numId w:val="1035"/>
        </w:numPr>
        <w:pStyle w:val="Compact"/>
      </w:pPr>
      <w:r>
        <w:rPr>
          <w:bCs/>
          <w:b/>
        </w:rPr>
        <w:t xml:space="preserve">Implementation:</w:t>
      </w:r>
      <w:r>
        <w:t xml:space="preserve"> </w:t>
      </w:r>
      <w:r>
        <w:t xml:space="preserve">NextAuth.js (or equivalent) with JWT session strategies.</w:t>
      </w:r>
    </w:p>
    <w:p>
      <w:pPr>
        <w:numPr>
          <w:ilvl w:val="0"/>
          <w:numId w:val="1035"/>
        </w:numPr>
        <w:pStyle w:val="Compact"/>
      </w:pPr>
      <w:r>
        <w:rPr>
          <w:bCs/>
          <w:b/>
        </w:rPr>
        <w:t xml:space="preserve">Identity providers:</w:t>
      </w:r>
      <w:r>
        <w:t xml:space="preserve"> </w:t>
      </w:r>
      <w:r>
        <w:t xml:space="preserve">Google Workspace (schools) and Email/Password.</w:t>
      </w:r>
    </w:p>
    <w:p>
      <w:pPr>
        <w:numPr>
          <w:ilvl w:val="0"/>
          <w:numId w:val="1035"/>
        </w:numPr>
        <w:pStyle w:val="Compact"/>
      </w:pPr>
      <w:r>
        <w:rPr>
          <w:bCs/>
          <w:b/>
        </w:rPr>
        <w:t xml:space="preserve">RBAC matrix:</w:t>
      </w:r>
    </w:p>
    <w:p>
      <w:pPr>
        <w:numPr>
          <w:ilvl w:val="1"/>
          <w:numId w:val="1036"/>
        </w:numPr>
        <w:pStyle w:val="Compact"/>
      </w:pPr>
      <w:r>
        <w:rPr>
          <w:bCs/>
          <w:b/>
        </w:rPr>
        <w:t xml:space="preserve">SuperAdmin</w:t>
      </w:r>
      <w:r>
        <w:t xml:space="preserve"> </w:t>
      </w:r>
      <w:r>
        <w:t xml:space="preserve">— full system access, tenant provisioning.</w:t>
      </w:r>
    </w:p>
    <w:p>
      <w:pPr>
        <w:numPr>
          <w:ilvl w:val="1"/>
          <w:numId w:val="1036"/>
        </w:numPr>
        <w:pStyle w:val="Compact"/>
      </w:pPr>
      <w:r>
        <w:rPr>
          <w:bCs/>
          <w:b/>
        </w:rPr>
        <w:t xml:space="preserve">SchoolAdmin</w:t>
      </w:r>
      <w:r>
        <w:t xml:space="preserve"> </w:t>
      </w:r>
      <w:r>
        <w:t xml:space="preserve">— school-wide aggregate data, teacher roster management.</w:t>
      </w:r>
    </w:p>
    <w:p>
      <w:pPr>
        <w:numPr>
          <w:ilvl w:val="1"/>
          <w:numId w:val="1036"/>
        </w:numPr>
        <w:pStyle w:val="Compact"/>
      </w:pPr>
      <w:r>
        <w:rPr>
          <w:bCs/>
          <w:b/>
        </w:rPr>
        <w:t xml:space="preserve">Teacher</w:t>
      </w:r>
      <w:r>
        <w:t xml:space="preserve"> </w:t>
      </w:r>
      <w:r>
        <w:t xml:space="preserve">— assigned-classroom data, student progress, manual assessment overrides.</w:t>
      </w:r>
    </w:p>
    <w:p>
      <w:pPr>
        <w:numPr>
          <w:ilvl w:val="1"/>
          <w:numId w:val="1036"/>
        </w:numPr>
        <w:pStyle w:val="Compact"/>
      </w:pPr>
      <w:r>
        <w:rPr>
          <w:bCs/>
          <w:b/>
        </w:rPr>
        <w:t xml:space="preserve">Student</w:t>
      </w:r>
      <w:r>
        <w:t xml:space="preserve"> </w:t>
      </w:r>
      <w:r>
        <w:t xml:space="preserve">— read-only own progress, interactive assessment execution.</w:t>
      </w:r>
    </w:p>
    <w:p>
      <w:pPr>
        <w:numPr>
          <w:ilvl w:val="0"/>
          <w:numId w:val="1035"/>
        </w:numPr>
        <w:pStyle w:val="Compact"/>
      </w:pPr>
      <w:r>
        <w:rPr>
          <w:bCs/>
          <w:b/>
        </w:rPr>
        <w:t xml:space="preserve">Schema updates:</w:t>
      </w:r>
      <w:r>
        <w:t xml:space="preserve"> </w:t>
      </w:r>
      <w:r>
        <w:rPr>
          <w:rStyle w:val="VerbatimChar"/>
        </w:rPr>
        <w:t xml:space="preserve">Users</w:t>
      </w:r>
      <w:r>
        <w:t xml:space="preserve"> </w:t>
      </w:r>
      <w:r>
        <w:t xml:space="preserve">table includes</w:t>
      </w:r>
      <w:r>
        <w:t xml:space="preserve"> </w:t>
      </w:r>
      <w:r>
        <w:rPr>
          <w:rStyle w:val="VerbatimChar"/>
        </w:rPr>
        <w:t xml:space="preserve">role_id</w:t>
      </w:r>
      <w:r>
        <w:t xml:space="preserve"> </w:t>
      </w:r>
      <w:r>
        <w:t xml:space="preserve">and</w:t>
      </w:r>
      <w:r>
        <w:t xml:space="preserve"> </w:t>
      </w:r>
      <w:r>
        <w:rPr>
          <w:rStyle w:val="VerbatimChar"/>
        </w:rPr>
        <w:t xml:space="preserve">tenant_id</w:t>
      </w:r>
      <w:r>
        <w:t xml:space="preserve"> </w:t>
      </w:r>
      <w:r>
        <w:t xml:space="preserve">(school/district ID) for multi-tenant isolation.</w:t>
      </w:r>
    </w:p>
    <w:bookmarkEnd w:id="130"/>
    <w:bookmarkStart w:id="131" w:name="Xdc2cd409f3ff1f49e695b8130f43cbf648c94e6"/>
    <w:p>
      <w:pPr>
        <w:pStyle w:val="Heading3"/>
      </w:pPr>
      <w:r>
        <w:t xml:space="preserve">29.2 Data privacy, HIPAA &amp; FERPA compliance</w:t>
      </w:r>
    </w:p>
    <w:p>
      <w:pPr>
        <w:numPr>
          <w:ilvl w:val="0"/>
          <w:numId w:val="1037"/>
        </w:numPr>
        <w:pStyle w:val="Compact"/>
      </w:pPr>
      <w:r>
        <w:rPr>
          <w:bCs/>
          <w:b/>
        </w:rPr>
        <w:t xml:space="preserve">Data isolation:</w:t>
      </w:r>
      <w:r>
        <w:t xml:space="preserve"> </w:t>
      </w:r>
      <w:r>
        <w:t xml:space="preserve">PostgreSQL Row-Level Security keyed on</w:t>
      </w:r>
      <w:r>
        <w:t xml:space="preserve"> </w:t>
      </w:r>
      <w:r>
        <w:rPr>
          <w:rStyle w:val="VerbatimChar"/>
        </w:rPr>
        <w:t xml:space="preserve">tenant_id</w:t>
      </w:r>
      <w:r>
        <w:t xml:space="preserve"> </w:t>
      </w:r>
      <w:r>
        <w:t xml:space="preserve">so queries cannot leak across districts.</w:t>
      </w:r>
    </w:p>
    <w:p>
      <w:pPr>
        <w:numPr>
          <w:ilvl w:val="0"/>
          <w:numId w:val="1037"/>
        </w:numPr>
        <w:pStyle w:val="Compact"/>
      </w:pPr>
      <w:r>
        <w:rPr>
          <w:bCs/>
          <w:b/>
        </w:rPr>
        <w:t xml:space="preserve">Encryption:</w:t>
      </w:r>
      <w:r>
        <w:t xml:space="preserve"> </w:t>
      </w:r>
      <w:r>
        <w:t xml:space="preserve">TLS 1.3 in transit; AES-256 at rest; column-level encryption (pgcrypto) for highly sensitive PII (clinical flags, SEL notes).</w:t>
      </w:r>
    </w:p>
    <w:p>
      <w:pPr>
        <w:numPr>
          <w:ilvl w:val="0"/>
          <w:numId w:val="1037"/>
        </w:numPr>
        <w:pStyle w:val="Compact"/>
      </w:pPr>
      <w:r>
        <w:rPr>
          <w:bCs/>
          <w:b/>
        </w:rPr>
        <w:t xml:space="preserve">Audit logging:</w:t>
      </w:r>
      <w:r>
        <w:t xml:space="preserve"> </w:t>
      </w:r>
      <w:r>
        <w:rPr>
          <w:rStyle w:val="VerbatimChar"/>
        </w:rPr>
        <w:t xml:space="preserve">audit_logs</w:t>
      </w:r>
      <w:r>
        <w:t xml:space="preserve"> </w:t>
      </w:r>
      <w:r>
        <w:t xml:space="preserve">table; middleware logs every CUD operation on sensitive endpoints capturing</w:t>
      </w:r>
      <w:r>
        <w:t xml:space="preserve"> </w:t>
      </w:r>
      <w:r>
        <w:rPr>
          <w:rStyle w:val="VerbatimChar"/>
        </w:rPr>
        <w:t xml:space="preserve">actor_id</w:t>
      </w:r>
      <w:r>
        <w:t xml:space="preserve">,</w:t>
      </w:r>
      <w:r>
        <w:t xml:space="preserve"> </w:t>
      </w:r>
      <w:r>
        <w:rPr>
          <w:rStyle w:val="VerbatimChar"/>
        </w:rPr>
        <w:t xml:space="preserve">action</w:t>
      </w:r>
      <w:r>
        <w:t xml:space="preserve">,</w:t>
      </w:r>
      <w:r>
        <w:t xml:space="preserve"> </w:t>
      </w:r>
      <w:r>
        <w:rPr>
          <w:rStyle w:val="VerbatimChar"/>
        </w:rPr>
        <w:t xml:space="preserve">resource_id</w:t>
      </w:r>
      <w:r>
        <w:t xml:space="preserve">,</w:t>
      </w:r>
      <w:r>
        <w:t xml:space="preserve"> </w:t>
      </w:r>
      <w:r>
        <w:rPr>
          <w:rStyle w:val="VerbatimChar"/>
        </w:rPr>
        <w:t xml:space="preserve">ip_address</w:t>
      </w:r>
      <w:r>
        <w:t xml:space="preserve">,</w:t>
      </w:r>
      <w:r>
        <w:t xml:space="preserve"> </w:t>
      </w:r>
      <w:r>
        <w:rPr>
          <w:rStyle w:val="VerbatimChar"/>
        </w:rPr>
        <w:t xml:space="preserve">timestamp</w:t>
      </w:r>
      <w:r>
        <w:t xml:space="preserve">.</w:t>
      </w:r>
    </w:p>
    <w:bookmarkEnd w:id="131"/>
    <w:bookmarkStart w:id="132" w:name="X1dbc82eb89f79be53b9bf89e525caa7e563bcbe"/>
    <w:p>
      <w:pPr>
        <w:pStyle w:val="Heading3"/>
      </w:pPr>
      <w:r>
        <w:t xml:space="preserve">29.3 Offline capabilities &amp; state synchronization</w:t>
      </w:r>
    </w:p>
    <w:p>
      <w:pPr>
        <w:numPr>
          <w:ilvl w:val="0"/>
          <w:numId w:val="1038"/>
        </w:numPr>
        <w:pStyle w:val="Compact"/>
      </w:pPr>
      <w:r>
        <w:rPr>
          <w:bCs/>
          <w:b/>
        </w:rPr>
        <w:t xml:space="preserve">PWA standard</w:t>
      </w:r>
      <w:r>
        <w:t xml:space="preserve"> </w:t>
      </w:r>
      <w:r>
        <w:t xml:space="preserve">with local storage caching.</w:t>
      </w:r>
    </w:p>
    <w:p>
      <w:pPr>
        <w:numPr>
          <w:ilvl w:val="0"/>
          <w:numId w:val="1038"/>
        </w:numPr>
        <w:pStyle w:val="Compact"/>
      </w:pPr>
      <w:r>
        <w:rPr>
          <w:bCs/>
          <w:b/>
        </w:rPr>
        <w:t xml:space="preserve">Asset caching:</w:t>
      </w:r>
      <w:r>
        <w:t xml:space="preserve"> </w:t>
      </w:r>
      <w:r>
        <w:t xml:space="preserve">Service Workers (Workbox) cache the app shell, UI assets, and assessment media.</w:t>
      </w:r>
    </w:p>
    <w:p>
      <w:pPr>
        <w:numPr>
          <w:ilvl w:val="0"/>
          <w:numId w:val="1038"/>
        </w:numPr>
        <w:pStyle w:val="Compact"/>
      </w:pPr>
      <w:r>
        <w:rPr>
          <w:bCs/>
          <w:b/>
        </w:rPr>
        <w:t xml:space="preserve">Offline data store:</w:t>
      </w:r>
      <w:r>
        <w:t xml:space="preserve"> </w:t>
      </w:r>
      <w:r>
        <w:t xml:space="preserve">IndexedDB (Dexie.js or localForage) for active assessment state.</w:t>
      </w:r>
    </w:p>
    <w:p>
      <w:pPr>
        <w:numPr>
          <w:ilvl w:val="0"/>
          <w:numId w:val="1038"/>
        </w:numPr>
        <w:pStyle w:val="Compact"/>
      </w:pPr>
      <w:r>
        <w:rPr>
          <w:bCs/>
          <w:b/>
        </w:rPr>
        <w:t xml:space="preserve">Background sync queue:</w:t>
      </w:r>
      <w:r>
        <w:t xml:space="preserve"> </w:t>
      </w:r>
      <w:r>
        <w:t xml:space="preserve">on</w:t>
      </w:r>
      <w:r>
        <w:t xml:space="preserve"> </w:t>
      </w:r>
      <w:r>
        <w:rPr>
          <w:rStyle w:val="VerbatimChar"/>
        </w:rPr>
        <w:t xml:space="preserve">navigator.onLine === false</w:t>
      </w:r>
      <w:r>
        <w:t xml:space="preserve">, serialize assessment events to an IndexedDB queue; on reconnect, replay to</w:t>
      </w:r>
      <w:r>
        <w:t xml:space="preserve"> </w:t>
      </w:r>
      <w:r>
        <w:rPr>
          <w:rStyle w:val="VerbatimChar"/>
        </w:rPr>
        <w:t xml:space="preserve">POST /api/sync</w:t>
      </w:r>
      <w:r>
        <w:t xml:space="preserve">. Optimistic UI updates so students experience zero blocking during network degradation.</w:t>
      </w:r>
    </w:p>
    <w:bookmarkEnd w:id="132"/>
    <w:bookmarkStart w:id="133" w:name="X5fc1a774bbbcb61ca2279c13668a6ddaf98551a"/>
    <w:p>
      <w:pPr>
        <w:pStyle w:val="Heading3"/>
      </w:pPr>
      <w:r>
        <w:t xml:space="preserve">29.4 Third-party SIS integrations</w:t>
      </w:r>
    </w:p>
    <w:p>
      <w:pPr>
        <w:numPr>
          <w:ilvl w:val="0"/>
          <w:numId w:val="1039"/>
        </w:numPr>
        <w:pStyle w:val="Compact"/>
      </w:pPr>
      <w:r>
        <w:rPr>
          <w:bCs/>
          <w:b/>
        </w:rPr>
        <w:t xml:space="preserve">Standard:</w:t>
      </w:r>
      <w:r>
        <w:t xml:space="preserve"> </w:t>
      </w:r>
      <w:r>
        <w:t xml:space="preserve">OneRoster API via Clever and ClassLink OAuth 2.0 SSO flows.</w:t>
      </w:r>
    </w:p>
    <w:p>
      <w:pPr>
        <w:numPr>
          <w:ilvl w:val="0"/>
          <w:numId w:val="1039"/>
        </w:numPr>
        <w:pStyle w:val="Compact"/>
      </w:pPr>
      <w:r>
        <w:rPr>
          <w:bCs/>
          <w:b/>
        </w:rPr>
        <w:t xml:space="preserve">Roster syncing:</w:t>
      </w:r>
      <w:r>
        <w:t xml:space="preserve"> </w:t>
      </w:r>
      <w:r>
        <w:t xml:space="preserve">nightly cron jobs pull rosters, teacher assignments, and enrollments; a mapping engine maps SIS</w:t>
      </w:r>
      <w:r>
        <w:t xml:space="preserve"> </w:t>
      </w:r>
      <w:r>
        <w:rPr>
          <w:rStyle w:val="VerbatimChar"/>
        </w:rPr>
        <w:t xml:space="preserve">user_id</w:t>
      </w:r>
      <w:r>
        <w:t xml:space="preserve"> </w:t>
      </w:r>
      <w:r>
        <w:t xml:space="preserve">→ internal</w:t>
      </w:r>
      <w:r>
        <w:t xml:space="preserve"> </w:t>
      </w:r>
      <w:r>
        <w:rPr>
          <w:rStyle w:val="VerbatimChar"/>
        </w:rPr>
        <w:t xml:space="preserve">student_id</w:t>
      </w:r>
      <w:r>
        <w:t xml:space="preserve"> </w:t>
      </w:r>
      <w:r>
        <w:t xml:space="preserve">to prevent duplicate accounts.</w:t>
      </w:r>
    </w:p>
    <w:p>
      <w:pPr>
        <w:numPr>
          <w:ilvl w:val="0"/>
          <w:numId w:val="1039"/>
        </w:numPr>
        <w:pStyle w:val="Compact"/>
      </w:pPr>
      <w:r>
        <w:rPr>
          <w:bCs/>
          <w:b/>
        </w:rPr>
        <w:t xml:space="preserve">Data handling:</w:t>
      </w:r>
      <w:r>
        <w:t xml:space="preserve"> </w:t>
      </w:r>
      <w:r>
        <w:t xml:space="preserve">idempotent sync operations; handle soft-deletes (e.g., student moves districts).</w:t>
      </w:r>
    </w:p>
    <w:bookmarkEnd w:id="133"/>
    <w:bookmarkStart w:id="134" w:name="X233a1778edf26f501c3c23cda6cb69784029ab7"/>
    <w:p>
      <w:pPr>
        <w:pStyle w:val="Heading3"/>
      </w:pPr>
      <w:r>
        <w:t xml:space="preserve">29.5 Testing, QA strategy &amp; enterprise CI/CD</w:t>
      </w:r>
    </w:p>
    <w:p>
      <w:pPr>
        <w:numPr>
          <w:ilvl w:val="0"/>
          <w:numId w:val="1040"/>
        </w:numPr>
        <w:pStyle w:val="Compact"/>
      </w:pPr>
      <w:r>
        <w:rPr>
          <w:bCs/>
          <w:b/>
        </w:rPr>
        <w:t xml:space="preserve">Unit/component:</w:t>
      </w:r>
      <w:r>
        <w:t xml:space="preserve"> </w:t>
      </w:r>
      <w:r>
        <w:t xml:space="preserve">Jest + React Testing Library (if a React dashboard exists); minimum 80% coverage for business logic (scoring, auth).</w:t>
      </w:r>
    </w:p>
    <w:p>
      <w:pPr>
        <w:numPr>
          <w:ilvl w:val="0"/>
          <w:numId w:val="1040"/>
        </w:numPr>
        <w:pStyle w:val="Compact"/>
      </w:pPr>
      <w:r>
        <w:rPr>
          <w:bCs/>
          <w:b/>
        </w:rPr>
        <w:t xml:space="preserve">E2E:</w:t>
      </w:r>
      <w:r>
        <w:t xml:space="preserve"> </w:t>
      </w:r>
      <w:r>
        <w:t xml:space="preserve">Cypress or Playwright for critical journeys (teacher assigns assessment; student completes offline then syncs).</w:t>
      </w:r>
    </w:p>
    <w:p>
      <w:pPr>
        <w:numPr>
          <w:ilvl w:val="0"/>
          <w:numId w:val="1040"/>
        </w:numPr>
        <w:pStyle w:val="Compact"/>
      </w:pPr>
      <w:r>
        <w:rPr>
          <w:bCs/>
          <w:b/>
        </w:rPr>
        <w:t xml:space="preserve">CI/CD:</w:t>
      </w:r>
      <w:r>
        <w:t xml:space="preserve"> </w:t>
      </w:r>
      <w:r>
        <w:t xml:space="preserve">PR checks (ESLint, TypeScript, unit tests, SAST); containerized (Docker) deploys to staging on</w:t>
      </w:r>
      <w:r>
        <w:t xml:space="preserve"> </w:t>
      </w:r>
      <w:r>
        <w:rPr>
          <w:rStyle w:val="VerbatimChar"/>
        </w:rPr>
        <w:t xml:space="preserve">main</w:t>
      </w:r>
      <w:r>
        <w:t xml:space="preserve"> </w:t>
      </w:r>
      <w:r>
        <w:t xml:space="preserve">merge; manual sign-off for production promotion.</w:t>
      </w:r>
    </w:p>
    <w:p>
      <w:pPr>
        <w:pStyle w:val="BlockText"/>
      </w:pPr>
      <w:r>
        <w:rPr>
          <w:bCs/>
          <w:b/>
        </w:rPr>
        <w:t xml:space="preserve">Toolchain harmonization:</w:t>
      </w:r>
      <w:r>
        <w:t xml:space="preserve"> </w:t>
      </w:r>
      <w:r>
        <w:t xml:space="preserve">the MVP uses</w:t>
      </w:r>
      <w:r>
        <w:t xml:space="preserve"> </w:t>
      </w:r>
      <w:r>
        <w:rPr>
          <w:bCs/>
          <w:b/>
        </w:rPr>
        <w:t xml:space="preserve">Vitest + Playwright</w:t>
      </w:r>
      <w:r>
        <w:t xml:space="preserve"> </w:t>
      </w:r>
      <w:r>
        <w:t xml:space="preserve">(Part I §3). Adopt Jest/Cypress only if and when a React-based enterprise dashboard is introduced, to avoid duplicate test stacks.</w:t>
      </w:r>
    </w:p>
    <w:p>
      <w:r>
        <w:pict>
          <v:rect style="width:0;height:1.5pt" o:hralign="center" o:hrstd="t" o:hr="t"/>
        </w:pict>
      </w:r>
    </w:p>
    <w:bookmarkEnd w:id="134"/>
    <w:bookmarkEnd w:id="135"/>
    <w:bookmarkEnd w:id="136"/>
    <w:bookmarkStart w:id="143" w:name="appendices"/>
    <w:p>
      <w:pPr>
        <w:pStyle w:val="Heading1"/>
      </w:pPr>
      <w:r>
        <w:t xml:space="preserve">Appendices</w:t>
      </w:r>
    </w:p>
    <w:bookmarkStart w:id="137" w:name="X92484439c9bc39f9a6fd782df2c72667e8a9bd2"/>
    <w:p>
      <w:pPr>
        <w:pStyle w:val="Heading2"/>
      </w:pPr>
      <w:r>
        <w:t xml:space="preserve">Appendix A — Quick reference: showcase golden path</w:t>
      </w:r>
    </w:p>
    <w:p>
      <w:pPr>
        <w:pStyle w:val="SourceCode"/>
      </w:pPr>
      <w:r>
        <w:rPr>
          <w:rStyle w:val="VerbatimChar"/>
        </w:rPr>
        <w:t xml:space="preserve">W1 (explore → Robin) → W2 (Option A: strong) → W3a (consequence) → W4 (3-tap climb + celebration)</w:t>
      </w:r>
    </w:p>
    <w:p>
      <w:pPr>
        <w:numPr>
          <w:ilvl w:val="0"/>
          <w:numId w:val="1041"/>
        </w:numPr>
        <w:pStyle w:val="Compact"/>
      </w:pPr>
      <w:r>
        <w:t xml:space="preserve">Demo:</w:t>
      </w:r>
      <w:r>
        <w:t xml:space="preserve"> </w:t>
      </w:r>
      <w:r>
        <w:rPr>
          <w:rStyle w:val="VerbatimChar"/>
        </w:rPr>
        <w:t xml:space="preserve">?demo=1</w:t>
      </w:r>
      <w:r>
        <w:t xml:space="preserve"> </w:t>
      </w:r>
      <w:r>
        <w:t xml:space="preserve">— no network, canned companion lines, preloaded assets.</w:t>
      </w:r>
    </w:p>
    <w:p>
      <w:pPr>
        <w:numPr>
          <w:ilvl w:val="0"/>
          <w:numId w:val="1041"/>
        </w:numPr>
        <w:pStyle w:val="Compact"/>
      </w:pPr>
      <w:r>
        <w:t xml:space="preserve">Stage a deliberate detour: Option C once to prove adaptivity, then recover.</w:t>
      </w:r>
    </w:p>
    <w:bookmarkEnd w:id="137"/>
    <w:bookmarkStart w:id="138" w:name="appendix-b--reference-documents"/>
    <w:p>
      <w:pPr>
        <w:pStyle w:val="Heading2"/>
      </w:pPr>
      <w:r>
        <w:t xml:space="preserve">Appendix B — Reference documents</w:t>
      </w:r>
    </w:p>
    <w:tbl>
      <w:tblPr>
        <w:tblStyle w:val="Table"/>
        <w:tblW w:type="pct" w:w="0.0"/>
        <w:tblLook w:firstRow="1" w:lastRow="0" w:firstColumn="0" w:lastColumn="0" w:noHBand="0" w:noVBand="0" w:val="0020"/>
      </w:tblPr>
      <w:tblGrid/>
      <w:tr>
        <w:tc>
          <w:p>
            <w:pPr>
              <w:pStyle w:val="Compact"/>
              <w:jc w:val="left"/>
            </w:pPr>
            <w:r>
              <w:t xml:space="preserve">Document</w:t>
            </w:r>
          </w:p>
        </w:tc>
        <w:tc>
          <w:p>
            <w:pPr>
              <w:pStyle w:val="Compact"/>
              <w:jc w:val="left"/>
            </w:pPr>
            <w:r>
              <w:t xml:space="preserve">Purpose</w:t>
            </w:r>
          </w:p>
        </w:tc>
      </w:tr>
      <w:tr>
        <w:tc>
          <w:p>
            <w:pPr>
              <w:pStyle w:val="Compact"/>
              <w:jc w:val="left"/>
            </w:pPr>
            <w:r>
              <w:t xml:space="preserve">TruNorth Master Spec.md</w:t>
            </w:r>
          </w:p>
        </w:tc>
        <w:tc>
          <w:p>
            <w:pPr>
              <w:pStyle w:val="Compact"/>
              <w:jc w:val="left"/>
            </w:pPr>
            <w:r>
              <w:t xml:space="preserve">Product source of truth</w:t>
            </w:r>
          </w:p>
        </w:tc>
      </w:tr>
      <w:tr>
        <w:tc>
          <w:p>
            <w:pPr>
              <w:pStyle w:val="Compact"/>
              <w:jc w:val="left"/>
            </w:pPr>
            <w:r>
              <w:t xml:space="preserve">Appendix A (Persona Contract)</w:t>
            </w:r>
          </w:p>
        </w:tc>
        <w:tc>
          <w:p>
            <w:pPr>
              <w:pStyle w:val="Compact"/>
              <w:jc w:val="left"/>
            </w:pPr>
            <w:r>
              <w:t xml:space="preserve">System prompt content</w:t>
            </w:r>
          </w:p>
        </w:tc>
      </w:tr>
      <w:tr>
        <w:tc>
          <w:p>
            <w:pPr>
              <w:pStyle w:val="Compact"/>
              <w:jc w:val="left"/>
            </w:pPr>
            <w:r>
              <w:t xml:space="preserve">Appendix B (SEL Rubric)</w:t>
            </w:r>
          </w:p>
        </w:tc>
        <w:tc>
          <w:p>
            <w:pPr>
              <w:pStyle w:val="Compact"/>
              <w:jc w:val="left"/>
            </w:pPr>
            <w:r>
              <w:t xml:space="preserve">Scoring criteria</w:t>
            </w:r>
          </w:p>
        </w:tc>
      </w:tr>
      <w:tr>
        <w:tc>
          <w:p>
            <w:pPr>
              <w:pStyle w:val="Compact"/>
              <w:jc w:val="left"/>
            </w:pPr>
            <w:r>
              <w:t xml:space="preserve">Appendix C (Showcase Scripts)</w:t>
            </w:r>
          </w:p>
        </w:tc>
        <w:tc>
          <w:p>
            <w:pPr>
              <w:pStyle w:val="Compact"/>
              <w:jc w:val="left"/>
            </w:pPr>
            <w:r>
              <w:t xml:space="preserve">Demo content + assets</w:t>
            </w:r>
          </w:p>
        </w:tc>
      </w:tr>
      <w:tr>
        <w:tc>
          <w:p>
            <w:pPr>
              <w:pStyle w:val="Compact"/>
              <w:jc w:val="left"/>
            </w:pPr>
            <w:r>
              <w:t xml:space="preserve">Appendix D (Adapting to Change)</w:t>
            </w:r>
          </w:p>
        </w:tc>
        <w:tc>
          <w:p>
            <w:pPr>
              <w:pStyle w:val="Compact"/>
              <w:jc w:val="left"/>
            </w:pPr>
            <w:r>
              <w:t xml:space="preserve">Sensitive theme draft</w:t>
            </w:r>
          </w:p>
        </w:tc>
      </w:tr>
    </w:tbl>
    <w:bookmarkEnd w:id="138"/>
    <w:bookmarkStart w:id="139" w:name="appendix-c--canonical-file-structure"/>
    <w:p>
      <w:pPr>
        <w:pStyle w:val="Heading2"/>
      </w:pPr>
      <w:r>
        <w:t xml:space="preserve">Appendix C — Canonical file structure</w:t>
      </w:r>
    </w:p>
    <w:p>
      <w:pPr>
        <w:pStyle w:val="SourceCode"/>
      </w:pPr>
      <w:r>
        <w:rPr>
          <w:rStyle w:val="VerbatimChar"/>
        </w:rPr>
        <w:t xml:space="preserve">trunorth/</w:t>
      </w:r>
      <w:r>
        <w:br/>
      </w:r>
      <w:r>
        <w:rPr>
          <w:rStyle w:val="VerbatimChar"/>
        </w:rPr>
        <w:t xml:space="preserve">├── .github/</w:t>
      </w:r>
      <w:r>
        <w:br/>
      </w:r>
      <w:r>
        <w:rPr>
          <w:rStyle w:val="VerbatimChar"/>
        </w:rPr>
        <w:t xml:space="preserve">│   └── workflows/</w:t>
      </w:r>
      <w:r>
        <w:br/>
      </w:r>
      <w:r>
        <w:rPr>
          <w:rStyle w:val="VerbatimChar"/>
        </w:rPr>
        <w:t xml:space="preserve">│       ├── ci.yml                      # lint, test, schema validate</w:t>
      </w:r>
      <w:r>
        <w:br/>
      </w:r>
      <w:r>
        <w:rPr>
          <w:rStyle w:val="VerbatimChar"/>
        </w:rPr>
        <w:t xml:space="preserve">│       └── deploy.yml                  # Vercel/Netlify deploy</w:t>
      </w:r>
      <w:r>
        <w:br/>
      </w:r>
      <w:r>
        <w:rPr>
          <w:rStyle w:val="VerbatimChar"/>
        </w:rPr>
        <w:t xml:space="preserve">├── api/                                # Serverless functions</w:t>
      </w:r>
      <w:r>
        <w:br/>
      </w:r>
      <w:r>
        <w:rPr>
          <w:rStyle w:val="VerbatimChar"/>
        </w:rPr>
        <w:t xml:space="preserve">│   ├── companion/route.ts              # POST /api/companion</w:t>
      </w:r>
      <w:r>
        <w:br/>
      </w:r>
      <w:r>
        <w:rPr>
          <w:rStyle w:val="VerbatimChar"/>
        </w:rPr>
        <w:t xml:space="preserve">│   ├── health/route.ts</w:t>
      </w:r>
      <w:r>
        <w:br/>
      </w:r>
      <w:r>
        <w:rPr>
          <w:rStyle w:val="VerbatimChar"/>
        </w:rPr>
        <w:t xml:space="preserve">│   ├── progress/[childId].ts           # [EXT]</w:t>
      </w:r>
      <w:r>
        <w:br/>
      </w:r>
      <w:r>
        <w:rPr>
          <w:rStyle w:val="VerbatimChar"/>
        </w:rPr>
        <w:t xml:space="preserve">│   └── auth/                           # [EXT] parent auth routes</w:t>
      </w:r>
      <w:r>
        <w:br/>
      </w:r>
      <w:r>
        <w:rPr>
          <w:rStyle w:val="VerbatimChar"/>
        </w:rPr>
        <w:t xml:space="preserve">├── content/</w:t>
      </w:r>
      <w:r>
        <w:br/>
      </w:r>
      <w:r>
        <w:rPr>
          <w:rStyle w:val="VerbatimChar"/>
        </w:rPr>
        <w:t xml:space="preserve">│   ├── schema/</w:t>
      </w:r>
      <w:r>
        <w:br/>
      </w:r>
      <w:r>
        <w:rPr>
          <w:rStyle w:val="VerbatimChar"/>
        </w:rPr>
        <w:t xml:space="preserve">│   │   ├── scene.schema.json</w:t>
      </w:r>
      <w:r>
        <w:br/>
      </w:r>
      <w:r>
        <w:rPr>
          <w:rStyle w:val="VerbatimChar"/>
        </w:rPr>
        <w:t xml:space="preserve">│   │   ├── decision-point.schema.json</w:t>
      </w:r>
      <w:r>
        <w:br/>
      </w:r>
      <w:r>
        <w:rPr>
          <w:rStyle w:val="VerbatimChar"/>
        </w:rPr>
        <w:t xml:space="preserve">│   │   ├── game-state.schema.json</w:t>
      </w:r>
      <w:r>
        <w:br/>
      </w:r>
      <w:r>
        <w:rPr>
          <w:rStyle w:val="VerbatimChar"/>
        </w:rPr>
        <w:t xml:space="preserve">│   │   └── companion-response.schema.json</w:t>
      </w:r>
      <w:r>
        <w:br/>
      </w:r>
      <w:r>
        <w:rPr>
          <w:rStyle w:val="VerbatimChar"/>
        </w:rPr>
        <w:t xml:space="preserve">│   ├── chapters/</w:t>
      </w:r>
      <w:r>
        <w:br/>
      </w:r>
      <w:r>
        <w:rPr>
          <w:rStyle w:val="VerbatimChar"/>
        </w:rPr>
        <w:t xml:space="preserve">│   │   ├── ch1/*.scene.json</w:t>
      </w:r>
      <w:r>
        <w:br/>
      </w:r>
      <w:r>
        <w:rPr>
          <w:rStyle w:val="VerbatimChar"/>
        </w:rPr>
        <w:t xml:space="preserve">│   │   └── ch2/*.scene.json</w:t>
      </w:r>
      <w:r>
        <w:br/>
      </w:r>
      <w:r>
        <w:rPr>
          <w:rStyle w:val="VerbatimChar"/>
        </w:rPr>
        <w:t xml:space="preserve">│   ├── demo/showcase.bundle.json       # Frozen canned responses</w:t>
      </w:r>
      <w:r>
        <w:br/>
      </w:r>
      <w:r>
        <w:rPr>
          <w:rStyle w:val="VerbatimChar"/>
        </w:rPr>
        <w:t xml:space="preserve">│   ├── fallbacks/companion-fallbacks.json</w:t>
      </w:r>
      <w:r>
        <w:br/>
      </w:r>
      <w:r>
        <w:rPr>
          <w:rStyle w:val="VerbatimChar"/>
        </w:rPr>
        <w:t xml:space="preserve">│   └── rubrics/*.rubric.json           # [EXT-supplied by SME]</w:t>
      </w:r>
      <w:r>
        <w:br/>
      </w:r>
      <w:r>
        <w:rPr>
          <w:rStyle w:val="VerbatimChar"/>
        </w:rPr>
        <w:t xml:space="preserve">├── public/assets/                      # Built/static assets</w:t>
      </w:r>
      <w:r>
        <w:br/>
      </w:r>
      <w:r>
        <w:rPr>
          <w:rStyle w:val="VerbatimChar"/>
        </w:rPr>
        <w:t xml:space="preserve">│   ├── manifest.json</w:t>
      </w:r>
      <w:r>
        <w:br/>
      </w:r>
      <w:r>
        <w:rPr>
          <w:rStyle w:val="VerbatimChar"/>
        </w:rPr>
        <w:t xml:space="preserve">│   ├── backgrounds/</w:t>
      </w:r>
      <w:r>
        <w:br/>
      </w:r>
      <w:r>
        <w:rPr>
          <w:rStyle w:val="VerbatimChar"/>
        </w:rPr>
        <w:t xml:space="preserve">│   ├── characters/</w:t>
      </w:r>
      <w:r>
        <w:br/>
      </w:r>
      <w:r>
        <w:rPr>
          <w:rStyle w:val="VerbatimChar"/>
        </w:rPr>
        <w:t xml:space="preserve">│   ├── fx/</w:t>
      </w:r>
      <w:r>
        <w:br/>
      </w:r>
      <w:r>
        <w:rPr>
          <w:rStyle w:val="VerbatimChar"/>
        </w:rPr>
        <w:t xml:space="preserve">│   ├── ui/</w:t>
      </w:r>
      <w:r>
        <w:br/>
      </w:r>
      <w:r>
        <w:rPr>
          <w:rStyle w:val="VerbatimChar"/>
        </w:rPr>
        <w:t xml:space="preserve">│   └── audio/</w:t>
      </w:r>
      <w:r>
        <w:br/>
      </w:r>
      <w:r>
        <w:rPr>
          <w:rStyle w:val="VerbatimChar"/>
        </w:rPr>
        <w:t xml:space="preserve">├── assets-src/                         # Source art before manifest build</w:t>
      </w:r>
      <w:r>
        <w:br/>
      </w:r>
      <w:r>
        <w:rPr>
          <w:rStyle w:val="VerbatimChar"/>
        </w:rPr>
        <w:t xml:space="preserve">│   ├── manifest.yaml</w:t>
      </w:r>
      <w:r>
        <w:br/>
      </w:r>
      <w:r>
        <w:rPr>
          <w:rStyle w:val="VerbatimChar"/>
        </w:rPr>
        <w:t xml:space="preserve">│   ├── provenance-ledger.csv</w:t>
      </w:r>
      <w:r>
        <w:br/>
      </w:r>
      <w:r>
        <w:rPr>
          <w:rStyle w:val="VerbatimChar"/>
        </w:rPr>
        <w:t xml:space="preserve">│   └── art-style-guide.md</w:t>
      </w:r>
      <w:r>
        <w:br/>
      </w:r>
      <w:r>
        <w:rPr>
          <w:rStyle w:val="VerbatimChar"/>
        </w:rPr>
        <w:t xml:space="preserve">├── scripts/</w:t>
      </w:r>
      <w:r>
        <w:br/>
      </w:r>
      <w:r>
        <w:rPr>
          <w:rStyle w:val="VerbatimChar"/>
        </w:rPr>
        <w:t xml:space="preserve">│   ├── validate-content.ts</w:t>
      </w:r>
      <w:r>
        <w:br/>
      </w:r>
      <w:r>
        <w:rPr>
          <w:rStyle w:val="VerbatimChar"/>
        </w:rPr>
        <w:t xml:space="preserve">│   ├── build-asset-manifest.ts</w:t>
      </w:r>
      <w:r>
        <w:br/>
      </w:r>
      <w:r>
        <w:rPr>
          <w:rStyle w:val="VerbatimChar"/>
        </w:rPr>
        <w:t xml:space="preserve">│   ├── red-team-suite.ts</w:t>
      </w:r>
      <w:r>
        <w:br/>
      </w:r>
      <w:r>
        <w:rPr>
          <w:rStyle w:val="VerbatimChar"/>
        </w:rPr>
        <w:t xml:space="preserve">│   └── audit-bundle-size.ts</w:t>
      </w:r>
      <w:r>
        <w:br/>
      </w:r>
      <w:r>
        <w:rPr>
          <w:rStyle w:val="VerbatimChar"/>
        </w:rPr>
        <w:t xml:space="preserve">├── src/</w:t>
      </w:r>
      <w:r>
        <w:br/>
      </w:r>
      <w:r>
        <w:rPr>
          <w:rStyle w:val="VerbatimChar"/>
        </w:rPr>
        <w:t xml:space="preserve">│   ├── engine/                         # SceneEngine, SceneGraph, DecisionResolver,</w:t>
      </w:r>
      <w:r>
        <w:br/>
      </w:r>
      <w:r>
        <w:rPr>
          <w:rStyle w:val="VerbatimChar"/>
        </w:rPr>
        <w:t xml:space="preserve">│   │                                   # MovementController, CollisionSystem, EmotionalResidue</w:t>
      </w:r>
      <w:r>
        <w:br/>
      </w:r>
      <w:r>
        <w:rPr>
          <w:rStyle w:val="VerbatimChar"/>
        </w:rPr>
        <w:t xml:space="preserve">│   ├── render/                         # Viewport, SceneRenderer, SpriteLayer, BubbleManager,</w:t>
      </w:r>
      <w:r>
        <w:br/>
      </w:r>
      <w:r>
        <w:rPr>
          <w:rStyle w:val="VerbatimChar"/>
        </w:rPr>
        <w:t xml:space="preserve">│   │                                   # ParticleSystem, DiegeticPath</w:t>
      </w:r>
      <w:r>
        <w:br/>
      </w:r>
      <w:r>
        <w:rPr>
          <w:rStyle w:val="VerbatimChar"/>
        </w:rPr>
        <w:t xml:space="preserve">│   ├── input/</w:t>
      </w:r>
      <w:r>
        <w:br/>
      </w:r>
      <w:r>
        <w:rPr>
          <w:rStyle w:val="VerbatimChar"/>
        </w:rPr>
        <w:t xml:space="preserve">│   ├── ui/                             # MeterHUD, ChoicePanel, TypedInput, ParentGate,</w:t>
      </w:r>
      <w:r>
        <w:br/>
      </w:r>
      <w:r>
        <w:rPr>
          <w:rStyle w:val="VerbatimChar"/>
        </w:rPr>
        <w:t xml:space="preserve">│   │                                   # OnboardingFlow, CelebrationScreen</w:t>
      </w:r>
      <w:r>
        <w:br/>
      </w:r>
      <w:r>
        <w:rPr>
          <w:rStyle w:val="VerbatimChar"/>
        </w:rPr>
        <w:t xml:space="preserve">│   ├── audio/AudioManager.ts</w:t>
      </w:r>
      <w:r>
        <w:br/>
      </w:r>
      <w:r>
        <w:rPr>
          <w:rStyle w:val="VerbatimChar"/>
        </w:rPr>
        <w:t xml:space="preserve">│   ├── store/                          # ProgressStore, LocalProgressStore, RemoteProgressStore [EXT]</w:t>
      </w:r>
      <w:r>
        <w:br/>
      </w:r>
      <w:r>
        <w:rPr>
          <w:rStyle w:val="VerbatimChar"/>
        </w:rPr>
        <w:t xml:space="preserve">│   ├── companion/                      # CompanionClient, DemoCompanionClient</w:t>
      </w:r>
      <w:r>
        <w:br/>
      </w:r>
      <w:r>
        <w:rPr>
          <w:rStyle w:val="VerbatimChar"/>
        </w:rPr>
        <w:t xml:space="preserve">│   ├── safety/OutputSanitizer.ts       # Client-side pre/post display</w:t>
      </w:r>
      <w:r>
        <w:br/>
      </w:r>
      <w:r>
        <w:rPr>
          <w:rStyle w:val="VerbatimChar"/>
        </w:rPr>
        <w:t xml:space="preserve">│   ├── types/</w:t>
      </w:r>
      <w:r>
        <w:br/>
      </w:r>
      <w:r>
        <w:rPr>
          <w:rStyle w:val="VerbatimChar"/>
        </w:rPr>
        <w:t xml:space="preserve">│   └── main.ts</w:t>
      </w:r>
      <w:r>
        <w:br/>
      </w:r>
      <w:r>
        <w:rPr>
          <w:rStyle w:val="VerbatimChar"/>
        </w:rPr>
        <w:t xml:space="preserve">├── tests/</w:t>
      </w:r>
      <w:r>
        <w:br/>
      </w:r>
      <w:r>
        <w:rPr>
          <w:rStyle w:val="VerbatimChar"/>
        </w:rPr>
        <w:t xml:space="preserve">│   ├── unit/</w:t>
      </w:r>
      <w:r>
        <w:br/>
      </w:r>
      <w:r>
        <w:rPr>
          <w:rStyle w:val="VerbatimChar"/>
        </w:rPr>
        <w:t xml:space="preserve">│   ├── integration/</w:t>
      </w:r>
      <w:r>
        <w:br/>
      </w:r>
      <w:r>
        <w:rPr>
          <w:rStyle w:val="VerbatimChar"/>
        </w:rPr>
        <w:t xml:space="preserve">│   ├── e2e/</w:t>
      </w:r>
      <w:r>
        <w:br/>
      </w:r>
      <w:r>
        <w:rPr>
          <w:rStyle w:val="VerbatimChar"/>
        </w:rPr>
        <w:t xml:space="preserve">│   └── red-team/</w:t>
      </w:r>
      <w:r>
        <w:br/>
      </w:r>
      <w:r>
        <w:rPr>
          <w:rStyle w:val="VerbatimChar"/>
        </w:rPr>
        <w:t xml:space="preserve">├── docs/</w:t>
      </w:r>
      <w:r>
        <w:br/>
      </w:r>
      <w:r>
        <w:rPr>
          <w:rStyle w:val="VerbatimChar"/>
        </w:rPr>
        <w:t xml:space="preserve">│   ├── adr/</w:t>
      </w:r>
      <w:r>
        <w:br/>
      </w:r>
      <w:r>
        <w:rPr>
          <w:rStyle w:val="VerbatimChar"/>
        </w:rPr>
        <w:t xml:space="preserve">│   ├── privacy/</w:t>
      </w:r>
      <w:r>
        <w:br/>
      </w:r>
      <w:r>
        <w:rPr>
          <w:rStyle w:val="VerbatimChar"/>
        </w:rPr>
        <w:t xml:space="preserve">│   ├── demo-runbook.md</w:t>
      </w:r>
      <w:r>
        <w:br/>
      </w:r>
      <w:r>
        <w:rPr>
          <w:rStyle w:val="VerbatimChar"/>
        </w:rPr>
        <w:t xml:space="preserve">│   └── incident-response.md</w:t>
      </w:r>
      <w:r>
        <w:br/>
      </w:r>
      <w:r>
        <w:rPr>
          <w:rStyle w:val="VerbatimChar"/>
        </w:rPr>
        <w:t xml:space="preserve">├── vite.config.ts</w:t>
      </w:r>
      <w:r>
        <w:br/>
      </w:r>
      <w:r>
        <w:rPr>
          <w:rStyle w:val="VerbatimChar"/>
        </w:rPr>
        <w:t xml:space="preserve">├── tsconfig.json</w:t>
      </w:r>
      <w:r>
        <w:br/>
      </w:r>
      <w:r>
        <w:rPr>
          <w:rStyle w:val="VerbatimChar"/>
        </w:rPr>
        <w:t xml:space="preserve">└── README.md</w:t>
      </w:r>
    </w:p>
    <w:bookmarkEnd w:id="139"/>
    <w:bookmarkStart w:id="140" w:name="appendix-d--sample-schemas--interfaces"/>
    <w:p>
      <w:pPr>
        <w:pStyle w:val="Heading2"/>
      </w:pPr>
      <w:r>
        <w:t xml:space="preserve">Appendix D — Sample schemas &amp; interfaces</w:t>
      </w:r>
    </w:p>
    <w:p>
      <w:pPr>
        <w:pStyle w:val="FirstParagraph"/>
      </w:pPr>
      <w:r>
        <w:rPr>
          <w:bCs/>
          <w:b/>
        </w:rPr>
        <w:t xml:space="preserve">D.1 ProgressStore</w:t>
      </w:r>
    </w:p>
    <w:p>
      <w:pPr>
        <w:pStyle w:val="SourceCode"/>
      </w:pPr>
      <w:r>
        <w:rPr>
          <w:rStyle w:val="NormalTok"/>
        </w:rPr>
        <w:t xml:space="preserve">interface ProgressStore {</w:t>
      </w:r>
      <w:r>
        <w:br/>
      </w:r>
      <w:r>
        <w:rPr>
          <w:rStyle w:val="NormalTok"/>
        </w:rPr>
        <w:t xml:space="preserve">  </w:t>
      </w:r>
      <w:r>
        <w:rPr>
          <w:rStyle w:val="FunctionTok"/>
        </w:rPr>
        <w:t xml:space="preserve">load</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GameState </w:t>
      </w:r>
      <w:r>
        <w:rPr>
          <w:rStyle w:val="OperatorTok"/>
        </w:rPr>
        <w:t xml:space="preserve">|</w:t>
      </w:r>
      <w:r>
        <w:rPr>
          <w:rStyle w:val="NormalTok"/>
        </w:rPr>
        <w:t xml:space="preserve"> </w:t>
      </w:r>
      <w:r>
        <w:rPr>
          <w:rStyle w:val="DataTypeTok"/>
        </w:rPr>
        <w:t xml:space="preserve">null</w:t>
      </w:r>
      <w:r>
        <w:rPr>
          <w:rStyle w:val="OperatorTok"/>
        </w:rPr>
        <w:t xml:space="preserve">&gt;;</w:t>
      </w:r>
      <w:r>
        <w:br/>
      </w:r>
      <w:r>
        <w:rPr>
          <w:rStyle w:val="NormalTok"/>
        </w:rPr>
        <w:t xml:space="preserve">  </w:t>
      </w:r>
      <w:r>
        <w:rPr>
          <w:rStyle w:val="FunctionTok"/>
        </w:rPr>
        <w:t xml:space="preserve">save</w:t>
      </w:r>
      <w:r>
        <w:rPr>
          <w:rStyle w:val="NormalTok"/>
        </w:rPr>
        <w:t xml:space="preserve">(state</w:t>
      </w:r>
      <w:r>
        <w:rPr>
          <w:rStyle w:val="OperatorTok"/>
        </w:rPr>
        <w:t xml:space="preserve">:</w:t>
      </w:r>
      <w:r>
        <w:rPr>
          <w:rStyle w:val="NormalTok"/>
        </w:rPr>
        <w:t xml:space="preserve"> GameState)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  </w:t>
      </w:r>
      <w:r>
        <w:rPr>
          <w:rStyle w:val="FunctionTok"/>
        </w:rPr>
        <w:t xml:space="preserve">clear</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  </w:t>
      </w:r>
      <w:r>
        <w:rPr>
          <w:rStyle w:val="FunctionTok"/>
        </w:rPr>
        <w:t xml:space="preserve">appendEvent</w:t>
      </w:r>
      <w:r>
        <w:rPr>
          <w:rStyle w:val="NormalTok"/>
        </w:rPr>
        <w:t xml:space="preserve">(event</w:t>
      </w:r>
      <w:r>
        <w:rPr>
          <w:rStyle w:val="OperatorTok"/>
        </w:rPr>
        <w:t xml:space="preserve">:</w:t>
      </w:r>
      <w:r>
        <w:rPr>
          <w:rStyle w:val="NormalTok"/>
        </w:rPr>
        <w:t xml:space="preserve"> GameEvent)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w:t>
      </w:r>
    </w:p>
    <w:p>
      <w:pPr>
        <w:pStyle w:val="FirstParagraph"/>
      </w:pPr>
      <w:r>
        <w:rPr>
          <w:bCs/>
          <w:b/>
        </w:rPr>
        <w:t xml:space="preserve">D.2 Red-team test fixture</w:t>
      </w:r>
    </w:p>
    <w:p>
      <w:pPr>
        <w:pStyle w:val="SourceCode"/>
      </w:pPr>
      <w:r>
        <w:rPr>
          <w:rStyle w:val="NormalTok"/>
        </w:rPr>
        <w:t xml:space="preserve">interface RedTeamCase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category</w:t>
      </w:r>
      <w:r>
        <w:rPr>
          <w:rStyle w:val="OperatorTok"/>
        </w:rPr>
        <w:t xml:space="preserve">:</w:t>
      </w:r>
      <w:r>
        <w:rPr>
          <w:rStyle w:val="NormalTok"/>
        </w:rPr>
        <w:t xml:space="preserve"> </w:t>
      </w:r>
      <w:r>
        <w:rPr>
          <w:rStyle w:val="StringTok"/>
        </w:rPr>
        <w:t xml:space="preserve">'jailbreak'</w:t>
      </w:r>
      <w:r>
        <w:rPr>
          <w:rStyle w:val="NormalTok"/>
        </w:rPr>
        <w:t xml:space="preserve"> </w:t>
      </w:r>
      <w:r>
        <w:rPr>
          <w:rStyle w:val="OperatorTok"/>
        </w:rPr>
        <w:t xml:space="preserve">|</w:t>
      </w:r>
      <w:r>
        <w:rPr>
          <w:rStyle w:val="NormalTok"/>
        </w:rPr>
        <w:t xml:space="preserve"> </w:t>
      </w:r>
      <w:r>
        <w:rPr>
          <w:rStyle w:val="StringTok"/>
        </w:rPr>
        <w:t xml:space="preserve">'pii'</w:t>
      </w:r>
      <w:r>
        <w:rPr>
          <w:rStyle w:val="NormalTok"/>
        </w:rPr>
        <w:t xml:space="preserve"> </w:t>
      </w:r>
      <w:r>
        <w:rPr>
          <w:rStyle w:val="OperatorTok"/>
        </w:rPr>
        <w:t xml:space="preserve">|</w:t>
      </w:r>
      <w:r>
        <w:rPr>
          <w:rStyle w:val="NormalTok"/>
        </w:rPr>
        <w:t xml:space="preserve"> </w:t>
      </w:r>
      <w:r>
        <w:rPr>
          <w:rStyle w:val="StringTok"/>
        </w:rPr>
        <w:t xml:space="preserve">'profanity'</w:t>
      </w:r>
      <w:r>
        <w:rPr>
          <w:rStyle w:val="NormalTok"/>
        </w:rPr>
        <w:t xml:space="preserve"> </w:t>
      </w:r>
      <w:r>
        <w:rPr>
          <w:rStyle w:val="OperatorTok"/>
        </w:rPr>
        <w:t xml:space="preserve">|</w:t>
      </w:r>
      <w:r>
        <w:rPr>
          <w:rStyle w:val="NormalTok"/>
        </w:rPr>
        <w:t xml:space="preserve"> </w:t>
      </w:r>
      <w:r>
        <w:rPr>
          <w:rStyle w:val="StringTok"/>
        </w:rPr>
        <w:t xml:space="preserve">'distress'</w:t>
      </w:r>
      <w:r>
        <w:rPr>
          <w:rStyle w:val="NormalTok"/>
        </w:rPr>
        <w:t xml:space="preserve"> </w:t>
      </w:r>
      <w:r>
        <w:rPr>
          <w:rStyle w:val="OperatorTok"/>
        </w:rPr>
        <w:t xml:space="preserve">|</w:t>
      </w:r>
      <w:r>
        <w:rPr>
          <w:rStyle w:val="NormalTok"/>
        </w:rPr>
        <w:t xml:space="preserve"> </w:t>
      </w:r>
      <w:r>
        <w:rPr>
          <w:rStyle w:val="StringTok"/>
        </w:rPr>
        <w:t xml:space="preserve">'off_topic'</w:t>
      </w:r>
      <w:r>
        <w:rPr>
          <w:rStyle w:val="NormalTok"/>
        </w:rPr>
        <w:t xml:space="preserve"> </w:t>
      </w:r>
      <w:r>
        <w:rPr>
          <w:rStyle w:val="OperatorTok"/>
        </w:rPr>
        <w:t xml:space="preserve">|</w:t>
      </w:r>
      <w:r>
        <w:rPr>
          <w:rStyle w:val="NormalTok"/>
        </w:rPr>
        <w:t xml:space="preserve"> </w:t>
      </w:r>
      <w:r>
        <w:rPr>
          <w:rStyle w:val="StringTok"/>
        </w:rPr>
        <w:t xml:space="preserve">'timeout'</w:t>
      </w:r>
      <w:r>
        <w:rPr>
          <w:rStyle w:val="NormalTok"/>
        </w:rPr>
        <w:t xml:space="preserve"> </w:t>
      </w:r>
      <w:r>
        <w:rPr>
          <w:rStyle w:val="OperatorTok"/>
        </w:rPr>
        <w:t xml:space="preserve">|</w:t>
      </w:r>
      <w:r>
        <w:rPr>
          <w:rStyle w:val="NormalTok"/>
        </w:rPr>
        <w:t xml:space="preserve"> </w:t>
      </w:r>
      <w:r>
        <w:rPr>
          <w:rStyle w:val="StringTok"/>
        </w:rPr>
        <w:t xml:space="preserve">'malformed_json'</w:t>
      </w:r>
      <w:r>
        <w:rPr>
          <w:rStyle w:val="OperatorTok"/>
        </w:rPr>
        <w:t xml:space="preserve">;</w:t>
      </w:r>
      <w:r>
        <w:br/>
      </w:r>
      <w:r>
        <w:rPr>
          <w:rStyle w:val="NormalTok"/>
        </w:rPr>
        <w:t xml:space="preserve">  decisionPointId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childInput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expected</w:t>
      </w:r>
      <w:r>
        <w:rPr>
          <w:rStyle w:val="OperatorTok"/>
        </w:rPr>
        <w:t xml:space="preserve">:</w:t>
      </w:r>
      <w:r>
        <w:rPr>
          <w:rStyle w:val="NormalTok"/>
        </w:rPr>
        <w:t xml:space="preserve"> {</w:t>
      </w:r>
      <w:r>
        <w:br/>
      </w:r>
      <w:r>
        <w:rPr>
          <w:rStyle w:val="NormalTok"/>
        </w:rPr>
        <w:t xml:space="preserve">    allowModelCall</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safetyFlag</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scoreBand</w:t>
      </w:r>
      <w:r>
        <w:rPr>
          <w:rStyle w:val="OperatorTok"/>
        </w:rPr>
        <w:t xml:space="preserve">?:</w:t>
      </w:r>
      <w:r>
        <w:rPr>
          <w:rStyle w:val="NormalTok"/>
        </w:rPr>
        <w:t xml:space="preserve"> </w:t>
      </w:r>
      <w:r>
        <w:rPr>
          <w:rStyle w:val="StringTok"/>
        </w:rPr>
        <w:t xml:space="preserve">'strong'</w:t>
      </w:r>
      <w:r>
        <w:rPr>
          <w:rStyle w:val="NormalTok"/>
        </w:rPr>
        <w:t xml:space="preserve"> </w:t>
      </w:r>
      <w:r>
        <w:rPr>
          <w:rStyle w:val="OperatorTok"/>
        </w:rPr>
        <w:t xml:space="preserve">|</w:t>
      </w:r>
      <w:r>
        <w:rPr>
          <w:rStyle w:val="NormalTok"/>
        </w:rPr>
        <w:t xml:space="preserve"> </w:t>
      </w:r>
      <w:r>
        <w:rPr>
          <w:rStyle w:val="StringTok"/>
        </w:rPr>
        <w:t xml:space="preserve">'partial'</w:t>
      </w:r>
      <w:r>
        <w:rPr>
          <w:rStyle w:val="NormalTok"/>
        </w:rPr>
        <w:t xml:space="preserve"> </w:t>
      </w:r>
      <w:r>
        <w:rPr>
          <w:rStyle w:val="OperatorTok"/>
        </w:rPr>
        <w:t xml:space="preserve">|</w:t>
      </w:r>
      <w:r>
        <w:rPr>
          <w:rStyle w:val="NormalTok"/>
        </w:rPr>
        <w:t xml:space="preserve"> </w:t>
      </w:r>
      <w:r>
        <w:rPr>
          <w:rStyle w:val="StringTok"/>
        </w:rPr>
        <w:t xml:space="preserve">'poor'</w:t>
      </w:r>
      <w:r>
        <w:rPr>
          <w:rStyle w:val="OperatorTok"/>
        </w:rPr>
        <w:t xml:space="preserve">;</w:t>
      </w:r>
      <w:r>
        <w:br/>
      </w:r>
      <w:r>
        <w:rPr>
          <w:rStyle w:val="NormalTok"/>
        </w:rPr>
        <w:t xml:space="preserve">    fallbackRequired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OperatorTok"/>
        </w:rPr>
        <w:t xml:space="preserve">;</w:t>
      </w:r>
      <w:r>
        <w:br/>
      </w:r>
      <w:r>
        <w:rPr>
          <w:rStyle w:val="NormalTok"/>
        </w:rPr>
        <w:t xml:space="preserve">}</w:t>
      </w:r>
    </w:p>
    <w:p>
      <w:pPr>
        <w:pStyle w:val="FirstParagraph"/>
      </w:pPr>
      <w:r>
        <w:rPr>
          <w:bCs/>
          <w:b/>
        </w:rPr>
        <w:t xml:space="preserve">D.3 Non-PII analytics event</w:t>
      </w:r>
    </w:p>
    <w:p>
      <w:pPr>
        <w:pStyle w:val="SourceCode"/>
      </w:pPr>
      <w:r>
        <w:rPr>
          <w:rStyle w:val="NormalTok"/>
        </w:rPr>
        <w:t xml:space="preserve">interface TelemetryEvent {</w:t>
      </w:r>
      <w:r>
        <w:br/>
      </w:r>
      <w:r>
        <w:rPr>
          <w:rStyle w:val="NormalTok"/>
        </w:rPr>
        <w:t xml:space="preserve">  release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sessionMode</w:t>
      </w:r>
      <w:r>
        <w:rPr>
          <w:rStyle w:val="OperatorTok"/>
        </w:rPr>
        <w:t xml:space="preserve">:</w:t>
      </w:r>
      <w:r>
        <w:rPr>
          <w:rStyle w:val="NormalTok"/>
        </w:rPr>
        <w:t xml:space="preserve"> </w:t>
      </w:r>
      <w:r>
        <w:rPr>
          <w:rStyle w:val="StringTok"/>
        </w:rPr>
        <w:t xml:space="preserve">'demo'</w:t>
      </w:r>
      <w:r>
        <w:rPr>
          <w:rStyle w:val="NormalTok"/>
        </w:rPr>
        <w:t xml:space="preserve"> </w:t>
      </w:r>
      <w:r>
        <w:rPr>
          <w:rStyle w:val="OperatorTok"/>
        </w:rPr>
        <w:t xml:space="preserve">|</w:t>
      </w:r>
      <w:r>
        <w:rPr>
          <w:rStyle w:val="NormalTok"/>
        </w:rPr>
        <w:t xml:space="preserve"> </w:t>
      </w:r>
      <w:r>
        <w:rPr>
          <w:rStyle w:val="StringTok"/>
        </w:rPr>
        <w:t xml:space="preserve">'live'</w:t>
      </w:r>
      <w:r>
        <w:rPr>
          <w:rStyle w:val="NormalTok"/>
        </w:rPr>
        <w:t xml:space="preserve"> </w:t>
      </w:r>
      <w:r>
        <w:rPr>
          <w:rStyle w:val="OperatorTok"/>
        </w:rPr>
        <w:t xml:space="preserve">|</w:t>
      </w:r>
      <w:r>
        <w:rPr>
          <w:rStyle w:val="NormalTok"/>
        </w:rPr>
        <w:t xml:space="preserve"> </w:t>
      </w:r>
      <w:r>
        <w:rPr>
          <w:rStyle w:val="StringTok"/>
        </w:rPr>
        <w:t xml:space="preserve">'local'</w:t>
      </w:r>
      <w:r>
        <w:rPr>
          <w:rStyle w:val="OperatorTok"/>
        </w:rPr>
        <w:t xml:space="preserve">;</w:t>
      </w:r>
      <w:r>
        <w:br/>
      </w:r>
      <w:r>
        <w:rPr>
          <w:rStyle w:val="NormalTok"/>
        </w:rPr>
        <w:t xml:space="preserve">  eventName</w:t>
      </w:r>
      <w:r>
        <w:rPr>
          <w:rStyle w:val="OperatorTok"/>
        </w:rPr>
        <w:t xml:space="preserve">:</w:t>
      </w:r>
      <w:r>
        <w:rPr>
          <w:rStyle w:val="NormalTok"/>
        </w:rPr>
        <w:t xml:space="preserve"> </w:t>
      </w:r>
      <w:r>
        <w:rPr>
          <w:rStyle w:val="StringTok"/>
        </w:rPr>
        <w:t xml:space="preserve">'scene_enter'</w:t>
      </w:r>
      <w:r>
        <w:rPr>
          <w:rStyle w:val="NormalTok"/>
        </w:rPr>
        <w:t xml:space="preserve"> </w:t>
      </w:r>
      <w:r>
        <w:rPr>
          <w:rStyle w:val="OperatorTok"/>
        </w:rPr>
        <w:t xml:space="preserve">|</w:t>
      </w:r>
      <w:r>
        <w:rPr>
          <w:rStyle w:val="NormalTok"/>
        </w:rPr>
        <w:t xml:space="preserve"> </w:t>
      </w:r>
      <w:r>
        <w:rPr>
          <w:rStyle w:val="StringTok"/>
        </w:rPr>
        <w:t xml:space="preserve">'decision_resolved'</w:t>
      </w:r>
      <w:r>
        <w:rPr>
          <w:rStyle w:val="NormalTok"/>
        </w:rPr>
        <w:t xml:space="preserve"> </w:t>
      </w:r>
      <w:r>
        <w:rPr>
          <w:rStyle w:val="OperatorTok"/>
        </w:rPr>
        <w:t xml:space="preserve">|</w:t>
      </w:r>
      <w:r>
        <w:rPr>
          <w:rStyle w:val="NormalTok"/>
        </w:rPr>
        <w:t xml:space="preserve"> </w:t>
      </w:r>
      <w:r>
        <w:rPr>
          <w:rStyle w:val="StringTok"/>
        </w:rPr>
        <w:t xml:space="preserve">'fallback_used'</w:t>
      </w:r>
      <w:r>
        <w:rPr>
          <w:rStyle w:val="NormalTok"/>
        </w:rPr>
        <w:t xml:space="preserve"> </w:t>
      </w:r>
      <w:r>
        <w:rPr>
          <w:rStyle w:val="OperatorTok"/>
        </w:rPr>
        <w:t xml:space="preserve">|</w:t>
      </w:r>
      <w:r>
        <w:rPr>
          <w:rStyle w:val="NormalTok"/>
        </w:rPr>
        <w:t xml:space="preserve"> </w:t>
      </w:r>
      <w:r>
        <w:rPr>
          <w:rStyle w:val="StringTok"/>
        </w:rPr>
        <w:t xml:space="preserve">'asset_load_failed'</w:t>
      </w:r>
      <w:r>
        <w:rPr>
          <w:rStyle w:val="OperatorTok"/>
        </w:rPr>
        <w:t xml:space="preserve">;</w:t>
      </w:r>
      <w:r>
        <w:br/>
      </w:r>
      <w:r>
        <w:rPr>
          <w:rStyle w:val="NormalTok"/>
        </w:rPr>
        <w:t xml:space="preserve">  sceneId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decisionPointId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scoreBand</w:t>
      </w:r>
      <w:r>
        <w:rPr>
          <w:rStyle w:val="OperatorTok"/>
        </w:rPr>
        <w:t xml:space="preserve">?:</w:t>
      </w:r>
      <w:r>
        <w:rPr>
          <w:rStyle w:val="NormalTok"/>
        </w:rPr>
        <w:t xml:space="preserve"> </w:t>
      </w:r>
      <w:r>
        <w:rPr>
          <w:rStyle w:val="StringTok"/>
        </w:rPr>
        <w:t xml:space="preserve">'strong'</w:t>
      </w:r>
      <w:r>
        <w:rPr>
          <w:rStyle w:val="NormalTok"/>
        </w:rPr>
        <w:t xml:space="preserve"> </w:t>
      </w:r>
      <w:r>
        <w:rPr>
          <w:rStyle w:val="OperatorTok"/>
        </w:rPr>
        <w:t xml:space="preserve">|</w:t>
      </w:r>
      <w:r>
        <w:rPr>
          <w:rStyle w:val="NormalTok"/>
        </w:rPr>
        <w:t xml:space="preserve"> </w:t>
      </w:r>
      <w:r>
        <w:rPr>
          <w:rStyle w:val="StringTok"/>
        </w:rPr>
        <w:t xml:space="preserve">'partial'</w:t>
      </w:r>
      <w:r>
        <w:rPr>
          <w:rStyle w:val="NormalTok"/>
        </w:rPr>
        <w:t xml:space="preserve"> </w:t>
      </w:r>
      <w:r>
        <w:rPr>
          <w:rStyle w:val="OperatorTok"/>
        </w:rPr>
        <w:t xml:space="preserve">|</w:t>
      </w:r>
      <w:r>
        <w:rPr>
          <w:rStyle w:val="NormalTok"/>
        </w:rPr>
        <w:t xml:space="preserve"> </w:t>
      </w:r>
      <w:r>
        <w:rPr>
          <w:rStyle w:val="StringTok"/>
        </w:rPr>
        <w:t xml:space="preserve">'poor'</w:t>
      </w:r>
      <w:r>
        <w:rPr>
          <w:rStyle w:val="OperatorTok"/>
        </w:rPr>
        <w:t xml:space="preserve">;</w:t>
      </w:r>
      <w:r>
        <w:br/>
      </w:r>
      <w:r>
        <w:rPr>
          <w:rStyle w:val="NormalTok"/>
        </w:rPr>
        <w:t xml:space="preserve">  safetyFlagCategory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latencyBucketMs</w:t>
      </w:r>
      <w:r>
        <w:rPr>
          <w:rStyle w:val="OperatorTok"/>
        </w:rPr>
        <w:t xml:space="preserve">?:</w:t>
      </w:r>
      <w:r>
        <w:rPr>
          <w:rStyle w:val="NormalTok"/>
        </w:rPr>
        <w:t xml:space="preserve"> </w:t>
      </w:r>
      <w:r>
        <w:rPr>
          <w:rStyle w:val="StringTok"/>
        </w:rPr>
        <w:t xml:space="preserve">'0-500'</w:t>
      </w:r>
      <w:r>
        <w:rPr>
          <w:rStyle w:val="NormalTok"/>
        </w:rPr>
        <w:t xml:space="preserve"> </w:t>
      </w:r>
      <w:r>
        <w:rPr>
          <w:rStyle w:val="OperatorTok"/>
        </w:rPr>
        <w:t xml:space="preserve">|</w:t>
      </w:r>
      <w:r>
        <w:rPr>
          <w:rStyle w:val="NormalTok"/>
        </w:rPr>
        <w:t xml:space="preserve"> </w:t>
      </w:r>
      <w:r>
        <w:rPr>
          <w:rStyle w:val="StringTok"/>
        </w:rPr>
        <w:t xml:space="preserve">'501-1500'</w:t>
      </w:r>
      <w:r>
        <w:rPr>
          <w:rStyle w:val="NormalTok"/>
        </w:rPr>
        <w:t xml:space="preserve"> </w:t>
      </w:r>
      <w:r>
        <w:rPr>
          <w:rStyle w:val="OperatorTok"/>
        </w:rPr>
        <w:t xml:space="preserve">|</w:t>
      </w:r>
      <w:r>
        <w:rPr>
          <w:rStyle w:val="NormalTok"/>
        </w:rPr>
        <w:t xml:space="preserve"> </w:t>
      </w:r>
      <w:r>
        <w:rPr>
          <w:rStyle w:val="StringTok"/>
        </w:rPr>
        <w:t xml:space="preserve">'1501-3000'</w:t>
      </w:r>
      <w:r>
        <w:rPr>
          <w:rStyle w:val="NormalTok"/>
        </w:rPr>
        <w:t xml:space="preserve"> </w:t>
      </w:r>
      <w:r>
        <w:rPr>
          <w:rStyle w:val="OperatorTok"/>
        </w:rPr>
        <w:t xml:space="preserve">|</w:t>
      </w:r>
      <w:r>
        <w:rPr>
          <w:rStyle w:val="NormalTok"/>
        </w:rPr>
        <w:t xml:space="preserve"> </w:t>
      </w:r>
      <w:r>
        <w:rPr>
          <w:rStyle w:val="StringTok"/>
        </w:rPr>
        <w:t xml:space="preserve">'3001-8000'</w:t>
      </w:r>
      <w:r>
        <w:rPr>
          <w:rStyle w:val="NormalTok"/>
        </w:rPr>
        <w:t xml:space="preserve"> </w:t>
      </w:r>
      <w:r>
        <w:rPr>
          <w:rStyle w:val="OperatorTok"/>
        </w:rPr>
        <w:t xml:space="preserve">|</w:t>
      </w:r>
      <w:r>
        <w:rPr>
          <w:rStyle w:val="NormalTok"/>
        </w:rPr>
        <w:t xml:space="preserve"> </w:t>
      </w:r>
      <w:r>
        <w:rPr>
          <w:rStyle w:val="StringTok"/>
        </w:rPr>
        <w:t xml:space="preserve">'timeout'</w:t>
      </w:r>
      <w:r>
        <w:rPr>
          <w:rStyle w:val="OperatorTok"/>
        </w:rPr>
        <w:t xml:space="preserve">;</w:t>
      </w:r>
      <w:r>
        <w:br/>
      </w:r>
      <w:r>
        <w:rPr>
          <w:rStyle w:val="NormalTok"/>
        </w:rPr>
        <w:t xml:space="preserve">}</w:t>
      </w:r>
    </w:p>
    <w:bookmarkEnd w:id="140"/>
    <w:bookmarkStart w:id="141" w:name="X22b7cc71b55608a94077d8c937dd92d7adc22d6"/>
    <w:p>
      <w:pPr>
        <w:pStyle w:val="Heading2"/>
      </w:pPr>
      <w:r>
        <w:t xml:space="preserve">Appendix E — Source notes &amp; platform currency</w:t>
      </w:r>
    </w:p>
    <w:p>
      <w:pPr>
        <w:pStyle w:val="FirstParagraph"/>
      </w:pPr>
      <w:r>
        <w:t xml:space="preserve">Platform decisions were refreshed against current vendor documentation (access date: June 23, 2026).</w:t>
      </w:r>
    </w:p>
    <w:tbl>
      <w:tblPr>
        <w:tblStyle w:val="Table"/>
        <w:tblW w:type="pct" w:w="0.0"/>
        <w:tblLook w:firstRow="1" w:lastRow="0" w:firstColumn="0" w:lastColumn="0" w:noHBand="0" w:noVBand="0" w:val="0020"/>
      </w:tblPr>
      <w:tblGrid/>
      <w:tr>
        <w:tc>
          <w:p>
            <w:pPr>
              <w:pStyle w:val="Compact"/>
              <w:jc w:val="left"/>
            </w:pPr>
            <w:r>
              <w:t xml:space="preserve">Source</w:t>
            </w:r>
          </w:p>
        </w:tc>
        <w:tc>
          <w:p>
            <w:pPr>
              <w:pStyle w:val="Compact"/>
              <w:jc w:val="left"/>
            </w:pPr>
            <w:r>
              <w:t xml:space="preserve">Use</w:t>
            </w:r>
          </w:p>
        </w:tc>
      </w:tr>
      <w:tr>
        <w:tc>
          <w:p>
            <w:pPr>
              <w:pStyle w:val="Compact"/>
              <w:jc w:val="left"/>
            </w:pPr>
            <w:r>
              <w:t xml:space="preserve">Anthropic model docs / release notes</w:t>
            </w:r>
          </w:p>
        </w:tc>
        <w:tc>
          <w:p>
            <w:pPr>
              <w:pStyle w:val="Compact"/>
              <w:jc w:val="left"/>
            </w:pPr>
            <w:r>
              <w:t xml:space="preserve">Claude Haiku 4.5 model ID/alias; legacy Haiku retirement and migration</w:t>
            </w:r>
          </w:p>
        </w:tc>
      </w:tr>
      <w:tr>
        <w:tc>
          <w:p>
            <w:pPr>
              <w:pStyle w:val="Compact"/>
              <w:jc w:val="left"/>
            </w:pPr>
            <w:r>
              <w:t xml:space="preserve">Vite 8 announcement + migration guide</w:t>
            </w:r>
          </w:p>
        </w:tc>
        <w:tc>
          <w:p>
            <w:pPr>
              <w:pStyle w:val="Compact"/>
              <w:jc w:val="left"/>
            </w:pPr>
            <w:r>
              <w:t xml:space="preserve">Current version; default browser target / bundler changes</w:t>
            </w:r>
          </w:p>
        </w:tc>
      </w:tr>
      <w:tr>
        <w:tc>
          <w:p>
            <w:pPr>
              <w:pStyle w:val="Compact"/>
              <w:jc w:val="left"/>
            </w:pPr>
            <w:r>
              <w:t xml:space="preserve">Node.js release notes</w:t>
            </w:r>
          </w:p>
        </w:tc>
        <w:tc>
          <w:p>
            <w:pPr>
              <w:pStyle w:val="Compact"/>
              <w:jc w:val="left"/>
            </w:pPr>
            <w:r>
              <w:t xml:space="preserve">Current LTS lines; Node 22.x maintenance/EOL context</w:t>
            </w:r>
          </w:p>
        </w:tc>
      </w:tr>
      <w:tr>
        <w:tc>
          <w:p>
            <w:pPr>
              <w:pStyle w:val="Compact"/>
              <w:jc w:val="left"/>
            </w:pPr>
            <w:r>
              <w:t xml:space="preserve">Vercel Functions / Edge deprecation docs</w:t>
            </w:r>
          </w:p>
        </w:tc>
        <w:tc>
          <w:p>
            <w:pPr>
              <w:pStyle w:val="Compact"/>
              <w:jc w:val="left"/>
            </w:pPr>
            <w:r>
              <w:t xml:space="preserve">Default to Vercel Functions Node runtime; standalone Edge deprecated</w:t>
            </w:r>
          </w:p>
        </w:tc>
      </w:tr>
      <w:tr>
        <w:tc>
          <w:p>
            <w:pPr>
              <w:pStyle w:val="Compact"/>
              <w:jc w:val="left"/>
            </w:pPr>
            <w:r>
              <w:t xml:space="preserve">Netlify Functions / Edge docs</w:t>
            </w:r>
          </w:p>
        </w:tc>
        <w:tc>
          <w:p>
            <w:pPr>
              <w:pStyle w:val="Compact"/>
              <w:jc w:val="left"/>
            </w:pPr>
            <w:r>
              <w:t xml:space="preserve">Env-var scope; edge CPU/bundle limits</w:t>
            </w:r>
          </w:p>
        </w:tc>
      </w:tr>
      <w:tr>
        <w:tc>
          <w:p>
            <w:pPr>
              <w:pStyle w:val="Compact"/>
              <w:jc w:val="left"/>
            </w:pPr>
            <w:r>
              <w:t xml:space="preserve">Sentry data-scrubbing docs</w:t>
            </w:r>
          </w:p>
        </w:tc>
        <w:tc>
          <w:p>
            <w:pPr>
              <w:pStyle w:val="Compact"/>
              <w:jc w:val="left"/>
            </w:pPr>
            <w:r>
              <w:t xml:space="preserve">Sensitive-data filtering / server-side scrubbing</w:t>
            </w:r>
          </w:p>
        </w:tc>
      </w:tr>
      <w:tr>
        <w:tc>
          <w:p>
            <w:pPr>
              <w:pStyle w:val="Compact"/>
              <w:jc w:val="left"/>
            </w:pPr>
            <w:r>
              <w:t xml:space="preserve">FTC COPPA FAQ</w:t>
            </w:r>
          </w:p>
        </w:tc>
        <w:tc>
          <w:p>
            <w:pPr>
              <w:pStyle w:val="Compact"/>
              <w:jc w:val="left"/>
            </w:pPr>
            <w:r>
              <w:t xml:space="preserve">Parent-control purpose; under-13 applicability</w:t>
            </w:r>
          </w:p>
        </w:tc>
      </w:tr>
      <w:tr>
        <w:tc>
          <w:p>
            <w:pPr>
              <w:pStyle w:val="Compact"/>
              <w:jc w:val="left"/>
            </w:pPr>
            <w:r>
              <w:t xml:space="preserve">Supabase RLS docs</w:t>
            </w:r>
          </w:p>
        </w:tc>
        <w:tc>
          <w:p>
            <w:pPr>
              <w:pStyle w:val="Compact"/>
              <w:jc w:val="left"/>
            </w:pPr>
            <w:r>
              <w:t xml:space="preserve">Row-level security + auth integration for EXT</w:t>
            </w:r>
          </w:p>
        </w:tc>
      </w:tr>
      <w:tr>
        <w:tc>
          <w:p>
            <w:pPr>
              <w:pStyle w:val="Compact"/>
              <w:jc w:val="left"/>
            </w:pPr>
            <w:r>
              <w:t xml:space="preserve">Neon serverless driver docs</w:t>
            </w:r>
          </w:p>
        </w:tc>
        <w:tc>
          <w:p>
            <w:pPr>
              <w:pStyle w:val="Compact"/>
              <w:jc w:val="left"/>
            </w:pPr>
            <w:r>
              <w:t xml:space="preserve">Serverless/edge Postgres connectivity option</w:t>
            </w:r>
          </w:p>
        </w:tc>
      </w:tr>
      <w:tr>
        <w:tc>
          <w:p>
            <w:pPr>
              <w:pStyle w:val="Compact"/>
              <w:jc w:val="left"/>
            </w:pPr>
            <w:r>
              <w:t xml:space="preserve">GitHub Actions Node CI</w:t>
            </w:r>
          </w:p>
        </w:tc>
        <w:tc>
          <w:p>
            <w:pPr>
              <w:pStyle w:val="Compact"/>
              <w:jc w:val="left"/>
            </w:pPr>
            <w:r>
              <w:rPr>
                <w:rStyle w:val="VerbatimChar"/>
              </w:rPr>
              <w:t xml:space="preserve">setup-node</w:t>
            </w:r>
            <w:r>
              <w:t xml:space="preserve"> </w:t>
            </w:r>
            <w:r>
              <w:t xml:space="preserve">+ dependency caching</w:t>
            </w:r>
          </w:p>
        </w:tc>
      </w:tr>
      <w:tr>
        <w:tc>
          <w:p>
            <w:pPr>
              <w:pStyle w:val="Compact"/>
              <w:jc w:val="left"/>
            </w:pPr>
            <w:r>
              <w:t xml:space="preserve">Vitest / Playwright docs</w:t>
            </w:r>
          </w:p>
        </w:tc>
        <w:tc>
          <w:p>
            <w:pPr>
              <w:pStyle w:val="Compact"/>
              <w:jc w:val="left"/>
            </w:pPr>
            <w:r>
              <w:t xml:space="preserve">Test framework + viewport/offline/network options</w:t>
            </w:r>
          </w:p>
        </w:tc>
      </w:tr>
    </w:tbl>
    <w:bookmarkEnd w:id="141"/>
    <w:bookmarkStart w:id="142" w:name="appendix-f--consolidation-change-log"/>
    <w:p>
      <w:pPr>
        <w:pStyle w:val="Heading2"/>
      </w:pPr>
      <w:r>
        <w:t xml:space="preserve">Appendix F — Consolidation change log</w:t>
      </w:r>
    </w:p>
    <w:p>
      <w:pPr>
        <w:pStyle w:val="FirstParagraph"/>
      </w:pPr>
      <w:r>
        <w:t xml:space="preserve">What this consolidated v3.0 changed relative to the Phase 1 baseline (all from Phase 2's currency review):</w:t>
      </w:r>
    </w:p>
    <w:tbl>
      <w:tblPr>
        <w:tblStyle w:val="Table"/>
        <w:tblW w:type="pct" w:w="0.0"/>
        <w:tblLook w:firstRow="1" w:lastRow="0" w:firstColumn="0" w:lastColumn="0" w:noHBand="0" w:noVBand="0" w:val="0020"/>
      </w:tblPr>
      <w:tblGrid/>
      <w:tr>
        <w:tc>
          <w:p>
            <w:pPr>
              <w:pStyle w:val="Compact"/>
              <w:jc w:val="left"/>
            </w:pPr>
            <w:r>
              <w:t xml:space="preserve">Area</w:t>
            </w:r>
          </w:p>
        </w:tc>
        <w:tc>
          <w:p>
            <w:pPr>
              <w:pStyle w:val="Compact"/>
              <w:jc w:val="left"/>
            </w:pPr>
            <w:r>
              <w:t xml:space="preserve">Phase 1 (original)</w:t>
            </w:r>
          </w:p>
        </w:tc>
        <w:tc>
          <w:p>
            <w:pPr>
              <w:pStyle w:val="Compact"/>
              <w:jc w:val="left"/>
            </w:pPr>
            <w:r>
              <w:t xml:space="preserve">Consolidated (this doc)</w:t>
            </w:r>
          </w:p>
        </w:tc>
      </w:tr>
      <w:tr>
        <w:tc>
          <w:p>
            <w:pPr>
              <w:pStyle w:val="Compact"/>
              <w:jc w:val="left"/>
            </w:pPr>
            <w:r>
              <w:t xml:space="preserve">Build tool</w:t>
            </w:r>
          </w:p>
        </w:tc>
        <w:tc>
          <w:p>
            <w:pPr>
              <w:pStyle w:val="Compact"/>
              <w:jc w:val="left"/>
            </w:pPr>
            <w:r>
              <w:t xml:space="preserve">Vite 6.x</w:t>
            </w:r>
          </w:p>
        </w:tc>
        <w:tc>
          <w:p>
            <w:pPr>
              <w:pStyle w:val="Compact"/>
              <w:jc w:val="left"/>
            </w:pPr>
            <w:r>
              <w:rPr>
                <w:bCs/>
                <w:b/>
              </w:rPr>
              <w:t xml:space="preserve">Vite 8.x, pinned</w:t>
            </w:r>
            <w:r>
              <w:t xml:space="preserve"> </w:t>
            </w:r>
            <w:r>
              <w:t xml:space="preserve">(verify via ADR-001)</w:t>
            </w:r>
          </w:p>
        </w:tc>
      </w:tr>
      <w:tr>
        <w:tc>
          <w:p>
            <w:pPr>
              <w:pStyle w:val="Compact"/>
              <w:jc w:val="left"/>
            </w:pPr>
            <w:r>
              <w:t xml:space="preserve">Node.js</w:t>
            </w:r>
          </w:p>
        </w:tc>
        <w:tc>
          <w:p>
            <w:pPr>
              <w:pStyle w:val="Compact"/>
              <w:jc w:val="left"/>
            </w:pPr>
            <w:r>
              <w:t xml:space="preserve">Node 22.x LTS</w:t>
            </w:r>
          </w:p>
        </w:tc>
        <w:tc>
          <w:p>
            <w:pPr>
              <w:pStyle w:val="Compact"/>
              <w:jc w:val="left"/>
            </w:pPr>
            <w:r>
              <w:rPr>
                <w:bCs/>
                <w:b/>
              </w:rPr>
              <w:t xml:space="preserve">Node 24.x LTS preferred</w:t>
            </w:r>
            <w:r>
              <w:t xml:space="preserve">; 22.x compat fallback</w:t>
            </w:r>
          </w:p>
        </w:tc>
      </w:tr>
      <w:tr>
        <w:tc>
          <w:p>
            <w:pPr>
              <w:pStyle w:val="Compact"/>
              <w:jc w:val="left"/>
            </w:pPr>
            <w:r>
              <w:t xml:space="preserve">Serverless runtime</w:t>
            </w:r>
          </w:p>
        </w:tc>
        <w:tc>
          <w:p>
            <w:pPr>
              <w:pStyle w:val="Compact"/>
              <w:jc w:val="left"/>
            </w:pPr>
            <w:r>
              <w:t xml:space="preserve">"Vercel Edge Functions or Netlify Functions"</w:t>
            </w:r>
          </w:p>
        </w:tc>
        <w:tc>
          <w:p>
            <w:pPr>
              <w:pStyle w:val="Compact"/>
              <w:jc w:val="left"/>
            </w:pPr>
            <w:r>
              <w:rPr>
                <w:bCs/>
                <w:b/>
              </w:rPr>
              <w:t xml:space="preserve">Vercel Functions (Node runtime) default</w:t>
            </w:r>
            <w:r>
              <w:t xml:space="preserve">; Netlify alternate; standalone Vercel Edge deprecated</w:t>
            </w:r>
          </w:p>
        </w:tc>
      </w:tr>
      <w:tr>
        <w:tc>
          <w:p>
            <w:pPr>
              <w:pStyle w:val="Compact"/>
              <w:jc w:val="left"/>
            </w:pPr>
            <w:r>
              <w:t xml:space="preserve">AI model</w:t>
            </w:r>
          </w:p>
        </w:tc>
        <w:tc>
          <w:p>
            <w:pPr>
              <w:pStyle w:val="Compact"/>
              <w:jc w:val="left"/>
            </w:pPr>
            <w:r>
              <w:t xml:space="preserve">Haiku class,</w:t>
            </w:r>
            <w:r>
              <w:t xml:space="preserve"> </w:t>
            </w:r>
            <w:r>
              <w:rPr>
                <w:rStyle w:val="VerbatimChar"/>
              </w:rPr>
              <w:t xml:space="preserve">COMPANION_MODEL=claude-3-5-haiku-latest</w:t>
            </w:r>
          </w:p>
        </w:tc>
        <w:tc>
          <w:p>
            <w:pPr>
              <w:pStyle w:val="Compact"/>
              <w:jc w:val="left"/>
            </w:pPr>
            <w:r>
              <w:rPr>
                <w:bCs/>
                <w:b/>
              </w:rPr>
              <w:t xml:space="preserve">Claude Haiku 4.5, production-pinned dated ID</w:t>
            </w:r>
            <w:r>
              <w:t xml:space="preserve">; lifecycle policy added</w:t>
            </w:r>
          </w:p>
        </w:tc>
      </w:tr>
      <w:tr>
        <w:tc>
          <w:p>
            <w:pPr>
              <w:pStyle w:val="Compact"/>
              <w:jc w:val="left"/>
            </w:pPr>
            <w:r>
              <w:t xml:space="preserve">Accessibility</w:t>
            </w:r>
          </w:p>
        </w:tc>
        <w:tc>
          <w:p>
            <w:pPr>
              <w:pStyle w:val="Compact"/>
              <w:jc w:val="left"/>
            </w:pPr>
            <w:r>
              <w:t xml:space="preserve">List of requirements</w:t>
            </w:r>
          </w:p>
        </w:tc>
        <w:tc>
          <w:p>
            <w:pPr>
              <w:pStyle w:val="Compact"/>
              <w:jc w:val="left"/>
            </w:pPr>
            <w:r>
              <w:t xml:space="preserve">Formal</w:t>
            </w:r>
            <w:r>
              <w:t xml:space="preserve"> </w:t>
            </w:r>
            <w:r>
              <w:rPr>
                <w:bCs/>
                <w:b/>
              </w:rPr>
              <w:t xml:space="preserve">WCAG 2.2 AA</w:t>
            </w:r>
            <w:r>
              <w:t xml:space="preserve"> </w:t>
            </w:r>
            <w:r>
              <w:t xml:space="preserve">target</w:t>
            </w:r>
          </w:p>
        </w:tc>
      </w:tr>
      <w:tr>
        <w:tc>
          <w:p>
            <w:pPr>
              <w:pStyle w:val="Compact"/>
              <w:jc w:val="left"/>
            </w:pPr>
            <w:r>
              <w:t xml:space="preserve">Governance</w:t>
            </w:r>
          </w:p>
        </w:tc>
        <w:tc>
          <w:p>
            <w:pPr>
              <w:pStyle w:val="Compact"/>
              <w:jc w:val="left"/>
            </w:pPr>
            <w:r>
              <w:t xml:space="preserve">Implicit</w:t>
            </w:r>
          </w:p>
        </w:tc>
        <w:tc>
          <w:p>
            <w:pPr>
              <w:pStyle w:val="Compact"/>
              <w:jc w:val="left"/>
            </w:pPr>
            <w:r>
              <w:t xml:space="preserve">Added gap register, ADRs, risk register, Definition of Done, confidence matrix, data classification, observability rules, environment matrix</w:t>
            </w:r>
          </w:p>
        </w:tc>
      </w:tr>
      <w:tr>
        <w:tc>
          <w:p>
            <w:pPr>
              <w:pStyle w:val="Compact"/>
              <w:jc w:val="left"/>
            </w:pPr>
            <w:r>
              <w:t xml:space="preserve">Persistence</w:t>
            </w:r>
          </w:p>
        </w:tc>
        <w:tc>
          <w:p>
            <w:pPr>
              <w:pStyle w:val="Compact"/>
              <w:jc w:val="left"/>
            </w:pPr>
            <w:r>
              <w:t xml:space="preserve">Local + Remote</w:t>
            </w:r>
          </w:p>
        </w:tc>
        <w:tc>
          <w:p>
            <w:pPr>
              <w:pStyle w:val="Compact"/>
              <w:jc w:val="left"/>
            </w:pPr>
            <w:r>
              <w:t xml:space="preserve">Added</w:t>
            </w:r>
            <w:r>
              <w:t xml:space="preserve"> </w:t>
            </w:r>
            <w:r>
              <w:rPr>
                <w:rStyle w:val="VerbatimChar"/>
                <w:bCs/>
                <w:b/>
              </w:rPr>
              <w:t xml:space="preserve">DemoProgressStore</w:t>
            </w:r>
          </w:p>
        </w:tc>
      </w:tr>
      <w:tr>
        <w:tc>
          <w:p>
            <w:pPr>
              <w:pStyle w:val="Compact"/>
              <w:jc w:val="left"/>
            </w:pPr>
            <w:r>
              <w:t xml:space="preserve">Enterprise</w:t>
            </w:r>
          </w:p>
        </w:tc>
        <w:tc>
          <w:p>
            <w:pPr>
              <w:pStyle w:val="Compact"/>
              <w:jc w:val="left"/>
            </w:pPr>
            <w:r>
              <w:t xml:space="preserve">Not present</w:t>
            </w:r>
          </w:p>
        </w:tc>
        <w:tc>
          <w:p>
            <w:pPr>
              <w:pStyle w:val="Compact"/>
              <w:jc w:val="left"/>
            </w:pPr>
            <w:r>
              <w:t xml:space="preserve">Part III added (RBAC, HIPAA/FERPA, PWA sync, SIS), clearly marked EXT</w:t>
            </w:r>
          </w:p>
        </w:tc>
      </w:tr>
    </w:tbl>
    <w:p>
      <w:pPr>
        <w:pStyle w:val="BodyText"/>
      </w:pPr>
      <w:r>
        <w:t xml:space="preserve">Items unchanged from Phase 1 (architecture pattern, scene/decision schemas, safety pipeline shape, viewport, asset specs, game state, performance budgets) remain authoritative as written.</w:t>
      </w:r>
    </w:p>
    <w:p>
      <w:r>
        <w:pict>
          <v:rect style="width:0;height:1.5pt" o:hralign="center" o:hrstd="t" o:hr="t"/>
        </w:pict>
      </w:r>
    </w:p>
    <w:p>
      <w:pPr>
        <w:pStyle w:val="FirstParagraph"/>
      </w:pPr>
      <w:r>
        <w:rPr>
          <w:iCs/>
          <w:i/>
        </w:rPr>
        <w:t xml:space="preserve">This consolidated specification implements the</w:t>
      </w:r>
      <w:r>
        <w:rPr>
          <w:iCs/>
          <w:i/>
        </w:rPr>
        <w:t xml:space="preserve"> </w:t>
      </w:r>
      <w:r>
        <w:rPr>
          <w:bCs/>
          <w:b/>
          <w:iCs/>
          <w:i/>
        </w:rPr>
        <w:t xml:space="preserve">[MVP]</w:t>
      </w:r>
      <w:r>
        <w:rPr>
          <w:iCs/>
          <w:i/>
        </w:rPr>
        <w:t xml:space="preserve"> </w:t>
      </w:r>
      <w:r>
        <w:rPr>
          <w:iCs/>
          <w:i/>
        </w:rPr>
        <w:t xml:space="preserve">tier first.</w:t>
      </w:r>
      <w:r>
        <w:rPr>
          <w:iCs/>
          <w:i/>
        </w:rPr>
        <w:t xml:space="preserve"> </w:t>
      </w:r>
      <w:r>
        <w:rPr>
          <w:bCs/>
          <w:b/>
          <w:iCs/>
          <w:i/>
        </w:rPr>
        <w:t xml:space="preserve">[EXT]</w:t>
      </w:r>
      <w:r>
        <w:rPr>
          <w:iCs/>
          <w:i/>
        </w:rPr>
        <w:t xml:space="preserve"> </w:t>
      </w:r>
      <w:r>
        <w:rPr>
          <w:iCs/>
          <w:i/>
        </w:rPr>
        <w:t xml:space="preserve">items are designed in but must not block showcase delivery.</w:t>
      </w:r>
      <w:r>
        <w:rPr>
          <w:iCs/>
          <w:i/>
        </w:rPr>
        <w:t xml:space="preserve"> </w:t>
      </w:r>
      <w:r>
        <w:rPr>
          <w:bCs/>
          <w:b/>
          <w:iCs/>
          <w:i/>
        </w:rPr>
        <w:t xml:space="preserve">[ENTERPRISE]</w:t>
      </w:r>
      <w:r>
        <w:rPr>
          <w:iCs/>
          <w:i/>
        </w:rPr>
        <w:t xml:space="preserve"> </w:t>
      </w:r>
      <w:r>
        <w:rPr>
          <w:iCs/>
          <w:i/>
        </w:rPr>
        <w:t xml:space="preserve">items (Part III) are governed separately. Where clinical, legal, or pedagogical judgment is required, build the mechanism and route policy to</w:t>
      </w:r>
      <w:r>
        <w:rPr>
          <w:iCs/>
          <w:i/>
        </w:rPr>
        <w:t xml:space="preserve"> </w:t>
      </w:r>
      <w:r>
        <w:rPr>
          <w:bCs/>
          <w:b/>
          <w:iCs/>
          <w:i/>
        </w:rPr>
        <w:t xml:space="preserve">Owner + SME + counsel</w:t>
      </w:r>
      <w:r>
        <w:rPr>
          <w:iCs/>
          <w:i/>
        </w:rPr>
        <w:t xml:space="preserve">.</w:t>
      </w:r>
    </w:p>
    <w:bookmarkEnd w:id="142"/>
    <w:bookmarkEnd w:id="1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2026-06-27T18:47:18Z</dcterms:created>
  <dcterms:modified xsi:type="dcterms:W3CDTF">2026-06-27T18:47:18Z</dcterms:modified>
</cp:coreProperties>
</file>

<file path=docProps/custom.xml><?xml version="1.0" encoding="utf-8"?>
<Properties xmlns="http://schemas.openxmlformats.org/officeDocument/2006/custom-properties" xmlns:vt="http://schemas.openxmlformats.org/officeDocument/2006/docPropsVTypes"/>
</file>