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MADHUSUDAN S.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madhusudan.dsdev@gmail.com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+91 6360344476  |  </w:t>
      </w:r>
      <w:r>
        <w:rPr>
          <w:rFonts w:ascii="Arial" w:cs="Arial" w:eastAsia="Arial" w:hAnsi="Arial"/>
          <w:color w:val="2E6DA4"/>
          <w:sz w:val="18"/>
          <w:szCs w:val="18"/>
        </w:rPr>
        <w:t xml:space="preserve">LinkedIn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2E6DA4"/>
          <w:sz w:val="18"/>
          <w:szCs w:val="18"/>
        </w:rPr>
        <w:t xml:space="preserve">GitHub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Bengaluru, India</w:t>
      </w:r>
    </w:p>
    <w:p>
      <w:pPr>
        <w:pBdr>
          <w:bottom w:val="single" w:color="2E6DA4" w:sz="12" w:space="2"/>
        </w:pBdr>
        <w:spacing w:after="1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Professional Summary</w:t>
      </w:r>
    </w:p>
    <w:p>
      <w:pPr>
        <w:pBdr>
          <w:bottom w:val="single" w:color="2E6DA4" w:sz="8" w:space="2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Data Analytics professional with hands-on experience in Python, SQL, AWS (S3, Lambda), and ETL pipeline development. Skilled in EDA, data validation, and building visualizations using Power BI and Tableau. Experienced with NoSQL/MongoDB concepts and structured data workflows. Strong analytical thinker with a background in cloud data solutions and machine learning — eager to contribute to a fast-paced AdTech startup environment in Bengaluru.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Education</w:t>
      </w:r>
    </w:p>
    <w:p>
      <w:pPr>
        <w:pBdr>
          <w:bottom w:val="single" w:color="2E6DA4" w:sz="8" w:space="2"/>
        </w:pBdr>
        <w:spacing w:after="80" w:before="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Bachelor of Engineering – Computer Science &amp; Engineering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2025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Visvesvaraya Technological University, Basavakalyan, India  |  CGPA: 8.03 / 10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Relevant Coursework: OOP with Python, Database Management Systems, Cloud Computing, REST API 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Dissertation: Design and Implementation of a Scalable Web Application using Flask and MySQL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Work Experience</w:t>
      </w:r>
    </w:p>
    <w:p>
      <w:pPr>
        <w:pBdr>
          <w:bottom w:val="single" w:color="2E6DA4" w:sz="8" w:space="2"/>
        </w:pBdr>
        <w:spacing w:after="80" w:before="0"/>
      </w:pP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Associate Data Analyst (Virtual Internship)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</w:t>
      </w:r>
      <w:r>
        <w:rPr>
          <w:rFonts w:ascii="Arial" w:cs="Arial" w:eastAsia="Arial" w:hAnsi="Arial"/>
          <w:b w:val="false"/>
          <w:bCs w:val="false"/>
          <w:color w:val="2E6DA4"/>
          <w:sz w:val="21"/>
          <w:szCs w:val="21"/>
        </w:rPr>
        <w:t xml:space="preserve">Deloitte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Remote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EDA on 25+ databases, improving data integrity and reliability by 18%.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reporting workflows using Python scripts, reducing turnaround time by 20%.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3 custom analytical models that drove a 12% improvement in key performance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structured data validation and quality checks to ensure consistency across datasets.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weekly analytics training sessions for 10+ team members, boosting efficiency by 25%.</w:t>
      </w: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Cloud Application Developer Intern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</w:t>
      </w:r>
      <w:r>
        <w:rPr>
          <w:rFonts w:ascii="Arial" w:cs="Arial" w:eastAsia="Arial" w:hAnsi="Arial"/>
          <w:b w:val="false"/>
          <w:bCs w:val="false"/>
          <w:color w:val="2E6DA4"/>
          <w:sz w:val="21"/>
          <w:szCs w:val="21"/>
        </w:rPr>
        <w:t xml:space="preserve">Rooman Technologies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Bengaluru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Nov 2024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AWS S3 and Lambda workflows achieving 99.9% data reliability and 40% faster recovery.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ETL pipelines and automated data workflows using Python (Boto3) and AWS Glue/S3.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CI/CD pipelines using Git and Jenkins, boosting deployment speed by 50%.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system data logs to identify inconsistencies and improve reliability of automated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RESTful APIs and backend integrations, improving response time by 30%.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Projects</w:t>
      </w:r>
    </w:p>
    <w:p>
      <w:pPr>
        <w:pBdr>
          <w:bottom w:val="single" w:color="2E6DA4" w:sz="8" w:space="2"/>
        </w:pBdr>
        <w:spacing w:after="80" w:before="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Backup and Recovery System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|  AWS Lambda · S3 · API Gateway · Python (Boto3)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automated cloud backup workflows on AWS S3 and Lambda, achieving 99.9% data reliability and 40% faster recovery.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Deployed 3 REST APIs for seamless on-demand data backup and restoration, utilizing AWS API Gateway.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Verified data consistency through structured ETL validation checks — directly applicable to data pipeline work.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Customer Ad-Click Prediction using Random Forest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|  Python · Scikit-learn · Pandas · NumPy · Matplotlib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Random Forest classifier to predict customer ad-click behavior, enabling data-driven targeting insights for marketing campaigns.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end-to-end EDA on structured datasets — handled missing values, encoded categorical features, and engineered key features to improve model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Tuned hyperparameters (n_estimators, max_depth, min_samples_split) via GridSearchCV, achieving 91%+ classification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Evaluated model using precision, recall, F1-score, ROC-AUC, and feature importance plots to interpret prediction drivers.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Technical Skills</w:t>
      </w:r>
    </w:p>
    <w:p>
      <w:pPr>
        <w:pBdr>
          <w:bottom w:val="single" w:color="2E6DA4" w:sz="8" w:space="2"/>
        </w:pBdr>
        <w:spacing w:after="80" w:before="0"/>
      </w:pPr>
    </w:p>
    <w:p>
      <w:pPr>
        <w:spacing w:after="0" w:before="8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Data &amp; Analytics: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Pandas, NumPy, SQL, EDA, Data Validation, Data Quality Assessment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Visualization: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Power BI, Tableau, Amazon QuickSight (exposure), Matplotlib, Seaborn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AWS &amp; Cloud: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AWS S3, Lambda, Glue, Athena, API Gateway, CI/CD (Jenkins, GitHub Actions)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MySQL, PostgreSQL, MongoDB (NoSQL), JSON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ETL &amp; Pipelines: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 ETL scripting, Boto3, REST APIs, Data workflow automation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ML / AI: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Scikit-learn, TensorFlow, Random Forest, Decision Trees, Model Evaluation, Feature Engineering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Other: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Excel/Google Sheets, Git, Docker, Linux, Flask, FastAPI, Agile/SDLC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Certifications</w:t>
      </w:r>
    </w:p>
    <w:p>
      <w:pPr>
        <w:pBdr>
          <w:bottom w:val="single" w:color="2E6DA4" w:sz="8" w:space="2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Python &amp; Machine Learning – ISRO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Foundations of AI – Microsoft | Data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Python &amp; FastAPI – Deloitte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z w:val="24"/>
          <w:szCs w:val="24"/>
        </w:rPr>
        <w:t xml:space="preserve">Leadership &amp; Activities</w:t>
      </w:r>
    </w:p>
    <w:p>
      <w:pPr>
        <w:pBdr>
          <w:bottom w:val="single" w:color="2E6DA4" w:sz="8" w:space="2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Student Ambassador – Led internship initiatives and academic collaboration programs.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Group Leader – Conducted AI awareness sessions for local schools (Grades 7–10).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Anchor – Hosted annual Techno-Cultural Fest.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2026-05-30T10:42:09.659Z</dcterms:created>
  <dcterms:modified xsi:type="dcterms:W3CDTF">2026-05-30T10:42:09.659Z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