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724E5D" wp14:paraId="1087CD28" wp14:textId="47DDF137">
      <w:pPr>
        <w:pStyle w:val="Heading1"/>
        <w:spacing w:before="322" w:beforeAutospacing="off" w:after="322" w:afterAutospacing="off"/>
      </w:pPr>
      <w:r w:rsidRPr="45724E5D" w:rsidR="4DB72B0F">
        <w:rPr>
          <w:rFonts w:ascii="Franklin Gothic Book (Body)" w:hAnsi="Franklin Gothic Book (Body)" w:eastAsia="Franklin Gothic Book (Body)" w:cs="Franklin Gothic Book (Body)"/>
          <w:b w:val="1"/>
          <w:bCs w:val="1"/>
          <w:noProof w:val="0"/>
          <w:sz w:val="48"/>
          <w:szCs w:val="48"/>
          <w:lang w:val="en-US"/>
        </w:rPr>
        <w:t>Case Study: CRM Website Design</w:t>
      </w:r>
    </w:p>
    <w:p xmlns:wp14="http://schemas.microsoft.com/office/word/2010/wordml" w:rsidP="45724E5D" wp14:paraId="73995685" wp14:textId="6CA0699A">
      <w:pPr>
        <w:spacing w:before="240" w:beforeAutospacing="off" w:after="240" w:afterAutospacing="off"/>
      </w:pPr>
      <w:r w:rsidRPr="45724E5D" w:rsidR="4DB72B0F">
        <w:rPr>
          <w:rFonts w:ascii="Franklin Gothic Book (Body)" w:hAnsi="Franklin Gothic Book (Body)" w:eastAsia="Franklin Gothic Book (Body)" w:cs="Franklin Gothic Book (Body)"/>
          <w:b w:val="1"/>
          <w:bCs w:val="1"/>
          <w:noProof w:val="0"/>
          <w:sz w:val="24"/>
          <w:szCs w:val="24"/>
          <w:lang w:val="en-US"/>
        </w:rPr>
        <w:t>Role:</w:t>
      </w:r>
      <w:r w:rsidRPr="45724E5D" w:rsidR="4DB72B0F">
        <w:rPr>
          <w:rFonts w:ascii="Franklin Gothic Book (Body)" w:hAnsi="Franklin Gothic Book (Body)" w:eastAsia="Franklin Gothic Book (Body)" w:cs="Franklin Gothic Book (Body)"/>
          <w:noProof w:val="0"/>
          <w:sz w:val="24"/>
          <w:szCs w:val="24"/>
          <w:lang w:val="en-US"/>
        </w:rPr>
        <w:t xml:space="preserve"> UI/UX Designer</w:t>
      </w:r>
      <w:r>
        <w:br/>
      </w:r>
      <w:r w:rsidRPr="45724E5D" w:rsidR="4DB72B0F">
        <w:rPr>
          <w:rFonts w:ascii="Franklin Gothic Book (Body)" w:hAnsi="Franklin Gothic Book (Body)" w:eastAsia="Franklin Gothic Book (Body)" w:cs="Franklin Gothic Book (Body)"/>
          <w:noProof w:val="0"/>
          <w:sz w:val="24"/>
          <w:szCs w:val="24"/>
          <w:lang w:val="en-US"/>
        </w:rPr>
        <w:t xml:space="preserve"> </w:t>
      </w:r>
      <w:r w:rsidRPr="45724E5D" w:rsidR="4DB72B0F">
        <w:rPr>
          <w:rFonts w:ascii="Franklin Gothic Book (Body)" w:hAnsi="Franklin Gothic Book (Body)" w:eastAsia="Franklin Gothic Book (Body)" w:cs="Franklin Gothic Book (Body)"/>
          <w:b w:val="1"/>
          <w:bCs w:val="1"/>
          <w:noProof w:val="0"/>
          <w:sz w:val="24"/>
          <w:szCs w:val="24"/>
          <w:lang w:val="en-US"/>
        </w:rPr>
        <w:t>Platform:</w:t>
      </w:r>
      <w:r w:rsidRPr="45724E5D" w:rsidR="4DB72B0F">
        <w:rPr>
          <w:rFonts w:ascii="Franklin Gothic Book (Body)" w:hAnsi="Franklin Gothic Book (Body)" w:eastAsia="Franklin Gothic Book (Body)" w:cs="Franklin Gothic Book (Body)"/>
          <w:noProof w:val="0"/>
          <w:sz w:val="24"/>
          <w:szCs w:val="24"/>
          <w:lang w:val="en-US"/>
        </w:rPr>
        <w:t xml:space="preserve"> Web Application</w:t>
      </w:r>
      <w:r>
        <w:br/>
      </w:r>
      <w:r w:rsidRPr="45724E5D" w:rsidR="4DB72B0F">
        <w:rPr>
          <w:rFonts w:ascii="Franklin Gothic Book (Body)" w:hAnsi="Franklin Gothic Book (Body)" w:eastAsia="Franklin Gothic Book (Body)" w:cs="Franklin Gothic Book (Body)"/>
          <w:noProof w:val="0"/>
          <w:sz w:val="24"/>
          <w:szCs w:val="24"/>
          <w:lang w:val="en-US"/>
        </w:rPr>
        <w:t xml:space="preserve"> </w:t>
      </w:r>
      <w:r w:rsidRPr="45724E5D" w:rsidR="4DB72B0F">
        <w:rPr>
          <w:rFonts w:ascii="Franklin Gothic Book (Body)" w:hAnsi="Franklin Gothic Book (Body)" w:eastAsia="Franklin Gothic Book (Body)" w:cs="Franklin Gothic Book (Body)"/>
          <w:b w:val="1"/>
          <w:bCs w:val="1"/>
          <w:noProof w:val="0"/>
          <w:sz w:val="24"/>
          <w:szCs w:val="24"/>
          <w:lang w:val="en-US"/>
        </w:rPr>
        <w:t>Domain:</w:t>
      </w:r>
      <w:r w:rsidRPr="45724E5D" w:rsidR="4DB72B0F">
        <w:rPr>
          <w:rFonts w:ascii="Franklin Gothic Book (Body)" w:hAnsi="Franklin Gothic Book (Body)" w:eastAsia="Franklin Gothic Book (Body)" w:cs="Franklin Gothic Book (Body)"/>
          <w:noProof w:val="0"/>
          <w:sz w:val="24"/>
          <w:szCs w:val="24"/>
          <w:lang w:val="en-US"/>
        </w:rPr>
        <w:t xml:space="preserve"> Enterprise / SaaS / Banking / Sales &amp; Support</w:t>
      </w:r>
      <w:r>
        <w:br/>
      </w:r>
      <w:r w:rsidRPr="45724E5D" w:rsidR="4DB72B0F">
        <w:rPr>
          <w:rFonts w:ascii="Franklin Gothic Book (Body)" w:hAnsi="Franklin Gothic Book (Body)" w:eastAsia="Franklin Gothic Book (Body)" w:cs="Franklin Gothic Book (Body)"/>
          <w:noProof w:val="0"/>
          <w:sz w:val="24"/>
          <w:szCs w:val="24"/>
          <w:lang w:val="en-US"/>
        </w:rPr>
        <w:t xml:space="preserve"> </w:t>
      </w:r>
      <w:r w:rsidRPr="45724E5D" w:rsidR="4DB72B0F">
        <w:rPr>
          <w:rFonts w:ascii="Franklin Gothic Book (Body)" w:hAnsi="Franklin Gothic Book (Body)" w:eastAsia="Franklin Gothic Book (Body)" w:cs="Franklin Gothic Book (Body)"/>
          <w:b w:val="1"/>
          <w:bCs w:val="1"/>
          <w:noProof w:val="0"/>
          <w:sz w:val="24"/>
          <w:szCs w:val="24"/>
          <w:lang w:val="en-US"/>
        </w:rPr>
        <w:t>Tools:</w:t>
      </w:r>
      <w:r w:rsidRPr="45724E5D" w:rsidR="4DB72B0F">
        <w:rPr>
          <w:rFonts w:ascii="Franklin Gothic Book (Body)" w:hAnsi="Franklin Gothic Book (Body)" w:eastAsia="Franklin Gothic Book (Body)" w:cs="Franklin Gothic Book (Body)"/>
          <w:noProof w:val="0"/>
          <w:sz w:val="24"/>
          <w:szCs w:val="24"/>
          <w:lang w:val="en-US"/>
        </w:rPr>
        <w:t xml:space="preserve"> Figma, FigJam</w:t>
      </w:r>
      <w:r>
        <w:br/>
      </w:r>
      <w:r w:rsidRPr="45724E5D" w:rsidR="4DB72B0F">
        <w:rPr>
          <w:rFonts w:ascii="Franklin Gothic Book (Body)" w:hAnsi="Franklin Gothic Book (Body)" w:eastAsia="Franklin Gothic Book (Body)" w:cs="Franklin Gothic Book (Body)"/>
          <w:noProof w:val="0"/>
          <w:sz w:val="24"/>
          <w:szCs w:val="24"/>
          <w:lang w:val="en-US"/>
        </w:rPr>
        <w:t xml:space="preserve"> </w:t>
      </w:r>
      <w:r w:rsidRPr="45724E5D" w:rsidR="4DB72B0F">
        <w:rPr>
          <w:rFonts w:ascii="Franklin Gothic Book (Body)" w:hAnsi="Franklin Gothic Book (Body)" w:eastAsia="Franklin Gothic Book (Body)" w:cs="Franklin Gothic Book (Body)"/>
          <w:b w:val="1"/>
          <w:bCs w:val="1"/>
          <w:noProof w:val="0"/>
          <w:sz w:val="24"/>
          <w:szCs w:val="24"/>
          <w:lang w:val="en-US"/>
        </w:rPr>
        <w:t>Design Type:</w:t>
      </w:r>
      <w:r w:rsidRPr="45724E5D" w:rsidR="4DB72B0F">
        <w:rPr>
          <w:rFonts w:ascii="Franklin Gothic Book (Body)" w:hAnsi="Franklin Gothic Book (Body)" w:eastAsia="Franklin Gothic Book (Body)" w:cs="Franklin Gothic Book (Body)"/>
          <w:noProof w:val="0"/>
          <w:sz w:val="24"/>
          <w:szCs w:val="24"/>
          <w:lang w:val="en-US"/>
        </w:rPr>
        <w:t xml:space="preserve"> Data-heavy, role-based enterprise system</w:t>
      </w:r>
    </w:p>
    <w:p xmlns:wp14="http://schemas.microsoft.com/office/word/2010/wordml" wp14:paraId="4D12E976" wp14:textId="7C54F3AE"/>
    <w:p xmlns:wp14="http://schemas.microsoft.com/office/word/2010/wordml" w:rsidP="45724E5D" wp14:paraId="1E652E21" wp14:textId="65CB17EA">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1️⃣ Project Overview</w:t>
      </w:r>
    </w:p>
    <w:p xmlns:wp14="http://schemas.microsoft.com/office/word/2010/wordml" w:rsidP="45724E5D" wp14:paraId="03D2CA23" wp14:textId="753355D9">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Customer Relationship Management (CRM) systems are critical for businesses that interact with customers daily. Sales teams, marketing departments, customer support agents, and management all rely on CRM platforms to manage relationships, track performance, and make informed decisions.</w:t>
      </w:r>
    </w:p>
    <w:p xmlns:wp14="http://schemas.microsoft.com/office/word/2010/wordml" w:rsidP="45724E5D" wp14:paraId="5A9565B6" wp14:textId="55FE2C8A">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 xml:space="preserve">This project focuses on designing a </w:t>
      </w:r>
      <w:r w:rsidRPr="45724E5D" w:rsidR="4DB72B0F">
        <w:rPr>
          <w:rFonts w:ascii="Franklin Gothic Book (Body)" w:hAnsi="Franklin Gothic Book (Body)" w:eastAsia="Franklin Gothic Book (Body)" w:cs="Franklin Gothic Book (Body)"/>
          <w:b w:val="1"/>
          <w:bCs w:val="1"/>
          <w:noProof w:val="0"/>
          <w:sz w:val="24"/>
          <w:szCs w:val="24"/>
          <w:lang w:val="en-US"/>
        </w:rPr>
        <w:t>scalable, intuitive, and data-driven CRM website</w:t>
      </w:r>
      <w:r w:rsidRPr="45724E5D" w:rsidR="4DB72B0F">
        <w:rPr>
          <w:rFonts w:ascii="Franklin Gothic Book (Body)" w:hAnsi="Franklin Gothic Book (Body)" w:eastAsia="Franklin Gothic Book (Body)" w:cs="Franklin Gothic Book (Body)"/>
          <w:noProof w:val="0"/>
          <w:sz w:val="24"/>
          <w:szCs w:val="24"/>
          <w:lang w:val="en-US"/>
        </w:rPr>
        <w:t xml:space="preserve"> that supports </w:t>
      </w:r>
      <w:r w:rsidRPr="45724E5D" w:rsidR="4DB72B0F">
        <w:rPr>
          <w:rFonts w:ascii="Franklin Gothic Book (Body)" w:hAnsi="Franklin Gothic Book (Body)" w:eastAsia="Franklin Gothic Book (Body)" w:cs="Franklin Gothic Book (Body)"/>
          <w:b w:val="1"/>
          <w:bCs w:val="1"/>
          <w:noProof w:val="0"/>
          <w:sz w:val="24"/>
          <w:szCs w:val="24"/>
          <w:lang w:val="en-US"/>
        </w:rPr>
        <w:t>multiple roles and industries</w:t>
      </w:r>
      <w:r w:rsidRPr="45724E5D" w:rsidR="4DB72B0F">
        <w:rPr>
          <w:rFonts w:ascii="Franklin Gothic Book (Body)" w:hAnsi="Franklin Gothic Book (Body)" w:eastAsia="Franklin Gothic Book (Body)" w:cs="Franklin Gothic Book (Body)"/>
          <w:noProof w:val="0"/>
          <w:sz w:val="24"/>
          <w:szCs w:val="24"/>
          <w:lang w:val="en-US"/>
        </w:rPr>
        <w:t>, including banking, SaaS, e-commerce, healthcare, and enterprises.</w:t>
      </w:r>
    </w:p>
    <w:p xmlns:wp14="http://schemas.microsoft.com/office/word/2010/wordml" wp14:paraId="19B7971A" wp14:textId="222FDF06"/>
    <w:p xmlns:wp14="http://schemas.microsoft.com/office/word/2010/wordml" w:rsidP="45724E5D" wp14:paraId="0D307717" wp14:textId="3A1ED89C">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2️⃣ Problem Statement</w:t>
      </w:r>
    </w:p>
    <w:p xmlns:wp14="http://schemas.microsoft.com/office/word/2010/wordml" w:rsidP="45724E5D" wp14:paraId="36F1181A" wp14:textId="3632545C">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Businesses struggle with fragmented customer data and inefficient tools that slow down operations.</w:t>
      </w:r>
    </w:p>
    <w:p xmlns:wp14="http://schemas.microsoft.com/office/word/2010/wordml" w:rsidP="45724E5D" wp14:paraId="1DA79A42" wp14:textId="3DDB1864">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Key Challenges:</w:t>
      </w:r>
    </w:p>
    <w:p xmlns:wp14="http://schemas.microsoft.com/office/word/2010/wordml" w:rsidP="45724E5D" wp14:paraId="1BBEDE9E" wp14:textId="18EAB1E4">
      <w:pPr>
        <w:pStyle w:val="ListParagraph"/>
        <w:numPr>
          <w:ilvl w:val="0"/>
          <w:numId w:val="1"/>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 Customer information scattered across tools</w:t>
      </w:r>
    </w:p>
    <w:p xmlns:wp14="http://schemas.microsoft.com/office/word/2010/wordml" w:rsidP="45724E5D" wp14:paraId="0CEB20D8" wp14:textId="715C6291">
      <w:pPr>
        <w:pStyle w:val="ListParagraph"/>
        <w:numPr>
          <w:ilvl w:val="0"/>
          <w:numId w:val="1"/>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Complex dashboards that overwhelm users</w:t>
      </w:r>
    </w:p>
    <w:p xmlns:wp14="http://schemas.microsoft.com/office/word/2010/wordml" w:rsidP="45724E5D" wp14:paraId="4419A005" wp14:textId="4E1F47C5">
      <w:pPr>
        <w:pStyle w:val="ListParagraph"/>
        <w:numPr>
          <w:ilvl w:val="0"/>
          <w:numId w:val="1"/>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Lack of clarity in sales pipelines and reports</w:t>
      </w:r>
    </w:p>
    <w:p xmlns:wp14="http://schemas.microsoft.com/office/word/2010/wordml" w:rsidP="45724E5D" wp14:paraId="34A73B64" wp14:textId="7DD5CE85">
      <w:pPr>
        <w:pStyle w:val="ListParagraph"/>
        <w:numPr>
          <w:ilvl w:val="0"/>
          <w:numId w:val="1"/>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Inefficient ticket and complaint handling</w:t>
      </w:r>
    </w:p>
    <w:p xmlns:wp14="http://schemas.microsoft.com/office/word/2010/wordml" w:rsidP="45724E5D" wp14:paraId="7CBD527A" wp14:textId="20BE5627">
      <w:pPr>
        <w:pStyle w:val="ListParagraph"/>
        <w:numPr>
          <w:ilvl w:val="0"/>
          <w:numId w:val="1"/>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Limited visibility for management</w:t>
      </w:r>
    </w:p>
    <w:p xmlns:wp14="http://schemas.microsoft.com/office/word/2010/wordml" w:rsidP="45724E5D" wp14:paraId="3824552D" wp14:textId="50AFB61B">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 xml:space="preserve">Different teams needed </w:t>
      </w:r>
      <w:r w:rsidRPr="45724E5D" w:rsidR="4DB72B0F">
        <w:rPr>
          <w:rFonts w:ascii="Franklin Gothic Book (Body)" w:hAnsi="Franklin Gothic Book (Body)" w:eastAsia="Franklin Gothic Book (Body)" w:cs="Franklin Gothic Book (Body)"/>
          <w:b w:val="1"/>
          <w:bCs w:val="1"/>
          <w:noProof w:val="0"/>
          <w:sz w:val="24"/>
          <w:szCs w:val="24"/>
          <w:lang w:val="en-US"/>
        </w:rPr>
        <w:t>different workflows</w:t>
      </w:r>
      <w:r w:rsidRPr="45724E5D" w:rsidR="4DB72B0F">
        <w:rPr>
          <w:rFonts w:ascii="Franklin Gothic Book (Body)" w:hAnsi="Franklin Gothic Book (Body)" w:eastAsia="Franklin Gothic Book (Body)" w:cs="Franklin Gothic Book (Body)"/>
          <w:noProof w:val="0"/>
          <w:sz w:val="24"/>
          <w:szCs w:val="24"/>
          <w:lang w:val="en-US"/>
        </w:rPr>
        <w:t>, but most CRM systems failed to balance flexibility with simplicity.</w:t>
      </w:r>
    </w:p>
    <w:p xmlns:wp14="http://schemas.microsoft.com/office/word/2010/wordml" wp14:paraId="09B0EE67" wp14:textId="79E7C013"/>
    <w:p xmlns:wp14="http://schemas.microsoft.com/office/word/2010/wordml" w:rsidP="45724E5D" wp14:paraId="3D3F7369" wp14:textId="2F778E0D">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3️⃣ Design Goals</w:t>
      </w:r>
    </w:p>
    <w:p xmlns:wp14="http://schemas.microsoft.com/office/word/2010/wordml" w:rsidP="45724E5D" wp14:paraId="2CECE9A9" wp14:textId="72222ED4">
      <w:pPr>
        <w:pStyle w:val="ListParagraph"/>
        <w:numPr>
          <w:ilvl w:val="0"/>
          <w:numId w:val="2"/>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7D6FF367">
        <w:rPr>
          <w:rFonts w:ascii="Franklin Gothic Book (Body)" w:hAnsi="Franklin Gothic Book (Body)" w:eastAsia="Franklin Gothic Book (Body)" w:cs="Franklin Gothic Book (Body)"/>
          <w:noProof w:val="0"/>
          <w:sz w:val="24"/>
          <w:szCs w:val="24"/>
          <w:lang w:val="en-US"/>
        </w:rPr>
        <w:t xml:space="preserve"> </w:t>
      </w:r>
      <w:r w:rsidRPr="45724E5D" w:rsidR="4DB72B0F">
        <w:rPr>
          <w:rFonts w:ascii="Franklin Gothic Book (Body)" w:hAnsi="Franklin Gothic Book (Body)" w:eastAsia="Franklin Gothic Book (Body)" w:cs="Franklin Gothic Book (Body)"/>
          <w:noProof w:val="0"/>
          <w:sz w:val="24"/>
          <w:szCs w:val="24"/>
          <w:lang w:val="en-US"/>
        </w:rPr>
        <w:t xml:space="preserve">Create a </w:t>
      </w:r>
      <w:r w:rsidRPr="45724E5D" w:rsidR="4DB72B0F">
        <w:rPr>
          <w:rFonts w:ascii="Franklin Gothic Book (Body)" w:hAnsi="Franklin Gothic Book (Body)" w:eastAsia="Franklin Gothic Book (Body)" w:cs="Franklin Gothic Book (Body)"/>
          <w:b w:val="1"/>
          <w:bCs w:val="1"/>
          <w:noProof w:val="0"/>
          <w:sz w:val="24"/>
          <w:szCs w:val="24"/>
          <w:lang w:val="en-US"/>
        </w:rPr>
        <w:t>centralized customer data platform.</w:t>
      </w:r>
      <w:r w:rsidRPr="45724E5D" w:rsidR="4DB72B0F">
        <w:rPr>
          <w:rFonts w:ascii="Franklin Gothic Book (Body)" w:hAnsi="Franklin Gothic Book (Body)" w:eastAsia="Franklin Gothic Book (Body)" w:cs="Franklin Gothic Book (Body)"/>
          <w:noProof w:val="0"/>
          <w:sz w:val="24"/>
          <w:szCs w:val="24"/>
          <w:lang w:val="en-US"/>
        </w:rPr>
        <w:t xml:space="preserve">Improve </w:t>
      </w:r>
      <w:r w:rsidRPr="45724E5D" w:rsidR="4DB72B0F">
        <w:rPr>
          <w:rFonts w:ascii="Franklin Gothic Book (Body)" w:hAnsi="Franklin Gothic Book (Body)" w:eastAsia="Franklin Gothic Book (Body)" w:cs="Franklin Gothic Book (Body)"/>
          <w:b w:val="1"/>
          <w:bCs w:val="1"/>
          <w:noProof w:val="0"/>
          <w:sz w:val="24"/>
          <w:szCs w:val="24"/>
          <w:lang w:val="en-US"/>
        </w:rPr>
        <w:t>data clarity and decision-making.</w:t>
      </w:r>
    </w:p>
    <w:p xmlns:wp14="http://schemas.microsoft.com/office/word/2010/wordml" w:rsidP="45724E5D" wp14:paraId="6930308B" wp14:textId="3FD200C8">
      <w:pPr>
        <w:pStyle w:val="ListParagraph"/>
        <w:numPr>
          <w:ilvl w:val="0"/>
          <w:numId w:val="2"/>
        </w:numPr>
        <w:suppressLineNumbers w:val="0"/>
        <w:bidi w:val="0"/>
        <w:spacing w:before="240" w:beforeAutospacing="off" w:after="240" w:afterAutospacing="off" w:line="279" w:lineRule="auto"/>
        <w:ind w:left="720" w:right="0"/>
        <w:jc w:val="left"/>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Design </w:t>
      </w:r>
      <w:r w:rsidRPr="45724E5D" w:rsidR="4DB72B0F">
        <w:rPr>
          <w:rFonts w:ascii="Franklin Gothic Book (Body)" w:hAnsi="Franklin Gothic Book (Body)" w:eastAsia="Franklin Gothic Book (Body)" w:cs="Franklin Gothic Book (Body)"/>
          <w:b w:val="1"/>
          <w:bCs w:val="1"/>
          <w:noProof w:val="0"/>
          <w:sz w:val="24"/>
          <w:szCs w:val="24"/>
          <w:lang w:val="en-US"/>
        </w:rPr>
        <w:t>role-based experiences</w:t>
      </w:r>
      <w:r w:rsidRPr="45724E5D" w:rsidR="4DB72B0F">
        <w:rPr>
          <w:rFonts w:ascii="Franklin Gothic Book (Body)" w:hAnsi="Franklin Gothic Book (Body)" w:eastAsia="Franklin Gothic Book (Body)" w:cs="Franklin Gothic Book (Body)"/>
          <w:noProof w:val="0"/>
          <w:sz w:val="24"/>
          <w:szCs w:val="24"/>
          <w:lang w:val="en-US"/>
        </w:rPr>
        <w:t xml:space="preserve"> for different teams.</w:t>
      </w:r>
    </w:p>
    <w:p xmlns:wp14="http://schemas.microsoft.com/office/word/2010/wordml" w:rsidP="45724E5D" wp14:paraId="3BF8B24B" wp14:textId="269320CE">
      <w:pPr>
        <w:pStyle w:val="ListParagraph"/>
        <w:numPr>
          <w:ilvl w:val="0"/>
          <w:numId w:val="2"/>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Reduce cognitive load in data-heavy screens.</w:t>
      </w:r>
    </w:p>
    <w:p xmlns:wp14="http://schemas.microsoft.com/office/word/2010/wordml" w:rsidP="45724E5D" wp14:paraId="4B00F8C5" wp14:textId="7162ADD1">
      <w:pPr>
        <w:pStyle w:val="ListParagraph"/>
        <w:numPr>
          <w:ilvl w:val="0"/>
          <w:numId w:val="2"/>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Ensure scalability for small teams and enterprises</w:t>
      </w:r>
      <w:r w:rsidRPr="45724E5D" w:rsidR="4808A54B">
        <w:rPr>
          <w:rFonts w:ascii="Franklin Gothic Book (Body)" w:hAnsi="Franklin Gothic Book (Body)" w:eastAsia="Franklin Gothic Book (Body)" w:cs="Franklin Gothic Book (Body)"/>
          <w:noProof w:val="0"/>
          <w:sz w:val="24"/>
          <w:szCs w:val="24"/>
          <w:lang w:val="en-US"/>
        </w:rPr>
        <w:t>.</w:t>
      </w:r>
    </w:p>
    <w:p xmlns:wp14="http://schemas.microsoft.com/office/word/2010/wordml" wp14:paraId="5B1F726B" wp14:textId="21AF1061"/>
    <w:p xmlns:wp14="http://schemas.microsoft.com/office/word/2010/wordml" w:rsidP="45724E5D" wp14:paraId="6DE0F432" wp14:textId="2287935C">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4️⃣ Research &amp; Insights</w:t>
      </w:r>
    </w:p>
    <w:p xmlns:wp14="http://schemas.microsoft.com/office/word/2010/wordml" w:rsidP="45724E5D" wp14:paraId="2E1B8231" wp14:textId="6C0AC7DE">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User Groups Identified:</w:t>
      </w:r>
    </w:p>
    <w:p xmlns:wp14="http://schemas.microsoft.com/office/word/2010/wordml" w:rsidP="45724E5D" wp14:paraId="5BE90045" wp14:textId="1528ABB8">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Sales Teams</w:t>
      </w:r>
    </w:p>
    <w:p xmlns:wp14="http://schemas.microsoft.com/office/word/2010/wordml" w:rsidP="45724E5D" wp14:paraId="1830D022" wp14:textId="1A07C7C7">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Marketing Teams</w:t>
      </w:r>
    </w:p>
    <w:p xmlns:wp14="http://schemas.microsoft.com/office/word/2010/wordml" w:rsidP="45724E5D" wp14:paraId="22E2B9BD" wp14:textId="2FFC2442">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Customer Support</w:t>
      </w:r>
    </w:p>
    <w:p xmlns:wp14="http://schemas.microsoft.com/office/word/2010/wordml" w:rsidP="45724E5D" wp14:paraId="54548657" wp14:textId="398CB919">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Management / Admin</w:t>
      </w:r>
    </w:p>
    <w:p xmlns:wp14="http://schemas.microsoft.com/office/word/2010/wordml" w:rsidP="45724E5D" wp14:paraId="4DF79088" wp14:textId="3807F55D">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Key Insights:</w:t>
      </w:r>
    </w:p>
    <w:p xmlns:wp14="http://schemas.microsoft.com/office/word/2010/wordml" w:rsidP="45724E5D" wp14:paraId="0ABB499D" wp14:textId="4A2EF297">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Users want </w:t>
      </w:r>
      <w:r w:rsidRPr="45724E5D" w:rsidR="4DB72B0F">
        <w:rPr>
          <w:rFonts w:ascii="Franklin Gothic Book (Body)" w:hAnsi="Franklin Gothic Book (Body)" w:eastAsia="Franklin Gothic Book (Body)" w:cs="Franklin Gothic Book (Body)"/>
          <w:b w:val="1"/>
          <w:bCs w:val="1"/>
          <w:noProof w:val="0"/>
          <w:sz w:val="24"/>
          <w:szCs w:val="24"/>
          <w:lang w:val="en-US"/>
        </w:rPr>
        <w:t>quick access to relevant data</w:t>
      </w:r>
      <w:r w:rsidRPr="45724E5D" w:rsidR="4DB72B0F">
        <w:rPr>
          <w:rFonts w:ascii="Franklin Gothic Book (Body)" w:hAnsi="Franklin Gothic Book (Body)" w:eastAsia="Franklin Gothic Book (Body)" w:cs="Franklin Gothic Book (Body)"/>
          <w:noProof w:val="0"/>
          <w:sz w:val="24"/>
          <w:szCs w:val="24"/>
          <w:lang w:val="en-US"/>
        </w:rPr>
        <w:t>, not everything at once</w:t>
      </w:r>
    </w:p>
    <w:p xmlns:wp14="http://schemas.microsoft.com/office/word/2010/wordml" w:rsidP="45724E5D" wp14:paraId="37179797" wp14:textId="1E180ED9">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Sales teams prefer </w:t>
      </w:r>
      <w:r w:rsidRPr="45724E5D" w:rsidR="4DB72B0F">
        <w:rPr>
          <w:rFonts w:ascii="Franklin Gothic Book (Body)" w:hAnsi="Franklin Gothic Book (Body)" w:eastAsia="Franklin Gothic Book (Body)" w:cs="Franklin Gothic Book (Body)"/>
          <w:b w:val="1"/>
          <w:bCs w:val="1"/>
          <w:noProof w:val="0"/>
          <w:sz w:val="24"/>
          <w:szCs w:val="24"/>
          <w:lang w:val="en-US"/>
        </w:rPr>
        <w:t>visual pipelines</w:t>
      </w:r>
    </w:p>
    <w:p xmlns:wp14="http://schemas.microsoft.com/office/word/2010/wordml" w:rsidP="45724E5D" wp14:paraId="35D99B59" wp14:textId="6E4BED75">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Support teams need </w:t>
      </w:r>
      <w:r w:rsidRPr="45724E5D" w:rsidR="4DB72B0F">
        <w:rPr>
          <w:rFonts w:ascii="Franklin Gothic Book (Body)" w:hAnsi="Franklin Gothic Book (Body)" w:eastAsia="Franklin Gothic Book (Body)" w:cs="Franklin Gothic Book (Body)"/>
          <w:b w:val="1"/>
          <w:bCs w:val="1"/>
          <w:noProof w:val="0"/>
          <w:sz w:val="24"/>
          <w:szCs w:val="24"/>
          <w:lang w:val="en-US"/>
        </w:rPr>
        <w:t>customer history instantly</w:t>
      </w:r>
    </w:p>
    <w:p xmlns:wp14="http://schemas.microsoft.com/office/word/2010/wordml" w:rsidP="45724E5D" wp14:paraId="62CD49AD" wp14:textId="2DFD0ABC">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 xml:space="preserve">Managers rely heavily on </w:t>
      </w:r>
      <w:r w:rsidRPr="45724E5D" w:rsidR="4DB72B0F">
        <w:rPr>
          <w:rFonts w:ascii="Franklin Gothic Book (Body)" w:hAnsi="Franklin Gothic Book (Body)" w:eastAsia="Franklin Gothic Book (Body)" w:cs="Franklin Gothic Book (Body)"/>
          <w:b w:val="1"/>
          <w:bCs w:val="1"/>
          <w:noProof w:val="0"/>
          <w:sz w:val="24"/>
          <w:szCs w:val="24"/>
          <w:lang w:val="en-US"/>
        </w:rPr>
        <w:t>dashboards and reports</w:t>
      </w:r>
    </w:p>
    <w:p xmlns:wp14="http://schemas.microsoft.com/office/word/2010/wordml" w:rsidP="45724E5D" wp14:paraId="313DB57F" wp14:textId="11EF8AA5">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Clean layouts improve trust in financial and customer data</w:t>
      </w:r>
    </w:p>
    <w:p xmlns:wp14="http://schemas.microsoft.com/office/word/2010/wordml" wp14:paraId="267905BE" wp14:textId="0B17966E"/>
    <w:p xmlns:wp14="http://schemas.microsoft.com/office/word/2010/wordml" w:rsidP="45724E5D" wp14:paraId="1A24CA88" wp14:textId="4B78CAA3">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5️⃣ UX Strategy</w:t>
      </w:r>
    </w:p>
    <w:p xmlns:wp14="http://schemas.microsoft.com/office/word/2010/wordml" w:rsidP="45724E5D" wp14:paraId="62C59FF0" wp14:textId="26C46CCE">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To solve these problems, the UX strategy focused on:</w:t>
      </w:r>
    </w:p>
    <w:p xmlns:wp14="http://schemas.microsoft.com/office/word/2010/wordml" w:rsidP="45724E5D" wp14:paraId="56A22E39" wp14:textId="5140587A">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4DB72B0F">
        <w:rPr>
          <w:rFonts w:ascii="Franklin Gothic Book (Body)" w:hAnsi="Franklin Gothic Book (Body)" w:eastAsia="Franklin Gothic Book (Body)" w:cs="Franklin Gothic Book (Body)"/>
          <w:b w:val="1"/>
          <w:bCs w:val="1"/>
          <w:noProof w:val="0"/>
          <w:sz w:val="24"/>
          <w:szCs w:val="24"/>
          <w:lang w:val="en-US"/>
        </w:rPr>
        <w:t>Role-based navigation</w:t>
      </w:r>
    </w:p>
    <w:p xmlns:wp14="http://schemas.microsoft.com/office/word/2010/wordml" w:rsidP="45724E5D" wp14:paraId="57C4484D" wp14:textId="6CD00436">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b w:val="1"/>
          <w:bCs w:val="1"/>
          <w:noProof w:val="0"/>
          <w:sz w:val="24"/>
          <w:szCs w:val="24"/>
          <w:lang w:val="en-US"/>
        </w:rPr>
        <w:t>Dashboard-first approach</w:t>
      </w:r>
      <w:r w:rsidRPr="45724E5D" w:rsidR="4DB72B0F">
        <w:rPr>
          <w:rFonts w:ascii="Franklin Gothic Book (Body)" w:hAnsi="Franklin Gothic Book (Body)" w:eastAsia="Franklin Gothic Book (Body)" w:cs="Franklin Gothic Book (Body)"/>
          <w:noProof w:val="0"/>
          <w:sz w:val="24"/>
          <w:szCs w:val="24"/>
          <w:lang w:val="en-US"/>
        </w:rPr>
        <w:t xml:space="preserve"> for quick insights</w:t>
      </w:r>
    </w:p>
    <w:p xmlns:wp14="http://schemas.microsoft.com/office/word/2010/wordml" w:rsidP="45724E5D" wp14:paraId="1D2CA5A5" wp14:textId="7242069F">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b w:val="1"/>
          <w:bCs w:val="1"/>
          <w:noProof w:val="0"/>
          <w:sz w:val="24"/>
          <w:szCs w:val="24"/>
          <w:lang w:val="en-US"/>
        </w:rPr>
        <w:t>Progressive disclosure</w:t>
      </w:r>
      <w:r w:rsidRPr="45724E5D" w:rsidR="4DB72B0F">
        <w:rPr>
          <w:rFonts w:ascii="Franklin Gothic Book (Body)" w:hAnsi="Franklin Gothic Book (Body)" w:eastAsia="Franklin Gothic Book (Body)" w:cs="Franklin Gothic Book (Body)"/>
          <w:noProof w:val="0"/>
          <w:sz w:val="24"/>
          <w:szCs w:val="24"/>
          <w:lang w:val="en-US"/>
        </w:rPr>
        <w:t xml:space="preserve"> for complex data</w:t>
      </w:r>
    </w:p>
    <w:p xmlns:wp14="http://schemas.microsoft.com/office/word/2010/wordml" w:rsidP="45724E5D" wp14:paraId="0B9776B7" wp14:textId="31A13D5F">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b w:val="1"/>
          <w:bCs w:val="1"/>
          <w:noProof w:val="0"/>
          <w:sz w:val="24"/>
          <w:szCs w:val="24"/>
          <w:lang w:val="en-US"/>
        </w:rPr>
        <w:t>Consistent layouts</w:t>
      </w:r>
      <w:r w:rsidRPr="45724E5D" w:rsidR="4DB72B0F">
        <w:rPr>
          <w:rFonts w:ascii="Franklin Gothic Book (Body)" w:hAnsi="Franklin Gothic Book (Body)" w:eastAsia="Franklin Gothic Book (Body)" w:cs="Franklin Gothic Book (Body)"/>
          <w:noProof w:val="0"/>
          <w:sz w:val="24"/>
          <w:szCs w:val="24"/>
          <w:lang w:val="en-US"/>
        </w:rPr>
        <w:t xml:space="preserve"> across modules</w:t>
      </w:r>
    </w:p>
    <w:p xmlns:wp14="http://schemas.microsoft.com/office/word/2010/wordml" w:rsidP="45724E5D" wp14:paraId="4149A8B3" wp14:textId="5C6FC63F">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b w:val="1"/>
          <w:bCs w:val="1"/>
          <w:noProof w:val="0"/>
          <w:sz w:val="24"/>
          <w:szCs w:val="24"/>
          <w:lang w:val="en-US"/>
        </w:rPr>
        <w:t>Minimal clicks</w:t>
      </w:r>
      <w:r w:rsidRPr="45724E5D" w:rsidR="4DB72B0F">
        <w:rPr>
          <w:rFonts w:ascii="Franklin Gothic Book (Body)" w:hAnsi="Franklin Gothic Book (Body)" w:eastAsia="Franklin Gothic Book (Body)" w:cs="Franklin Gothic Book (Body)"/>
          <w:noProof w:val="0"/>
          <w:sz w:val="24"/>
          <w:szCs w:val="24"/>
          <w:lang w:val="en-US"/>
        </w:rPr>
        <w:t xml:space="preserve"> to complete frequent actions</w:t>
      </w:r>
    </w:p>
    <w:p xmlns:wp14="http://schemas.microsoft.com/office/word/2010/wordml" wp14:paraId="49BC7DE3" wp14:textId="36037DB8"/>
    <w:p xmlns:wp14="http://schemas.microsoft.com/office/word/2010/wordml" w:rsidP="45724E5D" wp14:paraId="60EF0D1F" wp14:textId="12CF81F2">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6️⃣ Information Architecture</w:t>
      </w:r>
    </w:p>
    <w:p xmlns:wp14="http://schemas.microsoft.com/office/word/2010/wordml" w:rsidP="45724E5D" wp14:paraId="71A60F78" wp14:textId="18A8A879">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Primary Navigation:</w:t>
      </w:r>
    </w:p>
    <w:p xmlns:wp14="http://schemas.microsoft.com/office/word/2010/wordml" w:rsidP="45724E5D" wp14:paraId="75CF9349" wp14:textId="5AC73FA1">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Dashboard</w:t>
      </w:r>
    </w:p>
    <w:p xmlns:wp14="http://schemas.microsoft.com/office/word/2010/wordml" w:rsidP="45724E5D" wp14:paraId="29DBCF42" wp14:textId="78987A75">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Customers</w:t>
      </w:r>
    </w:p>
    <w:p xmlns:wp14="http://schemas.microsoft.com/office/word/2010/wordml" w:rsidP="45724E5D" wp14:paraId="1F856051" wp14:textId="1BD59D73">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Leads</w:t>
      </w:r>
    </w:p>
    <w:p xmlns:wp14="http://schemas.microsoft.com/office/word/2010/wordml" w:rsidP="45724E5D" wp14:paraId="6BDEC213" wp14:textId="3614A9AB">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Sales Pipeline</w:t>
      </w:r>
    </w:p>
    <w:p xmlns:wp14="http://schemas.microsoft.com/office/word/2010/wordml" w:rsidP="45724E5D" wp14:paraId="05ABAE33" wp14:textId="76684CB7">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Marketing</w:t>
      </w:r>
    </w:p>
    <w:p xmlns:wp14="http://schemas.microsoft.com/office/word/2010/wordml" w:rsidP="45724E5D" wp14:paraId="3477B32E" wp14:textId="10CBF2A2">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Support Tickets</w:t>
      </w:r>
    </w:p>
    <w:p xmlns:wp14="http://schemas.microsoft.com/office/word/2010/wordml" w:rsidP="45724E5D" wp14:paraId="0F01C9C1" wp14:textId="1A075AFA">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Reports &amp; Analytics</w:t>
      </w:r>
    </w:p>
    <w:p xmlns:wp14="http://schemas.microsoft.com/office/word/2010/wordml" w:rsidP="45724E5D" wp14:paraId="04267BCC" wp14:textId="06F9EA8A">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Settings</w:t>
      </w:r>
    </w:p>
    <w:p xmlns:wp14="http://schemas.microsoft.com/office/word/2010/wordml" w:rsidP="45724E5D" wp14:paraId="51818E26" wp14:textId="14FEC22B">
      <w:pPr>
        <w:spacing w:before="240" w:beforeAutospacing="off" w:after="240" w:afterAutospacing="off"/>
      </w:pPr>
      <w:r w:rsidRPr="45724E5D" w:rsidR="4DB72B0F">
        <w:rPr>
          <w:rFonts w:ascii="Franklin Gothic Book (Body)" w:hAnsi="Franklin Gothic Book (Body)" w:eastAsia="Franklin Gothic Book (Body)" w:cs="Franklin Gothic Book (Body)"/>
          <w:noProof w:val="0"/>
          <w:sz w:val="24"/>
          <w:szCs w:val="24"/>
          <w:lang w:val="en-US"/>
        </w:rPr>
        <w:t xml:space="preserve">Each module follows a </w:t>
      </w:r>
      <w:r w:rsidRPr="45724E5D" w:rsidR="4DB72B0F">
        <w:rPr>
          <w:rFonts w:ascii="Franklin Gothic Book (Body)" w:hAnsi="Franklin Gothic Book (Body)" w:eastAsia="Franklin Gothic Book (Body)" w:cs="Franklin Gothic Book (Body)"/>
          <w:b w:val="1"/>
          <w:bCs w:val="1"/>
          <w:noProof w:val="0"/>
          <w:sz w:val="24"/>
          <w:szCs w:val="24"/>
          <w:lang w:val="en-US"/>
        </w:rPr>
        <w:t>predictable layout pattern</w:t>
      </w:r>
      <w:r w:rsidRPr="45724E5D" w:rsidR="4DB72B0F">
        <w:rPr>
          <w:rFonts w:ascii="Franklin Gothic Book (Body)" w:hAnsi="Franklin Gothic Book (Body)" w:eastAsia="Franklin Gothic Book (Body)" w:cs="Franklin Gothic Book (Body)"/>
          <w:noProof w:val="0"/>
          <w:sz w:val="24"/>
          <w:szCs w:val="24"/>
          <w:lang w:val="en-US"/>
        </w:rPr>
        <w:t>, improving learnability and speed.</w:t>
      </w:r>
    </w:p>
    <w:p xmlns:wp14="http://schemas.microsoft.com/office/word/2010/wordml" wp14:paraId="33266410" wp14:textId="45B322AF"/>
    <w:p xmlns:wp14="http://schemas.microsoft.com/office/word/2010/wordml" w:rsidP="45724E5D" wp14:paraId="49DCA41E" wp14:textId="08D933B4">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7️⃣ Website Layout Structure</w:t>
      </w:r>
    </w:p>
    <w:p xmlns:wp14="http://schemas.microsoft.com/office/word/2010/wordml" w:rsidP="45724E5D" wp14:paraId="143DD7D4" wp14:textId="0BC6A38E">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Dashboard</w:t>
      </w:r>
    </w:p>
    <w:p xmlns:wp14="http://schemas.microsoft.com/office/word/2010/wordml" w:rsidP="45724E5D" wp14:paraId="1C3C5EE9" wp14:textId="588BE6B7">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KPI cards (Leads, Revenue, Tickets, Conversions)</w:t>
      </w:r>
    </w:p>
    <w:p xmlns:wp14="http://schemas.microsoft.com/office/word/2010/wordml" w:rsidP="45724E5D" wp14:paraId="7BFDBCE0" wp14:textId="30C811C7">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Charts for performance overview</w:t>
      </w:r>
    </w:p>
    <w:p xmlns:wp14="http://schemas.microsoft.com/office/word/2010/wordml" w:rsidP="45724E5D" wp14:paraId="3433FB57" wp14:textId="403B1C51">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Recent activity feed</w:t>
      </w:r>
    </w:p>
    <w:p xmlns:wp14="http://schemas.microsoft.com/office/word/2010/wordml" w:rsidP="45724E5D" wp14:paraId="7BFB0498" wp14:textId="2753CBAF">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Quick action buttons</w:t>
      </w:r>
    </w:p>
    <w:p xmlns:wp14="http://schemas.microsoft.com/office/word/2010/wordml" wp14:paraId="478AEEDE" wp14:textId="1052CCEF"/>
    <w:p xmlns:wp14="http://schemas.microsoft.com/office/word/2010/wordml" w:rsidP="45724E5D" wp14:paraId="0F3AA70C" wp14:textId="507842CF">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Customers / Client Master</w:t>
      </w:r>
    </w:p>
    <w:p xmlns:wp14="http://schemas.microsoft.com/office/word/2010/wordml" w:rsidP="45724E5D" wp14:paraId="6F22D0EA" wp14:textId="164058AD">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Customer profile overview</w:t>
      </w:r>
    </w:p>
    <w:p xmlns:wp14="http://schemas.microsoft.com/office/word/2010/wordml" w:rsidP="45724E5D" wp14:paraId="3D855411" wp14:textId="477C2402">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Contact details &amp; history</w:t>
      </w:r>
    </w:p>
    <w:p xmlns:wp14="http://schemas.microsoft.com/office/word/2010/wordml" w:rsidP="45724E5D" wp14:paraId="78B5171A" wp14:textId="4EC59340">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Associated deals, tickets, and campaigns</w:t>
      </w:r>
    </w:p>
    <w:p xmlns:wp14="http://schemas.microsoft.com/office/word/2010/wordml" w:rsidP="45724E5D" wp14:paraId="7E5FD540" wp14:textId="32966776">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Data tables with advanced filters</w:t>
      </w:r>
    </w:p>
    <w:p xmlns:wp14="http://schemas.microsoft.com/office/word/2010/wordml" wp14:paraId="09EEBE19" wp14:textId="6DDA8E23"/>
    <w:p xmlns:wp14="http://schemas.microsoft.com/office/word/2010/wordml" w:rsidP="45724E5D" wp14:paraId="403C316A" wp14:textId="27961DF2">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Sales Pipeline</w:t>
      </w:r>
    </w:p>
    <w:p xmlns:wp14="http://schemas.microsoft.com/office/word/2010/wordml" w:rsidP="45724E5D" wp14:paraId="00CC091D" wp14:textId="63EA5553">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Stage-based deal visualization</w:t>
      </w:r>
    </w:p>
    <w:p xmlns:wp14="http://schemas.microsoft.com/office/word/2010/wordml" w:rsidP="45724E5D" wp14:paraId="58634EB7" wp14:textId="0E7B1994">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Drag-and-drop interaction</w:t>
      </w:r>
    </w:p>
    <w:p xmlns:wp14="http://schemas.microsoft.com/office/word/2010/wordml" w:rsidP="45724E5D" wp14:paraId="4BC4B6B2" wp14:textId="21CB6A99">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Deal value and probability</w:t>
      </w:r>
    </w:p>
    <w:p xmlns:wp14="http://schemas.microsoft.com/office/word/2010/wordml" w:rsidP="45724E5D" wp14:paraId="1FC29954" wp14:textId="357EBD36">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Sales forecasting indicators</w:t>
      </w:r>
    </w:p>
    <w:p xmlns:wp14="http://schemas.microsoft.com/office/word/2010/wordml" wp14:paraId="4BBDCBE3" wp14:textId="5761FD87"/>
    <w:p xmlns:wp14="http://schemas.microsoft.com/office/word/2010/wordml" w:rsidP="45724E5D" wp14:paraId="17117F1A" wp14:textId="2ECFFD9A">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Marketing</w:t>
      </w:r>
    </w:p>
    <w:p xmlns:wp14="http://schemas.microsoft.com/office/word/2010/wordml" w:rsidP="45724E5D" wp14:paraId="0A13431F" wp14:textId="339CFF94">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Campaign list &amp; status</w:t>
      </w:r>
    </w:p>
    <w:p xmlns:wp14="http://schemas.microsoft.com/office/word/2010/wordml" w:rsidP="45724E5D" wp14:paraId="29D6B826" wp14:textId="17639615">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User segmentation</w:t>
      </w:r>
    </w:p>
    <w:p xmlns:wp14="http://schemas.microsoft.com/office/word/2010/wordml" w:rsidP="45724E5D" wp14:paraId="699E4CD6" wp14:textId="01BE0E4B">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Campaign performance metrics</w:t>
      </w:r>
    </w:p>
    <w:p xmlns:wp14="http://schemas.microsoft.com/office/word/2010/wordml" w:rsidP="45724E5D" wp14:paraId="78118103" wp14:textId="64FC31E4">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Email and automation overview</w:t>
      </w:r>
    </w:p>
    <w:p xmlns:wp14="http://schemas.microsoft.com/office/word/2010/wordml" wp14:paraId="525EEFE6" wp14:textId="1D0DF9F1"/>
    <w:p xmlns:wp14="http://schemas.microsoft.com/office/word/2010/wordml" w:rsidP="45724E5D" wp14:paraId="597B672A" wp14:textId="66CE873E">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Customer Support</w:t>
      </w:r>
    </w:p>
    <w:p xmlns:wp14="http://schemas.microsoft.com/office/word/2010/wordml" w:rsidP="45724E5D" wp14:paraId="39234173" wp14:textId="5485F95E">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Ticket list with status indicators</w:t>
      </w:r>
    </w:p>
    <w:p xmlns:wp14="http://schemas.microsoft.com/office/word/2010/wordml" w:rsidP="45724E5D" wp14:paraId="6979AB99" wp14:textId="5D0925DE">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Priority and SLA tracking</w:t>
      </w:r>
    </w:p>
    <w:p xmlns:wp14="http://schemas.microsoft.com/office/word/2010/wordml" w:rsidP="45724E5D" wp14:paraId="2B0A5C9E" wp14:textId="2B489046">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Conversation history</w:t>
      </w:r>
    </w:p>
    <w:p xmlns:wp14="http://schemas.microsoft.com/office/word/2010/wordml" w:rsidP="45724E5D" wp14:paraId="545CAF64" wp14:textId="449DFA66">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Resolution notes</w:t>
      </w:r>
    </w:p>
    <w:p xmlns:wp14="http://schemas.microsoft.com/office/word/2010/wordml" wp14:paraId="23563C30" wp14:textId="336828BA"/>
    <w:p xmlns:wp14="http://schemas.microsoft.com/office/word/2010/wordml" w:rsidP="45724E5D" wp14:paraId="4C603EBB" wp14:textId="6FB6C730">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Reports &amp; Analytics</w:t>
      </w:r>
    </w:p>
    <w:p xmlns:wp14="http://schemas.microsoft.com/office/word/2010/wordml" w:rsidP="45724E5D" wp14:paraId="054B9C66" wp14:textId="43059D40">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Team performance reports</w:t>
      </w:r>
    </w:p>
    <w:p xmlns:wp14="http://schemas.microsoft.com/office/word/2010/wordml" w:rsidP="45724E5D" wp14:paraId="07175B26" wp14:textId="7AC11CAC">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Revenue analytics</w:t>
      </w:r>
    </w:p>
    <w:p xmlns:wp14="http://schemas.microsoft.com/office/word/2010/wordml" w:rsidP="45724E5D" wp14:paraId="4FE11971" wp14:textId="257B893A">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Exportable data (PDF / Excel)</w:t>
      </w:r>
    </w:p>
    <w:p xmlns:wp14="http://schemas.microsoft.com/office/word/2010/wordml" w:rsidP="45724E5D" wp14:paraId="4A904CA3" wp14:textId="01F87FBD">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Time-based filtering</w:t>
      </w:r>
    </w:p>
    <w:p xmlns:wp14="http://schemas.microsoft.com/office/word/2010/wordml" wp14:paraId="1C5989B4" wp14:textId="666C8B86"/>
    <w:p xmlns:wp14="http://schemas.microsoft.com/office/word/2010/wordml" w:rsidP="45724E5D" wp14:paraId="4AAA722A" wp14:textId="20B2468F">
      <w:pPr>
        <w:pStyle w:val="Heading3"/>
        <w:spacing w:before="281" w:beforeAutospacing="off" w:after="281" w:afterAutospacing="off"/>
      </w:pPr>
      <w:r w:rsidRPr="45724E5D" w:rsidR="4DB72B0F">
        <w:rPr>
          <w:rFonts w:ascii="Franklin Gothic Book (Body)" w:hAnsi="Franklin Gothic Book (Body)" w:eastAsia="Franklin Gothic Book (Body)" w:cs="Franklin Gothic Book (Body)"/>
          <w:b w:val="1"/>
          <w:bCs w:val="1"/>
          <w:noProof w:val="0"/>
          <w:sz w:val="28"/>
          <w:szCs w:val="28"/>
          <w:lang w:val="en-US"/>
        </w:rPr>
        <w:t>⚙️ Admin &amp; Settings</w:t>
      </w:r>
    </w:p>
    <w:p xmlns:wp14="http://schemas.microsoft.com/office/word/2010/wordml" w:rsidP="45724E5D" wp14:paraId="6A1B604F" wp14:textId="13F2B3AB">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Role and permission management</w:t>
      </w:r>
    </w:p>
    <w:p xmlns:wp14="http://schemas.microsoft.com/office/word/2010/wordml" w:rsidP="45724E5D" wp14:paraId="2EE08BE8" wp14:textId="0B7F4671">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System configuration</w:t>
      </w:r>
    </w:p>
    <w:p xmlns:wp14="http://schemas.microsoft.com/office/word/2010/wordml" w:rsidP="45724E5D" wp14:paraId="5B463D8A" wp14:textId="6B2E01E7">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User access control</w:t>
      </w:r>
    </w:p>
    <w:p xmlns:wp14="http://schemas.microsoft.com/office/word/2010/wordml" w:rsidP="45724E5D" wp14:paraId="25F0584A" wp14:textId="414E0C42">
      <w:pPr>
        <w:pStyle w:val="ListParagraph"/>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4DB72B0F">
        <w:rPr>
          <w:rFonts w:ascii="Franklin Gothic Book (Body)" w:hAnsi="Franklin Gothic Book (Body)" w:eastAsia="Franklin Gothic Book (Body)" w:cs="Franklin Gothic Book (Body)"/>
          <w:noProof w:val="0"/>
          <w:sz w:val="24"/>
          <w:szCs w:val="24"/>
          <w:lang w:val="en-US"/>
        </w:rPr>
        <w:t>Security settings</w:t>
      </w:r>
    </w:p>
    <w:p xmlns:wp14="http://schemas.microsoft.com/office/word/2010/wordml" wp14:paraId="7BD85073" wp14:textId="4712DBDB"/>
    <w:p xmlns:wp14="http://schemas.microsoft.com/office/word/2010/wordml" w:rsidP="45724E5D" wp14:paraId="0D6FC51F" wp14:textId="5AA07EBA">
      <w:pPr>
        <w:pStyle w:val="Heading2"/>
        <w:spacing w:before="299" w:beforeAutospacing="off" w:after="299" w:afterAutospacing="off"/>
      </w:pPr>
      <w:r w:rsidRPr="45724E5D" w:rsidR="4DB72B0F">
        <w:rPr>
          <w:rFonts w:ascii="Franklin Gothic Book (Body)" w:hAnsi="Franklin Gothic Book (Body)" w:eastAsia="Franklin Gothic Book (Body)" w:cs="Franklin Gothic Book (Body)"/>
          <w:b w:val="1"/>
          <w:bCs w:val="1"/>
          <w:noProof w:val="0"/>
          <w:sz w:val="36"/>
          <w:szCs w:val="36"/>
          <w:lang w:val="en-US"/>
        </w:rPr>
        <w:t>8️⃣ Visual Design System</w:t>
      </w:r>
    </w:p>
    <w:p xmlns:wp14="http://schemas.microsoft.com/office/word/2010/wordml" w:rsidP="45724E5D" wp14:paraId="5EA88FD6" wp14:textId="4832091D">
      <w:pPr>
        <w:spacing w:before="240" w:beforeAutospacing="off" w:after="240" w:afterAutospacing="off"/>
      </w:pPr>
      <w:r w:rsidRPr="45724E5D" w:rsidR="2CF75BB6">
        <w:rPr>
          <w:rFonts w:ascii="Franklin Gothic Book (Body)" w:hAnsi="Franklin Gothic Book (Body)" w:eastAsia="Franklin Gothic Book (Body)" w:cs="Franklin Gothic Book (Body)"/>
          <w:noProof w:val="0"/>
          <w:sz w:val="24"/>
          <w:szCs w:val="24"/>
          <w:lang w:val="en-US"/>
        </w:rPr>
        <w:t xml:space="preserve">The CRM uses a </w:t>
      </w:r>
      <w:r w:rsidRPr="45724E5D" w:rsidR="2CF75BB6">
        <w:rPr>
          <w:rFonts w:ascii="Franklin Gothic Book (Body)" w:hAnsi="Franklin Gothic Book (Body)" w:eastAsia="Franklin Gothic Book (Body)" w:cs="Franklin Gothic Book (Body)"/>
          <w:b w:val="1"/>
          <w:bCs w:val="1"/>
          <w:noProof w:val="0"/>
          <w:sz w:val="24"/>
          <w:szCs w:val="24"/>
          <w:lang w:val="en-US"/>
        </w:rPr>
        <w:t>Tri-Font System</w:t>
      </w:r>
      <w:r w:rsidRPr="45724E5D" w:rsidR="2CF75BB6">
        <w:rPr>
          <w:rFonts w:ascii="Franklin Gothic Book (Body)" w:hAnsi="Franklin Gothic Book (Body)" w:eastAsia="Franklin Gothic Book (Body)" w:cs="Franklin Gothic Book (Body)"/>
          <w:noProof w:val="0"/>
          <w:sz w:val="24"/>
          <w:szCs w:val="24"/>
          <w:lang w:val="en-US"/>
        </w:rPr>
        <w:t xml:space="preserve"> to separate brand, UI, and data layers:</w:t>
      </w:r>
    </w:p>
    <w:p xmlns:wp14="http://schemas.microsoft.com/office/word/2010/wordml" w:rsidP="45724E5D" wp14:paraId="68E23738" wp14:textId="706BF62F">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Plus Jakarta Sans</w:t>
      </w:r>
      <w:r w:rsidRPr="45724E5D" w:rsidR="2CF75BB6">
        <w:rPr>
          <w:rFonts w:ascii="Franklin Gothic Book (Body)" w:hAnsi="Franklin Gothic Book (Body)" w:eastAsia="Franklin Gothic Book (Body)" w:cs="Franklin Gothic Book (Body)"/>
          <w:noProof w:val="0"/>
          <w:sz w:val="24"/>
          <w:szCs w:val="24"/>
          <w:lang w:val="en-US"/>
        </w:rPr>
        <w:t xml:space="preserve"> for headings and dashboards, giving a modern, fintech-grade identity.</w:t>
      </w:r>
    </w:p>
    <w:p xmlns:wp14="http://schemas.microsoft.com/office/word/2010/wordml" w:rsidP="45724E5D" wp14:paraId="47A180C7" wp14:textId="5397BDD4">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Inter</w:t>
      </w:r>
      <w:r w:rsidRPr="45724E5D" w:rsidR="2CF75BB6">
        <w:rPr>
          <w:rFonts w:ascii="Franklin Gothic Book (Body)" w:hAnsi="Franklin Gothic Book (Body)" w:eastAsia="Franklin Gothic Book (Body)" w:cs="Franklin Gothic Book (Body)"/>
          <w:noProof w:val="0"/>
          <w:sz w:val="24"/>
          <w:szCs w:val="24"/>
          <w:lang w:val="en-US"/>
        </w:rPr>
        <w:t xml:space="preserve"> for navigation, buttons, tables, and forms, ensuring high readability in dense interfaces.</w:t>
      </w:r>
    </w:p>
    <w:p xmlns:wp14="http://schemas.microsoft.com/office/word/2010/wordml" w:rsidP="45724E5D" wp14:paraId="66545D23" wp14:textId="6C05110E">
      <w:pPr>
        <w:pStyle w:val="ListParagraph"/>
        <w:numPr>
          <w:ilvl w:val="0"/>
          <w:numId w:val="3"/>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JetBrains Mono</w:t>
      </w:r>
      <w:r w:rsidRPr="45724E5D" w:rsidR="2CF75BB6">
        <w:rPr>
          <w:rFonts w:ascii="Franklin Gothic Book (Body)" w:hAnsi="Franklin Gothic Book (Body)" w:eastAsia="Franklin Gothic Book (Body)" w:cs="Franklin Gothic Book (Body)"/>
          <w:noProof w:val="0"/>
          <w:sz w:val="24"/>
          <w:szCs w:val="24"/>
          <w:lang w:val="en-US"/>
        </w:rPr>
        <w:t xml:space="preserve"> for IDs, financial values, and dates, providing precision and alignment in data tables.</w:t>
      </w:r>
    </w:p>
    <w:p xmlns:wp14="http://schemas.microsoft.com/office/word/2010/wordml" wp14:paraId="1C2AAE6E" wp14:textId="6267FC24"/>
    <w:p xmlns:wp14="http://schemas.microsoft.com/office/word/2010/wordml" w:rsidP="45724E5D" wp14:paraId="2843CC98" wp14:textId="3EDD5C7B">
      <w:pPr>
        <w:pStyle w:val="Heading3"/>
        <w:spacing w:before="281" w:beforeAutospacing="off" w:after="281" w:afterAutospacing="off"/>
      </w:pPr>
      <w:r w:rsidRPr="45724E5D" w:rsidR="2CF75BB6">
        <w:rPr>
          <w:rFonts w:ascii="Franklin Gothic Book (Body)" w:hAnsi="Franklin Gothic Book (Body)" w:eastAsia="Franklin Gothic Book (Body)" w:cs="Franklin Gothic Book (Body)"/>
          <w:b w:val="1"/>
          <w:bCs w:val="1"/>
          <w:noProof w:val="0"/>
          <w:sz w:val="28"/>
          <w:szCs w:val="28"/>
          <w:lang w:val="en-US"/>
        </w:rPr>
        <w:t>Color System</w:t>
      </w:r>
    </w:p>
    <w:p xmlns:wp14="http://schemas.microsoft.com/office/word/2010/wordml" w:rsidP="45724E5D" wp14:paraId="70CFD8BB" wp14:textId="27D781B5">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Royal Blue (#2563EB):</w:t>
      </w:r>
      <w:r w:rsidRPr="45724E5D" w:rsidR="2CF75BB6">
        <w:rPr>
          <w:rFonts w:ascii="Franklin Gothic Book (Body)" w:hAnsi="Franklin Gothic Book (Body)" w:eastAsia="Franklin Gothic Book (Body)" w:cs="Franklin Gothic Book (Body)"/>
          <w:noProof w:val="0"/>
          <w:sz w:val="24"/>
          <w:szCs w:val="24"/>
          <w:lang w:val="en-US"/>
        </w:rPr>
        <w:t xml:space="preserve"> Primary actions, active states, and key insights—builds trust and security.</w:t>
      </w:r>
    </w:p>
    <w:p xmlns:wp14="http://schemas.microsoft.com/office/word/2010/wordml" w:rsidP="45724E5D" wp14:paraId="10A6B351" wp14:textId="1A1B98E2">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Midnight Slate (#0F172A):</w:t>
      </w:r>
      <w:r w:rsidRPr="45724E5D" w:rsidR="2CF75BB6">
        <w:rPr>
          <w:rFonts w:ascii="Franklin Gothic Book (Body)" w:hAnsi="Franklin Gothic Book (Body)" w:eastAsia="Franklin Gothic Book (Body)" w:cs="Franklin Gothic Book (Body)"/>
          <w:noProof w:val="0"/>
          <w:sz w:val="24"/>
          <w:szCs w:val="24"/>
          <w:lang w:val="en-US"/>
        </w:rPr>
        <w:t xml:space="preserve"> Sidebar and navigation—anchors the layout professionally.</w:t>
      </w:r>
    </w:p>
    <w:p xmlns:wp14="http://schemas.microsoft.com/office/word/2010/wordml" w:rsidP="45724E5D" wp14:paraId="10CFC83E" wp14:textId="72065BCA">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Pale Slate (#F8FAFC):</w:t>
      </w:r>
      <w:r w:rsidRPr="45724E5D" w:rsidR="2CF75BB6">
        <w:rPr>
          <w:rFonts w:ascii="Franklin Gothic Book (Body)" w:hAnsi="Franklin Gothic Book (Body)" w:eastAsia="Franklin Gothic Book (Body)" w:cs="Franklin Gothic Book (Body)"/>
          <w:noProof w:val="0"/>
          <w:sz w:val="24"/>
          <w:szCs w:val="24"/>
          <w:lang w:val="en-US"/>
        </w:rPr>
        <w:t xml:space="preserve"> Main background—reduces eye strain in long sessions.</w:t>
      </w:r>
    </w:p>
    <w:p xmlns:wp14="http://schemas.microsoft.com/office/word/2010/wordml" w:rsidP="45724E5D" wp14:paraId="6951DE6D" wp14:textId="553881C6">
      <w:pPr>
        <w:pStyle w:val="ListParagraph"/>
        <w:numPr>
          <w:ilvl w:val="0"/>
          <w:numId w:val="4"/>
        </w:numPr>
        <w:spacing w:before="240" w:beforeAutospacing="off" w:after="240" w:afterAutospacing="off"/>
        <w:rPr>
          <w:rFonts w:ascii="Franklin Gothic Book (Body)" w:hAnsi="Franklin Gothic Book (Body)" w:eastAsia="Franklin Gothic Book (Body)" w:cs="Franklin Gothic Book (Body)"/>
          <w:b w:val="1"/>
          <w:bCs w:val="1"/>
          <w:noProof w:val="0"/>
          <w:sz w:val="24"/>
          <w:szCs w:val="24"/>
          <w:lang w:val="en-US"/>
        </w:rPr>
      </w:pPr>
      <w:r w:rsidRPr="45724E5D" w:rsidR="2CF75BB6">
        <w:rPr>
          <w:rFonts w:ascii="Franklin Gothic Book (Body)" w:hAnsi="Franklin Gothic Book (Body)" w:eastAsia="Franklin Gothic Book (Body)" w:cs="Franklin Gothic Book (Body)"/>
          <w:b w:val="1"/>
          <w:bCs w:val="1"/>
          <w:noProof w:val="0"/>
          <w:sz w:val="24"/>
          <w:szCs w:val="24"/>
          <w:lang w:val="en-US"/>
        </w:rPr>
        <w:t>Semantic Colors:</w:t>
      </w:r>
    </w:p>
    <w:p xmlns:wp14="http://schemas.microsoft.com/office/word/2010/wordml" w:rsidP="45724E5D" wp14:paraId="31508622" wp14:textId="7C71F766">
      <w:pPr>
        <w:pStyle w:val="ListParagraph"/>
        <w:numPr>
          <w:ilvl w:val="1"/>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Emerald → Success / Low risk</w:t>
      </w:r>
    </w:p>
    <w:p xmlns:wp14="http://schemas.microsoft.com/office/word/2010/wordml" w:rsidP="45724E5D" wp14:paraId="6070F01E" wp14:textId="6351AC9C">
      <w:pPr>
        <w:pStyle w:val="ListParagraph"/>
        <w:numPr>
          <w:ilvl w:val="1"/>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Amber → Warnings / Pending</w:t>
      </w:r>
    </w:p>
    <w:p xmlns:wp14="http://schemas.microsoft.com/office/word/2010/wordml" w:rsidP="45724E5D" wp14:paraId="0B14409F" wp14:textId="2C11C76A">
      <w:pPr>
        <w:pStyle w:val="ListParagraph"/>
        <w:numPr>
          <w:ilvl w:val="1"/>
          <w:numId w:val="4"/>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Rose → Errors / High risk</w:t>
      </w:r>
    </w:p>
    <w:p xmlns:wp14="http://schemas.microsoft.com/office/word/2010/wordml" wp14:paraId="548CB0AB" wp14:textId="61DA1C32"/>
    <w:p xmlns:wp14="http://schemas.microsoft.com/office/word/2010/wordml" w:rsidP="45724E5D" wp14:paraId="01DE996D" wp14:textId="064B4B8D">
      <w:pPr>
        <w:pStyle w:val="Heading3"/>
        <w:spacing w:before="281" w:beforeAutospacing="off" w:after="281" w:afterAutospacing="off"/>
      </w:pPr>
      <w:r w:rsidRPr="45724E5D" w:rsidR="2CF75BB6">
        <w:rPr>
          <w:rFonts w:ascii="Franklin Gothic Book (Body)" w:hAnsi="Franklin Gothic Book (Body)" w:eastAsia="Franklin Gothic Book (Body)" w:cs="Franklin Gothic Book (Body)"/>
          <w:b w:val="1"/>
          <w:bCs w:val="1"/>
          <w:noProof w:val="0"/>
          <w:sz w:val="28"/>
          <w:szCs w:val="28"/>
          <w:lang w:val="en-US"/>
        </w:rPr>
        <w:t>UI Style</w:t>
      </w:r>
    </w:p>
    <w:p xmlns:wp14="http://schemas.microsoft.com/office/word/2010/wordml" w:rsidP="45724E5D" wp14:paraId="50BAAEF4" wp14:textId="6E766999">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Moderate rounded corners for a professional software feel</w:t>
      </w:r>
    </w:p>
    <w:p xmlns:wp14="http://schemas.microsoft.com/office/word/2010/wordml" w:rsidP="45724E5D" wp14:paraId="71D7564F" wp14:textId="2DC87D88">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Subtle shadows for clean depth</w:t>
      </w:r>
    </w:p>
    <w:p xmlns:wp14="http://schemas.microsoft.com/office/word/2010/wordml" w:rsidP="45724E5D" wp14:paraId="4262A461" wp14:textId="1FA393DC">
      <w:pPr>
        <w:pStyle w:val="ListParagraph"/>
        <w:numPr>
          <w:ilvl w:val="0"/>
          <w:numId w:val="5"/>
        </w:numPr>
        <w:spacing w:before="240" w:beforeAutospacing="off" w:after="240" w:afterAutospacing="off"/>
        <w:rPr>
          <w:rFonts w:ascii="Franklin Gothic Book (Body)" w:hAnsi="Franklin Gothic Book (Body)" w:eastAsia="Franklin Gothic Book (Body)" w:cs="Franklin Gothic Book (Body)"/>
          <w:noProof w:val="0"/>
          <w:sz w:val="24"/>
          <w:szCs w:val="24"/>
          <w:lang w:val="en-US"/>
        </w:rPr>
      </w:pPr>
      <w:r w:rsidRPr="45724E5D" w:rsidR="2CF75BB6">
        <w:rPr>
          <w:rFonts w:ascii="Franklin Gothic Book (Body)" w:hAnsi="Franklin Gothic Book (Body)" w:eastAsia="Franklin Gothic Book (Body)" w:cs="Franklin Gothic Book (Body)"/>
          <w:noProof w:val="0"/>
          <w:sz w:val="24"/>
          <w:szCs w:val="24"/>
          <w:lang w:val="en-US"/>
        </w:rPr>
        <w:t>Compact spacing to support data-heavy workflows</w:t>
      </w:r>
    </w:p>
    <w:p xmlns:wp14="http://schemas.microsoft.com/office/word/2010/wordml" w:rsidP="45724E5D" wp14:paraId="42F1EA6E" wp14:textId="545E04C4">
      <w:pPr>
        <w:pStyle w:val="Normal"/>
        <w:spacing w:before="240" w:beforeAutospacing="off" w:after="240" w:afterAutospacing="off"/>
        <w:ind w:left="0"/>
      </w:pPr>
    </w:p>
    <w:p xmlns:wp14="http://schemas.microsoft.com/office/word/2010/wordml" w:rsidP="45724E5D" wp14:paraId="67A5FB07" wp14:textId="1472C16A">
      <w:pPr>
        <w:pStyle w:val="Normal"/>
        <w:spacing w:before="240" w:beforeAutospacing="off" w:after="240" w:afterAutospacing="off"/>
        <w:ind w:left="0"/>
      </w:pPr>
    </w:p>
    <w:p xmlns:wp14="http://schemas.microsoft.com/office/word/2010/wordml" w:rsidP="45724E5D" wp14:paraId="29656DCE" wp14:textId="6228C22F">
      <w:pPr>
        <w:pStyle w:val="Normal"/>
        <w:spacing w:before="240" w:beforeAutospacing="off" w:after="240" w:afterAutospacing="off"/>
        <w:ind w:left="0"/>
      </w:pPr>
    </w:p>
    <w:p xmlns:wp14="http://schemas.microsoft.com/office/word/2010/wordml" w:rsidP="45724E5D" wp14:paraId="37A3827F" wp14:textId="678BE734">
      <w:pPr>
        <w:pStyle w:val="Normal"/>
        <w:spacing w:before="240" w:beforeAutospacing="off" w:after="240" w:afterAutospacing="off"/>
        <w:ind w:left="0"/>
      </w:pPr>
    </w:p>
    <w:p xmlns:wp14="http://schemas.microsoft.com/office/word/2010/wordml" w:rsidP="45724E5D" wp14:paraId="520CA78E" wp14:textId="65F2C007">
      <w:pPr>
        <w:pStyle w:val="Normal"/>
        <w:spacing w:before="240" w:beforeAutospacing="off" w:after="240" w:afterAutospacing="off"/>
        <w:ind w:left="0"/>
      </w:pPr>
      <w:r w:rsidR="44FE6F6A">
        <w:rPr/>
        <w:t>WEBSITE:</w:t>
      </w:r>
    </w:p>
    <w:p xmlns:wp14="http://schemas.microsoft.com/office/word/2010/wordml" w:rsidP="45724E5D" wp14:paraId="01205768" wp14:textId="2C32A630">
      <w:pPr>
        <w:pStyle w:val="Normal"/>
        <w:spacing w:before="240" w:beforeAutospacing="off" w:after="240" w:afterAutospacing="off"/>
        <w:ind w:left="0"/>
      </w:pPr>
      <w:r w:rsidR="3B09D8E5">
        <w:drawing>
          <wp:inline xmlns:wp14="http://schemas.microsoft.com/office/word/2010/wordprocessingDrawing" wp14:editId="2862E7B3" wp14:anchorId="7113D8A4">
            <wp:extent cx="5943600" cy="2562225"/>
            <wp:effectExtent l="0" t="0" r="0" b="0"/>
            <wp:docPr id="1471041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060673" name="Picture 380060673"/>
                    <pic:cNvPicPr/>
                  </pic:nvPicPr>
                  <pic:blipFill>
                    <a:blip xmlns:r="http://schemas.openxmlformats.org/officeDocument/2006/relationships" r:embed="rId1456943348">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xmlns:wp14="http://schemas.microsoft.com/office/word/2010/wordml" w:rsidP="45724E5D" wp14:paraId="7B7DA552" wp14:textId="232B637E">
      <w:pPr>
        <w:pStyle w:val="Normal"/>
        <w:spacing w:before="240" w:beforeAutospacing="off" w:after="240" w:afterAutospacing="off"/>
        <w:ind w:left="0"/>
      </w:pPr>
    </w:p>
    <w:p xmlns:wp14="http://schemas.microsoft.com/office/word/2010/wordml" w:rsidP="45724E5D" wp14:paraId="15E740C7" wp14:textId="1F680D87">
      <w:pPr>
        <w:pStyle w:val="Normal"/>
        <w:spacing w:before="240" w:beforeAutospacing="off" w:after="240" w:afterAutospacing="off"/>
        <w:ind w:left="0"/>
      </w:pPr>
    </w:p>
    <w:p xmlns:wp14="http://schemas.microsoft.com/office/word/2010/wordml" w:rsidP="45724E5D" wp14:paraId="377D7652" wp14:textId="4D3BBAA3">
      <w:pPr>
        <w:pStyle w:val="Normal"/>
        <w:spacing w:before="240" w:beforeAutospacing="off" w:after="240" w:afterAutospacing="off"/>
        <w:ind w:left="0"/>
      </w:pPr>
      <w:r w:rsidR="3B09D8E5">
        <w:drawing>
          <wp:inline xmlns:wp14="http://schemas.microsoft.com/office/word/2010/wordprocessingDrawing" wp14:editId="7142858D" wp14:anchorId="2EB361D1">
            <wp:extent cx="5943600" cy="2676525"/>
            <wp:effectExtent l="0" t="0" r="0" b="0"/>
            <wp:docPr id="781166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167058" name="Picture 1511167058"/>
                    <pic:cNvPicPr/>
                  </pic:nvPicPr>
                  <pic:blipFill>
                    <a:blip xmlns:r="http://schemas.openxmlformats.org/officeDocument/2006/relationships" r:embed="rId616883534">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xmlns:wp14="http://schemas.microsoft.com/office/word/2010/wordml" wp14:paraId="458E3BAB" wp14:textId="70EF59EC"/>
    <w:p xmlns:wp14="http://schemas.microsoft.com/office/word/2010/wordml" wp14:paraId="716FF5D5" wp14:textId="3CAA70B8"/>
    <w:p xmlns:wp14="http://schemas.microsoft.com/office/word/2010/wordml" wp14:paraId="430D1FF4" wp14:textId="7DFD7647"/>
    <w:p xmlns:wp14="http://schemas.microsoft.com/office/word/2010/wordml" wp14:paraId="51CB6C6F" wp14:textId="340D26E3"/>
    <w:p xmlns:wp14="http://schemas.microsoft.com/office/word/2010/wordml" wp14:paraId="170EC707" wp14:textId="5636253B">
      <w:r w:rsidR="4ECF32CC">
        <w:rPr/>
        <w:t>DASH BOARD:</w:t>
      </w:r>
    </w:p>
    <w:p xmlns:wp14="http://schemas.microsoft.com/office/word/2010/wordml" wp14:paraId="2C078E63" wp14:textId="5C51C2FC">
      <w:r w:rsidR="12BE8C15">
        <w:drawing>
          <wp:inline xmlns:wp14="http://schemas.microsoft.com/office/word/2010/wordprocessingDrawing" wp14:editId="374DB147" wp14:anchorId="1216894C">
            <wp:extent cx="5915977" cy="2149995"/>
            <wp:effectExtent l="0" t="0" r="0" b="0"/>
            <wp:docPr id="1652496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496542" name="Picture 1652496542"/>
                    <pic:cNvPicPr/>
                  </pic:nvPicPr>
                  <pic:blipFill>
                    <a:blip xmlns:r="http://schemas.openxmlformats.org/officeDocument/2006/relationships" r:embed="rId789735666">
                      <a:extLst>
                        <a:ext uri="{28A0092B-C50C-407E-A947-70E740481C1C}">
                          <a14:useLocalDpi xmlns:a14="http://schemas.microsoft.com/office/drawing/2010/main"/>
                        </a:ext>
                      </a:extLst>
                    </a:blip>
                    <a:stretch>
                      <a:fillRect/>
                    </a:stretch>
                  </pic:blipFill>
                  <pic:spPr>
                    <a:xfrm rot="0">
                      <a:off x="0" y="0"/>
                      <a:ext cx="5915977" cy="2149995"/>
                    </a:xfrm>
                    <a:prstGeom prst="rect">
                      <a:avLst/>
                    </a:prstGeom>
                  </pic:spPr>
                </pic:pic>
              </a:graphicData>
            </a:graphic>
          </wp:inline>
        </w:drawing>
      </w:r>
      <w:r w:rsidR="12BE8C15">
        <w:drawing>
          <wp:inline xmlns:wp14="http://schemas.microsoft.com/office/word/2010/wordprocessingDrawing" wp14:editId="50659BB8" wp14:anchorId="15F41378">
            <wp:extent cx="5895975" cy="2609850"/>
            <wp:effectExtent l="0" t="0" r="0" b="0"/>
            <wp:docPr id="1833678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678269" name="Picture 1833678269"/>
                    <pic:cNvPicPr/>
                  </pic:nvPicPr>
                  <pic:blipFill>
                    <a:blip xmlns:r="http://schemas.openxmlformats.org/officeDocument/2006/relationships" r:embed="rId1757539715">
                      <a:extLst>
                        <a:ext uri="{28A0092B-C50C-407E-A947-70E740481C1C}">
                          <a14:useLocalDpi xmlns:a14="http://schemas.microsoft.com/office/drawing/2010/main"/>
                        </a:ext>
                      </a:extLst>
                    </a:blip>
                    <a:stretch>
                      <a:fillRect/>
                    </a:stretch>
                  </pic:blipFill>
                  <pic:spPr>
                    <a:xfrm rot="0">
                      <a:off x="0" y="0"/>
                      <a:ext cx="5895975" cy="2609850"/>
                    </a:xfrm>
                    <a:prstGeom prst="rect">
                      <a:avLst/>
                    </a:prstGeom>
                  </pic:spPr>
                </pic:pic>
              </a:graphicData>
            </a:graphic>
          </wp:inline>
        </w:drawing>
      </w:r>
      <w:r w:rsidR="12BE8C15">
        <w:drawing>
          <wp:inline xmlns:wp14="http://schemas.microsoft.com/office/word/2010/wordprocessingDrawing" wp14:editId="5751F131" wp14:anchorId="33EBC0DC">
            <wp:extent cx="5943600" cy="2695575"/>
            <wp:effectExtent l="0" t="0" r="0" b="0"/>
            <wp:docPr id="1910286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286089" name="Picture 1910286089"/>
                    <pic:cNvPicPr/>
                  </pic:nvPicPr>
                  <pic:blipFill>
                    <a:blip xmlns:r="http://schemas.openxmlformats.org/officeDocument/2006/relationships" r:embed="rId510032225">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12BE8C15">
        <w:drawing>
          <wp:inline xmlns:wp14="http://schemas.microsoft.com/office/word/2010/wordprocessingDrawing" wp14:editId="2595FE9C" wp14:anchorId="138C3383">
            <wp:extent cx="5943600" cy="2676525"/>
            <wp:effectExtent l="0" t="0" r="0" b="0"/>
            <wp:docPr id="2018994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994780" name="Picture 2018994780"/>
                    <pic:cNvPicPr/>
                  </pic:nvPicPr>
                  <pic:blipFill>
                    <a:blip xmlns:r="http://schemas.openxmlformats.org/officeDocument/2006/relationships" r:embed="rId1397604189">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r w:rsidR="12BE8C15">
        <w:drawing>
          <wp:inline xmlns:wp14="http://schemas.microsoft.com/office/word/2010/wordprocessingDrawing" wp14:editId="2D947C7A" wp14:anchorId="6F435FEE">
            <wp:extent cx="5943600" cy="2686050"/>
            <wp:effectExtent l="0" t="0" r="0" b="0"/>
            <wp:docPr id="102421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219340" name="Picture 1024219340"/>
                    <pic:cNvPicPr/>
                  </pic:nvPicPr>
                  <pic:blipFill>
                    <a:blip xmlns:r="http://schemas.openxmlformats.org/officeDocument/2006/relationships" r:embed="rId1560653271">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r w:rsidR="12BE8C15">
        <w:drawing>
          <wp:inline xmlns:wp14="http://schemas.microsoft.com/office/word/2010/wordprocessingDrawing" wp14:editId="17B16C22" wp14:anchorId="1014CAEC">
            <wp:extent cx="5943600" cy="2609850"/>
            <wp:effectExtent l="0" t="0" r="0" b="0"/>
            <wp:docPr id="2060333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333117" name="Picture 2060333117"/>
                    <pic:cNvPicPr/>
                  </pic:nvPicPr>
                  <pic:blipFill>
                    <a:blip xmlns:r="http://schemas.openxmlformats.org/officeDocument/2006/relationships" r:embed="rId1039405797">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12BE8C15">
        <w:drawing>
          <wp:inline xmlns:wp14="http://schemas.microsoft.com/office/word/2010/wordprocessingDrawing" wp14:editId="07ACB784" wp14:anchorId="1287D612">
            <wp:extent cx="5943600" cy="2609850"/>
            <wp:effectExtent l="0" t="0" r="0" b="0"/>
            <wp:docPr id="743103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103782" name="Picture 743103782"/>
                    <pic:cNvPicPr/>
                  </pic:nvPicPr>
                  <pic:blipFill>
                    <a:blip xmlns:r="http://schemas.openxmlformats.org/officeDocument/2006/relationships" r:embed="rId110165289">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12BE8C15">
        <w:drawing>
          <wp:inline xmlns:wp14="http://schemas.microsoft.com/office/word/2010/wordprocessingDrawing" wp14:editId="7D4F3DF5" wp14:anchorId="0C4DBAC1">
            <wp:extent cx="5943600" cy="2619375"/>
            <wp:effectExtent l="0" t="0" r="0" b="0"/>
            <wp:docPr id="595162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162040" name="Picture 595162040"/>
                    <pic:cNvPicPr/>
                  </pic:nvPicPr>
                  <pic:blipFill>
                    <a:blip xmlns:r="http://schemas.openxmlformats.org/officeDocument/2006/relationships" r:embed="rId687568785">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12BE8C15">
        <w:drawing>
          <wp:inline xmlns:wp14="http://schemas.microsoft.com/office/word/2010/wordprocessingDrawing" wp14:editId="7AA83077" wp14:anchorId="1E55AA90">
            <wp:extent cx="5943600" cy="2619375"/>
            <wp:effectExtent l="0" t="0" r="0" b="0"/>
            <wp:docPr id="176388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388771" name="Picture 176388771"/>
                    <pic:cNvPicPr/>
                  </pic:nvPicPr>
                  <pic:blipFill>
                    <a:blip xmlns:r="http://schemas.openxmlformats.org/officeDocument/2006/relationships" r:embed="rId1384267177">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12BE8C15">
        <w:drawing>
          <wp:inline xmlns:wp14="http://schemas.microsoft.com/office/word/2010/wordprocessingDrawing" wp14:editId="21930502" wp14:anchorId="221FA768">
            <wp:extent cx="5943600" cy="2262188"/>
            <wp:effectExtent l="0" t="0" r="0" b="0"/>
            <wp:docPr id="629598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598718" name="Picture 629598718"/>
                    <pic:cNvPicPr/>
                  </pic:nvPicPr>
                  <pic:blipFill>
                    <a:blip xmlns:r="http://schemas.openxmlformats.org/officeDocument/2006/relationships" r:embed="rId1954495176">
                      <a:extLst>
                        <a:ext uri="{28A0092B-C50C-407E-A947-70E740481C1C}">
                          <a14:useLocalDpi xmlns:a14="http://schemas.microsoft.com/office/drawing/2010/main"/>
                        </a:ext>
                      </a:extLst>
                    </a:blip>
                    <a:stretch>
                      <a:fillRect/>
                    </a:stretch>
                  </pic:blipFill>
                  <pic:spPr>
                    <a:xfrm rot="0">
                      <a:off x="0" y="0"/>
                      <a:ext cx="5943600" cy="2262188"/>
                    </a:xfrm>
                    <a:prstGeom prst="rect">
                      <a:avLst/>
                    </a:prstGeom>
                  </pic:spPr>
                </pic:pic>
              </a:graphicData>
            </a:graphic>
          </wp:inline>
        </w:drawing>
      </w:r>
      <w:r w:rsidR="12BE8C15">
        <w:drawing>
          <wp:inline xmlns:wp14="http://schemas.microsoft.com/office/word/2010/wordprocessingDrawing" wp14:editId="6A29E69A" wp14:anchorId="004D1F07">
            <wp:extent cx="5943600" cy="2686050"/>
            <wp:effectExtent l="0" t="0" r="0" b="0"/>
            <wp:docPr id="1915102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102690" name="Picture 1915102690"/>
                    <pic:cNvPicPr/>
                  </pic:nvPicPr>
                  <pic:blipFill>
                    <a:blip xmlns:r="http://schemas.openxmlformats.org/officeDocument/2006/relationships" r:embed="rId1081749067">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r w:rsidR="12BE8C15">
        <w:drawing>
          <wp:inline xmlns:wp14="http://schemas.microsoft.com/office/word/2010/wordprocessingDrawing" wp14:editId="5C65A791" wp14:anchorId="55AE4D5C">
            <wp:extent cx="5943600" cy="2714625"/>
            <wp:effectExtent l="0" t="0" r="0" b="0"/>
            <wp:docPr id="1298597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597649" name="Picture 1298597649"/>
                    <pic:cNvPicPr/>
                  </pic:nvPicPr>
                  <pic:blipFill>
                    <a:blip xmlns:r="http://schemas.openxmlformats.org/officeDocument/2006/relationships" r:embed="rId881806928">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84d0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03d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bd2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7ed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ac4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FD313F"/>
    <w:rsid w:val="00877928"/>
    <w:rsid w:val="0B527F76"/>
    <w:rsid w:val="0EFD68E5"/>
    <w:rsid w:val="124BD155"/>
    <w:rsid w:val="12BE8C15"/>
    <w:rsid w:val="13ECECD0"/>
    <w:rsid w:val="1FB1D763"/>
    <w:rsid w:val="281590AF"/>
    <w:rsid w:val="2CF75BB6"/>
    <w:rsid w:val="34DE6DBC"/>
    <w:rsid w:val="365801AC"/>
    <w:rsid w:val="38506635"/>
    <w:rsid w:val="3B09D8E5"/>
    <w:rsid w:val="40FD313F"/>
    <w:rsid w:val="44FE6F6A"/>
    <w:rsid w:val="45724E5D"/>
    <w:rsid w:val="4808A54B"/>
    <w:rsid w:val="48A8FE39"/>
    <w:rsid w:val="48F23D6E"/>
    <w:rsid w:val="4DB72B0F"/>
    <w:rsid w:val="4ECF32CC"/>
    <w:rsid w:val="572F0D8D"/>
    <w:rsid w:val="5B4C0944"/>
    <w:rsid w:val="5DA75460"/>
    <w:rsid w:val="6BC91D4A"/>
    <w:rsid w:val="7D6FF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313F"/>
  <w15:chartTrackingRefBased/>
  <w15:docId w15:val="{CAC703DC-2380-4577-98FD-6D057F61D3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724E5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724E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724E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724E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56943348" /><Relationship Type="http://schemas.openxmlformats.org/officeDocument/2006/relationships/image" Target="/media/image2.png" Id="rId616883534" /><Relationship Type="http://schemas.openxmlformats.org/officeDocument/2006/relationships/image" Target="/media/image3.png" Id="rId789735666" /><Relationship Type="http://schemas.openxmlformats.org/officeDocument/2006/relationships/image" Target="/media/image4.png" Id="rId1757539715" /><Relationship Type="http://schemas.openxmlformats.org/officeDocument/2006/relationships/image" Target="/media/image5.png" Id="rId510032225" /><Relationship Type="http://schemas.openxmlformats.org/officeDocument/2006/relationships/image" Target="/media/image6.png" Id="rId1397604189" /><Relationship Type="http://schemas.openxmlformats.org/officeDocument/2006/relationships/image" Target="/media/image7.png" Id="rId1560653271" /><Relationship Type="http://schemas.openxmlformats.org/officeDocument/2006/relationships/image" Target="/media/image8.png" Id="rId1039405797" /><Relationship Type="http://schemas.openxmlformats.org/officeDocument/2006/relationships/image" Target="/media/image9.png" Id="rId110165289" /><Relationship Type="http://schemas.openxmlformats.org/officeDocument/2006/relationships/image" Target="/media/imagea.png" Id="rId687568785" /><Relationship Type="http://schemas.openxmlformats.org/officeDocument/2006/relationships/image" Target="/media/imageb.png" Id="rId1384267177" /><Relationship Type="http://schemas.openxmlformats.org/officeDocument/2006/relationships/image" Target="/media/imagec.png" Id="rId1954495176" /><Relationship Type="http://schemas.openxmlformats.org/officeDocument/2006/relationships/image" Target="/media/imaged.png" Id="rId1081749067" /><Relationship Type="http://schemas.openxmlformats.org/officeDocument/2006/relationships/image" Target="/media/imagee.png" Id="rId881806928" /><Relationship Type="http://schemas.openxmlformats.org/officeDocument/2006/relationships/numbering" Target="numbering.xml" Id="R1544d091d6ea44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Bod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2025-12-14T12:39:35.4894412Z</dcterms:created>
  <dcterms:modified xsi:type="dcterms:W3CDTF">2025-12-14T12:55:21.5474605Z</dcterms:modified>
  <dc:creator>madhurima yakkala</dc:creator>
  <lastModifiedBy>madhurima yakkala</lastModifiedBy>
</coreProperties>
</file>