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Problem – Solution Fit Template</w:t>
      </w:r>
    </w:p>
    <w:p w14:paraId="00000003">
      <w:pPr>
        <w:spacing w:line="259" w:lineRule="auto"/>
        <w:jc w:val="center"/>
        <w:rPr>
          <w:rFonts w:ascii="Calibri" w:hAnsi="Calibri" w:eastAsia="Calibri" w:cs="Calibri"/>
          <w:b/>
        </w:rPr>
      </w:pPr>
      <w:bookmarkStart w:id="0" w:name="_GoBack"/>
      <w:bookmarkEnd w:id="0"/>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17D0B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6 March 2025</w:t>
            </w:r>
          </w:p>
        </w:tc>
      </w:tr>
      <w:tr w14:paraId="5A602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US"/>
              </w:rPr>
            </w:pPr>
            <w:r>
              <w:rPr>
                <w:rFonts w:hint="default" w:ascii="Calibri" w:hAnsi="Calibri" w:eastAsia="Calibri"/>
                <w:lang w:val="en-US"/>
              </w:rPr>
              <w:t>SWTID1741257108149874</w:t>
            </w:r>
          </w:p>
        </w:tc>
      </w:tr>
      <w:tr w14:paraId="2998D0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ascii="Calibri" w:hAnsi="Calibri" w:eastAsia="Calibri" w:cs="Calibri"/>
                <w:rtl w:val="0"/>
              </w:rPr>
              <w:t>FitFlex</w:t>
            </w:r>
          </w:p>
        </w:tc>
      </w:tr>
      <w:tr w14:paraId="285E1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b/>
        </w:rPr>
      </w:pPr>
    </w:p>
    <w:p w14:paraId="6402CD72">
      <w:pPr>
        <w:pStyle w:val="4"/>
        <w:keepNext w:val="0"/>
        <w:keepLines w:val="0"/>
        <w:widowControl/>
        <w:suppressLineNumbers w:val="0"/>
      </w:pPr>
      <w:r>
        <w:rPr>
          <w:rStyle w:val="11"/>
        </w:rPr>
        <w:t>Problem – Solution Fit Overview</w:t>
      </w:r>
    </w:p>
    <w:p w14:paraId="091CAA7C">
      <w:pPr>
        <w:pStyle w:val="10"/>
        <w:keepNext w:val="0"/>
        <w:keepLines w:val="0"/>
        <w:widowControl/>
        <w:suppressLineNumbers w:val="0"/>
      </w:pPr>
      <w:r>
        <w:t xml:space="preserve">The </w:t>
      </w:r>
      <w:r>
        <w:rPr>
          <w:rStyle w:val="11"/>
        </w:rPr>
        <w:t>Problem-Solution Fit</w:t>
      </w:r>
      <w:r>
        <w:t xml:space="preserve">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89AA7C6">
      <w:pPr>
        <w:pStyle w:val="4"/>
        <w:keepNext w:val="0"/>
        <w:keepLines w:val="0"/>
        <w:widowControl/>
        <w:suppressLineNumbers w:val="0"/>
      </w:pPr>
      <w:r>
        <w:rPr>
          <w:rStyle w:val="11"/>
        </w:rPr>
        <w:t>Purpose:</w:t>
      </w:r>
    </w:p>
    <w:p w14:paraId="6D49856F">
      <w:pPr>
        <w:keepNext w:val="0"/>
        <w:keepLines w:val="0"/>
        <w:widowControl/>
        <w:numPr>
          <w:ilvl w:val="0"/>
          <w:numId w:val="1"/>
        </w:numPr>
        <w:suppressLineNumbers w:val="0"/>
        <w:spacing w:before="0" w:beforeAutospacing="1" w:after="0" w:afterAutospacing="1"/>
        <w:ind w:left="720" w:hanging="360"/>
      </w:pPr>
      <w:r>
        <w:t>Address the lack of a structured and seamless communication platform for users who seek real-time messaging and chat history accessibility.</w:t>
      </w:r>
    </w:p>
    <w:p w14:paraId="723EDEC3">
      <w:pPr>
        <w:keepNext w:val="0"/>
        <w:keepLines w:val="0"/>
        <w:widowControl/>
        <w:numPr>
          <w:ilvl w:val="0"/>
          <w:numId w:val="1"/>
        </w:numPr>
        <w:suppressLineNumbers w:val="0"/>
        <w:spacing w:before="0" w:beforeAutospacing="1" w:after="0" w:afterAutospacing="1"/>
        <w:ind w:left="720" w:hanging="360"/>
      </w:pPr>
      <w:r>
        <w:t>Provide an intuitive and engaging experience for users to chat and retrieve past messages quickly without delays.</w:t>
      </w:r>
    </w:p>
    <w:p w14:paraId="7B1385E3">
      <w:pPr>
        <w:keepNext w:val="0"/>
        <w:keepLines w:val="0"/>
        <w:widowControl/>
        <w:numPr>
          <w:ilvl w:val="0"/>
          <w:numId w:val="1"/>
        </w:numPr>
        <w:suppressLineNumbers w:val="0"/>
        <w:spacing w:before="0" w:beforeAutospacing="1" w:after="0" w:afterAutospacing="1"/>
        <w:ind w:left="720" w:hanging="360"/>
      </w:pPr>
      <w:r>
        <w:t>Offer seamless navigation and real-time data retrieval using Convex to enhance user experience.</w:t>
      </w:r>
    </w:p>
    <w:p w14:paraId="1552D92F">
      <w:pPr>
        <w:keepNext w:val="0"/>
        <w:keepLines w:val="0"/>
        <w:widowControl/>
        <w:numPr>
          <w:ilvl w:val="0"/>
          <w:numId w:val="1"/>
        </w:numPr>
        <w:suppressLineNumbers w:val="0"/>
        <w:spacing w:before="0" w:beforeAutospacing="1" w:after="0" w:afterAutospacing="1"/>
        <w:ind w:left="720" w:hanging="360"/>
      </w:pPr>
      <w:r>
        <w:t>Improve accessibility and engagement through an interactive UI, responsive design, and well-structured data flow.</w:t>
      </w:r>
    </w:p>
    <w:p w14:paraId="2E095057">
      <w:pPr>
        <w:pStyle w:val="4"/>
        <w:keepNext w:val="0"/>
        <w:keepLines w:val="0"/>
        <w:widowControl/>
        <w:suppressLineNumbers w:val="0"/>
      </w:pPr>
      <w:r>
        <w:rPr>
          <w:rStyle w:val="11"/>
        </w:rPr>
        <w:t>Problem Statement:</w:t>
      </w:r>
    </w:p>
    <w:p w14:paraId="1A5C4841">
      <w:pPr>
        <w:pStyle w:val="10"/>
        <w:keepNext w:val="0"/>
        <w:keepLines w:val="0"/>
        <w:widowControl/>
        <w:suppressLineNumbers w:val="0"/>
      </w:pPr>
      <w:r>
        <w:t>Many users struggle to find an efficient and real-time chat solution that allows smooth communication, message history retrieval, and user status updates. Most available platforms either require complex setups, lack real-time interaction, or do not offer a seamless user experience across devices.</w:t>
      </w:r>
    </w:p>
    <w:p w14:paraId="316C5F74">
      <w:pPr>
        <w:pStyle w:val="4"/>
        <w:keepNext w:val="0"/>
        <w:keepLines w:val="0"/>
        <w:widowControl/>
        <w:suppressLineNumbers w:val="0"/>
      </w:pPr>
      <w:r>
        <w:rPr>
          <w:rStyle w:val="11"/>
        </w:rPr>
        <w:t>Solution:</w:t>
      </w:r>
    </w:p>
    <w:p w14:paraId="3BD63543">
      <w:pPr>
        <w:keepNext w:val="0"/>
        <w:keepLines w:val="0"/>
        <w:widowControl/>
        <w:numPr>
          <w:ilvl w:val="0"/>
          <w:numId w:val="2"/>
        </w:numPr>
        <w:suppressLineNumbers w:val="0"/>
        <w:spacing w:before="0" w:beforeAutospacing="1" w:after="0" w:afterAutospacing="1"/>
        <w:ind w:left="720" w:hanging="360"/>
      </w:pPr>
      <w:r>
        <w:t xml:space="preserve">A </w:t>
      </w:r>
      <w:r>
        <w:rPr>
          <w:rStyle w:val="11"/>
        </w:rPr>
        <w:t>MERN stack-based chat application</w:t>
      </w:r>
      <w:r>
        <w:t xml:space="preserve"> that provides users with an easy-to-navigate interface for real-time messaging.</w:t>
      </w:r>
    </w:p>
    <w:p w14:paraId="3C8EFDB9">
      <w:pPr>
        <w:keepNext w:val="0"/>
        <w:keepLines w:val="0"/>
        <w:widowControl/>
        <w:numPr>
          <w:ilvl w:val="0"/>
          <w:numId w:val="2"/>
        </w:numPr>
        <w:suppressLineNumbers w:val="0"/>
        <w:spacing w:before="0" w:beforeAutospacing="1" w:after="0" w:afterAutospacing="1"/>
        <w:ind w:left="720" w:hanging="360"/>
      </w:pPr>
      <w:r>
        <w:rPr>
          <w:rStyle w:val="11"/>
        </w:rPr>
        <w:t>Integration with Convex</w:t>
      </w:r>
      <w:r>
        <w:t xml:space="preserve"> ensures low-latency and scalable real-time data handling.</w:t>
      </w:r>
    </w:p>
    <w:p w14:paraId="209D4FA0">
      <w:pPr>
        <w:keepNext w:val="0"/>
        <w:keepLines w:val="0"/>
        <w:widowControl/>
        <w:numPr>
          <w:ilvl w:val="0"/>
          <w:numId w:val="2"/>
        </w:numPr>
        <w:suppressLineNumbers w:val="0"/>
        <w:spacing w:before="0" w:beforeAutospacing="1" w:after="0" w:afterAutospacing="1"/>
        <w:ind w:left="720" w:hanging="360"/>
      </w:pPr>
      <w:r>
        <w:rPr>
          <w:rStyle w:val="11"/>
        </w:rPr>
        <w:t>Axios-powered API requests</w:t>
      </w:r>
      <w:r>
        <w:t xml:space="preserve"> ensure smooth data retrieval and storage of messages with minimal delays.</w:t>
      </w:r>
    </w:p>
    <w:p w14:paraId="0415D823">
      <w:pPr>
        <w:keepNext w:val="0"/>
        <w:keepLines w:val="0"/>
        <w:widowControl/>
        <w:numPr>
          <w:ilvl w:val="0"/>
          <w:numId w:val="2"/>
        </w:numPr>
        <w:suppressLineNumbers w:val="0"/>
        <w:spacing w:before="0" w:beforeAutospacing="1" w:after="0" w:afterAutospacing="1"/>
        <w:ind w:left="720" w:hanging="360"/>
      </w:pPr>
      <w:r>
        <w:rPr>
          <w:rStyle w:val="11"/>
        </w:rPr>
        <w:t>Categorization and search functionalities</w:t>
      </w:r>
      <w:r>
        <w:t xml:space="preserve"> improve accessibility and user engagement.</w:t>
      </w:r>
    </w:p>
    <w:p w14:paraId="56AC231E">
      <w:pPr>
        <w:keepNext w:val="0"/>
        <w:keepLines w:val="0"/>
        <w:widowControl/>
        <w:numPr>
          <w:ilvl w:val="0"/>
          <w:numId w:val="2"/>
        </w:numPr>
        <w:suppressLineNumbers w:val="0"/>
        <w:spacing w:before="0" w:beforeAutospacing="1" w:after="0" w:afterAutospacing="1"/>
        <w:ind w:left="720" w:hanging="360"/>
      </w:pPr>
      <w:r>
        <w:t xml:space="preserve">A </w:t>
      </w:r>
      <w:r>
        <w:rPr>
          <w:rStyle w:val="11"/>
        </w:rPr>
        <w:t>scalable and responsive UI design</w:t>
      </w:r>
      <w:r>
        <w:t xml:space="preserve"> ensures a seamless experience across different devices.</w:t>
      </w:r>
    </w:p>
    <w:p w14:paraId="0000001D">
      <w:pPr>
        <w:spacing w:line="240" w:lineRule="auto"/>
        <w:ind w:left="0" w:firstLine="0"/>
        <w:rPr>
          <w:rFonts w:ascii="Calibri" w:hAnsi="Calibri" w:eastAsia="Calibri" w:cs="Calibri"/>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5D296"/>
    <w:multiLevelType w:val="multilevel"/>
    <w:tmpl w:val="5495D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1D825A9"/>
    <w:multiLevelType w:val="multilevel"/>
    <w:tmpl w:val="71D825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D2D4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zh-C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zh-C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zh-C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zh-C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zh-C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zh-C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spacing w:before="0" w:after="320" w:line="276" w:lineRule="auto"/>
    </w:pPr>
    <w:rPr>
      <w:rFonts w:ascii="Arial" w:hAnsi="Arial" w:eastAsia="Arial" w:cs="Arial"/>
      <w:color w:val="666666"/>
      <w:sz w:val="30"/>
      <w:szCs w:val="30"/>
      <w:lang w:val="zh-C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zh-CN"/>
    </w:rPr>
  </w:style>
  <w:style w:type="table" w:customStyle="1" w:styleId="14">
    <w:name w:val="Table Normal1"/>
    <w:qFormat/>
    <w:uiPriority w:val="0"/>
  </w:style>
  <w:style w:type="table" w:customStyle="1" w:styleId="15">
    <w:name w:val="Table Normal2"/>
    <w:qFormat/>
    <w:uiPriority w:val="0"/>
  </w:style>
  <w:style w:type="table" w:customStyle="1" w:styleId="16">
    <w:name w:val="_Style 19"/>
    <w:basedOn w:val="14"/>
    <w:qFormat/>
    <w:uiPriority w:val="0"/>
    <w:pPr>
      <w:spacing w:after="0" w:line="240" w:lineRule="auto"/>
    </w:pPr>
    <w:tblPr>
      <w:tblCellMar>
        <w:top w:w="0" w:type="dxa"/>
        <w:left w:w="108" w:type="dxa"/>
        <w:bottom w:w="0" w:type="dxa"/>
        <w:right w:w="108" w:type="dxa"/>
      </w:tblCellMar>
    </w:tblPr>
  </w:style>
  <w:style w:type="table" w:customStyle="1" w:styleId="17">
    <w:name w:val="_Style 21"/>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zMjZbdEDxxHB5UI6HZ6qpT2GA==">CgMxLjAyCGguZ2pkZ3hzMgloLjMwajB6bGw4AHIhMVlkV3o3VnhGNzhTUnk4MWtfaW1nWXdHdXBUYWVIWlBZ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5</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2025-03-11T07:19:52Z</dcterms:created>
  <dc:creator>jmadh</dc:creator>
  <cp:lastModifiedBy>MADHAV J</cp:lastModifiedBy>
  <dcterms:modified xsi:type="dcterms:W3CDTF">2025-03-11T07:25:42Z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90637A9A94BA4BEAAF88D1ED31FD89FB_12</vt:lpwstr>
  </property>
</Properties>
</file>