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9502B" w14:textId="56604943" w:rsidR="007C2ED3" w:rsidRPr="000408AC" w:rsidRDefault="007C2ED3">
      <w:pPr>
        <w:jc w:val="center"/>
        <w:rPr>
          <w:b/>
          <w:color w:val="000000" w:themeColor="text1"/>
          <w:sz w:val="22"/>
          <w:szCs w:val="22"/>
        </w:rPr>
      </w:pPr>
      <w:bookmarkStart w:id="0" w:name="_GoBack"/>
      <w:bookmarkEnd w:id="0"/>
      <w:r w:rsidRPr="000408AC">
        <w:rPr>
          <w:b/>
          <w:color w:val="000000" w:themeColor="text1"/>
          <w:sz w:val="22"/>
          <w:szCs w:val="22"/>
        </w:rPr>
        <w:t xml:space="preserve">CHANGE ORDER </w:t>
      </w:r>
      <w:r w:rsidR="00A3177C" w:rsidRPr="000408AC">
        <w:rPr>
          <w:b/>
          <w:color w:val="000000" w:themeColor="text1"/>
          <w:sz w:val="22"/>
          <w:szCs w:val="22"/>
        </w:rPr>
        <w:t>N</w:t>
      </w:r>
      <w:r w:rsidR="00CF1ACD" w:rsidRPr="000408AC">
        <w:rPr>
          <w:b/>
          <w:color w:val="000000" w:themeColor="text1"/>
          <w:sz w:val="22"/>
          <w:szCs w:val="22"/>
        </w:rPr>
        <w:t>o</w:t>
      </w:r>
      <w:r w:rsidR="00A3177C" w:rsidRPr="000408AC">
        <w:rPr>
          <w:b/>
          <w:color w:val="000000" w:themeColor="text1"/>
          <w:sz w:val="22"/>
          <w:szCs w:val="22"/>
        </w:rPr>
        <w:t>.</w:t>
      </w:r>
      <w:r w:rsidR="00927EB8" w:rsidRPr="000408AC">
        <w:rPr>
          <w:b/>
          <w:color w:val="000000" w:themeColor="text1"/>
          <w:sz w:val="22"/>
          <w:szCs w:val="22"/>
        </w:rPr>
        <w:t xml:space="preserve"> </w:t>
      </w:r>
      <w:r w:rsidR="00FC5414" w:rsidRPr="000408AC">
        <w:rPr>
          <w:b/>
          <w:color w:val="000000" w:themeColor="text1"/>
          <w:sz w:val="22"/>
          <w:szCs w:val="22"/>
        </w:rPr>
        <w:t>0008</w:t>
      </w:r>
    </w:p>
    <w:p w14:paraId="4D7583FF" w14:textId="31C46AA1" w:rsidR="00077484" w:rsidRPr="000408AC" w:rsidRDefault="00077484">
      <w:pPr>
        <w:jc w:val="center"/>
        <w:rPr>
          <w:b/>
          <w:color w:val="000000" w:themeColor="text1"/>
          <w:sz w:val="20"/>
          <w:szCs w:val="22"/>
        </w:rPr>
      </w:pPr>
      <w:r w:rsidRPr="000408AC">
        <w:rPr>
          <w:b/>
          <w:color w:val="000000" w:themeColor="text1"/>
          <w:sz w:val="20"/>
          <w:szCs w:val="22"/>
        </w:rPr>
        <w:t>(Amendment no.</w:t>
      </w:r>
      <w:r w:rsidR="007D36C3" w:rsidRPr="000408AC">
        <w:rPr>
          <w:b/>
          <w:color w:val="000000" w:themeColor="text1"/>
          <w:sz w:val="20"/>
          <w:szCs w:val="22"/>
        </w:rPr>
        <w:t xml:space="preserve"> </w:t>
      </w:r>
      <w:r w:rsidR="00FC5414" w:rsidRPr="000408AC">
        <w:rPr>
          <w:b/>
          <w:color w:val="000000" w:themeColor="text1"/>
          <w:sz w:val="20"/>
          <w:szCs w:val="22"/>
        </w:rPr>
        <w:t>0008</w:t>
      </w:r>
      <w:r w:rsidRPr="000408AC">
        <w:rPr>
          <w:b/>
          <w:color w:val="000000" w:themeColor="text1"/>
          <w:sz w:val="20"/>
          <w:szCs w:val="22"/>
        </w:rPr>
        <w:t>)</w:t>
      </w:r>
    </w:p>
    <w:p w14:paraId="3055A993" w14:textId="77777777" w:rsidR="00101D98" w:rsidRPr="00CA380D" w:rsidRDefault="00A3177C">
      <w:pPr>
        <w:jc w:val="center"/>
        <w:rPr>
          <w:b/>
          <w:sz w:val="22"/>
          <w:szCs w:val="22"/>
        </w:rPr>
      </w:pPr>
      <w:r w:rsidRPr="00CA380D">
        <w:rPr>
          <w:b/>
          <w:sz w:val="22"/>
          <w:szCs w:val="22"/>
        </w:rPr>
        <w:t>TO</w:t>
      </w:r>
    </w:p>
    <w:p w14:paraId="6157415F" w14:textId="1782EF64" w:rsidR="00583EB7" w:rsidRPr="000408AC" w:rsidRDefault="007C2ED3">
      <w:pPr>
        <w:jc w:val="center"/>
        <w:rPr>
          <w:b/>
          <w:color w:val="000000" w:themeColor="text1"/>
          <w:sz w:val="22"/>
          <w:szCs w:val="22"/>
        </w:rPr>
      </w:pPr>
      <w:r w:rsidRPr="000408AC">
        <w:rPr>
          <w:b/>
          <w:color w:val="000000" w:themeColor="text1"/>
          <w:sz w:val="22"/>
          <w:szCs w:val="22"/>
        </w:rPr>
        <w:t>WORK ORDER N</w:t>
      </w:r>
      <w:r w:rsidR="00CF1ACD" w:rsidRPr="000408AC">
        <w:rPr>
          <w:b/>
          <w:color w:val="000000" w:themeColor="text1"/>
          <w:sz w:val="22"/>
          <w:szCs w:val="22"/>
        </w:rPr>
        <w:t>o</w:t>
      </w:r>
      <w:r w:rsidRPr="000408AC">
        <w:rPr>
          <w:b/>
          <w:color w:val="000000" w:themeColor="text1"/>
          <w:sz w:val="22"/>
          <w:szCs w:val="22"/>
        </w:rPr>
        <w:t>.</w:t>
      </w:r>
      <w:r w:rsidR="007D36C3" w:rsidRPr="000408AC">
        <w:rPr>
          <w:b/>
          <w:color w:val="000000" w:themeColor="text1"/>
          <w:sz w:val="22"/>
          <w:szCs w:val="22"/>
        </w:rPr>
        <w:t xml:space="preserve"> </w:t>
      </w:r>
      <w:r w:rsidR="008976EB" w:rsidRPr="000408AC">
        <w:rPr>
          <w:b/>
          <w:color w:val="000000" w:themeColor="text1"/>
          <w:sz w:val="22"/>
          <w:szCs w:val="22"/>
        </w:rPr>
        <w:t>CW2103139</w:t>
      </w:r>
      <w:r w:rsidR="007D36C3" w:rsidRPr="000408AC">
        <w:rPr>
          <w:b/>
          <w:color w:val="000000" w:themeColor="text1"/>
          <w:sz w:val="22"/>
          <w:szCs w:val="22"/>
        </w:rPr>
        <w:t xml:space="preserve"> </w:t>
      </w:r>
      <w:r w:rsidR="00A77A14" w:rsidRPr="000408AC">
        <w:rPr>
          <w:b/>
          <w:color w:val="000000" w:themeColor="text1"/>
          <w:sz w:val="22"/>
          <w:szCs w:val="22"/>
        </w:rPr>
        <w:t>(</w:t>
      </w:r>
      <w:r w:rsidR="007D36C3" w:rsidRPr="000408AC">
        <w:rPr>
          <w:b/>
          <w:color w:val="000000" w:themeColor="text1"/>
          <w:sz w:val="22"/>
          <w:szCs w:val="22"/>
        </w:rPr>
        <w:t>ZOHO</w:t>
      </w:r>
      <w:r w:rsidR="00A77A14" w:rsidRPr="000408AC">
        <w:rPr>
          <w:b/>
          <w:color w:val="000000" w:themeColor="text1"/>
          <w:sz w:val="22"/>
          <w:szCs w:val="22"/>
        </w:rPr>
        <w:t>)</w:t>
      </w:r>
      <w:r w:rsidR="004D5B82" w:rsidRPr="000408AC">
        <w:rPr>
          <w:b/>
          <w:color w:val="000000" w:themeColor="text1"/>
          <w:sz w:val="22"/>
          <w:szCs w:val="22"/>
        </w:rPr>
        <w:t xml:space="preserve"> dated </w:t>
      </w:r>
      <w:r w:rsidR="008976EB" w:rsidRPr="000408AC">
        <w:rPr>
          <w:b/>
          <w:color w:val="000000" w:themeColor="text1"/>
          <w:sz w:val="22"/>
          <w:szCs w:val="22"/>
        </w:rPr>
        <w:t>1-Sep-2020 and CW2100578 dated 1-Jan-2020</w:t>
      </w:r>
    </w:p>
    <w:p w14:paraId="6B73B299" w14:textId="77777777" w:rsidR="00B15145" w:rsidRPr="00CA380D" w:rsidRDefault="00B15145" w:rsidP="002678CE">
      <w:pPr>
        <w:rPr>
          <w:b/>
          <w:sz w:val="22"/>
          <w:szCs w:val="22"/>
        </w:rPr>
      </w:pPr>
    </w:p>
    <w:p w14:paraId="509796A9" w14:textId="77777777" w:rsidR="00F07F0E" w:rsidRPr="00CA380D" w:rsidRDefault="00CF1ACD" w:rsidP="000072C8">
      <w:pPr>
        <w:ind w:right="29"/>
        <w:jc w:val="both"/>
        <w:rPr>
          <w:sz w:val="22"/>
          <w:szCs w:val="22"/>
        </w:rPr>
      </w:pPr>
      <w:r w:rsidRPr="00CA380D">
        <w:rPr>
          <w:b/>
          <w:sz w:val="22"/>
          <w:szCs w:val="22"/>
        </w:rPr>
        <w:t>BETWEEN:</w:t>
      </w:r>
    </w:p>
    <w:p w14:paraId="627BADA1" w14:textId="77777777" w:rsidR="00F07F0E" w:rsidRPr="00CA380D" w:rsidRDefault="00F07F0E" w:rsidP="000072C8">
      <w:pPr>
        <w:ind w:left="709" w:right="29" w:hanging="709"/>
        <w:jc w:val="both"/>
        <w:rPr>
          <w:sz w:val="22"/>
          <w:szCs w:val="22"/>
        </w:rPr>
      </w:pPr>
    </w:p>
    <w:p w14:paraId="3DC0EA55" w14:textId="5D94FF97" w:rsidR="00A77A14" w:rsidRPr="00CA380D" w:rsidRDefault="00A77A14" w:rsidP="00A77A14">
      <w:pPr>
        <w:ind w:left="709" w:right="29" w:hanging="709"/>
        <w:jc w:val="both"/>
        <w:rPr>
          <w:sz w:val="22"/>
          <w:szCs w:val="22"/>
        </w:rPr>
      </w:pPr>
      <w:r w:rsidRPr="00CA380D">
        <w:rPr>
          <w:sz w:val="22"/>
          <w:szCs w:val="22"/>
        </w:rPr>
        <w:t>(1)</w:t>
      </w:r>
      <w:r w:rsidRPr="00CA380D">
        <w:rPr>
          <w:sz w:val="22"/>
          <w:szCs w:val="22"/>
        </w:rPr>
        <w:tab/>
        <w:t>WNS Global Services (UK) Limited, a company incorporated in the UK with the registered number 2292251, having its registered office at Acre House, 11-15 William Road, London NW1 3ER,</w:t>
      </w:r>
      <w:r w:rsidR="004D5B82" w:rsidRPr="00CA380D">
        <w:rPr>
          <w:sz w:val="22"/>
          <w:szCs w:val="22"/>
        </w:rPr>
        <w:t xml:space="preserve"> </w:t>
      </w:r>
      <w:r w:rsidRPr="00CA380D">
        <w:rPr>
          <w:sz w:val="22"/>
          <w:szCs w:val="22"/>
        </w:rPr>
        <w:t>UK (</w:t>
      </w:r>
      <w:r w:rsidRPr="00CA380D">
        <w:rPr>
          <w:b/>
          <w:sz w:val="22"/>
          <w:szCs w:val="22"/>
        </w:rPr>
        <w:t>“</w:t>
      </w:r>
      <w:r w:rsidRPr="00CA380D">
        <w:rPr>
          <w:sz w:val="22"/>
          <w:szCs w:val="22"/>
        </w:rPr>
        <w:t xml:space="preserve">WNS”), and </w:t>
      </w:r>
    </w:p>
    <w:p w14:paraId="2CEA877C" w14:textId="77777777" w:rsidR="00A77A14" w:rsidRPr="00CA380D" w:rsidRDefault="00A77A14" w:rsidP="00A77A14">
      <w:pPr>
        <w:ind w:left="709" w:right="29" w:hanging="709"/>
        <w:jc w:val="both"/>
        <w:rPr>
          <w:sz w:val="22"/>
          <w:szCs w:val="22"/>
        </w:rPr>
      </w:pPr>
    </w:p>
    <w:p w14:paraId="3C5C7A43" w14:textId="560FB67F" w:rsidR="00A77A14" w:rsidRPr="00CA380D" w:rsidRDefault="00A77A14" w:rsidP="00A77A14">
      <w:pPr>
        <w:ind w:left="709" w:right="29" w:hanging="709"/>
        <w:jc w:val="both"/>
        <w:rPr>
          <w:sz w:val="22"/>
          <w:szCs w:val="22"/>
        </w:rPr>
      </w:pPr>
      <w:r w:rsidRPr="00CA380D">
        <w:rPr>
          <w:sz w:val="22"/>
          <w:szCs w:val="22"/>
        </w:rPr>
        <w:t>(2)</w:t>
      </w:r>
      <w:r w:rsidRPr="00CA380D">
        <w:rPr>
          <w:sz w:val="22"/>
          <w:szCs w:val="22"/>
        </w:rPr>
        <w:tab/>
      </w:r>
      <w:proofErr w:type="spellStart"/>
      <w:r w:rsidRPr="00CA380D">
        <w:rPr>
          <w:sz w:val="22"/>
          <w:szCs w:val="22"/>
        </w:rPr>
        <w:t>Koninklijke</w:t>
      </w:r>
      <w:proofErr w:type="spellEnd"/>
      <w:r w:rsidRPr="00CA380D">
        <w:rPr>
          <w:sz w:val="22"/>
          <w:szCs w:val="22"/>
        </w:rPr>
        <w:t xml:space="preserve"> </w:t>
      </w:r>
      <w:proofErr w:type="spellStart"/>
      <w:r w:rsidRPr="00CA380D">
        <w:rPr>
          <w:sz w:val="22"/>
          <w:szCs w:val="22"/>
        </w:rPr>
        <w:t>Luchtvaart</w:t>
      </w:r>
      <w:proofErr w:type="spellEnd"/>
      <w:r w:rsidRPr="00CA380D">
        <w:rPr>
          <w:sz w:val="22"/>
          <w:szCs w:val="22"/>
        </w:rPr>
        <w:t xml:space="preserve"> </w:t>
      </w:r>
      <w:proofErr w:type="spellStart"/>
      <w:r w:rsidRPr="00CA380D">
        <w:rPr>
          <w:sz w:val="22"/>
          <w:szCs w:val="22"/>
        </w:rPr>
        <w:t>Maatschappij</w:t>
      </w:r>
      <w:proofErr w:type="spellEnd"/>
      <w:r w:rsidRPr="00CA380D">
        <w:rPr>
          <w:sz w:val="22"/>
          <w:szCs w:val="22"/>
        </w:rPr>
        <w:t xml:space="preserve"> N.V. (also known as KLM Royal Dutch Airlines), registered in the Trade register of the Chamber of Commerce and Industry of Amsterdam under number 33014286, having its registered office and principal place of business at </w:t>
      </w:r>
      <w:proofErr w:type="spellStart"/>
      <w:r w:rsidRPr="00CA380D">
        <w:rPr>
          <w:sz w:val="22"/>
          <w:szCs w:val="22"/>
        </w:rPr>
        <w:t>Amsterdamseweg</w:t>
      </w:r>
      <w:proofErr w:type="spellEnd"/>
      <w:r w:rsidRPr="00CA380D">
        <w:rPr>
          <w:sz w:val="22"/>
          <w:szCs w:val="22"/>
        </w:rPr>
        <w:t xml:space="preserve"> 55, 1182 GP Amstelveen, (the “Client”)</w:t>
      </w:r>
    </w:p>
    <w:p w14:paraId="42CB2A7D" w14:textId="77777777" w:rsidR="00B15145" w:rsidRPr="00CA380D" w:rsidRDefault="00B15145" w:rsidP="000072C8">
      <w:pPr>
        <w:jc w:val="both"/>
        <w:rPr>
          <w:sz w:val="22"/>
          <w:szCs w:val="22"/>
        </w:rPr>
      </w:pPr>
    </w:p>
    <w:p w14:paraId="0729E890" w14:textId="7221DBD6" w:rsidR="00F07F0E" w:rsidRPr="00CA380D" w:rsidRDefault="00352E2F" w:rsidP="00FA11DD">
      <w:pPr>
        <w:jc w:val="both"/>
        <w:rPr>
          <w:sz w:val="22"/>
          <w:szCs w:val="22"/>
        </w:rPr>
      </w:pPr>
      <w:r w:rsidRPr="00CA380D">
        <w:rPr>
          <w:b/>
          <w:sz w:val="22"/>
          <w:szCs w:val="22"/>
        </w:rPr>
        <w:t>Validity</w:t>
      </w:r>
      <w:r w:rsidRPr="00CA380D">
        <w:rPr>
          <w:sz w:val="22"/>
          <w:szCs w:val="22"/>
        </w:rPr>
        <w:t xml:space="preserve">: </w:t>
      </w:r>
      <w:r w:rsidRPr="00CA380D">
        <w:rPr>
          <w:b/>
          <w:sz w:val="22"/>
          <w:szCs w:val="22"/>
        </w:rPr>
        <w:t>Effective Date:</w:t>
      </w:r>
      <w:r w:rsidR="00260647" w:rsidRPr="00CA380D">
        <w:rPr>
          <w:sz w:val="22"/>
          <w:szCs w:val="22"/>
        </w:rPr>
        <w:t xml:space="preserve"> </w:t>
      </w:r>
      <w:r w:rsidR="00EB792D" w:rsidRPr="00EB792D">
        <w:rPr>
          <w:b/>
          <w:color w:val="000000" w:themeColor="text1"/>
          <w:sz w:val="22"/>
          <w:szCs w:val="22"/>
        </w:rPr>
        <w:t>1</w:t>
      </w:r>
      <w:r w:rsidR="000A6C5B" w:rsidRPr="000A6C5B">
        <w:rPr>
          <w:b/>
          <w:color w:val="000000" w:themeColor="text1"/>
          <w:sz w:val="22"/>
          <w:szCs w:val="22"/>
          <w:vertAlign w:val="superscript"/>
        </w:rPr>
        <w:t>st</w:t>
      </w:r>
      <w:r w:rsidR="000A6C5B">
        <w:rPr>
          <w:b/>
          <w:color w:val="000000" w:themeColor="text1"/>
          <w:sz w:val="22"/>
          <w:szCs w:val="22"/>
        </w:rPr>
        <w:t xml:space="preserve"> week of Nov</w:t>
      </w:r>
      <w:r w:rsidR="002153C5" w:rsidRPr="00EB792D">
        <w:rPr>
          <w:b/>
          <w:color w:val="000000" w:themeColor="text1"/>
          <w:sz w:val="22"/>
          <w:szCs w:val="22"/>
        </w:rPr>
        <w:t>-202</w:t>
      </w:r>
      <w:r w:rsidR="00CB5133" w:rsidRPr="00EB792D">
        <w:rPr>
          <w:b/>
          <w:color w:val="000000" w:themeColor="text1"/>
          <w:sz w:val="22"/>
          <w:szCs w:val="22"/>
        </w:rPr>
        <w:t>2</w:t>
      </w:r>
    </w:p>
    <w:p w14:paraId="6DCB860C" w14:textId="77777777" w:rsidR="00442CAA" w:rsidRPr="00CA380D" w:rsidRDefault="00442CAA" w:rsidP="000072C8">
      <w:pPr>
        <w:pStyle w:val="BodyTextIndent2"/>
        <w:ind w:left="0" w:firstLine="0"/>
        <w:jc w:val="both"/>
        <w:rPr>
          <w:rFonts w:ascii="Times New Roman" w:hAnsi="Times New Roman"/>
          <w:szCs w:val="22"/>
        </w:rPr>
      </w:pPr>
    </w:p>
    <w:p w14:paraId="3821479B" w14:textId="48A1BDA1" w:rsidR="00EA394F" w:rsidRPr="00CA380D" w:rsidRDefault="00A77A14" w:rsidP="004D1394">
      <w:pPr>
        <w:numPr>
          <w:ilvl w:val="0"/>
          <w:numId w:val="13"/>
        </w:numPr>
        <w:tabs>
          <w:tab w:val="clear" w:pos="360"/>
        </w:tabs>
        <w:overflowPunct w:val="0"/>
        <w:autoSpaceDE w:val="0"/>
        <w:autoSpaceDN w:val="0"/>
        <w:adjustRightInd w:val="0"/>
        <w:jc w:val="both"/>
        <w:textAlignment w:val="baseline"/>
        <w:rPr>
          <w:szCs w:val="22"/>
        </w:rPr>
      </w:pPr>
      <w:r w:rsidRPr="00CA380D">
        <w:rPr>
          <w:b/>
          <w:szCs w:val="22"/>
        </w:rPr>
        <w:t>Details of Change:</w:t>
      </w:r>
      <w:r w:rsidR="00DF00F1" w:rsidRPr="00CA380D">
        <w:rPr>
          <w:b/>
          <w:szCs w:val="22"/>
        </w:rPr>
        <w:t xml:space="preserve"> </w:t>
      </w:r>
    </w:p>
    <w:p w14:paraId="7FF4A2F3" w14:textId="671C3FD5" w:rsidR="002153C5" w:rsidRPr="00CA380D" w:rsidRDefault="002153C5" w:rsidP="008F7B02">
      <w:pPr>
        <w:overflowPunct w:val="0"/>
        <w:autoSpaceDE w:val="0"/>
        <w:autoSpaceDN w:val="0"/>
        <w:adjustRightInd w:val="0"/>
        <w:jc w:val="both"/>
        <w:textAlignment w:val="baseline"/>
        <w:rPr>
          <w:b/>
          <w:szCs w:val="22"/>
        </w:rPr>
      </w:pPr>
    </w:p>
    <w:p w14:paraId="41C9BC73" w14:textId="64C314D5" w:rsidR="002153C5" w:rsidRPr="00230E7A" w:rsidRDefault="002153C5" w:rsidP="008F7B02">
      <w:pPr>
        <w:overflowPunct w:val="0"/>
        <w:autoSpaceDE w:val="0"/>
        <w:autoSpaceDN w:val="0"/>
        <w:adjustRightInd w:val="0"/>
        <w:jc w:val="both"/>
        <w:textAlignment w:val="baseline"/>
        <w:rPr>
          <w:sz w:val="22"/>
          <w:szCs w:val="22"/>
        </w:rPr>
      </w:pPr>
      <w:r w:rsidRPr="000408AC">
        <w:rPr>
          <w:color w:val="000000" w:themeColor="text1"/>
          <w:sz w:val="22"/>
          <w:szCs w:val="22"/>
        </w:rPr>
        <w:t>Post Go-Live</w:t>
      </w:r>
      <w:r w:rsidRPr="00230E7A">
        <w:rPr>
          <w:sz w:val="22"/>
          <w:szCs w:val="22"/>
        </w:rPr>
        <w:t xml:space="preserve">, there was a business need from the </w:t>
      </w:r>
      <w:r w:rsidR="00304608" w:rsidRPr="00230E7A">
        <w:rPr>
          <w:sz w:val="22"/>
          <w:szCs w:val="22"/>
        </w:rPr>
        <w:t>AFKL</w:t>
      </w:r>
      <w:r w:rsidRPr="00230E7A">
        <w:rPr>
          <w:sz w:val="22"/>
          <w:szCs w:val="22"/>
        </w:rPr>
        <w:t xml:space="preserve"> team to </w:t>
      </w:r>
      <w:r w:rsidR="00304608" w:rsidRPr="00230E7A">
        <w:rPr>
          <w:sz w:val="22"/>
          <w:szCs w:val="22"/>
        </w:rPr>
        <w:t xml:space="preserve">implement 1 additional </w:t>
      </w:r>
      <w:r w:rsidR="00304608" w:rsidRPr="004F4559">
        <w:rPr>
          <w:color w:val="000000" w:themeColor="text1"/>
          <w:sz w:val="22"/>
          <w:szCs w:val="22"/>
        </w:rPr>
        <w:t>process “</w:t>
      </w:r>
      <w:r w:rsidR="004F4559" w:rsidRPr="004F4559">
        <w:rPr>
          <w:color w:val="000000" w:themeColor="text1"/>
          <w:sz w:val="22"/>
          <w:szCs w:val="22"/>
        </w:rPr>
        <w:t>Local Credit Card</w:t>
      </w:r>
      <w:r w:rsidR="00304608" w:rsidRPr="004F4559">
        <w:rPr>
          <w:color w:val="000000" w:themeColor="text1"/>
          <w:sz w:val="22"/>
          <w:szCs w:val="22"/>
        </w:rPr>
        <w:t xml:space="preserve">” in </w:t>
      </w:r>
      <w:proofErr w:type="spellStart"/>
      <w:r w:rsidR="00304608" w:rsidRPr="00230E7A">
        <w:rPr>
          <w:sz w:val="22"/>
          <w:szCs w:val="22"/>
        </w:rPr>
        <w:t>Zoho</w:t>
      </w:r>
      <w:proofErr w:type="spellEnd"/>
      <w:r w:rsidR="00304608" w:rsidRPr="00230E7A">
        <w:rPr>
          <w:sz w:val="22"/>
          <w:szCs w:val="22"/>
        </w:rPr>
        <w:t xml:space="preserve"> Desk </w:t>
      </w:r>
      <w:r w:rsidR="00304608" w:rsidRPr="00013DAA">
        <w:rPr>
          <w:sz w:val="22"/>
          <w:szCs w:val="22"/>
        </w:rPr>
        <w:t>and have</w:t>
      </w:r>
      <w:r w:rsidRPr="00013DAA">
        <w:rPr>
          <w:sz w:val="22"/>
          <w:szCs w:val="22"/>
        </w:rPr>
        <w:t xml:space="preserve"> </w:t>
      </w:r>
      <w:r w:rsidR="0053456E">
        <w:rPr>
          <w:sz w:val="22"/>
          <w:szCs w:val="22"/>
        </w:rPr>
        <w:t>20</w:t>
      </w:r>
      <w:r w:rsidR="00383A21" w:rsidRPr="00013DAA">
        <w:rPr>
          <w:sz w:val="22"/>
          <w:szCs w:val="22"/>
        </w:rPr>
        <w:t xml:space="preserve"> </w:t>
      </w:r>
      <w:r w:rsidRPr="00013DAA">
        <w:rPr>
          <w:sz w:val="22"/>
          <w:szCs w:val="22"/>
        </w:rPr>
        <w:t>additional full user licenses</w:t>
      </w:r>
      <w:r w:rsidR="00EB792D" w:rsidRPr="00EB792D">
        <w:rPr>
          <w:sz w:val="22"/>
          <w:szCs w:val="22"/>
        </w:rPr>
        <w:t>.</w:t>
      </w:r>
    </w:p>
    <w:p w14:paraId="442CD07D" w14:textId="1993292E" w:rsidR="00304608" w:rsidRDefault="00304608" w:rsidP="008F7B02">
      <w:pPr>
        <w:overflowPunct w:val="0"/>
        <w:autoSpaceDE w:val="0"/>
        <w:autoSpaceDN w:val="0"/>
        <w:adjustRightInd w:val="0"/>
        <w:jc w:val="both"/>
        <w:textAlignment w:val="baseline"/>
        <w:rPr>
          <w:szCs w:val="22"/>
        </w:rPr>
      </w:pPr>
    </w:p>
    <w:p w14:paraId="3D9F8548" w14:textId="681FE174" w:rsidR="00304608" w:rsidRPr="00702BF7" w:rsidRDefault="005B741B" w:rsidP="002A7864">
      <w:pPr>
        <w:pStyle w:val="ListParagraph"/>
        <w:numPr>
          <w:ilvl w:val="1"/>
          <w:numId w:val="42"/>
        </w:numPr>
        <w:overflowPunct w:val="0"/>
        <w:autoSpaceDE w:val="0"/>
        <w:autoSpaceDN w:val="0"/>
        <w:adjustRightInd w:val="0"/>
        <w:jc w:val="both"/>
        <w:textAlignment w:val="baseline"/>
        <w:rPr>
          <w:b/>
          <w:sz w:val="22"/>
          <w:szCs w:val="22"/>
          <w:u w:val="single"/>
        </w:rPr>
      </w:pPr>
      <w:r w:rsidRPr="00702BF7">
        <w:rPr>
          <w:b/>
          <w:sz w:val="22"/>
          <w:szCs w:val="22"/>
          <w:u w:val="single"/>
        </w:rPr>
        <w:t>Local Credit Card</w:t>
      </w:r>
      <w:r w:rsidR="00304608" w:rsidRPr="00702BF7">
        <w:rPr>
          <w:b/>
          <w:sz w:val="22"/>
          <w:szCs w:val="22"/>
          <w:u w:val="single"/>
        </w:rPr>
        <w:t xml:space="preserve"> </w:t>
      </w:r>
      <w:proofErr w:type="spellStart"/>
      <w:r w:rsidR="009A71B3" w:rsidRPr="00702BF7">
        <w:rPr>
          <w:b/>
          <w:sz w:val="22"/>
          <w:szCs w:val="22"/>
          <w:u w:val="single"/>
        </w:rPr>
        <w:t>Zoho</w:t>
      </w:r>
      <w:proofErr w:type="spellEnd"/>
      <w:r w:rsidR="009A71B3" w:rsidRPr="00702BF7">
        <w:rPr>
          <w:b/>
          <w:sz w:val="22"/>
          <w:szCs w:val="22"/>
          <w:u w:val="single"/>
        </w:rPr>
        <w:t xml:space="preserve"> Desk </w:t>
      </w:r>
      <w:r w:rsidR="00304608" w:rsidRPr="00702BF7">
        <w:rPr>
          <w:b/>
          <w:sz w:val="22"/>
          <w:szCs w:val="22"/>
          <w:u w:val="single"/>
        </w:rPr>
        <w:t>Design:</w:t>
      </w:r>
    </w:p>
    <w:p w14:paraId="316A7103" w14:textId="5B57FC6D" w:rsidR="00304608" w:rsidRDefault="00304608" w:rsidP="00304608">
      <w:pPr>
        <w:overflowPunct w:val="0"/>
        <w:autoSpaceDE w:val="0"/>
        <w:autoSpaceDN w:val="0"/>
        <w:adjustRightInd w:val="0"/>
        <w:jc w:val="both"/>
        <w:textAlignment w:val="baseline"/>
        <w:rPr>
          <w:szCs w:val="22"/>
        </w:rPr>
      </w:pPr>
    </w:p>
    <w:p w14:paraId="53DA9082" w14:textId="5401E45C" w:rsidR="002A7864" w:rsidRPr="00EB792D" w:rsidRDefault="00144187" w:rsidP="00EB792D">
      <w:pPr>
        <w:rPr>
          <w:sz w:val="20"/>
          <w:szCs w:val="20"/>
        </w:rPr>
      </w:pPr>
      <w:r w:rsidRPr="00144187">
        <w:rPr>
          <w:sz w:val="22"/>
          <w:szCs w:val="22"/>
        </w:rPr>
        <w:t xml:space="preserve">Through the </w:t>
      </w:r>
      <w:r w:rsidR="00383A21">
        <w:rPr>
          <w:sz w:val="22"/>
          <w:szCs w:val="22"/>
        </w:rPr>
        <w:t>Local Credit Card</w:t>
      </w:r>
      <w:r w:rsidRPr="00144187">
        <w:rPr>
          <w:sz w:val="22"/>
          <w:szCs w:val="22"/>
        </w:rPr>
        <w:t xml:space="preserve"> department, the different Establishments can send requests for </w:t>
      </w:r>
      <w:r w:rsidR="00EB792D" w:rsidRPr="00D82AA6">
        <w:rPr>
          <w:sz w:val="22"/>
          <w:szCs w:val="22"/>
        </w:rPr>
        <w:t>Central credit card Refund, Local credit card Charge back, Local credit card Payment reconciliation, etc.</w:t>
      </w:r>
      <w:r w:rsidR="00EB792D">
        <w:rPr>
          <w:sz w:val="20"/>
          <w:szCs w:val="20"/>
        </w:rPr>
        <w:t xml:space="preserve"> </w:t>
      </w:r>
      <w:r w:rsidR="00EB792D" w:rsidRPr="00144187">
        <w:rPr>
          <w:sz w:val="22"/>
          <w:szCs w:val="22"/>
        </w:rPr>
        <w:t xml:space="preserve">to the </w:t>
      </w:r>
      <w:r w:rsidR="00EB792D">
        <w:rPr>
          <w:sz w:val="22"/>
          <w:szCs w:val="22"/>
        </w:rPr>
        <w:t xml:space="preserve">Local Credit Card </w:t>
      </w:r>
      <w:r w:rsidR="00EB792D" w:rsidRPr="00144187">
        <w:rPr>
          <w:sz w:val="22"/>
          <w:szCs w:val="22"/>
        </w:rPr>
        <w:t>Team</w:t>
      </w:r>
      <w:r w:rsidR="00EB792D">
        <w:rPr>
          <w:sz w:val="22"/>
          <w:szCs w:val="22"/>
        </w:rPr>
        <w:t xml:space="preserve">. </w:t>
      </w:r>
      <w:r w:rsidRPr="00144187">
        <w:rPr>
          <w:sz w:val="22"/>
          <w:szCs w:val="22"/>
        </w:rPr>
        <w:t>The Sender of the ticket needs to fill the required fields on the portal and attach the necessary supporting documents to it. Based on the information received through the ticket</w:t>
      </w:r>
      <w:r w:rsidR="00EB792D">
        <w:rPr>
          <w:sz w:val="22"/>
          <w:szCs w:val="22"/>
        </w:rPr>
        <w:t>,</w:t>
      </w:r>
      <w:r w:rsidRPr="00144187">
        <w:rPr>
          <w:sz w:val="22"/>
          <w:szCs w:val="22"/>
        </w:rPr>
        <w:t xml:space="preserve"> the </w:t>
      </w:r>
      <w:r w:rsidR="00EB792D">
        <w:rPr>
          <w:sz w:val="22"/>
          <w:szCs w:val="22"/>
        </w:rPr>
        <w:t xml:space="preserve">Local Credit Card Team will reach out to internal stakeholders to process and close the tickets in </w:t>
      </w:r>
      <w:proofErr w:type="spellStart"/>
      <w:r w:rsidR="00EB792D">
        <w:rPr>
          <w:sz w:val="22"/>
          <w:szCs w:val="22"/>
        </w:rPr>
        <w:t>Zoho</w:t>
      </w:r>
      <w:proofErr w:type="spellEnd"/>
      <w:r w:rsidR="00EB792D">
        <w:rPr>
          <w:sz w:val="22"/>
          <w:szCs w:val="22"/>
        </w:rPr>
        <w:t xml:space="preserve"> Desk</w:t>
      </w:r>
      <w:r w:rsidRPr="00144187">
        <w:rPr>
          <w:sz w:val="22"/>
          <w:szCs w:val="22"/>
        </w:rPr>
        <w:t>. In case additional information is needed, the Team requests the missing information from the Sender of the ticket, by sending the ticket back.</w:t>
      </w:r>
      <w:r w:rsidR="00EB792D">
        <w:rPr>
          <w:sz w:val="22"/>
          <w:szCs w:val="22"/>
        </w:rPr>
        <w:t xml:space="preserve"> </w:t>
      </w:r>
    </w:p>
    <w:p w14:paraId="4CA6B5A8" w14:textId="77777777" w:rsidR="00144187" w:rsidRDefault="00144187" w:rsidP="00304608">
      <w:pPr>
        <w:overflowPunct w:val="0"/>
        <w:autoSpaceDE w:val="0"/>
        <w:autoSpaceDN w:val="0"/>
        <w:adjustRightInd w:val="0"/>
        <w:jc w:val="both"/>
        <w:textAlignment w:val="baseline"/>
        <w:rPr>
          <w:szCs w:val="22"/>
        </w:rPr>
      </w:pPr>
    </w:p>
    <w:p w14:paraId="6437DBC7" w14:textId="73671591" w:rsidR="002A7864" w:rsidRPr="000237DF" w:rsidRDefault="002A7864" w:rsidP="002A7864">
      <w:pPr>
        <w:pStyle w:val="ListParagraph"/>
        <w:numPr>
          <w:ilvl w:val="2"/>
          <w:numId w:val="41"/>
        </w:numPr>
        <w:overflowPunct w:val="0"/>
        <w:autoSpaceDE w:val="0"/>
        <w:autoSpaceDN w:val="0"/>
        <w:adjustRightInd w:val="0"/>
        <w:jc w:val="both"/>
        <w:textAlignment w:val="baseline"/>
        <w:rPr>
          <w:b/>
          <w:sz w:val="22"/>
          <w:szCs w:val="22"/>
        </w:rPr>
      </w:pPr>
      <w:r w:rsidRPr="000237DF">
        <w:rPr>
          <w:b/>
          <w:sz w:val="22"/>
          <w:szCs w:val="22"/>
        </w:rPr>
        <w:t>Department Details</w:t>
      </w:r>
      <w:r w:rsidR="009A71B3" w:rsidRPr="000237DF">
        <w:rPr>
          <w:b/>
          <w:sz w:val="22"/>
          <w:szCs w:val="22"/>
        </w:rPr>
        <w:t>:</w:t>
      </w:r>
    </w:p>
    <w:p w14:paraId="19F8BD3A" w14:textId="429014D2" w:rsidR="002A7864" w:rsidRDefault="002A7864" w:rsidP="002A7864">
      <w:pPr>
        <w:overflowPunct w:val="0"/>
        <w:autoSpaceDE w:val="0"/>
        <w:autoSpaceDN w:val="0"/>
        <w:adjustRightInd w:val="0"/>
        <w:jc w:val="both"/>
        <w:textAlignment w:val="baseline"/>
        <w:rPr>
          <w:szCs w:val="22"/>
        </w:rPr>
      </w:pPr>
    </w:p>
    <w:tbl>
      <w:tblPr>
        <w:tblW w:w="0" w:type="auto"/>
        <w:tblLook w:val="04A0" w:firstRow="1" w:lastRow="0" w:firstColumn="1" w:lastColumn="0" w:noHBand="0" w:noVBand="1"/>
      </w:tblPr>
      <w:tblGrid>
        <w:gridCol w:w="2283"/>
        <w:gridCol w:w="3461"/>
        <w:gridCol w:w="3208"/>
      </w:tblGrid>
      <w:tr w:rsidR="002A7864" w:rsidRPr="00230E7A" w14:paraId="604D4EF1" w14:textId="06E7F93A" w:rsidTr="00C0358D">
        <w:trPr>
          <w:trHeight w:val="436"/>
        </w:trPr>
        <w:tc>
          <w:tcPr>
            <w:tcW w:w="0" w:type="auto"/>
            <w:tcBorders>
              <w:top w:val="single" w:sz="4" w:space="0" w:color="auto"/>
              <w:left w:val="single" w:sz="4" w:space="0" w:color="auto"/>
              <w:bottom w:val="single" w:sz="4" w:space="0" w:color="auto"/>
              <w:right w:val="single" w:sz="4" w:space="0" w:color="auto"/>
            </w:tcBorders>
            <w:shd w:val="clear" w:color="000000" w:fill="D4841D"/>
            <w:vAlign w:val="center"/>
            <w:hideMark/>
          </w:tcPr>
          <w:p w14:paraId="384EA4DE" w14:textId="77777777" w:rsidR="002A7864" w:rsidRPr="002A7864" w:rsidRDefault="002A7864" w:rsidP="002A7864">
            <w:pPr>
              <w:jc w:val="center"/>
              <w:rPr>
                <w:b/>
                <w:bCs/>
                <w:color w:val="FFFFFF"/>
                <w:sz w:val="22"/>
                <w:szCs w:val="22"/>
              </w:rPr>
            </w:pPr>
            <w:r w:rsidRPr="002A7864">
              <w:rPr>
                <w:b/>
                <w:bCs/>
                <w:color w:val="FFFFFF"/>
                <w:sz w:val="22"/>
                <w:szCs w:val="22"/>
              </w:rPr>
              <w:t>Department Name</w:t>
            </w:r>
          </w:p>
        </w:tc>
        <w:tc>
          <w:tcPr>
            <w:tcW w:w="0" w:type="auto"/>
            <w:tcBorders>
              <w:top w:val="single" w:sz="4" w:space="0" w:color="auto"/>
              <w:left w:val="nil"/>
              <w:bottom w:val="single" w:sz="4" w:space="0" w:color="auto"/>
              <w:right w:val="single" w:sz="4" w:space="0" w:color="auto"/>
            </w:tcBorders>
            <w:shd w:val="clear" w:color="000000" w:fill="D4841D"/>
            <w:vAlign w:val="center"/>
            <w:hideMark/>
          </w:tcPr>
          <w:p w14:paraId="3C17B8B5" w14:textId="77777777" w:rsidR="002A7864" w:rsidRPr="002A7864" w:rsidRDefault="002A7864" w:rsidP="002A7864">
            <w:pPr>
              <w:jc w:val="center"/>
              <w:rPr>
                <w:b/>
                <w:bCs/>
                <w:color w:val="FFFFFF"/>
                <w:sz w:val="22"/>
                <w:szCs w:val="22"/>
              </w:rPr>
            </w:pPr>
            <w:proofErr w:type="spellStart"/>
            <w:r w:rsidRPr="002A7864">
              <w:rPr>
                <w:b/>
                <w:bCs/>
                <w:color w:val="FFFFFF"/>
                <w:sz w:val="22"/>
                <w:szCs w:val="22"/>
              </w:rPr>
              <w:t>Zoho</w:t>
            </w:r>
            <w:proofErr w:type="spellEnd"/>
            <w:r w:rsidRPr="002A7864">
              <w:rPr>
                <w:b/>
                <w:bCs/>
                <w:color w:val="FFFFFF"/>
                <w:sz w:val="22"/>
                <w:szCs w:val="22"/>
              </w:rPr>
              <w:t xml:space="preserve"> Desk email id</w:t>
            </w:r>
          </w:p>
        </w:tc>
        <w:tc>
          <w:tcPr>
            <w:tcW w:w="0" w:type="auto"/>
            <w:tcBorders>
              <w:top w:val="single" w:sz="4" w:space="0" w:color="auto"/>
              <w:left w:val="nil"/>
              <w:bottom w:val="single" w:sz="4" w:space="0" w:color="auto"/>
              <w:right w:val="single" w:sz="4" w:space="0" w:color="auto"/>
            </w:tcBorders>
            <w:shd w:val="clear" w:color="000000" w:fill="D4841D"/>
            <w:vAlign w:val="center"/>
            <w:hideMark/>
          </w:tcPr>
          <w:p w14:paraId="7515CC58" w14:textId="77777777" w:rsidR="002A7864" w:rsidRPr="002A7864" w:rsidRDefault="002A7864" w:rsidP="002A7864">
            <w:pPr>
              <w:jc w:val="center"/>
              <w:rPr>
                <w:b/>
                <w:bCs/>
                <w:color w:val="FFFFFF"/>
                <w:sz w:val="22"/>
                <w:szCs w:val="22"/>
              </w:rPr>
            </w:pPr>
            <w:r w:rsidRPr="002A7864">
              <w:rPr>
                <w:b/>
                <w:bCs/>
                <w:color w:val="FFFFFF"/>
                <w:sz w:val="22"/>
                <w:szCs w:val="22"/>
              </w:rPr>
              <w:t>AFKL email ID</w:t>
            </w:r>
          </w:p>
        </w:tc>
      </w:tr>
      <w:tr w:rsidR="002A7864" w:rsidRPr="00230E7A" w14:paraId="09D45347" w14:textId="16B74A88" w:rsidTr="00C0358D">
        <w:trPr>
          <w:trHeight w:val="39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DA60E0" w14:textId="73EB46D6" w:rsidR="002A7864" w:rsidRPr="002A7864" w:rsidRDefault="00591C44" w:rsidP="009A71B3">
            <w:pPr>
              <w:jc w:val="center"/>
              <w:rPr>
                <w:b/>
                <w:bCs/>
                <w:sz w:val="20"/>
                <w:szCs w:val="20"/>
              </w:rPr>
            </w:pPr>
            <w:r w:rsidRPr="00591C44">
              <w:rPr>
                <w:b/>
                <w:bCs/>
                <w:sz w:val="20"/>
                <w:szCs w:val="20"/>
              </w:rPr>
              <w:t>OTC - Local credit card</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4C32561" w14:textId="293913D6" w:rsidR="00591C44" w:rsidRPr="00FC5414" w:rsidRDefault="009B1679" w:rsidP="00C24DE0">
            <w:pPr>
              <w:jc w:val="center"/>
              <w:rPr>
                <w:color w:val="4F81BD" w:themeColor="accent1"/>
                <w:sz w:val="20"/>
                <w:szCs w:val="20"/>
                <w:u w:val="single"/>
              </w:rPr>
            </w:pPr>
            <w:hyperlink r:id="rId10" w:history="1">
              <w:r w:rsidR="00591C44" w:rsidRPr="007D514A">
                <w:rPr>
                  <w:rStyle w:val="Hyperlink"/>
                  <w:sz w:val="20"/>
                  <w:szCs w:val="20"/>
                </w:rPr>
                <w:t>Local.CreditCard@afklm.zohodesk.com</w:t>
              </w:r>
            </w:hyperlink>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D7DAFF6" w14:textId="27677B08" w:rsidR="002A7864" w:rsidRPr="002A7864" w:rsidRDefault="00591C44" w:rsidP="009A71B3">
            <w:pPr>
              <w:jc w:val="center"/>
              <w:rPr>
                <w:b/>
                <w:bCs/>
                <w:sz w:val="20"/>
                <w:szCs w:val="20"/>
              </w:rPr>
            </w:pPr>
            <w:r w:rsidRPr="00591C44">
              <w:rPr>
                <w:b/>
                <w:bCs/>
                <w:sz w:val="20"/>
                <w:szCs w:val="20"/>
              </w:rPr>
              <w:t>Local.CreditCard.FSSC@klm.com</w:t>
            </w:r>
          </w:p>
        </w:tc>
      </w:tr>
    </w:tbl>
    <w:p w14:paraId="4D139347" w14:textId="46F068DD" w:rsidR="002A7864" w:rsidRDefault="002A7864" w:rsidP="00304608">
      <w:pPr>
        <w:overflowPunct w:val="0"/>
        <w:autoSpaceDE w:val="0"/>
        <w:autoSpaceDN w:val="0"/>
        <w:adjustRightInd w:val="0"/>
        <w:jc w:val="both"/>
        <w:textAlignment w:val="baseline"/>
        <w:rPr>
          <w:szCs w:val="22"/>
        </w:rPr>
      </w:pPr>
    </w:p>
    <w:p w14:paraId="39247232" w14:textId="77777777" w:rsidR="00BA17C7" w:rsidRPr="00230E7A" w:rsidRDefault="00BA17C7" w:rsidP="00304608">
      <w:pPr>
        <w:overflowPunct w:val="0"/>
        <w:autoSpaceDE w:val="0"/>
        <w:autoSpaceDN w:val="0"/>
        <w:adjustRightInd w:val="0"/>
        <w:jc w:val="both"/>
        <w:textAlignment w:val="baseline"/>
        <w:rPr>
          <w:szCs w:val="22"/>
        </w:rPr>
      </w:pPr>
    </w:p>
    <w:p w14:paraId="172BE97B" w14:textId="1C83C362" w:rsidR="002A7864" w:rsidRDefault="002A7864" w:rsidP="002A7864">
      <w:pPr>
        <w:pStyle w:val="ListParagraph"/>
        <w:numPr>
          <w:ilvl w:val="2"/>
          <w:numId w:val="41"/>
        </w:numPr>
        <w:overflowPunct w:val="0"/>
        <w:autoSpaceDE w:val="0"/>
        <w:autoSpaceDN w:val="0"/>
        <w:adjustRightInd w:val="0"/>
        <w:jc w:val="both"/>
        <w:textAlignment w:val="baseline"/>
        <w:rPr>
          <w:b/>
          <w:sz w:val="22"/>
          <w:szCs w:val="22"/>
        </w:rPr>
      </w:pPr>
      <w:r w:rsidRPr="000237DF">
        <w:rPr>
          <w:b/>
          <w:sz w:val="22"/>
          <w:szCs w:val="22"/>
        </w:rPr>
        <w:t>Custom Fields</w:t>
      </w:r>
      <w:r w:rsidR="00C64D07">
        <w:rPr>
          <w:b/>
          <w:sz w:val="22"/>
          <w:szCs w:val="22"/>
        </w:rPr>
        <w:t xml:space="preserve"> for LCC</w:t>
      </w:r>
      <w:r w:rsidR="009A71B3" w:rsidRPr="000237DF">
        <w:rPr>
          <w:b/>
          <w:sz w:val="22"/>
          <w:szCs w:val="22"/>
        </w:rPr>
        <w:t>:</w:t>
      </w:r>
      <w:r w:rsidR="001E178F">
        <w:rPr>
          <w:b/>
          <w:sz w:val="22"/>
          <w:szCs w:val="22"/>
        </w:rPr>
        <w:t xml:space="preserve"> </w:t>
      </w:r>
    </w:p>
    <w:p w14:paraId="7DD31BF7" w14:textId="6C6DB7D6" w:rsidR="002A7864" w:rsidRPr="00230E7A" w:rsidRDefault="002A7864" w:rsidP="002A7864">
      <w:pPr>
        <w:overflowPunct w:val="0"/>
        <w:autoSpaceDE w:val="0"/>
        <w:autoSpaceDN w:val="0"/>
        <w:adjustRightInd w:val="0"/>
        <w:jc w:val="both"/>
        <w:textAlignment w:val="baseline"/>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987"/>
        <w:gridCol w:w="3087"/>
        <w:gridCol w:w="1299"/>
        <w:gridCol w:w="1226"/>
        <w:gridCol w:w="1435"/>
      </w:tblGrid>
      <w:tr w:rsidR="00BA17C7" w:rsidRPr="00230E7A" w14:paraId="5A4CDE91" w14:textId="77777777" w:rsidTr="00535656">
        <w:trPr>
          <w:cantSplit/>
          <w:trHeight w:val="600"/>
        </w:trPr>
        <w:tc>
          <w:tcPr>
            <w:tcW w:w="1770" w:type="dxa"/>
            <w:shd w:val="clear" w:color="000000" w:fill="D4841D"/>
            <w:vAlign w:val="center"/>
            <w:hideMark/>
          </w:tcPr>
          <w:p w14:paraId="186A7CAF" w14:textId="77777777" w:rsidR="00BA17C7" w:rsidRPr="00230E7A" w:rsidRDefault="00BA17C7">
            <w:pPr>
              <w:jc w:val="center"/>
              <w:rPr>
                <w:b/>
                <w:bCs/>
                <w:color w:val="FFFFFF"/>
                <w:sz w:val="22"/>
                <w:szCs w:val="22"/>
              </w:rPr>
            </w:pPr>
            <w:r w:rsidRPr="00230E7A">
              <w:rPr>
                <w:b/>
                <w:bCs/>
                <w:color w:val="FFFFFF"/>
                <w:sz w:val="22"/>
                <w:szCs w:val="22"/>
              </w:rPr>
              <w:t>Field Label Name</w:t>
            </w:r>
          </w:p>
        </w:tc>
        <w:tc>
          <w:tcPr>
            <w:tcW w:w="987" w:type="dxa"/>
            <w:shd w:val="clear" w:color="000000" w:fill="D4841D"/>
            <w:vAlign w:val="center"/>
            <w:hideMark/>
          </w:tcPr>
          <w:p w14:paraId="483E124D" w14:textId="77777777" w:rsidR="00BA17C7" w:rsidRPr="00230E7A" w:rsidRDefault="00BA17C7">
            <w:pPr>
              <w:jc w:val="center"/>
              <w:rPr>
                <w:b/>
                <w:bCs/>
                <w:color w:val="FFFFFF"/>
                <w:sz w:val="22"/>
                <w:szCs w:val="22"/>
              </w:rPr>
            </w:pPr>
            <w:r w:rsidRPr="00230E7A">
              <w:rPr>
                <w:b/>
                <w:bCs/>
                <w:color w:val="FFFFFF"/>
                <w:sz w:val="22"/>
                <w:szCs w:val="22"/>
              </w:rPr>
              <w:t>Field Type</w:t>
            </w:r>
          </w:p>
        </w:tc>
        <w:tc>
          <w:tcPr>
            <w:tcW w:w="3087" w:type="dxa"/>
            <w:shd w:val="clear" w:color="000000" w:fill="D4841D"/>
            <w:vAlign w:val="center"/>
            <w:hideMark/>
          </w:tcPr>
          <w:p w14:paraId="1050EDD1" w14:textId="77777777" w:rsidR="00BA17C7" w:rsidRPr="00230E7A" w:rsidRDefault="00BA17C7">
            <w:pPr>
              <w:jc w:val="center"/>
              <w:rPr>
                <w:b/>
                <w:bCs/>
                <w:color w:val="FFFFFF"/>
                <w:sz w:val="22"/>
                <w:szCs w:val="22"/>
              </w:rPr>
            </w:pPr>
            <w:r w:rsidRPr="00230E7A">
              <w:rPr>
                <w:b/>
                <w:bCs/>
                <w:color w:val="FFFFFF"/>
                <w:sz w:val="22"/>
                <w:szCs w:val="22"/>
              </w:rPr>
              <w:t>Values</w:t>
            </w:r>
          </w:p>
        </w:tc>
        <w:tc>
          <w:tcPr>
            <w:tcW w:w="1299" w:type="dxa"/>
            <w:shd w:val="clear" w:color="000000" w:fill="D4841D"/>
            <w:vAlign w:val="center"/>
            <w:hideMark/>
          </w:tcPr>
          <w:p w14:paraId="0BC0163D" w14:textId="77777777" w:rsidR="00BA17C7" w:rsidRPr="00230E7A" w:rsidRDefault="00BA17C7">
            <w:pPr>
              <w:jc w:val="center"/>
              <w:rPr>
                <w:b/>
                <w:bCs/>
                <w:color w:val="FFFFFF"/>
                <w:sz w:val="22"/>
                <w:szCs w:val="22"/>
              </w:rPr>
            </w:pPr>
            <w:r w:rsidRPr="00230E7A">
              <w:rPr>
                <w:b/>
                <w:bCs/>
                <w:color w:val="FFFFFF"/>
                <w:sz w:val="22"/>
                <w:szCs w:val="22"/>
              </w:rPr>
              <w:t>Mandatory</w:t>
            </w:r>
          </w:p>
        </w:tc>
        <w:tc>
          <w:tcPr>
            <w:tcW w:w="1226" w:type="dxa"/>
            <w:shd w:val="clear" w:color="000000" w:fill="D4841D"/>
            <w:vAlign w:val="center"/>
            <w:hideMark/>
          </w:tcPr>
          <w:p w14:paraId="6321D52F" w14:textId="77777777" w:rsidR="00BA17C7" w:rsidRPr="00230E7A" w:rsidRDefault="00BA17C7">
            <w:pPr>
              <w:jc w:val="center"/>
              <w:rPr>
                <w:b/>
                <w:bCs/>
                <w:color w:val="FFFFFF"/>
                <w:sz w:val="22"/>
                <w:szCs w:val="22"/>
              </w:rPr>
            </w:pPr>
            <w:r w:rsidRPr="00230E7A">
              <w:rPr>
                <w:b/>
                <w:bCs/>
                <w:color w:val="FFFFFF"/>
                <w:sz w:val="22"/>
                <w:szCs w:val="22"/>
              </w:rPr>
              <w:t xml:space="preserve">Automatic / Manual </w:t>
            </w:r>
          </w:p>
        </w:tc>
        <w:tc>
          <w:tcPr>
            <w:tcW w:w="1435" w:type="dxa"/>
            <w:shd w:val="clear" w:color="000000" w:fill="D4841D"/>
            <w:vAlign w:val="center"/>
            <w:hideMark/>
          </w:tcPr>
          <w:p w14:paraId="24152583" w14:textId="77777777" w:rsidR="00BA17C7" w:rsidRPr="00230E7A" w:rsidRDefault="00BA17C7">
            <w:pPr>
              <w:jc w:val="center"/>
              <w:rPr>
                <w:b/>
                <w:bCs/>
                <w:color w:val="FFFFFF"/>
                <w:sz w:val="22"/>
                <w:szCs w:val="22"/>
              </w:rPr>
            </w:pPr>
            <w:r w:rsidRPr="00230E7A">
              <w:rPr>
                <w:b/>
                <w:bCs/>
                <w:color w:val="FFFFFF"/>
                <w:sz w:val="22"/>
                <w:szCs w:val="22"/>
              </w:rPr>
              <w:t>Required in Customer Portal</w:t>
            </w:r>
          </w:p>
        </w:tc>
      </w:tr>
      <w:tr w:rsidR="00BA17C7" w:rsidRPr="00230E7A" w14:paraId="09043502" w14:textId="77777777" w:rsidTr="00535656">
        <w:trPr>
          <w:cantSplit/>
          <w:trHeight w:val="255"/>
        </w:trPr>
        <w:tc>
          <w:tcPr>
            <w:tcW w:w="1770" w:type="dxa"/>
            <w:shd w:val="clear" w:color="000000" w:fill="FFFFFF"/>
            <w:noWrap/>
            <w:vAlign w:val="center"/>
          </w:tcPr>
          <w:p w14:paraId="5203418F" w14:textId="60FDA1AE" w:rsidR="00BA17C7" w:rsidRPr="00230E7A" w:rsidRDefault="00BA17C7" w:rsidP="009540B6">
            <w:pPr>
              <w:rPr>
                <w:sz w:val="20"/>
                <w:szCs w:val="20"/>
              </w:rPr>
            </w:pPr>
            <w:r w:rsidRPr="00591C44">
              <w:rPr>
                <w:sz w:val="20"/>
                <w:szCs w:val="20"/>
              </w:rPr>
              <w:t>Source</w:t>
            </w:r>
          </w:p>
        </w:tc>
        <w:tc>
          <w:tcPr>
            <w:tcW w:w="987" w:type="dxa"/>
            <w:shd w:val="clear" w:color="000000" w:fill="FFFFFF"/>
            <w:noWrap/>
            <w:vAlign w:val="center"/>
          </w:tcPr>
          <w:p w14:paraId="61F6DF77" w14:textId="35D7817C" w:rsidR="00BA17C7" w:rsidRPr="00230E7A" w:rsidRDefault="00BA17C7" w:rsidP="009540B6">
            <w:pPr>
              <w:rPr>
                <w:sz w:val="20"/>
                <w:szCs w:val="20"/>
              </w:rPr>
            </w:pPr>
            <w:r w:rsidRPr="00591C44">
              <w:rPr>
                <w:sz w:val="20"/>
                <w:szCs w:val="20"/>
              </w:rPr>
              <w:t>Picklist</w:t>
            </w:r>
          </w:p>
        </w:tc>
        <w:tc>
          <w:tcPr>
            <w:tcW w:w="3087" w:type="dxa"/>
            <w:shd w:val="clear" w:color="000000" w:fill="FFFFFF"/>
            <w:noWrap/>
            <w:vAlign w:val="center"/>
          </w:tcPr>
          <w:p w14:paraId="7BAE9CC3" w14:textId="77777777" w:rsidR="00BA17C7" w:rsidRDefault="00BA17C7" w:rsidP="00591C44">
            <w:pPr>
              <w:rPr>
                <w:sz w:val="20"/>
                <w:szCs w:val="20"/>
              </w:rPr>
            </w:pPr>
            <w:r w:rsidRPr="00591C44">
              <w:rPr>
                <w:sz w:val="20"/>
                <w:szCs w:val="20"/>
              </w:rPr>
              <w:t>None (by default)</w:t>
            </w:r>
          </w:p>
          <w:p w14:paraId="23F7ED29" w14:textId="77777777" w:rsidR="00BA17C7" w:rsidRPr="00BA17C7" w:rsidRDefault="00BA17C7" w:rsidP="00591C44">
            <w:pPr>
              <w:rPr>
                <w:sz w:val="6"/>
                <w:szCs w:val="20"/>
              </w:rPr>
            </w:pPr>
          </w:p>
          <w:p w14:paraId="56E7D43C" w14:textId="74C0CFFC" w:rsidR="00BA17C7" w:rsidRPr="00230E7A" w:rsidRDefault="00BA17C7" w:rsidP="00591C44">
            <w:pPr>
              <w:rPr>
                <w:sz w:val="20"/>
                <w:szCs w:val="20"/>
              </w:rPr>
            </w:pPr>
            <w:r w:rsidRPr="00591C44">
              <w:rPr>
                <w:sz w:val="20"/>
                <w:szCs w:val="20"/>
              </w:rPr>
              <w:t>Local.CreditCard.FSSC@klm.com</w:t>
            </w:r>
          </w:p>
        </w:tc>
        <w:tc>
          <w:tcPr>
            <w:tcW w:w="1299" w:type="dxa"/>
            <w:shd w:val="clear" w:color="000000" w:fill="FFFFFF"/>
            <w:noWrap/>
            <w:vAlign w:val="center"/>
          </w:tcPr>
          <w:p w14:paraId="16C5F33E" w14:textId="07FABA73" w:rsidR="00BA17C7" w:rsidRPr="00230E7A" w:rsidRDefault="00BA17C7" w:rsidP="009540B6">
            <w:pPr>
              <w:rPr>
                <w:sz w:val="20"/>
                <w:szCs w:val="20"/>
              </w:rPr>
            </w:pPr>
            <w:r>
              <w:rPr>
                <w:sz w:val="20"/>
                <w:szCs w:val="20"/>
              </w:rPr>
              <w:t>No</w:t>
            </w:r>
          </w:p>
        </w:tc>
        <w:tc>
          <w:tcPr>
            <w:tcW w:w="1226" w:type="dxa"/>
            <w:shd w:val="clear" w:color="000000" w:fill="FFFFFF"/>
            <w:noWrap/>
            <w:vAlign w:val="center"/>
          </w:tcPr>
          <w:p w14:paraId="43114526" w14:textId="4A052BE9" w:rsidR="00BA17C7" w:rsidRPr="00230E7A" w:rsidRDefault="00BA17C7" w:rsidP="009540B6">
            <w:pPr>
              <w:rPr>
                <w:sz w:val="20"/>
                <w:szCs w:val="20"/>
              </w:rPr>
            </w:pPr>
            <w:r>
              <w:rPr>
                <w:sz w:val="20"/>
                <w:szCs w:val="20"/>
              </w:rPr>
              <w:t>Manual</w:t>
            </w:r>
          </w:p>
        </w:tc>
        <w:tc>
          <w:tcPr>
            <w:tcW w:w="1435" w:type="dxa"/>
            <w:shd w:val="clear" w:color="000000" w:fill="FFFFFF"/>
            <w:noWrap/>
            <w:vAlign w:val="center"/>
          </w:tcPr>
          <w:p w14:paraId="15E18DA8" w14:textId="16FA96BD" w:rsidR="00BA17C7" w:rsidRPr="00230E7A" w:rsidRDefault="00BA17C7" w:rsidP="009540B6">
            <w:pPr>
              <w:rPr>
                <w:sz w:val="20"/>
                <w:szCs w:val="20"/>
              </w:rPr>
            </w:pPr>
            <w:r>
              <w:rPr>
                <w:sz w:val="20"/>
                <w:szCs w:val="20"/>
              </w:rPr>
              <w:t>No</w:t>
            </w:r>
          </w:p>
        </w:tc>
      </w:tr>
      <w:tr w:rsidR="00BA17C7" w:rsidRPr="00230E7A" w14:paraId="49184712" w14:textId="77777777" w:rsidTr="00535656">
        <w:trPr>
          <w:cantSplit/>
          <w:trHeight w:val="255"/>
        </w:trPr>
        <w:tc>
          <w:tcPr>
            <w:tcW w:w="1770" w:type="dxa"/>
            <w:shd w:val="clear" w:color="000000" w:fill="FFFFFF"/>
            <w:noWrap/>
            <w:vAlign w:val="center"/>
          </w:tcPr>
          <w:p w14:paraId="01725271" w14:textId="5D127F10" w:rsidR="00BA17C7" w:rsidRPr="00230E7A" w:rsidRDefault="00BA17C7" w:rsidP="009540B6">
            <w:pPr>
              <w:rPr>
                <w:sz w:val="20"/>
                <w:szCs w:val="20"/>
              </w:rPr>
            </w:pPr>
            <w:r w:rsidRPr="00EB1C32">
              <w:rPr>
                <w:sz w:val="20"/>
                <w:szCs w:val="20"/>
              </w:rPr>
              <w:lastRenderedPageBreak/>
              <w:t>Priority</w:t>
            </w:r>
          </w:p>
        </w:tc>
        <w:tc>
          <w:tcPr>
            <w:tcW w:w="987" w:type="dxa"/>
            <w:shd w:val="clear" w:color="000000" w:fill="FFFFFF"/>
            <w:noWrap/>
            <w:vAlign w:val="center"/>
          </w:tcPr>
          <w:p w14:paraId="19D15BD2" w14:textId="74FB7B80" w:rsidR="00BA17C7" w:rsidRPr="00230E7A" w:rsidRDefault="00BA17C7" w:rsidP="009540B6">
            <w:pPr>
              <w:rPr>
                <w:sz w:val="20"/>
                <w:szCs w:val="20"/>
              </w:rPr>
            </w:pPr>
            <w:r w:rsidRPr="00591C44">
              <w:rPr>
                <w:sz w:val="20"/>
                <w:szCs w:val="20"/>
              </w:rPr>
              <w:t>Picklist</w:t>
            </w:r>
          </w:p>
        </w:tc>
        <w:tc>
          <w:tcPr>
            <w:tcW w:w="3087" w:type="dxa"/>
            <w:shd w:val="clear" w:color="000000" w:fill="FFFFFF"/>
            <w:noWrap/>
            <w:vAlign w:val="center"/>
          </w:tcPr>
          <w:p w14:paraId="0BEAE375" w14:textId="6B295D6F" w:rsidR="00BA17C7" w:rsidRPr="00EB1C32" w:rsidRDefault="00BA17C7" w:rsidP="00EB1C32">
            <w:pPr>
              <w:rPr>
                <w:sz w:val="20"/>
                <w:szCs w:val="20"/>
              </w:rPr>
            </w:pPr>
            <w:r w:rsidRPr="00EB1C32">
              <w:rPr>
                <w:sz w:val="20"/>
                <w:szCs w:val="20"/>
              </w:rPr>
              <w:t>Normal (by default)</w:t>
            </w:r>
          </w:p>
          <w:p w14:paraId="4D24C9E8" w14:textId="6FAAEAEF" w:rsidR="00BA17C7" w:rsidRPr="00EB1C32" w:rsidRDefault="00BA17C7" w:rsidP="00EB1C32">
            <w:pPr>
              <w:rPr>
                <w:sz w:val="20"/>
                <w:szCs w:val="20"/>
              </w:rPr>
            </w:pPr>
            <w:r w:rsidRPr="00EB1C32">
              <w:rPr>
                <w:sz w:val="20"/>
                <w:szCs w:val="20"/>
              </w:rPr>
              <w:t>Urgent</w:t>
            </w:r>
          </w:p>
          <w:p w14:paraId="0FBC458F" w14:textId="01F0E033" w:rsidR="00BA17C7" w:rsidRPr="00230E7A" w:rsidRDefault="00BA17C7" w:rsidP="00EB1C32">
            <w:pPr>
              <w:rPr>
                <w:sz w:val="20"/>
                <w:szCs w:val="20"/>
              </w:rPr>
            </w:pPr>
            <w:r w:rsidRPr="00EB1C32">
              <w:rPr>
                <w:sz w:val="20"/>
                <w:szCs w:val="20"/>
              </w:rPr>
              <w:t>Escalation</w:t>
            </w:r>
          </w:p>
        </w:tc>
        <w:tc>
          <w:tcPr>
            <w:tcW w:w="1299" w:type="dxa"/>
            <w:shd w:val="clear" w:color="000000" w:fill="FFFFFF"/>
            <w:noWrap/>
            <w:vAlign w:val="center"/>
          </w:tcPr>
          <w:p w14:paraId="44C53BC1" w14:textId="306ED988" w:rsidR="00BA17C7" w:rsidRPr="00230E7A" w:rsidRDefault="00BA17C7" w:rsidP="009540B6">
            <w:pPr>
              <w:rPr>
                <w:sz w:val="20"/>
                <w:szCs w:val="20"/>
              </w:rPr>
            </w:pPr>
            <w:r>
              <w:rPr>
                <w:sz w:val="20"/>
                <w:szCs w:val="20"/>
              </w:rPr>
              <w:t>Yes</w:t>
            </w:r>
          </w:p>
        </w:tc>
        <w:tc>
          <w:tcPr>
            <w:tcW w:w="1226" w:type="dxa"/>
            <w:shd w:val="clear" w:color="000000" w:fill="FFFFFF"/>
            <w:noWrap/>
            <w:vAlign w:val="center"/>
          </w:tcPr>
          <w:p w14:paraId="5D92312B" w14:textId="6A6B0377" w:rsidR="00BA17C7" w:rsidRPr="00230E7A" w:rsidRDefault="00BA17C7" w:rsidP="009540B6">
            <w:pPr>
              <w:rPr>
                <w:sz w:val="20"/>
                <w:szCs w:val="20"/>
              </w:rPr>
            </w:pPr>
            <w:r w:rsidRPr="00EB1C32">
              <w:rPr>
                <w:sz w:val="20"/>
                <w:szCs w:val="20"/>
              </w:rPr>
              <w:t>Manual</w:t>
            </w:r>
          </w:p>
        </w:tc>
        <w:tc>
          <w:tcPr>
            <w:tcW w:w="1435" w:type="dxa"/>
            <w:shd w:val="clear" w:color="000000" w:fill="FFFFFF"/>
            <w:noWrap/>
            <w:vAlign w:val="center"/>
          </w:tcPr>
          <w:p w14:paraId="43E1D0E9" w14:textId="2FD288F7" w:rsidR="00BA17C7" w:rsidRPr="00230E7A" w:rsidRDefault="00BA17C7" w:rsidP="009540B6">
            <w:pPr>
              <w:rPr>
                <w:sz w:val="20"/>
                <w:szCs w:val="20"/>
              </w:rPr>
            </w:pPr>
            <w:r>
              <w:rPr>
                <w:sz w:val="20"/>
                <w:szCs w:val="20"/>
              </w:rPr>
              <w:t>Yes</w:t>
            </w:r>
          </w:p>
        </w:tc>
      </w:tr>
      <w:tr w:rsidR="00BA17C7" w:rsidRPr="00230E7A" w14:paraId="47C7D899" w14:textId="77777777" w:rsidTr="00535656">
        <w:trPr>
          <w:cantSplit/>
          <w:trHeight w:val="1275"/>
        </w:trPr>
        <w:tc>
          <w:tcPr>
            <w:tcW w:w="1770" w:type="dxa"/>
            <w:shd w:val="clear" w:color="000000" w:fill="FFFFFF"/>
            <w:noWrap/>
            <w:vAlign w:val="center"/>
          </w:tcPr>
          <w:p w14:paraId="436B61DE" w14:textId="1ADC0F0B" w:rsidR="00BA17C7" w:rsidRPr="00230E7A" w:rsidRDefault="00BA17C7" w:rsidP="00EB1C32">
            <w:pPr>
              <w:rPr>
                <w:sz w:val="20"/>
                <w:szCs w:val="20"/>
              </w:rPr>
            </w:pPr>
            <w:r w:rsidRPr="00EB1C32">
              <w:rPr>
                <w:sz w:val="20"/>
                <w:szCs w:val="20"/>
              </w:rPr>
              <w:t>Request Type</w:t>
            </w:r>
          </w:p>
        </w:tc>
        <w:tc>
          <w:tcPr>
            <w:tcW w:w="987" w:type="dxa"/>
            <w:shd w:val="clear" w:color="000000" w:fill="FFFFFF"/>
            <w:noWrap/>
            <w:vAlign w:val="center"/>
          </w:tcPr>
          <w:p w14:paraId="099663CF" w14:textId="3324EA90" w:rsidR="00BA17C7" w:rsidRPr="00230E7A" w:rsidRDefault="00BA17C7" w:rsidP="00EB1C32">
            <w:pPr>
              <w:rPr>
                <w:sz w:val="20"/>
                <w:szCs w:val="20"/>
              </w:rPr>
            </w:pPr>
            <w:r w:rsidRPr="00EB1C32">
              <w:rPr>
                <w:sz w:val="20"/>
                <w:szCs w:val="20"/>
              </w:rPr>
              <w:t>Picklist</w:t>
            </w:r>
          </w:p>
        </w:tc>
        <w:tc>
          <w:tcPr>
            <w:tcW w:w="3087" w:type="dxa"/>
            <w:shd w:val="clear" w:color="000000" w:fill="FFFFFF"/>
            <w:vAlign w:val="center"/>
          </w:tcPr>
          <w:p w14:paraId="68472702" w14:textId="5039EE32" w:rsidR="00BA17C7" w:rsidRPr="00EB1C32" w:rsidRDefault="00BA17C7" w:rsidP="00EB1C32">
            <w:pPr>
              <w:rPr>
                <w:sz w:val="20"/>
                <w:szCs w:val="20"/>
              </w:rPr>
            </w:pPr>
            <w:r w:rsidRPr="00EB1C32">
              <w:rPr>
                <w:sz w:val="20"/>
                <w:szCs w:val="20"/>
              </w:rPr>
              <w:t>Input (by default)</w:t>
            </w:r>
          </w:p>
          <w:p w14:paraId="0CB077C8" w14:textId="2EA650C3" w:rsidR="00BA17C7" w:rsidRPr="00EB1C32" w:rsidRDefault="00BA17C7" w:rsidP="00EB1C32">
            <w:pPr>
              <w:rPr>
                <w:sz w:val="20"/>
                <w:szCs w:val="20"/>
              </w:rPr>
            </w:pPr>
            <w:r w:rsidRPr="00EB1C32">
              <w:rPr>
                <w:sz w:val="20"/>
                <w:szCs w:val="20"/>
              </w:rPr>
              <w:t>Query</w:t>
            </w:r>
          </w:p>
          <w:p w14:paraId="697FADBA" w14:textId="773BF8E6" w:rsidR="00BA17C7" w:rsidRPr="00EB1C32" w:rsidRDefault="00BA17C7" w:rsidP="00EB1C32">
            <w:pPr>
              <w:rPr>
                <w:sz w:val="20"/>
                <w:szCs w:val="20"/>
              </w:rPr>
            </w:pPr>
            <w:r w:rsidRPr="00EB1C32">
              <w:rPr>
                <w:sz w:val="20"/>
                <w:szCs w:val="20"/>
              </w:rPr>
              <w:t>Unsatisfied answer</w:t>
            </w:r>
          </w:p>
        </w:tc>
        <w:tc>
          <w:tcPr>
            <w:tcW w:w="1299" w:type="dxa"/>
            <w:shd w:val="clear" w:color="000000" w:fill="FFFFFF"/>
            <w:noWrap/>
            <w:vAlign w:val="center"/>
          </w:tcPr>
          <w:p w14:paraId="623894E1" w14:textId="16833E5D" w:rsidR="00BA17C7" w:rsidRPr="00230E7A" w:rsidRDefault="00BA17C7" w:rsidP="00EB1C32">
            <w:pPr>
              <w:rPr>
                <w:sz w:val="20"/>
                <w:szCs w:val="20"/>
              </w:rPr>
            </w:pPr>
            <w:r>
              <w:rPr>
                <w:sz w:val="20"/>
                <w:szCs w:val="20"/>
              </w:rPr>
              <w:t>Yes</w:t>
            </w:r>
          </w:p>
        </w:tc>
        <w:tc>
          <w:tcPr>
            <w:tcW w:w="1226" w:type="dxa"/>
            <w:shd w:val="clear" w:color="000000" w:fill="FFFFFF"/>
            <w:noWrap/>
            <w:vAlign w:val="center"/>
          </w:tcPr>
          <w:p w14:paraId="2FB4738D" w14:textId="43FC2823" w:rsidR="00BA17C7" w:rsidRPr="00230E7A" w:rsidRDefault="00BA17C7" w:rsidP="00EB1C32">
            <w:pPr>
              <w:rPr>
                <w:sz w:val="20"/>
                <w:szCs w:val="20"/>
              </w:rPr>
            </w:pPr>
            <w:r w:rsidRPr="00EB1C32">
              <w:rPr>
                <w:sz w:val="20"/>
                <w:szCs w:val="20"/>
              </w:rPr>
              <w:t>Manual</w:t>
            </w:r>
          </w:p>
        </w:tc>
        <w:tc>
          <w:tcPr>
            <w:tcW w:w="1435" w:type="dxa"/>
            <w:shd w:val="clear" w:color="000000" w:fill="FFFFFF"/>
            <w:noWrap/>
            <w:vAlign w:val="center"/>
          </w:tcPr>
          <w:p w14:paraId="790B7657" w14:textId="3B9CA2F4" w:rsidR="00BA17C7" w:rsidRPr="00230E7A" w:rsidRDefault="00BA17C7" w:rsidP="00EB1C32">
            <w:pPr>
              <w:rPr>
                <w:sz w:val="20"/>
                <w:szCs w:val="20"/>
              </w:rPr>
            </w:pPr>
            <w:r>
              <w:rPr>
                <w:sz w:val="20"/>
                <w:szCs w:val="20"/>
              </w:rPr>
              <w:t>Yes</w:t>
            </w:r>
          </w:p>
        </w:tc>
      </w:tr>
      <w:tr w:rsidR="00BA17C7" w:rsidRPr="00230E7A" w14:paraId="14A6FCA7" w14:textId="77777777" w:rsidTr="00535656">
        <w:trPr>
          <w:cantSplit/>
          <w:trHeight w:val="255"/>
        </w:trPr>
        <w:tc>
          <w:tcPr>
            <w:tcW w:w="1770" w:type="dxa"/>
            <w:shd w:val="clear" w:color="auto" w:fill="auto"/>
            <w:noWrap/>
            <w:vAlign w:val="center"/>
          </w:tcPr>
          <w:p w14:paraId="58CD3C1F" w14:textId="3DEC16F3" w:rsidR="00BA17C7" w:rsidRPr="00230E7A" w:rsidRDefault="00BA17C7" w:rsidP="00EB1C32">
            <w:pPr>
              <w:rPr>
                <w:sz w:val="20"/>
                <w:szCs w:val="20"/>
              </w:rPr>
            </w:pPr>
            <w:r>
              <w:rPr>
                <w:sz w:val="20"/>
                <w:szCs w:val="20"/>
              </w:rPr>
              <w:t>Process</w:t>
            </w:r>
            <w:r w:rsidRPr="00EB1C32">
              <w:rPr>
                <w:sz w:val="20"/>
                <w:szCs w:val="20"/>
              </w:rPr>
              <w:t xml:space="preserve"> Type</w:t>
            </w:r>
          </w:p>
        </w:tc>
        <w:tc>
          <w:tcPr>
            <w:tcW w:w="987" w:type="dxa"/>
            <w:shd w:val="clear" w:color="000000" w:fill="FFFFFF"/>
            <w:noWrap/>
            <w:vAlign w:val="center"/>
          </w:tcPr>
          <w:p w14:paraId="54886998" w14:textId="5203B5C5" w:rsidR="00BA17C7" w:rsidRPr="00230E7A" w:rsidRDefault="00BA17C7" w:rsidP="00EB1C32">
            <w:pPr>
              <w:rPr>
                <w:sz w:val="20"/>
                <w:szCs w:val="20"/>
              </w:rPr>
            </w:pPr>
            <w:r w:rsidRPr="00EB1C32">
              <w:rPr>
                <w:sz w:val="20"/>
                <w:szCs w:val="20"/>
              </w:rPr>
              <w:t>Picklist</w:t>
            </w:r>
          </w:p>
        </w:tc>
        <w:tc>
          <w:tcPr>
            <w:tcW w:w="3087" w:type="dxa"/>
            <w:shd w:val="clear" w:color="000000" w:fill="FFFFFF"/>
            <w:vAlign w:val="center"/>
          </w:tcPr>
          <w:p w14:paraId="33ED6601" w14:textId="77777777" w:rsidR="00BA17C7" w:rsidRDefault="00BA17C7" w:rsidP="00EB1C32">
            <w:pPr>
              <w:rPr>
                <w:sz w:val="20"/>
                <w:szCs w:val="20"/>
              </w:rPr>
            </w:pPr>
            <w:r w:rsidRPr="00EB1C32">
              <w:rPr>
                <w:sz w:val="20"/>
                <w:szCs w:val="20"/>
              </w:rPr>
              <w:t>Central credit card Refund</w:t>
            </w:r>
          </w:p>
          <w:p w14:paraId="515E244C" w14:textId="77777777" w:rsidR="00BA17C7" w:rsidRPr="00EB1C32" w:rsidRDefault="00BA17C7" w:rsidP="00EB1C32">
            <w:pPr>
              <w:rPr>
                <w:sz w:val="20"/>
                <w:szCs w:val="20"/>
              </w:rPr>
            </w:pPr>
            <w:r w:rsidRPr="00EB1C32">
              <w:rPr>
                <w:sz w:val="20"/>
                <w:szCs w:val="20"/>
              </w:rPr>
              <w:t>Local credit card Charge back</w:t>
            </w:r>
          </w:p>
          <w:p w14:paraId="23A351D3" w14:textId="77777777" w:rsidR="00BA17C7" w:rsidRPr="00EB1C32" w:rsidRDefault="00BA17C7" w:rsidP="00EB1C32">
            <w:pPr>
              <w:rPr>
                <w:sz w:val="20"/>
                <w:szCs w:val="20"/>
              </w:rPr>
            </w:pPr>
            <w:r w:rsidRPr="00EB1C32">
              <w:rPr>
                <w:sz w:val="20"/>
                <w:szCs w:val="20"/>
              </w:rPr>
              <w:t>Local credit card Payment reconciliation</w:t>
            </w:r>
          </w:p>
          <w:p w14:paraId="4B86D9CD" w14:textId="77777777" w:rsidR="00BA17C7" w:rsidRPr="00EB1C32" w:rsidRDefault="00BA17C7" w:rsidP="00EB1C32">
            <w:pPr>
              <w:rPr>
                <w:sz w:val="20"/>
                <w:szCs w:val="20"/>
              </w:rPr>
            </w:pPr>
            <w:r w:rsidRPr="00EB1C32">
              <w:rPr>
                <w:sz w:val="20"/>
                <w:szCs w:val="20"/>
              </w:rPr>
              <w:t>Local credit card Refund</w:t>
            </w:r>
          </w:p>
          <w:p w14:paraId="08621137" w14:textId="77777777" w:rsidR="00BA17C7" w:rsidRDefault="00BA17C7" w:rsidP="00EB1C32">
            <w:pPr>
              <w:rPr>
                <w:sz w:val="20"/>
                <w:szCs w:val="20"/>
              </w:rPr>
            </w:pPr>
            <w:r w:rsidRPr="00EB1C32">
              <w:rPr>
                <w:sz w:val="20"/>
                <w:szCs w:val="20"/>
              </w:rPr>
              <w:t>Local credit card Reports</w:t>
            </w:r>
          </w:p>
          <w:p w14:paraId="1047E17C" w14:textId="4E978880" w:rsidR="00BA17C7" w:rsidRPr="00230E7A" w:rsidRDefault="00BA17C7" w:rsidP="00EB1C32">
            <w:pPr>
              <w:rPr>
                <w:sz w:val="20"/>
                <w:szCs w:val="20"/>
              </w:rPr>
            </w:pPr>
            <w:r>
              <w:rPr>
                <w:sz w:val="20"/>
                <w:szCs w:val="20"/>
              </w:rPr>
              <w:t>Other</w:t>
            </w:r>
          </w:p>
        </w:tc>
        <w:tc>
          <w:tcPr>
            <w:tcW w:w="1299" w:type="dxa"/>
            <w:shd w:val="clear" w:color="000000" w:fill="FFFFFF"/>
            <w:noWrap/>
            <w:vAlign w:val="center"/>
          </w:tcPr>
          <w:p w14:paraId="30A20FCA" w14:textId="499C85C5" w:rsidR="00BA17C7" w:rsidRPr="00230E7A" w:rsidRDefault="00BA17C7" w:rsidP="00EB1C32">
            <w:pPr>
              <w:rPr>
                <w:sz w:val="20"/>
                <w:szCs w:val="20"/>
              </w:rPr>
            </w:pPr>
            <w:r>
              <w:rPr>
                <w:sz w:val="20"/>
                <w:szCs w:val="20"/>
              </w:rPr>
              <w:t>Yes</w:t>
            </w:r>
          </w:p>
        </w:tc>
        <w:tc>
          <w:tcPr>
            <w:tcW w:w="1226" w:type="dxa"/>
            <w:shd w:val="clear" w:color="000000" w:fill="FFFFFF"/>
            <w:noWrap/>
            <w:vAlign w:val="center"/>
          </w:tcPr>
          <w:p w14:paraId="544485A2" w14:textId="14C4AC83" w:rsidR="00BA17C7" w:rsidRPr="00230E7A" w:rsidRDefault="00BA17C7" w:rsidP="00EB1C32">
            <w:pPr>
              <w:rPr>
                <w:sz w:val="20"/>
                <w:szCs w:val="20"/>
              </w:rPr>
            </w:pPr>
            <w:r w:rsidRPr="00EB1C32">
              <w:rPr>
                <w:sz w:val="20"/>
                <w:szCs w:val="20"/>
              </w:rPr>
              <w:t>Manual</w:t>
            </w:r>
          </w:p>
        </w:tc>
        <w:tc>
          <w:tcPr>
            <w:tcW w:w="1435" w:type="dxa"/>
            <w:shd w:val="clear" w:color="000000" w:fill="FFFFFF"/>
            <w:noWrap/>
            <w:vAlign w:val="center"/>
          </w:tcPr>
          <w:p w14:paraId="76F0F2FE" w14:textId="581ADE2D" w:rsidR="00BA17C7" w:rsidRPr="00230E7A" w:rsidRDefault="00BA17C7" w:rsidP="00EB1C32">
            <w:pPr>
              <w:rPr>
                <w:sz w:val="20"/>
                <w:szCs w:val="20"/>
              </w:rPr>
            </w:pPr>
            <w:r>
              <w:rPr>
                <w:sz w:val="20"/>
                <w:szCs w:val="20"/>
              </w:rPr>
              <w:t>Yes</w:t>
            </w:r>
          </w:p>
        </w:tc>
      </w:tr>
      <w:tr w:rsidR="00C64D07" w:rsidRPr="00230E7A" w14:paraId="6B554349" w14:textId="77777777" w:rsidTr="00535656">
        <w:trPr>
          <w:cantSplit/>
          <w:trHeight w:val="255"/>
        </w:trPr>
        <w:tc>
          <w:tcPr>
            <w:tcW w:w="1770" w:type="dxa"/>
            <w:shd w:val="clear" w:color="auto" w:fill="auto"/>
            <w:noWrap/>
            <w:vAlign w:val="center"/>
          </w:tcPr>
          <w:p w14:paraId="6537483D" w14:textId="1A1360E2" w:rsidR="00C64D07" w:rsidRPr="00230E7A" w:rsidRDefault="00C64D07" w:rsidP="00EB1C32">
            <w:pPr>
              <w:rPr>
                <w:sz w:val="20"/>
                <w:szCs w:val="20"/>
              </w:rPr>
            </w:pPr>
            <w:r w:rsidRPr="00EB1C32">
              <w:rPr>
                <w:sz w:val="20"/>
                <w:szCs w:val="20"/>
              </w:rPr>
              <w:t>Company Code</w:t>
            </w:r>
          </w:p>
        </w:tc>
        <w:tc>
          <w:tcPr>
            <w:tcW w:w="987" w:type="dxa"/>
            <w:shd w:val="clear" w:color="000000" w:fill="FFFFFF"/>
            <w:noWrap/>
          </w:tcPr>
          <w:p w14:paraId="14DB477F" w14:textId="41D49D91" w:rsidR="00C64D07" w:rsidRPr="00230E7A" w:rsidRDefault="00C64D07" w:rsidP="00EB1C32">
            <w:pPr>
              <w:rPr>
                <w:sz w:val="20"/>
                <w:szCs w:val="20"/>
              </w:rPr>
            </w:pPr>
            <w:r w:rsidRPr="00D05407">
              <w:rPr>
                <w:sz w:val="20"/>
                <w:szCs w:val="20"/>
              </w:rPr>
              <w:t>Picklist</w:t>
            </w:r>
          </w:p>
        </w:tc>
        <w:tc>
          <w:tcPr>
            <w:tcW w:w="3087" w:type="dxa"/>
            <w:vMerge w:val="restart"/>
            <w:shd w:val="clear" w:color="000000" w:fill="FFFFFF"/>
            <w:vAlign w:val="center"/>
          </w:tcPr>
          <w:p w14:paraId="3B5285DD" w14:textId="435C9B01" w:rsidR="00C64D07" w:rsidRPr="00230E7A" w:rsidRDefault="00C64D07" w:rsidP="00C64D07">
            <w:pPr>
              <w:rPr>
                <w:sz w:val="20"/>
                <w:szCs w:val="20"/>
              </w:rPr>
            </w:pPr>
            <w:r w:rsidRPr="00DB6B90">
              <w:rPr>
                <w:sz w:val="20"/>
                <w:szCs w:val="20"/>
              </w:rPr>
              <w:t xml:space="preserve">Refer </w:t>
            </w:r>
            <w:r>
              <w:rPr>
                <w:sz w:val="20"/>
                <w:szCs w:val="20"/>
              </w:rPr>
              <w:t>Field Dependency Mapping file below</w:t>
            </w:r>
            <w:r w:rsidRPr="00DB6B90">
              <w:rPr>
                <w:sz w:val="20"/>
                <w:szCs w:val="20"/>
              </w:rPr>
              <w:t xml:space="preserve"> </w:t>
            </w:r>
          </w:p>
        </w:tc>
        <w:tc>
          <w:tcPr>
            <w:tcW w:w="1299" w:type="dxa"/>
            <w:shd w:val="clear" w:color="000000" w:fill="FFFFFF"/>
            <w:noWrap/>
            <w:vAlign w:val="center"/>
          </w:tcPr>
          <w:p w14:paraId="67E64800" w14:textId="1F2C5540" w:rsidR="00C64D07" w:rsidRPr="00230E7A" w:rsidRDefault="00C64D07" w:rsidP="00EB1C32">
            <w:pPr>
              <w:rPr>
                <w:sz w:val="20"/>
                <w:szCs w:val="20"/>
              </w:rPr>
            </w:pPr>
            <w:r>
              <w:rPr>
                <w:sz w:val="20"/>
                <w:szCs w:val="20"/>
              </w:rPr>
              <w:t>Yes</w:t>
            </w:r>
          </w:p>
        </w:tc>
        <w:tc>
          <w:tcPr>
            <w:tcW w:w="1226" w:type="dxa"/>
            <w:shd w:val="clear" w:color="000000" w:fill="FFFFFF"/>
            <w:noWrap/>
            <w:vAlign w:val="center"/>
          </w:tcPr>
          <w:p w14:paraId="0865043E" w14:textId="079EC1C7" w:rsidR="00C64D07" w:rsidRPr="00230E7A" w:rsidRDefault="00C64D07" w:rsidP="00EB1C32">
            <w:pPr>
              <w:rPr>
                <w:sz w:val="20"/>
                <w:szCs w:val="20"/>
              </w:rPr>
            </w:pPr>
            <w:r w:rsidRPr="00EB1C32">
              <w:rPr>
                <w:sz w:val="20"/>
                <w:szCs w:val="20"/>
              </w:rPr>
              <w:t>Manual</w:t>
            </w:r>
          </w:p>
        </w:tc>
        <w:tc>
          <w:tcPr>
            <w:tcW w:w="1435" w:type="dxa"/>
            <w:shd w:val="clear" w:color="000000" w:fill="FFFFFF"/>
            <w:noWrap/>
            <w:vAlign w:val="center"/>
          </w:tcPr>
          <w:p w14:paraId="5AB4F62F" w14:textId="24B34F27" w:rsidR="00C64D07" w:rsidRPr="00230E7A" w:rsidRDefault="00C64D07" w:rsidP="00EB1C32">
            <w:pPr>
              <w:rPr>
                <w:sz w:val="20"/>
                <w:szCs w:val="20"/>
              </w:rPr>
            </w:pPr>
            <w:r>
              <w:rPr>
                <w:sz w:val="20"/>
                <w:szCs w:val="20"/>
              </w:rPr>
              <w:t>Yes</w:t>
            </w:r>
          </w:p>
        </w:tc>
      </w:tr>
      <w:tr w:rsidR="00C64D07" w:rsidRPr="00230E7A" w14:paraId="6D5E86BB" w14:textId="77777777" w:rsidTr="00535656">
        <w:trPr>
          <w:cantSplit/>
          <w:trHeight w:val="510"/>
        </w:trPr>
        <w:tc>
          <w:tcPr>
            <w:tcW w:w="1770" w:type="dxa"/>
            <w:shd w:val="clear" w:color="000000" w:fill="FFFFFF"/>
            <w:noWrap/>
            <w:vAlign w:val="center"/>
          </w:tcPr>
          <w:p w14:paraId="41033C09" w14:textId="02FEF604" w:rsidR="00C64D07" w:rsidRPr="00230E7A" w:rsidRDefault="00C64D07" w:rsidP="00DB6B90">
            <w:pPr>
              <w:rPr>
                <w:sz w:val="20"/>
                <w:szCs w:val="20"/>
              </w:rPr>
            </w:pPr>
            <w:r w:rsidRPr="00EB1C32">
              <w:rPr>
                <w:sz w:val="20"/>
                <w:szCs w:val="20"/>
              </w:rPr>
              <w:t>Company Name</w:t>
            </w:r>
          </w:p>
        </w:tc>
        <w:tc>
          <w:tcPr>
            <w:tcW w:w="987" w:type="dxa"/>
            <w:shd w:val="clear" w:color="000000" w:fill="FFFFFF"/>
            <w:noWrap/>
          </w:tcPr>
          <w:p w14:paraId="3422EA21" w14:textId="14AD8D1C" w:rsidR="00C64D07" w:rsidRPr="00230E7A" w:rsidRDefault="00C64D07" w:rsidP="00DB6B90">
            <w:pPr>
              <w:rPr>
                <w:sz w:val="20"/>
                <w:szCs w:val="20"/>
              </w:rPr>
            </w:pPr>
            <w:r w:rsidRPr="00D05407">
              <w:rPr>
                <w:sz w:val="20"/>
                <w:szCs w:val="20"/>
              </w:rPr>
              <w:t>Picklist</w:t>
            </w:r>
          </w:p>
        </w:tc>
        <w:tc>
          <w:tcPr>
            <w:tcW w:w="3087" w:type="dxa"/>
            <w:vMerge/>
            <w:shd w:val="clear" w:color="000000" w:fill="FFFFFF"/>
            <w:vAlign w:val="center"/>
          </w:tcPr>
          <w:p w14:paraId="3A7CCB0E" w14:textId="7B9EDA29" w:rsidR="00C64D07" w:rsidRPr="00DB6B90" w:rsidRDefault="00C64D07" w:rsidP="00DB6B90">
            <w:pPr>
              <w:rPr>
                <w:sz w:val="20"/>
                <w:szCs w:val="20"/>
              </w:rPr>
            </w:pPr>
          </w:p>
        </w:tc>
        <w:tc>
          <w:tcPr>
            <w:tcW w:w="1299" w:type="dxa"/>
            <w:shd w:val="clear" w:color="000000" w:fill="FFFFFF"/>
            <w:noWrap/>
            <w:vAlign w:val="center"/>
          </w:tcPr>
          <w:p w14:paraId="6086B479" w14:textId="107C8A63" w:rsidR="00C64D07" w:rsidRPr="00230E7A" w:rsidRDefault="00C64D07" w:rsidP="00DB6B90">
            <w:pPr>
              <w:rPr>
                <w:sz w:val="20"/>
                <w:szCs w:val="20"/>
              </w:rPr>
            </w:pPr>
            <w:r>
              <w:rPr>
                <w:sz w:val="20"/>
                <w:szCs w:val="20"/>
              </w:rPr>
              <w:t>Yes</w:t>
            </w:r>
          </w:p>
        </w:tc>
        <w:tc>
          <w:tcPr>
            <w:tcW w:w="1226" w:type="dxa"/>
            <w:shd w:val="clear" w:color="000000" w:fill="FFFFFF"/>
            <w:noWrap/>
            <w:vAlign w:val="center"/>
          </w:tcPr>
          <w:p w14:paraId="2AC65E60" w14:textId="27AA8E59" w:rsidR="00C64D07" w:rsidRPr="00230E7A" w:rsidRDefault="00C64D07" w:rsidP="00DB6B90">
            <w:pPr>
              <w:rPr>
                <w:sz w:val="20"/>
                <w:szCs w:val="20"/>
              </w:rPr>
            </w:pPr>
            <w:r>
              <w:rPr>
                <w:sz w:val="20"/>
                <w:szCs w:val="20"/>
              </w:rPr>
              <w:t>Automatic</w:t>
            </w:r>
          </w:p>
        </w:tc>
        <w:tc>
          <w:tcPr>
            <w:tcW w:w="1435" w:type="dxa"/>
            <w:shd w:val="clear" w:color="000000" w:fill="FFFFFF"/>
            <w:noWrap/>
            <w:vAlign w:val="center"/>
          </w:tcPr>
          <w:p w14:paraId="26498420" w14:textId="5A7ACF84" w:rsidR="00C64D07" w:rsidRPr="00230E7A" w:rsidRDefault="00C64D07" w:rsidP="00DB6B90">
            <w:pPr>
              <w:rPr>
                <w:sz w:val="20"/>
                <w:szCs w:val="20"/>
              </w:rPr>
            </w:pPr>
            <w:r>
              <w:rPr>
                <w:sz w:val="20"/>
                <w:szCs w:val="20"/>
              </w:rPr>
              <w:t>Yes</w:t>
            </w:r>
          </w:p>
        </w:tc>
      </w:tr>
      <w:tr w:rsidR="00C64D07" w:rsidRPr="00230E7A" w14:paraId="00AC46D0" w14:textId="77777777" w:rsidTr="00535656">
        <w:trPr>
          <w:cantSplit/>
          <w:trHeight w:val="255"/>
        </w:trPr>
        <w:tc>
          <w:tcPr>
            <w:tcW w:w="1770" w:type="dxa"/>
            <w:shd w:val="clear" w:color="000000" w:fill="FFFFFF"/>
            <w:noWrap/>
            <w:vAlign w:val="center"/>
          </w:tcPr>
          <w:p w14:paraId="5E639C3B" w14:textId="1F5FC0CF" w:rsidR="00C64D07" w:rsidRPr="00230E7A" w:rsidRDefault="00C64D07" w:rsidP="00DB6B90">
            <w:pPr>
              <w:rPr>
                <w:sz w:val="20"/>
                <w:szCs w:val="20"/>
              </w:rPr>
            </w:pPr>
            <w:r w:rsidRPr="00EB1C32">
              <w:rPr>
                <w:sz w:val="20"/>
                <w:szCs w:val="20"/>
              </w:rPr>
              <w:t>Country Name</w:t>
            </w:r>
          </w:p>
        </w:tc>
        <w:tc>
          <w:tcPr>
            <w:tcW w:w="987" w:type="dxa"/>
            <w:shd w:val="clear" w:color="000000" w:fill="FFFFFF"/>
            <w:noWrap/>
          </w:tcPr>
          <w:p w14:paraId="2E6D7DA5" w14:textId="610B1EF2" w:rsidR="00C64D07" w:rsidRPr="00230E7A" w:rsidRDefault="00C64D07" w:rsidP="00DB6B90">
            <w:pPr>
              <w:rPr>
                <w:sz w:val="20"/>
                <w:szCs w:val="20"/>
              </w:rPr>
            </w:pPr>
            <w:r w:rsidRPr="00D05407">
              <w:rPr>
                <w:sz w:val="20"/>
                <w:szCs w:val="20"/>
              </w:rPr>
              <w:t>Picklist</w:t>
            </w:r>
          </w:p>
        </w:tc>
        <w:tc>
          <w:tcPr>
            <w:tcW w:w="3087" w:type="dxa"/>
            <w:vMerge/>
            <w:shd w:val="clear" w:color="000000" w:fill="FFFFFF"/>
            <w:noWrap/>
            <w:vAlign w:val="center"/>
          </w:tcPr>
          <w:p w14:paraId="3979E03C" w14:textId="18245F44" w:rsidR="00C64D07" w:rsidRPr="00230E7A" w:rsidRDefault="00C64D07" w:rsidP="00DB6B90">
            <w:pPr>
              <w:rPr>
                <w:sz w:val="20"/>
                <w:szCs w:val="20"/>
              </w:rPr>
            </w:pPr>
          </w:p>
        </w:tc>
        <w:tc>
          <w:tcPr>
            <w:tcW w:w="1299" w:type="dxa"/>
            <w:shd w:val="clear" w:color="000000" w:fill="FFFFFF"/>
            <w:noWrap/>
            <w:vAlign w:val="center"/>
          </w:tcPr>
          <w:p w14:paraId="139C279B" w14:textId="12122BDF" w:rsidR="00C64D07" w:rsidRPr="00230E7A" w:rsidRDefault="00C64D07" w:rsidP="00DB6B90">
            <w:pPr>
              <w:rPr>
                <w:sz w:val="20"/>
                <w:szCs w:val="20"/>
              </w:rPr>
            </w:pPr>
            <w:r>
              <w:rPr>
                <w:sz w:val="20"/>
                <w:szCs w:val="20"/>
              </w:rPr>
              <w:t>Yes</w:t>
            </w:r>
          </w:p>
        </w:tc>
        <w:tc>
          <w:tcPr>
            <w:tcW w:w="1226" w:type="dxa"/>
            <w:shd w:val="clear" w:color="000000" w:fill="FFFFFF"/>
            <w:noWrap/>
            <w:vAlign w:val="center"/>
          </w:tcPr>
          <w:p w14:paraId="68A8158F" w14:textId="5E29C5E1" w:rsidR="00C64D07" w:rsidRPr="00230E7A" w:rsidRDefault="00C64D07" w:rsidP="00DB6B90">
            <w:pPr>
              <w:rPr>
                <w:sz w:val="20"/>
                <w:szCs w:val="20"/>
              </w:rPr>
            </w:pPr>
            <w:r>
              <w:rPr>
                <w:sz w:val="20"/>
                <w:szCs w:val="20"/>
              </w:rPr>
              <w:t>Automatic</w:t>
            </w:r>
          </w:p>
        </w:tc>
        <w:tc>
          <w:tcPr>
            <w:tcW w:w="1435" w:type="dxa"/>
            <w:shd w:val="clear" w:color="000000" w:fill="FFFFFF"/>
            <w:noWrap/>
            <w:vAlign w:val="center"/>
          </w:tcPr>
          <w:p w14:paraId="013F9E65" w14:textId="3477E162" w:rsidR="00C64D07" w:rsidRPr="00230E7A" w:rsidRDefault="00C64D07" w:rsidP="00DB6B90">
            <w:pPr>
              <w:rPr>
                <w:sz w:val="20"/>
                <w:szCs w:val="20"/>
              </w:rPr>
            </w:pPr>
            <w:r>
              <w:rPr>
                <w:sz w:val="20"/>
                <w:szCs w:val="20"/>
              </w:rPr>
              <w:t>Yes</w:t>
            </w:r>
          </w:p>
        </w:tc>
      </w:tr>
      <w:tr w:rsidR="00C64D07" w:rsidRPr="00230E7A" w14:paraId="75BE4F03" w14:textId="77777777" w:rsidTr="00535656">
        <w:trPr>
          <w:cantSplit/>
          <w:trHeight w:val="255"/>
        </w:trPr>
        <w:tc>
          <w:tcPr>
            <w:tcW w:w="1770" w:type="dxa"/>
            <w:shd w:val="clear" w:color="000000" w:fill="FFFFFF"/>
            <w:noWrap/>
            <w:vAlign w:val="center"/>
          </w:tcPr>
          <w:p w14:paraId="6C253CED" w14:textId="3717904D" w:rsidR="00C64D07" w:rsidRPr="00230E7A" w:rsidRDefault="00C64D07" w:rsidP="00DB6B90">
            <w:pPr>
              <w:rPr>
                <w:sz w:val="20"/>
                <w:szCs w:val="20"/>
              </w:rPr>
            </w:pPr>
            <w:r w:rsidRPr="00EB1C32">
              <w:rPr>
                <w:sz w:val="20"/>
                <w:szCs w:val="20"/>
              </w:rPr>
              <w:t>Division</w:t>
            </w:r>
          </w:p>
        </w:tc>
        <w:tc>
          <w:tcPr>
            <w:tcW w:w="987" w:type="dxa"/>
            <w:shd w:val="clear" w:color="000000" w:fill="FFFFFF"/>
            <w:noWrap/>
          </w:tcPr>
          <w:p w14:paraId="6B9F519B" w14:textId="02AF1777" w:rsidR="00C64D07" w:rsidRPr="00230E7A" w:rsidRDefault="00C64D07" w:rsidP="00DB6B90">
            <w:pPr>
              <w:rPr>
                <w:sz w:val="20"/>
                <w:szCs w:val="20"/>
              </w:rPr>
            </w:pPr>
            <w:r w:rsidRPr="00D05407">
              <w:rPr>
                <w:sz w:val="20"/>
                <w:szCs w:val="20"/>
              </w:rPr>
              <w:t>Picklist</w:t>
            </w:r>
          </w:p>
        </w:tc>
        <w:tc>
          <w:tcPr>
            <w:tcW w:w="3087" w:type="dxa"/>
            <w:vMerge/>
            <w:shd w:val="clear" w:color="000000" w:fill="FFFFFF"/>
            <w:vAlign w:val="center"/>
          </w:tcPr>
          <w:p w14:paraId="5A0AA26A" w14:textId="46677DA8" w:rsidR="00C64D07" w:rsidRPr="00DB6B90" w:rsidRDefault="00C64D07" w:rsidP="00DB6B90">
            <w:pPr>
              <w:rPr>
                <w:sz w:val="20"/>
                <w:szCs w:val="20"/>
              </w:rPr>
            </w:pPr>
          </w:p>
        </w:tc>
        <w:tc>
          <w:tcPr>
            <w:tcW w:w="1299" w:type="dxa"/>
            <w:shd w:val="clear" w:color="000000" w:fill="FFFFFF"/>
            <w:noWrap/>
            <w:vAlign w:val="center"/>
          </w:tcPr>
          <w:p w14:paraId="6505A721" w14:textId="65DB733F" w:rsidR="00C64D07" w:rsidRPr="00230E7A" w:rsidRDefault="00C64D07" w:rsidP="00DB6B90">
            <w:pPr>
              <w:rPr>
                <w:sz w:val="20"/>
                <w:szCs w:val="20"/>
              </w:rPr>
            </w:pPr>
            <w:r>
              <w:rPr>
                <w:sz w:val="20"/>
                <w:szCs w:val="20"/>
              </w:rPr>
              <w:t>Yes</w:t>
            </w:r>
          </w:p>
        </w:tc>
        <w:tc>
          <w:tcPr>
            <w:tcW w:w="1226" w:type="dxa"/>
            <w:shd w:val="clear" w:color="000000" w:fill="FFFFFF"/>
            <w:noWrap/>
            <w:vAlign w:val="center"/>
          </w:tcPr>
          <w:p w14:paraId="24E98909" w14:textId="2EE12AC1" w:rsidR="00C64D07" w:rsidRPr="00230E7A" w:rsidRDefault="00C64D07" w:rsidP="00DB6B90">
            <w:pPr>
              <w:rPr>
                <w:sz w:val="20"/>
                <w:szCs w:val="20"/>
              </w:rPr>
            </w:pPr>
            <w:r>
              <w:rPr>
                <w:sz w:val="20"/>
                <w:szCs w:val="20"/>
              </w:rPr>
              <w:t>Automatic</w:t>
            </w:r>
          </w:p>
        </w:tc>
        <w:tc>
          <w:tcPr>
            <w:tcW w:w="1435" w:type="dxa"/>
            <w:shd w:val="clear" w:color="000000" w:fill="FFFFFF"/>
            <w:noWrap/>
            <w:vAlign w:val="center"/>
          </w:tcPr>
          <w:p w14:paraId="26DFE0C3" w14:textId="760E2BB0" w:rsidR="00C64D07" w:rsidRPr="00230E7A" w:rsidRDefault="00C64D07" w:rsidP="00DB6B90">
            <w:pPr>
              <w:rPr>
                <w:sz w:val="20"/>
                <w:szCs w:val="20"/>
              </w:rPr>
            </w:pPr>
            <w:r>
              <w:rPr>
                <w:sz w:val="20"/>
                <w:szCs w:val="20"/>
              </w:rPr>
              <w:t>Yes</w:t>
            </w:r>
          </w:p>
        </w:tc>
      </w:tr>
      <w:tr w:rsidR="00C64D07" w:rsidRPr="00230E7A" w14:paraId="48CC3C99" w14:textId="77777777" w:rsidTr="00535656">
        <w:trPr>
          <w:cantSplit/>
          <w:trHeight w:val="255"/>
        </w:trPr>
        <w:tc>
          <w:tcPr>
            <w:tcW w:w="1770" w:type="dxa"/>
            <w:shd w:val="clear" w:color="000000" w:fill="FFFFFF"/>
            <w:noWrap/>
            <w:vAlign w:val="center"/>
          </w:tcPr>
          <w:p w14:paraId="1CF6EA2A" w14:textId="77777777" w:rsidR="00C64D07" w:rsidRPr="00EB1C32" w:rsidRDefault="00C64D07" w:rsidP="00DB6B90">
            <w:pPr>
              <w:rPr>
                <w:sz w:val="20"/>
                <w:szCs w:val="20"/>
              </w:rPr>
            </w:pPr>
            <w:r w:rsidRPr="00EB1C32">
              <w:rPr>
                <w:sz w:val="20"/>
                <w:szCs w:val="20"/>
              </w:rPr>
              <w:t>Controller</w:t>
            </w:r>
          </w:p>
          <w:p w14:paraId="20EA0C72" w14:textId="4F05D438" w:rsidR="00C64D07" w:rsidRPr="00230E7A" w:rsidRDefault="00C64D07" w:rsidP="00DB6B90">
            <w:pPr>
              <w:rPr>
                <w:sz w:val="20"/>
                <w:szCs w:val="20"/>
              </w:rPr>
            </w:pPr>
          </w:p>
        </w:tc>
        <w:tc>
          <w:tcPr>
            <w:tcW w:w="987" w:type="dxa"/>
            <w:shd w:val="clear" w:color="000000" w:fill="FFFFFF"/>
            <w:noWrap/>
          </w:tcPr>
          <w:p w14:paraId="4DEC29AF" w14:textId="1223D2C7" w:rsidR="00C64D07" w:rsidRPr="00230E7A" w:rsidRDefault="00C64D07" w:rsidP="00DB6B90">
            <w:pPr>
              <w:rPr>
                <w:sz w:val="20"/>
                <w:szCs w:val="20"/>
              </w:rPr>
            </w:pPr>
            <w:r w:rsidRPr="00D05407">
              <w:rPr>
                <w:sz w:val="20"/>
                <w:szCs w:val="20"/>
              </w:rPr>
              <w:t>Picklist</w:t>
            </w:r>
          </w:p>
        </w:tc>
        <w:tc>
          <w:tcPr>
            <w:tcW w:w="3087" w:type="dxa"/>
            <w:vMerge/>
            <w:shd w:val="clear" w:color="000000" w:fill="FFFFFF"/>
            <w:vAlign w:val="center"/>
          </w:tcPr>
          <w:p w14:paraId="78080838" w14:textId="0B4C7A97" w:rsidR="00C64D07" w:rsidRPr="00230E7A" w:rsidRDefault="00C64D07" w:rsidP="00DB6B90">
            <w:pPr>
              <w:rPr>
                <w:sz w:val="20"/>
                <w:szCs w:val="20"/>
              </w:rPr>
            </w:pPr>
          </w:p>
        </w:tc>
        <w:tc>
          <w:tcPr>
            <w:tcW w:w="1299" w:type="dxa"/>
            <w:shd w:val="clear" w:color="000000" w:fill="FFFFFF"/>
            <w:noWrap/>
            <w:vAlign w:val="center"/>
          </w:tcPr>
          <w:p w14:paraId="673050E4" w14:textId="489540F3" w:rsidR="00C64D07" w:rsidRPr="00230E7A" w:rsidRDefault="00C64D07" w:rsidP="00DB6B90">
            <w:pPr>
              <w:rPr>
                <w:sz w:val="20"/>
                <w:szCs w:val="20"/>
              </w:rPr>
            </w:pPr>
            <w:r>
              <w:rPr>
                <w:sz w:val="20"/>
                <w:szCs w:val="20"/>
              </w:rPr>
              <w:t>Yes</w:t>
            </w:r>
          </w:p>
        </w:tc>
        <w:tc>
          <w:tcPr>
            <w:tcW w:w="1226" w:type="dxa"/>
            <w:shd w:val="clear" w:color="000000" w:fill="FFFFFF"/>
            <w:noWrap/>
            <w:vAlign w:val="center"/>
          </w:tcPr>
          <w:p w14:paraId="439C211B" w14:textId="20E99700" w:rsidR="00C64D07" w:rsidRPr="00230E7A" w:rsidRDefault="00C64D07" w:rsidP="00DB6B90">
            <w:pPr>
              <w:rPr>
                <w:sz w:val="20"/>
                <w:szCs w:val="20"/>
              </w:rPr>
            </w:pPr>
            <w:r>
              <w:rPr>
                <w:sz w:val="20"/>
                <w:szCs w:val="20"/>
              </w:rPr>
              <w:t>Automatic</w:t>
            </w:r>
          </w:p>
        </w:tc>
        <w:tc>
          <w:tcPr>
            <w:tcW w:w="1435" w:type="dxa"/>
            <w:shd w:val="clear" w:color="000000" w:fill="FFFFFF"/>
            <w:noWrap/>
            <w:vAlign w:val="center"/>
          </w:tcPr>
          <w:p w14:paraId="6AE0AFFC" w14:textId="18AEFCE5" w:rsidR="00C64D07" w:rsidRPr="00230E7A" w:rsidRDefault="00C64D07" w:rsidP="00DB6B90">
            <w:pPr>
              <w:rPr>
                <w:sz w:val="20"/>
                <w:szCs w:val="20"/>
              </w:rPr>
            </w:pPr>
            <w:r>
              <w:rPr>
                <w:sz w:val="20"/>
                <w:szCs w:val="20"/>
              </w:rPr>
              <w:t>Yes</w:t>
            </w:r>
          </w:p>
        </w:tc>
      </w:tr>
      <w:tr w:rsidR="00C64D07" w:rsidRPr="00230E7A" w14:paraId="26C0AB82" w14:textId="77777777" w:rsidTr="00535656">
        <w:trPr>
          <w:cantSplit/>
          <w:trHeight w:val="255"/>
        </w:trPr>
        <w:tc>
          <w:tcPr>
            <w:tcW w:w="1770" w:type="dxa"/>
            <w:shd w:val="clear" w:color="000000" w:fill="FFFFFF"/>
            <w:noWrap/>
            <w:vAlign w:val="center"/>
          </w:tcPr>
          <w:p w14:paraId="2DAB3526" w14:textId="77777777" w:rsidR="00C64D07" w:rsidRPr="00EB1C32" w:rsidRDefault="00C64D07" w:rsidP="00DB6B90">
            <w:pPr>
              <w:rPr>
                <w:sz w:val="20"/>
                <w:szCs w:val="20"/>
              </w:rPr>
            </w:pPr>
            <w:r w:rsidRPr="00EB1C32">
              <w:rPr>
                <w:sz w:val="20"/>
                <w:szCs w:val="20"/>
              </w:rPr>
              <w:t>Region</w:t>
            </w:r>
          </w:p>
          <w:p w14:paraId="063E56B5" w14:textId="522FE7BE" w:rsidR="00C64D07" w:rsidRPr="00230E7A" w:rsidRDefault="00C64D07" w:rsidP="00DB6B90">
            <w:pPr>
              <w:rPr>
                <w:sz w:val="20"/>
                <w:szCs w:val="20"/>
              </w:rPr>
            </w:pPr>
          </w:p>
        </w:tc>
        <w:tc>
          <w:tcPr>
            <w:tcW w:w="987" w:type="dxa"/>
            <w:shd w:val="clear" w:color="000000" w:fill="FFFFFF"/>
            <w:noWrap/>
          </w:tcPr>
          <w:p w14:paraId="209103D2" w14:textId="0359C5A9" w:rsidR="00C64D07" w:rsidRPr="00230E7A" w:rsidRDefault="00C64D07" w:rsidP="00DB6B90">
            <w:pPr>
              <w:rPr>
                <w:sz w:val="20"/>
                <w:szCs w:val="20"/>
              </w:rPr>
            </w:pPr>
            <w:r w:rsidRPr="00D05407">
              <w:rPr>
                <w:sz w:val="20"/>
                <w:szCs w:val="20"/>
              </w:rPr>
              <w:t>Picklist</w:t>
            </w:r>
          </w:p>
        </w:tc>
        <w:tc>
          <w:tcPr>
            <w:tcW w:w="3087" w:type="dxa"/>
            <w:vMerge/>
            <w:shd w:val="clear" w:color="000000" w:fill="FFFFFF"/>
            <w:vAlign w:val="center"/>
          </w:tcPr>
          <w:p w14:paraId="764C4D40" w14:textId="10079D31" w:rsidR="00C64D07" w:rsidRPr="00230E7A" w:rsidRDefault="00C64D07" w:rsidP="00DB6B90">
            <w:pPr>
              <w:rPr>
                <w:sz w:val="20"/>
                <w:szCs w:val="20"/>
              </w:rPr>
            </w:pPr>
          </w:p>
        </w:tc>
        <w:tc>
          <w:tcPr>
            <w:tcW w:w="1299" w:type="dxa"/>
            <w:shd w:val="clear" w:color="000000" w:fill="FFFFFF"/>
            <w:noWrap/>
            <w:vAlign w:val="center"/>
          </w:tcPr>
          <w:p w14:paraId="683C98C4" w14:textId="019F2948" w:rsidR="00C64D07" w:rsidRPr="00230E7A" w:rsidRDefault="00C64D07" w:rsidP="00DB6B90">
            <w:pPr>
              <w:rPr>
                <w:sz w:val="20"/>
                <w:szCs w:val="20"/>
              </w:rPr>
            </w:pPr>
            <w:r>
              <w:rPr>
                <w:sz w:val="20"/>
                <w:szCs w:val="20"/>
              </w:rPr>
              <w:t>Yes</w:t>
            </w:r>
          </w:p>
        </w:tc>
        <w:tc>
          <w:tcPr>
            <w:tcW w:w="1226" w:type="dxa"/>
            <w:shd w:val="clear" w:color="000000" w:fill="FFFFFF"/>
            <w:noWrap/>
            <w:vAlign w:val="center"/>
          </w:tcPr>
          <w:p w14:paraId="77BD959B" w14:textId="51FF55F8" w:rsidR="00C64D07" w:rsidRPr="00230E7A" w:rsidRDefault="00C64D07" w:rsidP="00DB6B90">
            <w:pPr>
              <w:rPr>
                <w:sz w:val="20"/>
                <w:szCs w:val="20"/>
              </w:rPr>
            </w:pPr>
            <w:r>
              <w:rPr>
                <w:sz w:val="20"/>
                <w:szCs w:val="20"/>
              </w:rPr>
              <w:t>Automatic</w:t>
            </w:r>
          </w:p>
        </w:tc>
        <w:tc>
          <w:tcPr>
            <w:tcW w:w="1435" w:type="dxa"/>
            <w:shd w:val="clear" w:color="000000" w:fill="FFFFFF"/>
            <w:noWrap/>
            <w:vAlign w:val="center"/>
          </w:tcPr>
          <w:p w14:paraId="7A76484D" w14:textId="0C289DB5" w:rsidR="00C64D07" w:rsidRPr="00230E7A" w:rsidRDefault="00C64D07" w:rsidP="00DB6B90">
            <w:pPr>
              <w:rPr>
                <w:sz w:val="20"/>
                <w:szCs w:val="20"/>
              </w:rPr>
            </w:pPr>
            <w:r>
              <w:rPr>
                <w:sz w:val="20"/>
                <w:szCs w:val="20"/>
              </w:rPr>
              <w:t>Yes</w:t>
            </w:r>
          </w:p>
        </w:tc>
      </w:tr>
      <w:tr w:rsidR="00BA17C7" w:rsidRPr="00230E7A" w14:paraId="294B514A" w14:textId="77777777" w:rsidTr="00535656">
        <w:trPr>
          <w:cantSplit/>
          <w:trHeight w:val="255"/>
        </w:trPr>
        <w:tc>
          <w:tcPr>
            <w:tcW w:w="1770" w:type="dxa"/>
            <w:shd w:val="clear" w:color="000000" w:fill="FFFFFF"/>
            <w:noWrap/>
            <w:vAlign w:val="center"/>
          </w:tcPr>
          <w:p w14:paraId="12DA340D" w14:textId="77777777" w:rsidR="00BA17C7" w:rsidRPr="00EB1C32" w:rsidRDefault="00BA17C7" w:rsidP="00DB6B90">
            <w:pPr>
              <w:rPr>
                <w:sz w:val="20"/>
                <w:szCs w:val="20"/>
              </w:rPr>
            </w:pPr>
            <w:r w:rsidRPr="00EB1C32">
              <w:rPr>
                <w:sz w:val="20"/>
                <w:szCs w:val="20"/>
              </w:rPr>
              <w:t>Period Start Date</w:t>
            </w:r>
          </w:p>
          <w:p w14:paraId="5EA52F96" w14:textId="513685C9" w:rsidR="00BA17C7" w:rsidRPr="00230E7A" w:rsidRDefault="00BA17C7" w:rsidP="00DB6B90">
            <w:pPr>
              <w:rPr>
                <w:sz w:val="20"/>
                <w:szCs w:val="20"/>
              </w:rPr>
            </w:pPr>
          </w:p>
        </w:tc>
        <w:tc>
          <w:tcPr>
            <w:tcW w:w="987" w:type="dxa"/>
            <w:shd w:val="clear" w:color="000000" w:fill="FFFFFF"/>
            <w:noWrap/>
            <w:vAlign w:val="center"/>
          </w:tcPr>
          <w:p w14:paraId="021F7965" w14:textId="4811CCF7" w:rsidR="00BA17C7" w:rsidRPr="00230E7A" w:rsidRDefault="00BA17C7" w:rsidP="00DB6B90">
            <w:pPr>
              <w:rPr>
                <w:sz w:val="20"/>
                <w:szCs w:val="20"/>
              </w:rPr>
            </w:pPr>
            <w:r>
              <w:rPr>
                <w:sz w:val="20"/>
                <w:szCs w:val="20"/>
              </w:rPr>
              <w:t>Date</w:t>
            </w:r>
          </w:p>
        </w:tc>
        <w:tc>
          <w:tcPr>
            <w:tcW w:w="3087" w:type="dxa"/>
            <w:shd w:val="clear" w:color="000000" w:fill="FFFFFF"/>
            <w:vAlign w:val="center"/>
          </w:tcPr>
          <w:p w14:paraId="0C80BA63" w14:textId="378CBC03" w:rsidR="00BA17C7" w:rsidRPr="00230E7A" w:rsidRDefault="00BA17C7" w:rsidP="00DB6B90">
            <w:pPr>
              <w:rPr>
                <w:sz w:val="20"/>
                <w:szCs w:val="20"/>
              </w:rPr>
            </w:pPr>
            <w:r w:rsidRPr="00DB6B90">
              <w:rPr>
                <w:sz w:val="20"/>
                <w:szCs w:val="20"/>
              </w:rPr>
              <w:t>Select date from Calendar</w:t>
            </w:r>
          </w:p>
        </w:tc>
        <w:tc>
          <w:tcPr>
            <w:tcW w:w="1299" w:type="dxa"/>
            <w:shd w:val="clear" w:color="000000" w:fill="FFFFFF"/>
            <w:noWrap/>
            <w:vAlign w:val="center"/>
          </w:tcPr>
          <w:p w14:paraId="417B1F44" w14:textId="3CF8C105" w:rsidR="00BA17C7" w:rsidRPr="00230E7A" w:rsidRDefault="00BA17C7" w:rsidP="00DB6B90">
            <w:pPr>
              <w:rPr>
                <w:sz w:val="20"/>
                <w:szCs w:val="20"/>
              </w:rPr>
            </w:pPr>
            <w:r>
              <w:rPr>
                <w:sz w:val="20"/>
                <w:szCs w:val="20"/>
              </w:rPr>
              <w:t>No</w:t>
            </w:r>
          </w:p>
        </w:tc>
        <w:tc>
          <w:tcPr>
            <w:tcW w:w="1226" w:type="dxa"/>
            <w:shd w:val="clear" w:color="000000" w:fill="FFFFFF"/>
            <w:noWrap/>
            <w:vAlign w:val="center"/>
          </w:tcPr>
          <w:p w14:paraId="2B6B401F" w14:textId="76FB2F53" w:rsidR="00BA17C7" w:rsidRPr="00230E7A" w:rsidRDefault="00BA17C7" w:rsidP="00DB6B90">
            <w:pPr>
              <w:rPr>
                <w:sz w:val="20"/>
                <w:szCs w:val="20"/>
              </w:rPr>
            </w:pPr>
            <w:r>
              <w:rPr>
                <w:sz w:val="20"/>
                <w:szCs w:val="20"/>
              </w:rPr>
              <w:t>Manual</w:t>
            </w:r>
          </w:p>
        </w:tc>
        <w:tc>
          <w:tcPr>
            <w:tcW w:w="1435" w:type="dxa"/>
            <w:shd w:val="clear" w:color="000000" w:fill="FFFFFF"/>
            <w:noWrap/>
            <w:vAlign w:val="center"/>
          </w:tcPr>
          <w:p w14:paraId="0E032266" w14:textId="0D36EB4B" w:rsidR="00BA17C7" w:rsidRPr="00230E7A" w:rsidRDefault="00BA17C7" w:rsidP="00DB6B90">
            <w:pPr>
              <w:rPr>
                <w:sz w:val="20"/>
                <w:szCs w:val="20"/>
              </w:rPr>
            </w:pPr>
            <w:r>
              <w:rPr>
                <w:sz w:val="20"/>
                <w:szCs w:val="20"/>
              </w:rPr>
              <w:t>Yes</w:t>
            </w:r>
          </w:p>
        </w:tc>
      </w:tr>
      <w:tr w:rsidR="00BA17C7" w:rsidRPr="00230E7A" w14:paraId="38228041" w14:textId="77777777" w:rsidTr="00535656">
        <w:trPr>
          <w:cantSplit/>
          <w:trHeight w:val="255"/>
        </w:trPr>
        <w:tc>
          <w:tcPr>
            <w:tcW w:w="1770" w:type="dxa"/>
            <w:shd w:val="clear" w:color="000000" w:fill="FFFFFF"/>
            <w:noWrap/>
            <w:vAlign w:val="center"/>
          </w:tcPr>
          <w:p w14:paraId="6894A8CA" w14:textId="33B749DC" w:rsidR="00BA17C7" w:rsidRPr="00230E7A" w:rsidRDefault="00BA17C7" w:rsidP="00DB6B90">
            <w:pPr>
              <w:rPr>
                <w:sz w:val="20"/>
                <w:szCs w:val="20"/>
              </w:rPr>
            </w:pPr>
            <w:r w:rsidRPr="00EB1C32">
              <w:rPr>
                <w:sz w:val="20"/>
                <w:szCs w:val="20"/>
              </w:rPr>
              <w:t>Period End Date</w:t>
            </w:r>
          </w:p>
        </w:tc>
        <w:tc>
          <w:tcPr>
            <w:tcW w:w="987" w:type="dxa"/>
            <w:shd w:val="clear" w:color="000000" w:fill="FFFFFF"/>
            <w:noWrap/>
            <w:vAlign w:val="center"/>
          </w:tcPr>
          <w:p w14:paraId="2A1C3B61" w14:textId="1223B7E1" w:rsidR="00BA17C7" w:rsidRPr="00230E7A" w:rsidRDefault="00BA17C7" w:rsidP="00DB6B90">
            <w:pPr>
              <w:rPr>
                <w:sz w:val="20"/>
                <w:szCs w:val="20"/>
              </w:rPr>
            </w:pPr>
            <w:r>
              <w:rPr>
                <w:sz w:val="20"/>
                <w:szCs w:val="20"/>
              </w:rPr>
              <w:t>Date</w:t>
            </w:r>
          </w:p>
        </w:tc>
        <w:tc>
          <w:tcPr>
            <w:tcW w:w="3087" w:type="dxa"/>
            <w:shd w:val="clear" w:color="000000" w:fill="FFFFFF"/>
            <w:vAlign w:val="center"/>
          </w:tcPr>
          <w:p w14:paraId="181EC498" w14:textId="2C6F00D1" w:rsidR="00BA17C7" w:rsidRPr="00230E7A" w:rsidRDefault="00BA17C7" w:rsidP="00DB6B90">
            <w:pPr>
              <w:rPr>
                <w:sz w:val="20"/>
                <w:szCs w:val="20"/>
              </w:rPr>
            </w:pPr>
            <w:r w:rsidRPr="00DB6B90">
              <w:rPr>
                <w:sz w:val="20"/>
                <w:szCs w:val="20"/>
              </w:rPr>
              <w:t>Select date from Calendar</w:t>
            </w:r>
          </w:p>
        </w:tc>
        <w:tc>
          <w:tcPr>
            <w:tcW w:w="1299" w:type="dxa"/>
            <w:shd w:val="clear" w:color="000000" w:fill="FFFFFF"/>
            <w:noWrap/>
            <w:vAlign w:val="center"/>
          </w:tcPr>
          <w:p w14:paraId="6F68B237" w14:textId="1CDE989D" w:rsidR="00BA17C7" w:rsidRPr="00230E7A" w:rsidRDefault="00BA17C7" w:rsidP="00DB6B90">
            <w:pPr>
              <w:rPr>
                <w:sz w:val="20"/>
                <w:szCs w:val="20"/>
              </w:rPr>
            </w:pPr>
            <w:r>
              <w:rPr>
                <w:sz w:val="20"/>
                <w:szCs w:val="20"/>
              </w:rPr>
              <w:t>No</w:t>
            </w:r>
          </w:p>
        </w:tc>
        <w:tc>
          <w:tcPr>
            <w:tcW w:w="1226" w:type="dxa"/>
            <w:shd w:val="clear" w:color="000000" w:fill="FFFFFF"/>
            <w:noWrap/>
            <w:vAlign w:val="center"/>
          </w:tcPr>
          <w:p w14:paraId="1E89CE43" w14:textId="229193A2" w:rsidR="00BA17C7" w:rsidRPr="00230E7A" w:rsidRDefault="00BA17C7" w:rsidP="00DB6B90">
            <w:pPr>
              <w:rPr>
                <w:sz w:val="20"/>
                <w:szCs w:val="20"/>
              </w:rPr>
            </w:pPr>
            <w:r>
              <w:rPr>
                <w:sz w:val="20"/>
                <w:szCs w:val="20"/>
              </w:rPr>
              <w:t>Manual</w:t>
            </w:r>
          </w:p>
        </w:tc>
        <w:tc>
          <w:tcPr>
            <w:tcW w:w="1435" w:type="dxa"/>
            <w:shd w:val="clear" w:color="000000" w:fill="FFFFFF"/>
            <w:noWrap/>
            <w:vAlign w:val="center"/>
          </w:tcPr>
          <w:p w14:paraId="3B6F4E7A" w14:textId="0EED5B1D" w:rsidR="00BA17C7" w:rsidRPr="00230E7A" w:rsidRDefault="00BA17C7" w:rsidP="00DB6B90">
            <w:pPr>
              <w:rPr>
                <w:sz w:val="20"/>
                <w:szCs w:val="20"/>
              </w:rPr>
            </w:pPr>
            <w:r>
              <w:rPr>
                <w:sz w:val="20"/>
                <w:szCs w:val="20"/>
              </w:rPr>
              <w:t>Yes</w:t>
            </w:r>
          </w:p>
        </w:tc>
      </w:tr>
    </w:tbl>
    <w:p w14:paraId="48329111" w14:textId="5555E598" w:rsidR="002A7864" w:rsidRPr="00E969B1" w:rsidRDefault="002A7864" w:rsidP="002A7864">
      <w:pPr>
        <w:overflowPunct w:val="0"/>
        <w:autoSpaceDE w:val="0"/>
        <w:autoSpaceDN w:val="0"/>
        <w:adjustRightInd w:val="0"/>
        <w:jc w:val="both"/>
        <w:textAlignment w:val="baseline"/>
        <w:rPr>
          <w:sz w:val="14"/>
          <w:szCs w:val="22"/>
        </w:rPr>
      </w:pPr>
    </w:p>
    <w:p w14:paraId="4E07CA3A" w14:textId="33C6A18F" w:rsidR="00411F78" w:rsidRPr="00411F78" w:rsidRDefault="00411F78" w:rsidP="00EB1C32">
      <w:pPr>
        <w:overflowPunct w:val="0"/>
        <w:autoSpaceDE w:val="0"/>
        <w:autoSpaceDN w:val="0"/>
        <w:adjustRightInd w:val="0"/>
        <w:jc w:val="both"/>
        <w:textAlignment w:val="baseline"/>
        <w:rPr>
          <w:sz w:val="22"/>
          <w:szCs w:val="22"/>
        </w:rPr>
      </w:pPr>
      <w:r w:rsidRPr="00573CEE">
        <w:rPr>
          <w:b/>
          <w:sz w:val="22"/>
          <w:szCs w:val="22"/>
          <w:u w:val="single"/>
        </w:rPr>
        <w:t>Note</w:t>
      </w:r>
      <w:r>
        <w:rPr>
          <w:b/>
          <w:sz w:val="22"/>
          <w:szCs w:val="22"/>
        </w:rPr>
        <w:t xml:space="preserve">: </w:t>
      </w:r>
      <w:r w:rsidRPr="00411F78">
        <w:rPr>
          <w:sz w:val="22"/>
          <w:szCs w:val="22"/>
        </w:rPr>
        <w:t xml:space="preserve">Standard fields for LCC will remain same as for </w:t>
      </w:r>
      <w:r w:rsidR="001920A1" w:rsidRPr="00DB7EB5">
        <w:rPr>
          <w:sz w:val="22"/>
          <w:szCs w:val="22"/>
        </w:rPr>
        <w:t>OTC</w:t>
      </w:r>
      <w:r w:rsidRPr="00411F78">
        <w:rPr>
          <w:sz w:val="22"/>
          <w:szCs w:val="22"/>
        </w:rPr>
        <w:t xml:space="preserve"> department.</w:t>
      </w:r>
    </w:p>
    <w:p w14:paraId="5D0C6BD8" w14:textId="77777777" w:rsidR="00411F78" w:rsidRDefault="00411F78" w:rsidP="00EB1C32">
      <w:pPr>
        <w:overflowPunct w:val="0"/>
        <w:autoSpaceDE w:val="0"/>
        <w:autoSpaceDN w:val="0"/>
        <w:adjustRightInd w:val="0"/>
        <w:jc w:val="both"/>
        <w:textAlignment w:val="baseline"/>
        <w:rPr>
          <w:b/>
          <w:sz w:val="22"/>
          <w:szCs w:val="22"/>
        </w:rPr>
      </w:pPr>
    </w:p>
    <w:p w14:paraId="26F68F75" w14:textId="6D12EC23" w:rsidR="00EB1C32" w:rsidRDefault="00EB1C32" w:rsidP="00EB1C32">
      <w:pPr>
        <w:overflowPunct w:val="0"/>
        <w:autoSpaceDE w:val="0"/>
        <w:autoSpaceDN w:val="0"/>
        <w:adjustRightInd w:val="0"/>
        <w:jc w:val="both"/>
        <w:textAlignment w:val="baseline"/>
        <w:rPr>
          <w:b/>
          <w:sz w:val="22"/>
          <w:szCs w:val="22"/>
        </w:rPr>
      </w:pPr>
    </w:p>
    <w:p w14:paraId="084334E0" w14:textId="3566E9F9" w:rsidR="002A7864" w:rsidRPr="000237DF" w:rsidRDefault="009A71B3" w:rsidP="002A7864">
      <w:pPr>
        <w:pStyle w:val="ListParagraph"/>
        <w:numPr>
          <w:ilvl w:val="2"/>
          <w:numId w:val="41"/>
        </w:numPr>
        <w:overflowPunct w:val="0"/>
        <w:autoSpaceDE w:val="0"/>
        <w:autoSpaceDN w:val="0"/>
        <w:adjustRightInd w:val="0"/>
        <w:jc w:val="both"/>
        <w:textAlignment w:val="baseline"/>
        <w:rPr>
          <w:b/>
          <w:sz w:val="22"/>
          <w:szCs w:val="22"/>
        </w:rPr>
      </w:pPr>
      <w:r w:rsidRPr="000237DF">
        <w:rPr>
          <w:b/>
          <w:sz w:val="22"/>
          <w:szCs w:val="22"/>
        </w:rPr>
        <w:t>Field Dependency</w:t>
      </w:r>
      <w:r w:rsidR="00C64D07">
        <w:rPr>
          <w:b/>
          <w:sz w:val="22"/>
          <w:szCs w:val="22"/>
        </w:rPr>
        <w:t xml:space="preserve"> for LCC</w:t>
      </w:r>
      <w:r w:rsidRPr="000237DF">
        <w:rPr>
          <w:b/>
          <w:sz w:val="22"/>
          <w:szCs w:val="22"/>
        </w:rPr>
        <w:t>:</w:t>
      </w:r>
    </w:p>
    <w:p w14:paraId="424701D2" w14:textId="391DAA69" w:rsidR="002A7864" w:rsidRPr="00230E7A" w:rsidRDefault="002A7864" w:rsidP="002A7864">
      <w:pPr>
        <w:overflowPunct w:val="0"/>
        <w:autoSpaceDE w:val="0"/>
        <w:autoSpaceDN w:val="0"/>
        <w:adjustRightInd w:val="0"/>
        <w:jc w:val="both"/>
        <w:textAlignment w:val="baseline"/>
        <w:rPr>
          <w:szCs w:val="22"/>
        </w:rPr>
      </w:pPr>
    </w:p>
    <w:tbl>
      <w:tblPr>
        <w:tblW w:w="0" w:type="auto"/>
        <w:tblLook w:val="04A0" w:firstRow="1" w:lastRow="0" w:firstColumn="1" w:lastColumn="0" w:noHBand="0" w:noVBand="1"/>
      </w:tblPr>
      <w:tblGrid>
        <w:gridCol w:w="870"/>
        <w:gridCol w:w="1466"/>
        <w:gridCol w:w="1763"/>
      </w:tblGrid>
      <w:tr w:rsidR="00346502" w:rsidRPr="00230E7A" w14:paraId="5F15CC71" w14:textId="77777777" w:rsidTr="007F5830">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D4841D"/>
            <w:noWrap/>
            <w:vAlign w:val="center"/>
            <w:hideMark/>
          </w:tcPr>
          <w:p w14:paraId="6BC05519" w14:textId="77777777" w:rsidR="00346502" w:rsidRPr="00044D64" w:rsidRDefault="00346502" w:rsidP="007F5830">
            <w:pPr>
              <w:rPr>
                <w:b/>
                <w:bCs/>
                <w:color w:val="FFFFFF"/>
                <w:sz w:val="22"/>
                <w:szCs w:val="20"/>
              </w:rPr>
            </w:pPr>
            <w:r w:rsidRPr="00044D64">
              <w:rPr>
                <w:b/>
                <w:bCs/>
                <w:color w:val="FFFFFF"/>
                <w:sz w:val="22"/>
                <w:szCs w:val="20"/>
              </w:rPr>
              <w:t>Sr. No.</w:t>
            </w:r>
          </w:p>
        </w:tc>
        <w:tc>
          <w:tcPr>
            <w:tcW w:w="0" w:type="auto"/>
            <w:tcBorders>
              <w:top w:val="single" w:sz="4" w:space="0" w:color="auto"/>
              <w:left w:val="nil"/>
              <w:bottom w:val="single" w:sz="4" w:space="0" w:color="auto"/>
              <w:right w:val="single" w:sz="4" w:space="0" w:color="auto"/>
            </w:tcBorders>
            <w:shd w:val="clear" w:color="auto" w:fill="D4841D"/>
            <w:noWrap/>
            <w:vAlign w:val="center"/>
            <w:hideMark/>
          </w:tcPr>
          <w:p w14:paraId="4C8D8562" w14:textId="77777777" w:rsidR="00346502" w:rsidRPr="00044D64" w:rsidRDefault="00346502" w:rsidP="007F5830">
            <w:pPr>
              <w:rPr>
                <w:b/>
                <w:bCs/>
                <w:color w:val="FFFFFF"/>
                <w:sz w:val="22"/>
                <w:szCs w:val="20"/>
              </w:rPr>
            </w:pPr>
            <w:r w:rsidRPr="00044D64">
              <w:rPr>
                <w:b/>
                <w:bCs/>
                <w:color w:val="FFFFFF"/>
                <w:sz w:val="22"/>
                <w:szCs w:val="20"/>
              </w:rPr>
              <w:t>Parent Field</w:t>
            </w:r>
          </w:p>
        </w:tc>
        <w:tc>
          <w:tcPr>
            <w:tcW w:w="0" w:type="auto"/>
            <w:tcBorders>
              <w:top w:val="single" w:sz="4" w:space="0" w:color="auto"/>
              <w:left w:val="nil"/>
              <w:bottom w:val="single" w:sz="4" w:space="0" w:color="auto"/>
              <w:right w:val="single" w:sz="4" w:space="0" w:color="auto"/>
            </w:tcBorders>
            <w:shd w:val="clear" w:color="000000" w:fill="D4841D"/>
            <w:noWrap/>
            <w:vAlign w:val="center"/>
            <w:hideMark/>
          </w:tcPr>
          <w:p w14:paraId="6C42F09E" w14:textId="77777777" w:rsidR="00346502" w:rsidRPr="00044D64" w:rsidRDefault="00346502" w:rsidP="007F5830">
            <w:pPr>
              <w:rPr>
                <w:b/>
                <w:bCs/>
                <w:color w:val="FFFFFF"/>
                <w:sz w:val="22"/>
                <w:szCs w:val="20"/>
              </w:rPr>
            </w:pPr>
            <w:r w:rsidRPr="00044D64">
              <w:rPr>
                <w:b/>
                <w:bCs/>
                <w:color w:val="FFFFFF"/>
                <w:sz w:val="22"/>
                <w:szCs w:val="20"/>
              </w:rPr>
              <w:t>Dependent Field</w:t>
            </w:r>
          </w:p>
        </w:tc>
      </w:tr>
      <w:tr w:rsidR="00346502" w:rsidRPr="00230E7A" w14:paraId="164F2855"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50EC62" w14:textId="77777777" w:rsidR="00346502" w:rsidRPr="00230E7A" w:rsidRDefault="00346502" w:rsidP="007F5830">
            <w:pPr>
              <w:rPr>
                <w:sz w:val="20"/>
                <w:szCs w:val="20"/>
              </w:rPr>
            </w:pPr>
            <w:r w:rsidRPr="00230E7A">
              <w:rPr>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55894391"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0DF1F4F6" w14:textId="77777777" w:rsidR="00346502" w:rsidRPr="00230E7A" w:rsidRDefault="00346502" w:rsidP="007F5830">
            <w:pPr>
              <w:rPr>
                <w:sz w:val="20"/>
                <w:szCs w:val="20"/>
              </w:rPr>
            </w:pPr>
            <w:r w:rsidRPr="00230E7A">
              <w:rPr>
                <w:sz w:val="20"/>
                <w:szCs w:val="20"/>
              </w:rPr>
              <w:t>Company</w:t>
            </w:r>
          </w:p>
        </w:tc>
      </w:tr>
      <w:tr w:rsidR="00346502" w:rsidRPr="00230E7A" w14:paraId="295A9C2A"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CB09BC" w14:textId="77777777" w:rsidR="00346502" w:rsidRPr="00230E7A" w:rsidRDefault="00346502" w:rsidP="007F5830">
            <w:pPr>
              <w:rPr>
                <w:sz w:val="20"/>
                <w:szCs w:val="20"/>
              </w:rPr>
            </w:pPr>
            <w:r w:rsidRPr="00230E7A">
              <w:rPr>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09416EBB"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2E41B21C" w14:textId="77777777" w:rsidR="00346502" w:rsidRPr="00230E7A" w:rsidRDefault="00346502" w:rsidP="007F5830">
            <w:pPr>
              <w:rPr>
                <w:sz w:val="20"/>
                <w:szCs w:val="20"/>
              </w:rPr>
            </w:pPr>
            <w:r w:rsidRPr="00230E7A">
              <w:rPr>
                <w:sz w:val="20"/>
                <w:szCs w:val="20"/>
              </w:rPr>
              <w:t>Country Name</w:t>
            </w:r>
          </w:p>
        </w:tc>
      </w:tr>
      <w:tr w:rsidR="00346502" w:rsidRPr="00230E7A" w14:paraId="7DBBDDD7"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25AF62" w14:textId="77777777" w:rsidR="00346502" w:rsidRPr="00230E7A" w:rsidRDefault="00346502" w:rsidP="007F5830">
            <w:pPr>
              <w:rPr>
                <w:sz w:val="20"/>
                <w:szCs w:val="20"/>
              </w:rPr>
            </w:pPr>
            <w:r w:rsidRPr="00230E7A">
              <w:rPr>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04C5F7F4"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39C60BB4" w14:textId="77777777" w:rsidR="00346502" w:rsidRPr="00230E7A" w:rsidRDefault="00346502" w:rsidP="007F5830">
            <w:pPr>
              <w:rPr>
                <w:sz w:val="20"/>
                <w:szCs w:val="20"/>
              </w:rPr>
            </w:pPr>
            <w:r w:rsidRPr="00230E7A">
              <w:rPr>
                <w:sz w:val="20"/>
                <w:szCs w:val="20"/>
              </w:rPr>
              <w:t>Division</w:t>
            </w:r>
          </w:p>
        </w:tc>
      </w:tr>
      <w:tr w:rsidR="00346502" w:rsidRPr="00230E7A" w14:paraId="36C97DF4"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3A7F10" w14:textId="77777777" w:rsidR="00346502" w:rsidRPr="00230E7A" w:rsidRDefault="00346502" w:rsidP="007F5830">
            <w:pPr>
              <w:rPr>
                <w:sz w:val="20"/>
                <w:szCs w:val="20"/>
              </w:rPr>
            </w:pPr>
            <w:r w:rsidRPr="00230E7A">
              <w:rPr>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7E294953" w14:textId="77777777" w:rsidR="00346502" w:rsidRPr="00230E7A" w:rsidRDefault="00346502" w:rsidP="007F5830">
            <w:pPr>
              <w:rPr>
                <w:sz w:val="20"/>
                <w:szCs w:val="20"/>
              </w:rPr>
            </w:pPr>
            <w:r w:rsidRPr="00230E7A">
              <w:rPr>
                <w:sz w:val="20"/>
                <w:szCs w:val="20"/>
              </w:rPr>
              <w:t>Division</w:t>
            </w:r>
          </w:p>
        </w:tc>
        <w:tc>
          <w:tcPr>
            <w:tcW w:w="0" w:type="auto"/>
            <w:tcBorders>
              <w:top w:val="nil"/>
              <w:left w:val="nil"/>
              <w:bottom w:val="single" w:sz="4" w:space="0" w:color="auto"/>
              <w:right w:val="single" w:sz="4" w:space="0" w:color="auto"/>
            </w:tcBorders>
            <w:shd w:val="clear" w:color="auto" w:fill="auto"/>
            <w:noWrap/>
            <w:vAlign w:val="center"/>
            <w:hideMark/>
          </w:tcPr>
          <w:p w14:paraId="10EEDE0E" w14:textId="77777777" w:rsidR="00346502" w:rsidRPr="00230E7A" w:rsidRDefault="00346502" w:rsidP="007F5830">
            <w:pPr>
              <w:rPr>
                <w:sz w:val="20"/>
                <w:szCs w:val="20"/>
              </w:rPr>
            </w:pPr>
            <w:r w:rsidRPr="00230E7A">
              <w:rPr>
                <w:sz w:val="20"/>
                <w:szCs w:val="20"/>
              </w:rPr>
              <w:t>Controller</w:t>
            </w:r>
          </w:p>
        </w:tc>
      </w:tr>
      <w:tr w:rsidR="00346502" w:rsidRPr="00230E7A" w14:paraId="71658637"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F1BC53" w14:textId="77777777" w:rsidR="00346502" w:rsidRPr="00230E7A" w:rsidRDefault="00346502" w:rsidP="007F5830">
            <w:pPr>
              <w:rPr>
                <w:sz w:val="20"/>
                <w:szCs w:val="20"/>
              </w:rPr>
            </w:pPr>
            <w:r w:rsidRPr="00230E7A">
              <w:rPr>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14:paraId="56D2AF51" w14:textId="77777777" w:rsidR="00346502" w:rsidRPr="00230E7A" w:rsidRDefault="00346502" w:rsidP="007F5830">
            <w:pPr>
              <w:rPr>
                <w:sz w:val="20"/>
                <w:szCs w:val="20"/>
              </w:rPr>
            </w:pPr>
            <w:r w:rsidRPr="00230E7A">
              <w:rPr>
                <w:sz w:val="20"/>
                <w:szCs w:val="20"/>
              </w:rPr>
              <w:t>Division</w:t>
            </w:r>
          </w:p>
        </w:tc>
        <w:tc>
          <w:tcPr>
            <w:tcW w:w="0" w:type="auto"/>
            <w:tcBorders>
              <w:top w:val="nil"/>
              <w:left w:val="nil"/>
              <w:bottom w:val="single" w:sz="4" w:space="0" w:color="auto"/>
              <w:right w:val="single" w:sz="4" w:space="0" w:color="auto"/>
            </w:tcBorders>
            <w:shd w:val="clear" w:color="auto" w:fill="auto"/>
            <w:noWrap/>
            <w:vAlign w:val="center"/>
            <w:hideMark/>
          </w:tcPr>
          <w:p w14:paraId="6B9C974E" w14:textId="77777777" w:rsidR="00346502" w:rsidRPr="00230E7A" w:rsidRDefault="00346502" w:rsidP="007F5830">
            <w:pPr>
              <w:rPr>
                <w:sz w:val="20"/>
                <w:szCs w:val="20"/>
              </w:rPr>
            </w:pPr>
            <w:r w:rsidRPr="00230E7A">
              <w:rPr>
                <w:sz w:val="20"/>
                <w:szCs w:val="20"/>
              </w:rPr>
              <w:t>Region</w:t>
            </w:r>
          </w:p>
        </w:tc>
      </w:tr>
    </w:tbl>
    <w:p w14:paraId="421F3ECF" w14:textId="404A660D" w:rsidR="002A7864" w:rsidRDefault="002A7864" w:rsidP="002A7864">
      <w:pPr>
        <w:overflowPunct w:val="0"/>
        <w:autoSpaceDE w:val="0"/>
        <w:autoSpaceDN w:val="0"/>
        <w:adjustRightInd w:val="0"/>
        <w:jc w:val="both"/>
        <w:textAlignment w:val="baseline"/>
        <w:rPr>
          <w:szCs w:val="22"/>
        </w:rPr>
      </w:pPr>
    </w:p>
    <w:p w14:paraId="2D3BC45C" w14:textId="77777777" w:rsidR="00E969B1" w:rsidRDefault="00E969B1" w:rsidP="002A7864">
      <w:pPr>
        <w:overflowPunct w:val="0"/>
        <w:autoSpaceDE w:val="0"/>
        <w:autoSpaceDN w:val="0"/>
        <w:adjustRightInd w:val="0"/>
        <w:jc w:val="both"/>
        <w:textAlignment w:val="baseline"/>
        <w:rPr>
          <w:sz w:val="22"/>
          <w:szCs w:val="22"/>
        </w:rPr>
      </w:pPr>
    </w:p>
    <w:p w14:paraId="0139D28C" w14:textId="0AC47150" w:rsidR="00D849BB" w:rsidRDefault="00D849BB" w:rsidP="002A7864">
      <w:pPr>
        <w:overflowPunct w:val="0"/>
        <w:autoSpaceDE w:val="0"/>
        <w:autoSpaceDN w:val="0"/>
        <w:adjustRightInd w:val="0"/>
        <w:jc w:val="both"/>
        <w:textAlignment w:val="baseline"/>
        <w:rPr>
          <w:sz w:val="22"/>
          <w:szCs w:val="22"/>
        </w:rPr>
      </w:pPr>
      <w:r>
        <w:rPr>
          <w:sz w:val="22"/>
          <w:szCs w:val="22"/>
        </w:rPr>
        <w:lastRenderedPageBreak/>
        <w:t>Below is the Field mapping file (</w:t>
      </w:r>
      <w:r w:rsidRPr="00D849BB">
        <w:rPr>
          <w:b/>
          <w:sz w:val="22"/>
          <w:szCs w:val="22"/>
        </w:rPr>
        <w:t>Field Dependency Mapping File</w:t>
      </w:r>
      <w:r>
        <w:rPr>
          <w:sz w:val="22"/>
          <w:szCs w:val="22"/>
        </w:rPr>
        <w:t>) for reference.</w:t>
      </w:r>
    </w:p>
    <w:p w14:paraId="6CBED075" w14:textId="6F501495" w:rsidR="00D849BB" w:rsidRDefault="00D849BB" w:rsidP="002A7864">
      <w:pPr>
        <w:overflowPunct w:val="0"/>
        <w:autoSpaceDE w:val="0"/>
        <w:autoSpaceDN w:val="0"/>
        <w:adjustRightInd w:val="0"/>
        <w:jc w:val="both"/>
        <w:textAlignment w:val="baseline"/>
        <w:rPr>
          <w:sz w:val="22"/>
          <w:szCs w:val="22"/>
        </w:rPr>
      </w:pPr>
    </w:p>
    <w:bookmarkStart w:id="1" w:name="_MON_1723455373"/>
    <w:bookmarkEnd w:id="1"/>
    <w:p w14:paraId="6E329089" w14:textId="4102846C" w:rsidR="00D849BB" w:rsidRDefault="00DB7EB5" w:rsidP="002A7864">
      <w:pPr>
        <w:overflowPunct w:val="0"/>
        <w:autoSpaceDE w:val="0"/>
        <w:autoSpaceDN w:val="0"/>
        <w:adjustRightInd w:val="0"/>
        <w:jc w:val="both"/>
        <w:textAlignment w:val="baseline"/>
        <w:rPr>
          <w:sz w:val="22"/>
          <w:szCs w:val="22"/>
        </w:rPr>
      </w:pPr>
      <w:r>
        <w:rPr>
          <w:sz w:val="22"/>
          <w:szCs w:val="22"/>
        </w:rPr>
        <w:object w:dxaOrig="1245" w:dyaOrig="806" w14:anchorId="7E229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40.5pt" o:ole="">
            <v:imagedata r:id="rId11" o:title=""/>
          </v:shape>
          <o:OLEObject Type="Embed" ProgID="Excel.Sheet.12" ShapeID="_x0000_i1025" DrawAspect="Icon" ObjectID="_1727611871" r:id="rId12"/>
        </w:object>
      </w:r>
    </w:p>
    <w:p w14:paraId="4126DBEC" w14:textId="0ACFD064" w:rsidR="00573CEE" w:rsidRDefault="00573CEE" w:rsidP="002A7864">
      <w:pPr>
        <w:overflowPunct w:val="0"/>
        <w:autoSpaceDE w:val="0"/>
        <w:autoSpaceDN w:val="0"/>
        <w:adjustRightInd w:val="0"/>
        <w:jc w:val="both"/>
        <w:textAlignment w:val="baseline"/>
        <w:rPr>
          <w:sz w:val="22"/>
          <w:szCs w:val="22"/>
        </w:rPr>
      </w:pPr>
    </w:p>
    <w:p w14:paraId="617A5621" w14:textId="2D472CF8" w:rsidR="00573CEE" w:rsidRDefault="00573CEE" w:rsidP="002A7864">
      <w:pPr>
        <w:overflowPunct w:val="0"/>
        <w:autoSpaceDE w:val="0"/>
        <w:autoSpaceDN w:val="0"/>
        <w:adjustRightInd w:val="0"/>
        <w:jc w:val="both"/>
        <w:textAlignment w:val="baseline"/>
        <w:rPr>
          <w:sz w:val="22"/>
          <w:szCs w:val="22"/>
        </w:rPr>
      </w:pPr>
    </w:p>
    <w:p w14:paraId="5508C70C" w14:textId="77777777" w:rsidR="00573CEE" w:rsidRDefault="00573CEE" w:rsidP="00573CEE">
      <w:pPr>
        <w:pStyle w:val="ListParagraph"/>
        <w:numPr>
          <w:ilvl w:val="2"/>
          <w:numId w:val="41"/>
        </w:numPr>
        <w:overflowPunct w:val="0"/>
        <w:autoSpaceDE w:val="0"/>
        <w:autoSpaceDN w:val="0"/>
        <w:adjustRightInd w:val="0"/>
        <w:jc w:val="both"/>
        <w:textAlignment w:val="baseline"/>
        <w:rPr>
          <w:b/>
          <w:sz w:val="22"/>
          <w:szCs w:val="22"/>
        </w:rPr>
      </w:pPr>
      <w:r>
        <w:rPr>
          <w:b/>
          <w:sz w:val="22"/>
          <w:szCs w:val="22"/>
        </w:rPr>
        <w:t xml:space="preserve">Values to be removed from </w:t>
      </w:r>
      <w:r w:rsidRPr="009536AA">
        <w:rPr>
          <w:b/>
          <w:sz w:val="22"/>
          <w:szCs w:val="22"/>
          <w:u w:val="single"/>
        </w:rPr>
        <w:t>OTC</w:t>
      </w:r>
    </w:p>
    <w:p w14:paraId="4CC8FBD6" w14:textId="77777777" w:rsidR="00573CEE" w:rsidRDefault="00573CEE" w:rsidP="00573CEE">
      <w:pPr>
        <w:overflowPunct w:val="0"/>
        <w:autoSpaceDE w:val="0"/>
        <w:autoSpaceDN w:val="0"/>
        <w:adjustRightInd w:val="0"/>
        <w:jc w:val="both"/>
        <w:textAlignment w:val="baseline"/>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987"/>
        <w:gridCol w:w="4798"/>
      </w:tblGrid>
      <w:tr w:rsidR="00573CEE" w:rsidRPr="00230E7A" w14:paraId="5E8434BB" w14:textId="77777777" w:rsidTr="00C64D07">
        <w:trPr>
          <w:cantSplit/>
          <w:trHeight w:val="600"/>
        </w:trPr>
        <w:tc>
          <w:tcPr>
            <w:tcW w:w="1770" w:type="dxa"/>
            <w:shd w:val="clear" w:color="000000" w:fill="D4841D"/>
            <w:vAlign w:val="center"/>
            <w:hideMark/>
          </w:tcPr>
          <w:p w14:paraId="557230D5" w14:textId="77777777" w:rsidR="00573CEE" w:rsidRPr="00230E7A" w:rsidRDefault="00573CEE" w:rsidP="00683267">
            <w:pPr>
              <w:jc w:val="center"/>
              <w:rPr>
                <w:b/>
                <w:bCs/>
                <w:color w:val="FFFFFF"/>
                <w:sz w:val="22"/>
                <w:szCs w:val="22"/>
              </w:rPr>
            </w:pPr>
            <w:r w:rsidRPr="00230E7A">
              <w:rPr>
                <w:b/>
                <w:bCs/>
                <w:color w:val="FFFFFF"/>
                <w:sz w:val="22"/>
                <w:szCs w:val="22"/>
              </w:rPr>
              <w:t>Field Label Name</w:t>
            </w:r>
          </w:p>
        </w:tc>
        <w:tc>
          <w:tcPr>
            <w:tcW w:w="987" w:type="dxa"/>
            <w:shd w:val="clear" w:color="000000" w:fill="D4841D"/>
            <w:vAlign w:val="center"/>
            <w:hideMark/>
          </w:tcPr>
          <w:p w14:paraId="18C85165" w14:textId="77777777" w:rsidR="00573CEE" w:rsidRPr="00230E7A" w:rsidRDefault="00573CEE" w:rsidP="00683267">
            <w:pPr>
              <w:jc w:val="center"/>
              <w:rPr>
                <w:b/>
                <w:bCs/>
                <w:color w:val="FFFFFF"/>
                <w:sz w:val="22"/>
                <w:szCs w:val="22"/>
              </w:rPr>
            </w:pPr>
            <w:r w:rsidRPr="00230E7A">
              <w:rPr>
                <w:b/>
                <w:bCs/>
                <w:color w:val="FFFFFF"/>
                <w:sz w:val="22"/>
                <w:szCs w:val="22"/>
              </w:rPr>
              <w:t>Field Type</w:t>
            </w:r>
          </w:p>
        </w:tc>
        <w:tc>
          <w:tcPr>
            <w:tcW w:w="4798" w:type="dxa"/>
            <w:shd w:val="clear" w:color="000000" w:fill="D4841D"/>
            <w:vAlign w:val="center"/>
            <w:hideMark/>
          </w:tcPr>
          <w:p w14:paraId="57E74663" w14:textId="77777777" w:rsidR="00573CEE" w:rsidRPr="00230E7A" w:rsidRDefault="00573CEE" w:rsidP="00683267">
            <w:pPr>
              <w:jc w:val="center"/>
              <w:rPr>
                <w:b/>
                <w:bCs/>
                <w:color w:val="FFFFFF"/>
                <w:sz w:val="22"/>
                <w:szCs w:val="22"/>
              </w:rPr>
            </w:pPr>
            <w:r w:rsidRPr="00230E7A">
              <w:rPr>
                <w:b/>
                <w:bCs/>
                <w:color w:val="FFFFFF"/>
                <w:sz w:val="22"/>
                <w:szCs w:val="22"/>
              </w:rPr>
              <w:t>Value</w:t>
            </w:r>
            <w:r>
              <w:rPr>
                <w:b/>
                <w:bCs/>
                <w:color w:val="FFFFFF"/>
                <w:sz w:val="22"/>
                <w:szCs w:val="22"/>
              </w:rPr>
              <w:t xml:space="preserve"> which needs to be removed</w:t>
            </w:r>
          </w:p>
        </w:tc>
      </w:tr>
      <w:tr w:rsidR="00573CEE" w:rsidRPr="00230E7A" w14:paraId="4F2FF4CA" w14:textId="77777777" w:rsidTr="00C64D07">
        <w:trPr>
          <w:cantSplit/>
          <w:trHeight w:val="255"/>
        </w:trPr>
        <w:tc>
          <w:tcPr>
            <w:tcW w:w="1770" w:type="dxa"/>
            <w:shd w:val="clear" w:color="000000" w:fill="FFFFFF"/>
            <w:noWrap/>
            <w:vAlign w:val="center"/>
          </w:tcPr>
          <w:p w14:paraId="10E7D1F0" w14:textId="77777777" w:rsidR="00573CEE" w:rsidRPr="00230E7A" w:rsidRDefault="00573CEE" w:rsidP="00683267">
            <w:pPr>
              <w:rPr>
                <w:sz w:val="20"/>
                <w:szCs w:val="20"/>
              </w:rPr>
            </w:pPr>
            <w:r>
              <w:rPr>
                <w:sz w:val="20"/>
                <w:szCs w:val="20"/>
              </w:rPr>
              <w:t>Team Type</w:t>
            </w:r>
          </w:p>
        </w:tc>
        <w:tc>
          <w:tcPr>
            <w:tcW w:w="987" w:type="dxa"/>
            <w:shd w:val="clear" w:color="000000" w:fill="FFFFFF"/>
            <w:noWrap/>
            <w:vAlign w:val="center"/>
          </w:tcPr>
          <w:p w14:paraId="286D9C29" w14:textId="77777777" w:rsidR="00573CEE" w:rsidRPr="00230E7A" w:rsidRDefault="00573CEE" w:rsidP="00683267">
            <w:pPr>
              <w:rPr>
                <w:sz w:val="20"/>
                <w:szCs w:val="20"/>
              </w:rPr>
            </w:pPr>
            <w:r w:rsidRPr="00591C44">
              <w:rPr>
                <w:sz w:val="20"/>
                <w:szCs w:val="20"/>
              </w:rPr>
              <w:t>Picklist</w:t>
            </w:r>
          </w:p>
        </w:tc>
        <w:tc>
          <w:tcPr>
            <w:tcW w:w="4798" w:type="dxa"/>
            <w:shd w:val="clear" w:color="000000" w:fill="FFFFFF"/>
            <w:noWrap/>
            <w:vAlign w:val="center"/>
          </w:tcPr>
          <w:p w14:paraId="100C9EAC" w14:textId="77777777" w:rsidR="00573CEE" w:rsidRPr="00230E7A" w:rsidRDefault="00573CEE" w:rsidP="00683267">
            <w:pPr>
              <w:rPr>
                <w:sz w:val="20"/>
                <w:szCs w:val="20"/>
              </w:rPr>
            </w:pPr>
            <w:r w:rsidRPr="00EB1C32">
              <w:rPr>
                <w:sz w:val="20"/>
                <w:szCs w:val="20"/>
              </w:rPr>
              <w:t>Local Credit Card</w:t>
            </w:r>
          </w:p>
        </w:tc>
      </w:tr>
      <w:tr w:rsidR="00573CEE" w:rsidRPr="00230E7A" w14:paraId="08D2A9C4" w14:textId="77777777" w:rsidTr="00C64D07">
        <w:trPr>
          <w:cantSplit/>
          <w:trHeight w:val="255"/>
        </w:trPr>
        <w:tc>
          <w:tcPr>
            <w:tcW w:w="1770" w:type="dxa"/>
            <w:shd w:val="clear" w:color="000000" w:fill="FFFFFF"/>
            <w:noWrap/>
            <w:vAlign w:val="center"/>
          </w:tcPr>
          <w:p w14:paraId="7DCECE15" w14:textId="77777777" w:rsidR="00573CEE" w:rsidRDefault="00573CEE" w:rsidP="00683267">
            <w:pPr>
              <w:rPr>
                <w:sz w:val="20"/>
                <w:szCs w:val="20"/>
              </w:rPr>
            </w:pPr>
            <w:r>
              <w:rPr>
                <w:sz w:val="20"/>
                <w:szCs w:val="20"/>
              </w:rPr>
              <w:t>Process Type</w:t>
            </w:r>
          </w:p>
        </w:tc>
        <w:tc>
          <w:tcPr>
            <w:tcW w:w="987" w:type="dxa"/>
            <w:shd w:val="clear" w:color="000000" w:fill="FFFFFF"/>
            <w:noWrap/>
            <w:vAlign w:val="center"/>
          </w:tcPr>
          <w:p w14:paraId="01C500A1" w14:textId="77777777" w:rsidR="00573CEE" w:rsidRPr="00591C44" w:rsidRDefault="00573CEE" w:rsidP="00683267">
            <w:pPr>
              <w:rPr>
                <w:sz w:val="20"/>
                <w:szCs w:val="20"/>
              </w:rPr>
            </w:pPr>
            <w:r w:rsidRPr="00591C44">
              <w:rPr>
                <w:sz w:val="20"/>
                <w:szCs w:val="20"/>
              </w:rPr>
              <w:t>Picklist</w:t>
            </w:r>
          </w:p>
        </w:tc>
        <w:tc>
          <w:tcPr>
            <w:tcW w:w="4798" w:type="dxa"/>
            <w:shd w:val="clear" w:color="000000" w:fill="FFFFFF"/>
            <w:noWrap/>
            <w:vAlign w:val="center"/>
          </w:tcPr>
          <w:p w14:paraId="7DB5E3D8" w14:textId="77777777" w:rsidR="00573CEE" w:rsidRDefault="00573CEE" w:rsidP="00683267">
            <w:pPr>
              <w:rPr>
                <w:sz w:val="20"/>
                <w:szCs w:val="20"/>
              </w:rPr>
            </w:pPr>
            <w:r w:rsidRPr="00EB1C32">
              <w:rPr>
                <w:sz w:val="20"/>
                <w:szCs w:val="20"/>
              </w:rPr>
              <w:t>Central credit card Refund</w:t>
            </w:r>
          </w:p>
          <w:p w14:paraId="45F2E0FD" w14:textId="77777777" w:rsidR="00573CEE" w:rsidRPr="00EB1C32" w:rsidRDefault="00573CEE" w:rsidP="00683267">
            <w:pPr>
              <w:rPr>
                <w:sz w:val="20"/>
                <w:szCs w:val="20"/>
              </w:rPr>
            </w:pPr>
            <w:r w:rsidRPr="00EB1C32">
              <w:rPr>
                <w:sz w:val="20"/>
                <w:szCs w:val="20"/>
              </w:rPr>
              <w:t>Local credit card Charge back</w:t>
            </w:r>
          </w:p>
          <w:p w14:paraId="11AE1CB6" w14:textId="77777777" w:rsidR="00573CEE" w:rsidRPr="00EB1C32" w:rsidRDefault="00573CEE" w:rsidP="00683267">
            <w:pPr>
              <w:rPr>
                <w:sz w:val="20"/>
                <w:szCs w:val="20"/>
              </w:rPr>
            </w:pPr>
            <w:r w:rsidRPr="00EB1C32">
              <w:rPr>
                <w:sz w:val="20"/>
                <w:szCs w:val="20"/>
              </w:rPr>
              <w:t>Local credit card Payment reconciliation</w:t>
            </w:r>
          </w:p>
          <w:p w14:paraId="5F901A94" w14:textId="77777777" w:rsidR="00573CEE" w:rsidRPr="00EB1C32" w:rsidRDefault="00573CEE" w:rsidP="00683267">
            <w:pPr>
              <w:rPr>
                <w:sz w:val="20"/>
                <w:szCs w:val="20"/>
              </w:rPr>
            </w:pPr>
            <w:r w:rsidRPr="00EB1C32">
              <w:rPr>
                <w:sz w:val="20"/>
                <w:szCs w:val="20"/>
              </w:rPr>
              <w:t>Local credit card Refund</w:t>
            </w:r>
          </w:p>
          <w:p w14:paraId="7BBC7B49" w14:textId="2A8B8C1C" w:rsidR="00573CEE" w:rsidRPr="00EB1C32" w:rsidRDefault="00573CEE" w:rsidP="00683267">
            <w:pPr>
              <w:rPr>
                <w:sz w:val="20"/>
                <w:szCs w:val="20"/>
              </w:rPr>
            </w:pPr>
            <w:r w:rsidRPr="00EB1C32">
              <w:rPr>
                <w:sz w:val="20"/>
                <w:szCs w:val="20"/>
              </w:rPr>
              <w:t>Local credit card Reports</w:t>
            </w:r>
          </w:p>
        </w:tc>
      </w:tr>
    </w:tbl>
    <w:p w14:paraId="1E94FF09" w14:textId="77777777" w:rsidR="00573CEE" w:rsidRPr="00D849BB" w:rsidRDefault="00573CEE" w:rsidP="002A7864">
      <w:pPr>
        <w:overflowPunct w:val="0"/>
        <w:autoSpaceDE w:val="0"/>
        <w:autoSpaceDN w:val="0"/>
        <w:adjustRightInd w:val="0"/>
        <w:jc w:val="both"/>
        <w:textAlignment w:val="baseline"/>
        <w:rPr>
          <w:sz w:val="22"/>
          <w:szCs w:val="22"/>
        </w:rPr>
      </w:pPr>
    </w:p>
    <w:p w14:paraId="4C9F35A3" w14:textId="04FCF94D" w:rsidR="00D849BB" w:rsidRDefault="00D849BB" w:rsidP="002A7864">
      <w:pPr>
        <w:overflowPunct w:val="0"/>
        <w:autoSpaceDE w:val="0"/>
        <w:autoSpaceDN w:val="0"/>
        <w:adjustRightInd w:val="0"/>
        <w:jc w:val="both"/>
        <w:textAlignment w:val="baseline"/>
        <w:rPr>
          <w:szCs w:val="22"/>
        </w:rPr>
      </w:pPr>
    </w:p>
    <w:p w14:paraId="3911CC02" w14:textId="333BDA43" w:rsidR="00362ADB" w:rsidRDefault="00362ADB" w:rsidP="00362ADB">
      <w:pPr>
        <w:pStyle w:val="ListParagraph"/>
        <w:numPr>
          <w:ilvl w:val="2"/>
          <w:numId w:val="41"/>
        </w:numPr>
        <w:overflowPunct w:val="0"/>
        <w:autoSpaceDE w:val="0"/>
        <w:autoSpaceDN w:val="0"/>
        <w:adjustRightInd w:val="0"/>
        <w:jc w:val="both"/>
        <w:textAlignment w:val="baseline"/>
        <w:rPr>
          <w:b/>
          <w:sz w:val="22"/>
          <w:szCs w:val="22"/>
        </w:rPr>
      </w:pPr>
      <w:r>
        <w:rPr>
          <w:b/>
          <w:sz w:val="22"/>
          <w:szCs w:val="22"/>
        </w:rPr>
        <w:t xml:space="preserve">Workflow Rules for </w:t>
      </w:r>
      <w:r w:rsidR="00C64D07">
        <w:rPr>
          <w:b/>
          <w:sz w:val="22"/>
          <w:szCs w:val="22"/>
        </w:rPr>
        <w:t>LCC</w:t>
      </w:r>
      <w:r w:rsidRPr="000237DF">
        <w:rPr>
          <w:b/>
          <w:sz w:val="22"/>
          <w:szCs w:val="22"/>
        </w:rPr>
        <w:t>:</w:t>
      </w:r>
    </w:p>
    <w:p w14:paraId="06FD1FE6" w14:textId="43EB8686" w:rsidR="00362ADB" w:rsidRDefault="00362ADB" w:rsidP="00362ADB">
      <w:pPr>
        <w:overflowPunct w:val="0"/>
        <w:autoSpaceDE w:val="0"/>
        <w:autoSpaceDN w:val="0"/>
        <w:adjustRightInd w:val="0"/>
        <w:jc w:val="both"/>
        <w:textAlignment w:val="baseline"/>
        <w:rPr>
          <w:b/>
          <w:sz w:val="22"/>
          <w:szCs w:val="22"/>
        </w:rPr>
      </w:pPr>
    </w:p>
    <w:p w14:paraId="3D9495B3" w14:textId="7A044CF2" w:rsidR="00362ADB" w:rsidRDefault="009670A9" w:rsidP="00362ADB">
      <w:pPr>
        <w:overflowPunct w:val="0"/>
        <w:autoSpaceDE w:val="0"/>
        <w:autoSpaceDN w:val="0"/>
        <w:adjustRightInd w:val="0"/>
        <w:jc w:val="both"/>
        <w:textAlignment w:val="baseline"/>
        <w:rPr>
          <w:b/>
          <w:sz w:val="22"/>
          <w:szCs w:val="22"/>
        </w:rPr>
      </w:pPr>
      <w:r>
        <w:rPr>
          <w:b/>
          <w:sz w:val="22"/>
          <w:szCs w:val="22"/>
        </w:rPr>
        <w:t>All the rules mentioned will be executed on new record creation only.</w:t>
      </w:r>
    </w:p>
    <w:p w14:paraId="1208D1A9" w14:textId="77777777" w:rsidR="009670A9" w:rsidRPr="00362ADB" w:rsidRDefault="009670A9" w:rsidP="00362ADB">
      <w:pPr>
        <w:overflowPunct w:val="0"/>
        <w:autoSpaceDE w:val="0"/>
        <w:autoSpaceDN w:val="0"/>
        <w:adjustRightInd w:val="0"/>
        <w:jc w:val="both"/>
        <w:textAlignment w:val="baseline"/>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700"/>
        <w:gridCol w:w="9270"/>
      </w:tblGrid>
      <w:tr w:rsidR="009670A9" w:rsidRPr="00230E7A" w14:paraId="2DC570C7" w14:textId="77777777" w:rsidTr="005D7C31">
        <w:trPr>
          <w:cantSplit/>
          <w:trHeight w:val="600"/>
        </w:trPr>
        <w:tc>
          <w:tcPr>
            <w:tcW w:w="895" w:type="dxa"/>
            <w:shd w:val="clear" w:color="000000" w:fill="D4841D"/>
            <w:vAlign w:val="center"/>
            <w:hideMark/>
          </w:tcPr>
          <w:p w14:paraId="52DCE07C" w14:textId="5705451F" w:rsidR="009670A9" w:rsidRPr="00230E7A" w:rsidRDefault="009670A9" w:rsidP="00362ADB">
            <w:pPr>
              <w:jc w:val="center"/>
              <w:rPr>
                <w:b/>
                <w:bCs/>
                <w:color w:val="FFFFFF"/>
                <w:sz w:val="22"/>
                <w:szCs w:val="22"/>
              </w:rPr>
            </w:pPr>
            <w:r>
              <w:rPr>
                <w:rFonts w:ascii="Calibri" w:hAnsi="Calibri" w:cs="Calibri"/>
                <w:b/>
                <w:bCs/>
                <w:color w:val="FFFFFF"/>
                <w:sz w:val="22"/>
                <w:szCs w:val="22"/>
              </w:rPr>
              <w:t>S No.</w:t>
            </w:r>
          </w:p>
        </w:tc>
        <w:tc>
          <w:tcPr>
            <w:tcW w:w="2700" w:type="dxa"/>
            <w:shd w:val="clear" w:color="000000" w:fill="D4841D"/>
            <w:vAlign w:val="center"/>
            <w:hideMark/>
          </w:tcPr>
          <w:p w14:paraId="624C1A08" w14:textId="230F8FC5" w:rsidR="009670A9" w:rsidRPr="00230E7A" w:rsidRDefault="009670A9" w:rsidP="00362ADB">
            <w:pPr>
              <w:jc w:val="center"/>
              <w:rPr>
                <w:b/>
                <w:bCs/>
                <w:color w:val="FFFFFF"/>
                <w:sz w:val="22"/>
                <w:szCs w:val="22"/>
              </w:rPr>
            </w:pPr>
            <w:r>
              <w:rPr>
                <w:rFonts w:ascii="Calibri" w:hAnsi="Calibri" w:cs="Calibri"/>
                <w:b/>
                <w:bCs/>
                <w:color w:val="FFFFFF"/>
                <w:sz w:val="22"/>
                <w:szCs w:val="22"/>
              </w:rPr>
              <w:t>Rule Name</w:t>
            </w:r>
          </w:p>
        </w:tc>
        <w:tc>
          <w:tcPr>
            <w:tcW w:w="9270" w:type="dxa"/>
            <w:shd w:val="clear" w:color="000000" w:fill="D4841D"/>
            <w:vAlign w:val="center"/>
            <w:hideMark/>
          </w:tcPr>
          <w:p w14:paraId="47B93A2A" w14:textId="715A1C75" w:rsidR="009670A9" w:rsidRPr="00230E7A" w:rsidRDefault="009670A9" w:rsidP="00362ADB">
            <w:pPr>
              <w:jc w:val="center"/>
              <w:rPr>
                <w:b/>
                <w:bCs/>
                <w:color w:val="FFFFFF"/>
                <w:sz w:val="22"/>
                <w:szCs w:val="22"/>
              </w:rPr>
            </w:pPr>
            <w:r>
              <w:rPr>
                <w:rFonts w:ascii="Calibri" w:hAnsi="Calibri" w:cs="Calibri"/>
                <w:b/>
                <w:bCs/>
                <w:color w:val="FFFFFF"/>
                <w:sz w:val="22"/>
                <w:szCs w:val="22"/>
              </w:rPr>
              <w:t>Rule Description</w:t>
            </w:r>
          </w:p>
        </w:tc>
      </w:tr>
      <w:tr w:rsidR="009670A9" w:rsidRPr="00230E7A" w14:paraId="5DA97A6B" w14:textId="77777777" w:rsidTr="005D7C31">
        <w:trPr>
          <w:cantSplit/>
          <w:trHeight w:val="255"/>
        </w:trPr>
        <w:tc>
          <w:tcPr>
            <w:tcW w:w="895" w:type="dxa"/>
            <w:shd w:val="clear" w:color="000000" w:fill="FFFFFF"/>
            <w:noWrap/>
            <w:vAlign w:val="center"/>
          </w:tcPr>
          <w:p w14:paraId="0A844A14" w14:textId="6B2F76FD" w:rsidR="009670A9" w:rsidRPr="00230E7A" w:rsidRDefault="009670A9" w:rsidP="00683267">
            <w:pPr>
              <w:rPr>
                <w:sz w:val="20"/>
                <w:szCs w:val="20"/>
              </w:rPr>
            </w:pPr>
            <w:r>
              <w:rPr>
                <w:sz w:val="20"/>
                <w:szCs w:val="20"/>
              </w:rPr>
              <w:t>1</w:t>
            </w:r>
          </w:p>
        </w:tc>
        <w:tc>
          <w:tcPr>
            <w:tcW w:w="2700" w:type="dxa"/>
            <w:shd w:val="clear" w:color="000000" w:fill="FFFFFF"/>
            <w:noWrap/>
            <w:vAlign w:val="center"/>
          </w:tcPr>
          <w:p w14:paraId="66DA4DEB" w14:textId="16F33EA8" w:rsidR="009670A9" w:rsidRPr="00230E7A" w:rsidRDefault="005803C9" w:rsidP="009670A9">
            <w:pPr>
              <w:rPr>
                <w:sz w:val="20"/>
                <w:szCs w:val="20"/>
              </w:rPr>
            </w:pPr>
            <w:r>
              <w:rPr>
                <w:sz w:val="20"/>
                <w:szCs w:val="20"/>
              </w:rPr>
              <w:t>Set Default</w:t>
            </w:r>
            <w:r w:rsidR="009670A9" w:rsidRPr="009670A9">
              <w:rPr>
                <w:sz w:val="20"/>
                <w:szCs w:val="20"/>
              </w:rPr>
              <w:t xml:space="preserve"> Priority</w:t>
            </w:r>
            <w:r>
              <w:rPr>
                <w:sz w:val="20"/>
                <w:szCs w:val="20"/>
              </w:rPr>
              <w:t xml:space="preserve"> Normal</w:t>
            </w:r>
          </w:p>
          <w:p w14:paraId="5FEC1765" w14:textId="16F4AA12" w:rsidR="009670A9" w:rsidRPr="00230E7A" w:rsidRDefault="009670A9" w:rsidP="00683267">
            <w:pPr>
              <w:rPr>
                <w:sz w:val="20"/>
                <w:szCs w:val="20"/>
              </w:rPr>
            </w:pPr>
          </w:p>
        </w:tc>
        <w:tc>
          <w:tcPr>
            <w:tcW w:w="9270" w:type="dxa"/>
            <w:shd w:val="clear" w:color="000000" w:fill="FFFFFF"/>
            <w:noWrap/>
            <w:vAlign w:val="center"/>
          </w:tcPr>
          <w:p w14:paraId="66653C07" w14:textId="384D4943" w:rsidR="009670A9" w:rsidRPr="00230E7A" w:rsidRDefault="009670A9" w:rsidP="00683267">
            <w:pPr>
              <w:rPr>
                <w:sz w:val="20"/>
                <w:szCs w:val="20"/>
              </w:rPr>
            </w:pPr>
            <w:r w:rsidRPr="009670A9">
              <w:rPr>
                <w:sz w:val="20"/>
                <w:szCs w:val="20"/>
              </w:rPr>
              <w:t>If Priority is empty, then set default priority as Normal</w:t>
            </w:r>
          </w:p>
        </w:tc>
      </w:tr>
      <w:tr w:rsidR="009670A9" w:rsidRPr="00230E7A" w14:paraId="04A03725" w14:textId="77777777" w:rsidTr="005D7C31">
        <w:trPr>
          <w:cantSplit/>
          <w:trHeight w:val="255"/>
        </w:trPr>
        <w:tc>
          <w:tcPr>
            <w:tcW w:w="895" w:type="dxa"/>
            <w:shd w:val="clear" w:color="000000" w:fill="FFFFFF"/>
            <w:noWrap/>
            <w:vAlign w:val="center"/>
          </w:tcPr>
          <w:p w14:paraId="1C32DCB2" w14:textId="11704A54" w:rsidR="009670A9" w:rsidRDefault="009670A9" w:rsidP="009670A9">
            <w:pPr>
              <w:rPr>
                <w:sz w:val="20"/>
                <w:szCs w:val="20"/>
              </w:rPr>
            </w:pPr>
            <w:r>
              <w:rPr>
                <w:sz w:val="20"/>
                <w:szCs w:val="20"/>
              </w:rPr>
              <w:t>2</w:t>
            </w:r>
          </w:p>
        </w:tc>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66495D72" w14:textId="38D11844" w:rsidR="009670A9" w:rsidRPr="009670A9" w:rsidRDefault="005D7C31" w:rsidP="00DB7EB5">
            <w:pPr>
              <w:rPr>
                <w:sz w:val="20"/>
                <w:szCs w:val="20"/>
              </w:rPr>
            </w:pPr>
            <w:r>
              <w:rPr>
                <w:sz w:val="20"/>
                <w:szCs w:val="20"/>
              </w:rPr>
              <w:t>Priority Escalation</w:t>
            </w: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46FD75E2" w14:textId="61178AFB" w:rsidR="009670A9" w:rsidRPr="006C2A49" w:rsidRDefault="009670A9" w:rsidP="009670A9">
            <w:pPr>
              <w:rPr>
                <w:sz w:val="20"/>
                <w:szCs w:val="20"/>
              </w:rPr>
            </w:pPr>
            <w:r w:rsidRPr="006C2A49">
              <w:rPr>
                <w:sz w:val="20"/>
                <w:szCs w:val="20"/>
              </w:rPr>
              <w:t>If the email has a subject ‘Escalate’ or ‘escalation’ then automatically</w:t>
            </w:r>
            <w:r w:rsidRPr="006C2A49">
              <w:rPr>
                <w:sz w:val="20"/>
                <w:szCs w:val="20"/>
              </w:rPr>
              <w:br/>
              <w:t xml:space="preserve">o Priority - </w:t>
            </w:r>
            <w:r w:rsidRPr="005D7C31">
              <w:rPr>
                <w:b/>
                <w:sz w:val="20"/>
                <w:szCs w:val="20"/>
              </w:rPr>
              <w:t>Escalation</w:t>
            </w:r>
          </w:p>
        </w:tc>
      </w:tr>
      <w:tr w:rsidR="009670A9" w:rsidRPr="00230E7A" w14:paraId="74013ABE" w14:textId="77777777" w:rsidTr="005D7C31">
        <w:trPr>
          <w:cantSplit/>
          <w:trHeight w:val="255"/>
        </w:trPr>
        <w:tc>
          <w:tcPr>
            <w:tcW w:w="895" w:type="dxa"/>
            <w:shd w:val="clear" w:color="000000" w:fill="FFFFFF"/>
            <w:noWrap/>
            <w:vAlign w:val="center"/>
          </w:tcPr>
          <w:p w14:paraId="3A1569EF" w14:textId="6E377DBC" w:rsidR="009670A9" w:rsidRDefault="009670A9" w:rsidP="009670A9">
            <w:pPr>
              <w:rPr>
                <w:sz w:val="20"/>
                <w:szCs w:val="20"/>
              </w:rPr>
            </w:pPr>
            <w:r>
              <w:rPr>
                <w:sz w:val="20"/>
                <w:szCs w:val="20"/>
              </w:rPr>
              <w:t>3</w:t>
            </w:r>
          </w:p>
        </w:tc>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628DD6EE" w14:textId="0EC1B889" w:rsidR="009670A9" w:rsidRPr="006C2A49" w:rsidRDefault="009670A9" w:rsidP="000B0639">
            <w:pPr>
              <w:rPr>
                <w:sz w:val="20"/>
                <w:szCs w:val="20"/>
              </w:rPr>
            </w:pPr>
            <w:r w:rsidRPr="006C2A49">
              <w:rPr>
                <w:sz w:val="20"/>
                <w:szCs w:val="20"/>
              </w:rPr>
              <w:t>Process Type</w:t>
            </w:r>
            <w:r w:rsidR="005D7C31">
              <w:rPr>
                <w:sz w:val="20"/>
                <w:szCs w:val="20"/>
              </w:rPr>
              <w:t xml:space="preserve"> </w:t>
            </w:r>
            <w:r w:rsidR="000B0639">
              <w:rPr>
                <w:sz w:val="20"/>
                <w:szCs w:val="20"/>
              </w:rPr>
              <w:t xml:space="preserve">LCC </w:t>
            </w:r>
            <w:r w:rsidR="005D7C31" w:rsidRPr="006C2A49">
              <w:rPr>
                <w:sz w:val="20"/>
                <w:szCs w:val="20"/>
              </w:rPr>
              <w:t>Refund</w:t>
            </w:r>
            <w:r w:rsidR="000B0639">
              <w:rPr>
                <w:sz w:val="20"/>
                <w:szCs w:val="20"/>
              </w:rPr>
              <w:t xml:space="preserve"> </w:t>
            </w: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31D652C9" w14:textId="744A848F" w:rsidR="009670A9" w:rsidRPr="006C2A49" w:rsidRDefault="009670A9" w:rsidP="009670A9">
            <w:pPr>
              <w:rPr>
                <w:sz w:val="20"/>
                <w:szCs w:val="20"/>
              </w:rPr>
            </w:pPr>
            <w:r w:rsidRPr="006C2A49">
              <w:rPr>
                <w:sz w:val="20"/>
                <w:szCs w:val="20"/>
              </w:rPr>
              <w:t xml:space="preserve">If the email has a subject </w:t>
            </w:r>
            <w:r w:rsidR="005D7C31">
              <w:rPr>
                <w:sz w:val="20"/>
                <w:szCs w:val="20"/>
              </w:rPr>
              <w:t>“</w:t>
            </w:r>
            <w:r w:rsidRPr="006C2A49">
              <w:rPr>
                <w:sz w:val="20"/>
                <w:szCs w:val="20"/>
              </w:rPr>
              <w:t>ARN</w:t>
            </w:r>
            <w:r w:rsidR="005D7C31">
              <w:rPr>
                <w:sz w:val="20"/>
                <w:szCs w:val="20"/>
              </w:rPr>
              <w:t>”</w:t>
            </w:r>
            <w:r w:rsidRPr="006C2A49">
              <w:rPr>
                <w:sz w:val="20"/>
                <w:szCs w:val="20"/>
              </w:rPr>
              <w:t xml:space="preserve"> or </w:t>
            </w:r>
            <w:r w:rsidR="005D7C31">
              <w:rPr>
                <w:sz w:val="20"/>
                <w:szCs w:val="20"/>
              </w:rPr>
              <w:t>“</w:t>
            </w:r>
            <w:r w:rsidRPr="006C2A49">
              <w:rPr>
                <w:sz w:val="20"/>
                <w:szCs w:val="20"/>
              </w:rPr>
              <w:t>Payment status</w:t>
            </w:r>
            <w:r w:rsidR="005D7C31">
              <w:rPr>
                <w:sz w:val="20"/>
                <w:szCs w:val="20"/>
              </w:rPr>
              <w:t xml:space="preserve"> </w:t>
            </w:r>
            <w:r w:rsidRPr="006C2A49">
              <w:rPr>
                <w:sz w:val="20"/>
                <w:szCs w:val="20"/>
              </w:rPr>
              <w:t>query</w:t>
            </w:r>
            <w:r w:rsidR="005D7C31">
              <w:rPr>
                <w:sz w:val="20"/>
                <w:szCs w:val="20"/>
              </w:rPr>
              <w:t>”</w:t>
            </w:r>
            <w:r w:rsidRPr="006C2A49">
              <w:rPr>
                <w:sz w:val="20"/>
                <w:szCs w:val="20"/>
              </w:rPr>
              <w:t xml:space="preserve"> then automatically</w:t>
            </w:r>
            <w:r w:rsidR="005D7C31">
              <w:rPr>
                <w:sz w:val="20"/>
                <w:szCs w:val="20"/>
              </w:rPr>
              <w:t xml:space="preserve"> update</w:t>
            </w:r>
          </w:p>
          <w:p w14:paraId="767B51E2" w14:textId="62EBF4CB" w:rsidR="009670A9" w:rsidRPr="006C2A49" w:rsidRDefault="009670A9" w:rsidP="009670A9">
            <w:pPr>
              <w:rPr>
                <w:sz w:val="20"/>
                <w:szCs w:val="20"/>
              </w:rPr>
            </w:pPr>
            <w:r w:rsidRPr="006C2A49">
              <w:rPr>
                <w:sz w:val="20"/>
                <w:szCs w:val="20"/>
              </w:rPr>
              <w:t xml:space="preserve">o Process Type: </w:t>
            </w:r>
            <w:r w:rsidRPr="005D7C31">
              <w:rPr>
                <w:b/>
                <w:sz w:val="20"/>
                <w:szCs w:val="20"/>
              </w:rPr>
              <w:t>Local Credit Card Refund</w:t>
            </w:r>
          </w:p>
        </w:tc>
      </w:tr>
      <w:tr w:rsidR="005D7C31" w:rsidRPr="00230E7A" w14:paraId="62998DAC" w14:textId="77777777" w:rsidTr="005B5D29">
        <w:trPr>
          <w:cantSplit/>
          <w:trHeight w:val="255"/>
        </w:trPr>
        <w:tc>
          <w:tcPr>
            <w:tcW w:w="895" w:type="dxa"/>
            <w:shd w:val="clear" w:color="000000" w:fill="FFFFFF"/>
            <w:noWrap/>
            <w:vAlign w:val="center"/>
          </w:tcPr>
          <w:p w14:paraId="11DB281F" w14:textId="37DCDEDE" w:rsidR="005D7C31" w:rsidRDefault="005D7C31" w:rsidP="009670A9">
            <w:pPr>
              <w:rPr>
                <w:sz w:val="20"/>
                <w:szCs w:val="20"/>
              </w:rPr>
            </w:pPr>
            <w:r>
              <w:rPr>
                <w:sz w:val="20"/>
                <w:szCs w:val="20"/>
              </w:rPr>
              <w:t>4</w:t>
            </w:r>
          </w:p>
        </w:tc>
        <w:tc>
          <w:tcPr>
            <w:tcW w:w="2700" w:type="dxa"/>
            <w:vMerge w:val="restart"/>
            <w:tcBorders>
              <w:top w:val="single" w:sz="4" w:space="0" w:color="auto"/>
              <w:left w:val="single" w:sz="4" w:space="0" w:color="auto"/>
              <w:right w:val="single" w:sz="4" w:space="0" w:color="auto"/>
            </w:tcBorders>
            <w:shd w:val="clear" w:color="auto" w:fill="auto"/>
            <w:noWrap/>
          </w:tcPr>
          <w:p w14:paraId="0AD6B0A7" w14:textId="77777777" w:rsidR="005D7C31" w:rsidRDefault="005D7C31" w:rsidP="005D7C31">
            <w:pPr>
              <w:rPr>
                <w:sz w:val="20"/>
                <w:szCs w:val="20"/>
              </w:rPr>
            </w:pPr>
          </w:p>
          <w:p w14:paraId="1F9EFB30" w14:textId="29BE90B2" w:rsidR="005D7C31" w:rsidRPr="006C2A49" w:rsidRDefault="005D7C31" w:rsidP="000B0639">
            <w:pPr>
              <w:rPr>
                <w:sz w:val="20"/>
                <w:szCs w:val="20"/>
              </w:rPr>
            </w:pPr>
            <w:r w:rsidRPr="006C2A49">
              <w:rPr>
                <w:sz w:val="20"/>
                <w:szCs w:val="20"/>
              </w:rPr>
              <w:t>Process Type</w:t>
            </w:r>
            <w:r>
              <w:rPr>
                <w:sz w:val="20"/>
                <w:szCs w:val="20"/>
              </w:rPr>
              <w:t xml:space="preserve"> </w:t>
            </w:r>
            <w:r w:rsidR="000B0639">
              <w:rPr>
                <w:sz w:val="20"/>
                <w:szCs w:val="20"/>
              </w:rPr>
              <w:t xml:space="preserve">LCC </w:t>
            </w:r>
            <w:r>
              <w:rPr>
                <w:sz w:val="20"/>
                <w:szCs w:val="20"/>
              </w:rPr>
              <w:t>Reports</w:t>
            </w: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6408343D" w14:textId="6A061E4A" w:rsidR="005D7C31" w:rsidRPr="006C2A49" w:rsidRDefault="005D7C31" w:rsidP="009670A9">
            <w:pPr>
              <w:rPr>
                <w:sz w:val="20"/>
                <w:szCs w:val="20"/>
              </w:rPr>
            </w:pPr>
            <w:r w:rsidRPr="006C2A49">
              <w:rPr>
                <w:sz w:val="20"/>
                <w:szCs w:val="20"/>
              </w:rPr>
              <w:t xml:space="preserve">If the email has a subject </w:t>
            </w:r>
            <w:r>
              <w:rPr>
                <w:sz w:val="20"/>
                <w:szCs w:val="20"/>
              </w:rPr>
              <w:t>“</w:t>
            </w:r>
            <w:proofErr w:type="spellStart"/>
            <w:r>
              <w:rPr>
                <w:sz w:val="20"/>
                <w:szCs w:val="20"/>
              </w:rPr>
              <w:t>Arquivos</w:t>
            </w:r>
            <w:proofErr w:type="spellEnd"/>
            <w:r>
              <w:rPr>
                <w:sz w:val="20"/>
                <w:szCs w:val="20"/>
              </w:rPr>
              <w:t xml:space="preserve"> </w:t>
            </w:r>
            <w:proofErr w:type="spellStart"/>
            <w:r>
              <w:rPr>
                <w:sz w:val="20"/>
                <w:szCs w:val="20"/>
              </w:rPr>
              <w:t>Sirax</w:t>
            </w:r>
            <w:proofErr w:type="spellEnd"/>
            <w:r>
              <w:rPr>
                <w:sz w:val="20"/>
                <w:szCs w:val="20"/>
              </w:rPr>
              <w:t xml:space="preserve"> AFKLM”</w:t>
            </w:r>
            <w:r w:rsidRPr="006C2A49">
              <w:rPr>
                <w:sz w:val="20"/>
                <w:szCs w:val="20"/>
              </w:rPr>
              <w:t xml:space="preserve"> then automatically</w:t>
            </w:r>
            <w:r>
              <w:rPr>
                <w:sz w:val="20"/>
                <w:szCs w:val="20"/>
              </w:rPr>
              <w:t xml:space="preserve"> update</w:t>
            </w:r>
          </w:p>
          <w:p w14:paraId="311736AE" w14:textId="1DB7C777" w:rsidR="005D7C31" w:rsidRPr="006C2A49" w:rsidRDefault="005D7C31" w:rsidP="009670A9">
            <w:pPr>
              <w:rPr>
                <w:sz w:val="20"/>
                <w:szCs w:val="20"/>
              </w:rPr>
            </w:pPr>
            <w:r w:rsidRPr="006C2A49">
              <w:rPr>
                <w:sz w:val="20"/>
                <w:szCs w:val="20"/>
              </w:rPr>
              <w:t xml:space="preserve">o Process Type: </w:t>
            </w:r>
            <w:r w:rsidRPr="005D7C31">
              <w:rPr>
                <w:b/>
                <w:sz w:val="20"/>
                <w:szCs w:val="20"/>
              </w:rPr>
              <w:t>Local credit card Reports</w:t>
            </w:r>
          </w:p>
        </w:tc>
      </w:tr>
      <w:tr w:rsidR="005D7C31" w:rsidRPr="00230E7A" w14:paraId="6EF88E05" w14:textId="77777777" w:rsidTr="005B5D29">
        <w:trPr>
          <w:cantSplit/>
          <w:trHeight w:val="255"/>
        </w:trPr>
        <w:tc>
          <w:tcPr>
            <w:tcW w:w="895" w:type="dxa"/>
            <w:shd w:val="clear" w:color="000000" w:fill="FFFFFF"/>
            <w:noWrap/>
            <w:vAlign w:val="center"/>
          </w:tcPr>
          <w:p w14:paraId="5E265CE2" w14:textId="506D36A0" w:rsidR="005D7C31" w:rsidRDefault="005D7C31" w:rsidP="009670A9">
            <w:pPr>
              <w:rPr>
                <w:sz w:val="20"/>
                <w:szCs w:val="20"/>
              </w:rPr>
            </w:pPr>
            <w:r>
              <w:rPr>
                <w:sz w:val="20"/>
                <w:szCs w:val="20"/>
              </w:rPr>
              <w:t>5</w:t>
            </w:r>
          </w:p>
        </w:tc>
        <w:tc>
          <w:tcPr>
            <w:tcW w:w="2700" w:type="dxa"/>
            <w:vMerge/>
            <w:tcBorders>
              <w:left w:val="single" w:sz="4" w:space="0" w:color="auto"/>
              <w:right w:val="single" w:sz="4" w:space="0" w:color="auto"/>
            </w:tcBorders>
            <w:shd w:val="clear" w:color="auto" w:fill="auto"/>
            <w:noWrap/>
          </w:tcPr>
          <w:p w14:paraId="00C6255E" w14:textId="27EC5E0F" w:rsidR="005D7C31" w:rsidRPr="006C2A49" w:rsidRDefault="005D7C31" w:rsidP="005803C9">
            <w:pPr>
              <w:rPr>
                <w:sz w:val="20"/>
                <w:szCs w:val="20"/>
              </w:rPr>
            </w:pP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4C9443C4" w14:textId="07DCF0C6" w:rsidR="005D7C31" w:rsidRPr="006C2A49" w:rsidRDefault="005D7C31" w:rsidP="009670A9">
            <w:pPr>
              <w:rPr>
                <w:sz w:val="20"/>
                <w:szCs w:val="20"/>
              </w:rPr>
            </w:pPr>
            <w:r w:rsidRPr="006C2A49">
              <w:rPr>
                <w:sz w:val="20"/>
                <w:szCs w:val="20"/>
              </w:rPr>
              <w:t xml:space="preserve">If the email has a subject </w:t>
            </w:r>
            <w:r>
              <w:rPr>
                <w:sz w:val="20"/>
                <w:szCs w:val="20"/>
              </w:rPr>
              <w:t>“</w:t>
            </w:r>
            <w:r w:rsidRPr="006C2A49">
              <w:rPr>
                <w:sz w:val="20"/>
                <w:szCs w:val="20"/>
              </w:rPr>
              <w:t>Airlines Statement</w:t>
            </w:r>
            <w:r>
              <w:rPr>
                <w:sz w:val="20"/>
                <w:szCs w:val="20"/>
              </w:rPr>
              <w:t xml:space="preserve"> </w:t>
            </w:r>
            <w:r w:rsidRPr="006C2A49">
              <w:rPr>
                <w:sz w:val="20"/>
                <w:szCs w:val="20"/>
              </w:rPr>
              <w:t>for</w:t>
            </w:r>
            <w:r>
              <w:rPr>
                <w:sz w:val="20"/>
                <w:szCs w:val="20"/>
              </w:rPr>
              <w:t>”</w:t>
            </w:r>
            <w:r w:rsidRPr="006C2A49">
              <w:rPr>
                <w:sz w:val="20"/>
                <w:szCs w:val="20"/>
              </w:rPr>
              <w:t xml:space="preserve"> then automatically</w:t>
            </w:r>
            <w:r>
              <w:rPr>
                <w:sz w:val="20"/>
                <w:szCs w:val="20"/>
              </w:rPr>
              <w:t xml:space="preserve"> update</w:t>
            </w:r>
            <w:r w:rsidRPr="006C2A49">
              <w:rPr>
                <w:sz w:val="20"/>
                <w:szCs w:val="20"/>
              </w:rPr>
              <w:br/>
              <w:t xml:space="preserve">o Process Type: </w:t>
            </w:r>
            <w:r w:rsidRPr="005D7C31">
              <w:rPr>
                <w:b/>
                <w:sz w:val="20"/>
                <w:szCs w:val="20"/>
              </w:rPr>
              <w:t>Local credit card Reports</w:t>
            </w:r>
          </w:p>
        </w:tc>
      </w:tr>
      <w:tr w:rsidR="005D7C31" w:rsidRPr="00230E7A" w14:paraId="39F7600D" w14:textId="77777777" w:rsidTr="005B5D29">
        <w:trPr>
          <w:cantSplit/>
          <w:trHeight w:val="255"/>
        </w:trPr>
        <w:tc>
          <w:tcPr>
            <w:tcW w:w="895" w:type="dxa"/>
            <w:shd w:val="clear" w:color="000000" w:fill="FFFFFF"/>
            <w:noWrap/>
            <w:vAlign w:val="center"/>
          </w:tcPr>
          <w:p w14:paraId="2F59640D" w14:textId="118E37A3" w:rsidR="005D7C31" w:rsidRDefault="005D7C31" w:rsidP="009670A9">
            <w:pPr>
              <w:rPr>
                <w:sz w:val="20"/>
                <w:szCs w:val="20"/>
              </w:rPr>
            </w:pPr>
            <w:r>
              <w:rPr>
                <w:sz w:val="20"/>
                <w:szCs w:val="20"/>
              </w:rPr>
              <w:t>6</w:t>
            </w:r>
          </w:p>
        </w:tc>
        <w:tc>
          <w:tcPr>
            <w:tcW w:w="2700" w:type="dxa"/>
            <w:vMerge/>
            <w:tcBorders>
              <w:left w:val="single" w:sz="4" w:space="0" w:color="auto"/>
              <w:bottom w:val="single" w:sz="4" w:space="0" w:color="auto"/>
              <w:right w:val="single" w:sz="4" w:space="0" w:color="auto"/>
            </w:tcBorders>
            <w:shd w:val="clear" w:color="auto" w:fill="auto"/>
            <w:noWrap/>
          </w:tcPr>
          <w:p w14:paraId="13600930" w14:textId="31E1346D" w:rsidR="005D7C31" w:rsidRPr="006C2A49" w:rsidRDefault="005D7C31" w:rsidP="009670A9">
            <w:pPr>
              <w:rPr>
                <w:sz w:val="20"/>
                <w:szCs w:val="20"/>
              </w:rPr>
            </w:pP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77C48935" w14:textId="3FBD41AB" w:rsidR="005D7C31" w:rsidRPr="006C2A49" w:rsidRDefault="005D7C31" w:rsidP="009670A9">
            <w:pPr>
              <w:rPr>
                <w:sz w:val="20"/>
                <w:szCs w:val="20"/>
              </w:rPr>
            </w:pPr>
            <w:r w:rsidRPr="006C2A49">
              <w:rPr>
                <w:sz w:val="20"/>
                <w:szCs w:val="20"/>
              </w:rPr>
              <w:t xml:space="preserve">If the email has a subject </w:t>
            </w:r>
            <w:r>
              <w:rPr>
                <w:sz w:val="20"/>
                <w:szCs w:val="20"/>
              </w:rPr>
              <w:t>“</w:t>
            </w:r>
            <w:r w:rsidRPr="006C2A49">
              <w:rPr>
                <w:sz w:val="20"/>
                <w:szCs w:val="20"/>
              </w:rPr>
              <w:t>Air France ARC Daily Files</w:t>
            </w:r>
            <w:r>
              <w:rPr>
                <w:sz w:val="20"/>
                <w:szCs w:val="20"/>
              </w:rPr>
              <w:t>”</w:t>
            </w:r>
            <w:r w:rsidRPr="006C2A49">
              <w:rPr>
                <w:sz w:val="20"/>
                <w:szCs w:val="20"/>
              </w:rPr>
              <w:t xml:space="preserve"> then automatically</w:t>
            </w:r>
            <w:r>
              <w:rPr>
                <w:sz w:val="20"/>
                <w:szCs w:val="20"/>
              </w:rPr>
              <w:t xml:space="preserve"> update</w:t>
            </w:r>
          </w:p>
          <w:p w14:paraId="664D2E55" w14:textId="65B286BC" w:rsidR="005D7C31" w:rsidRPr="006C2A49" w:rsidRDefault="005D7C31" w:rsidP="009670A9">
            <w:pPr>
              <w:rPr>
                <w:sz w:val="20"/>
                <w:szCs w:val="20"/>
              </w:rPr>
            </w:pPr>
            <w:r w:rsidRPr="006C2A49">
              <w:rPr>
                <w:sz w:val="20"/>
                <w:szCs w:val="20"/>
              </w:rPr>
              <w:t xml:space="preserve">o Process Type: </w:t>
            </w:r>
            <w:r w:rsidRPr="005D7C31">
              <w:rPr>
                <w:b/>
                <w:sz w:val="20"/>
                <w:szCs w:val="20"/>
              </w:rPr>
              <w:t>Local credit card Reports</w:t>
            </w:r>
          </w:p>
        </w:tc>
      </w:tr>
      <w:tr w:rsidR="009670A9" w:rsidRPr="00230E7A" w14:paraId="060CC732" w14:textId="77777777" w:rsidTr="005D7C31">
        <w:trPr>
          <w:cantSplit/>
          <w:trHeight w:val="255"/>
        </w:trPr>
        <w:tc>
          <w:tcPr>
            <w:tcW w:w="895" w:type="dxa"/>
            <w:shd w:val="clear" w:color="000000" w:fill="FFFFFF"/>
            <w:noWrap/>
            <w:vAlign w:val="center"/>
          </w:tcPr>
          <w:p w14:paraId="197C96A3" w14:textId="17F92103" w:rsidR="009670A9" w:rsidRDefault="00C311AF" w:rsidP="009670A9">
            <w:pPr>
              <w:rPr>
                <w:sz w:val="20"/>
                <w:szCs w:val="20"/>
              </w:rPr>
            </w:pPr>
            <w:r>
              <w:rPr>
                <w:sz w:val="20"/>
                <w:szCs w:val="20"/>
              </w:rPr>
              <w:t>7</w:t>
            </w:r>
          </w:p>
        </w:tc>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48CA1DFE" w14:textId="77777777" w:rsidR="009670A9" w:rsidRDefault="005D7C31" w:rsidP="000B0639">
            <w:pPr>
              <w:rPr>
                <w:sz w:val="20"/>
                <w:szCs w:val="20"/>
              </w:rPr>
            </w:pPr>
            <w:r w:rsidRPr="006C2A49">
              <w:rPr>
                <w:sz w:val="20"/>
                <w:szCs w:val="20"/>
              </w:rPr>
              <w:t>Process Type</w:t>
            </w:r>
            <w:r>
              <w:rPr>
                <w:sz w:val="20"/>
                <w:szCs w:val="20"/>
              </w:rPr>
              <w:t xml:space="preserve"> LCC</w:t>
            </w:r>
            <w:r w:rsidRPr="005D7C31">
              <w:rPr>
                <w:sz w:val="20"/>
                <w:szCs w:val="20"/>
              </w:rPr>
              <w:t xml:space="preserve"> </w:t>
            </w:r>
            <w:r w:rsidR="000B0639">
              <w:rPr>
                <w:sz w:val="20"/>
                <w:szCs w:val="20"/>
              </w:rPr>
              <w:t>Payment recon.</w:t>
            </w:r>
            <w:r w:rsidRPr="005D7C31">
              <w:rPr>
                <w:sz w:val="20"/>
                <w:szCs w:val="20"/>
              </w:rPr>
              <w:t xml:space="preserve"> Company Code</w:t>
            </w:r>
          </w:p>
          <w:p w14:paraId="0D4906FE" w14:textId="77777777" w:rsidR="000B0639" w:rsidRDefault="000B0639" w:rsidP="000B0639">
            <w:pPr>
              <w:rPr>
                <w:sz w:val="20"/>
                <w:szCs w:val="20"/>
              </w:rPr>
            </w:pPr>
          </w:p>
          <w:p w14:paraId="5BABA3EF" w14:textId="0CED7909" w:rsidR="000B0639" w:rsidRPr="006C2A49" w:rsidRDefault="000B0639" w:rsidP="000B0639">
            <w:pPr>
              <w:rPr>
                <w:sz w:val="20"/>
                <w:szCs w:val="20"/>
              </w:rPr>
            </w:pP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26CEBF97" w14:textId="5641C994" w:rsidR="009670A9" w:rsidRPr="006C2A49" w:rsidRDefault="009670A9" w:rsidP="009670A9">
            <w:pPr>
              <w:rPr>
                <w:sz w:val="20"/>
                <w:szCs w:val="20"/>
              </w:rPr>
            </w:pPr>
            <w:r w:rsidRPr="006C2A49">
              <w:rPr>
                <w:sz w:val="20"/>
                <w:szCs w:val="20"/>
              </w:rPr>
              <w:t xml:space="preserve">If the email has a subject </w:t>
            </w:r>
            <w:r w:rsidR="005D7C31">
              <w:rPr>
                <w:sz w:val="20"/>
                <w:szCs w:val="20"/>
              </w:rPr>
              <w:t>“</w:t>
            </w:r>
            <w:r w:rsidRPr="006C2A49">
              <w:rPr>
                <w:sz w:val="20"/>
                <w:szCs w:val="20"/>
              </w:rPr>
              <w:t>ESTADO DE CUENTA DIARIO AIR FRANCE PUJ</w:t>
            </w:r>
            <w:r w:rsidR="005D7C31">
              <w:rPr>
                <w:sz w:val="20"/>
                <w:szCs w:val="20"/>
              </w:rPr>
              <w:t>”</w:t>
            </w:r>
            <w:r w:rsidRPr="006C2A49">
              <w:rPr>
                <w:sz w:val="20"/>
                <w:szCs w:val="20"/>
              </w:rPr>
              <w:t xml:space="preserve"> then automatically</w:t>
            </w:r>
            <w:r w:rsidR="005D7C31">
              <w:rPr>
                <w:sz w:val="20"/>
                <w:szCs w:val="20"/>
              </w:rPr>
              <w:t xml:space="preserve"> update</w:t>
            </w:r>
          </w:p>
          <w:p w14:paraId="55CBBADD" w14:textId="77777777" w:rsidR="009670A9" w:rsidRPr="006C2A49" w:rsidRDefault="009670A9" w:rsidP="009670A9">
            <w:pPr>
              <w:rPr>
                <w:sz w:val="20"/>
                <w:szCs w:val="20"/>
              </w:rPr>
            </w:pPr>
            <w:r w:rsidRPr="006C2A49">
              <w:rPr>
                <w:sz w:val="20"/>
                <w:szCs w:val="20"/>
              </w:rPr>
              <w:t xml:space="preserve">o Process Type: </w:t>
            </w:r>
            <w:r w:rsidRPr="005D7C31">
              <w:rPr>
                <w:b/>
                <w:sz w:val="20"/>
                <w:szCs w:val="20"/>
              </w:rPr>
              <w:t>Local credit card Payment reconciliation</w:t>
            </w:r>
          </w:p>
          <w:p w14:paraId="62BCF4EB" w14:textId="5A0F5175" w:rsidR="009670A9" w:rsidRPr="006C2A49" w:rsidRDefault="009670A9" w:rsidP="009670A9">
            <w:pPr>
              <w:rPr>
                <w:sz w:val="20"/>
                <w:szCs w:val="20"/>
              </w:rPr>
            </w:pPr>
            <w:r w:rsidRPr="006C2A49">
              <w:rPr>
                <w:sz w:val="20"/>
                <w:szCs w:val="20"/>
              </w:rPr>
              <w:t xml:space="preserve">o Company code: </w:t>
            </w:r>
            <w:r w:rsidRPr="005D7C31">
              <w:rPr>
                <w:b/>
                <w:sz w:val="20"/>
                <w:szCs w:val="20"/>
              </w:rPr>
              <w:t>2580</w:t>
            </w:r>
            <w:r w:rsidRPr="006C2A49">
              <w:rPr>
                <w:sz w:val="20"/>
                <w:szCs w:val="20"/>
              </w:rPr>
              <w:t xml:space="preserve"> </w:t>
            </w:r>
          </w:p>
        </w:tc>
      </w:tr>
      <w:tr w:rsidR="000B0639" w:rsidRPr="00230E7A" w14:paraId="00C54F67" w14:textId="77777777" w:rsidTr="005B5D29">
        <w:trPr>
          <w:cantSplit/>
          <w:trHeight w:val="255"/>
        </w:trPr>
        <w:tc>
          <w:tcPr>
            <w:tcW w:w="895" w:type="dxa"/>
            <w:shd w:val="clear" w:color="000000" w:fill="FFFFFF"/>
            <w:noWrap/>
            <w:vAlign w:val="center"/>
          </w:tcPr>
          <w:p w14:paraId="5BA54BC4" w14:textId="4B743DCA" w:rsidR="000B0639" w:rsidRDefault="000B0639" w:rsidP="009670A9">
            <w:pPr>
              <w:rPr>
                <w:sz w:val="20"/>
                <w:szCs w:val="20"/>
              </w:rPr>
            </w:pPr>
            <w:r>
              <w:rPr>
                <w:sz w:val="20"/>
                <w:szCs w:val="20"/>
              </w:rPr>
              <w:lastRenderedPageBreak/>
              <w:t>8</w:t>
            </w:r>
          </w:p>
        </w:tc>
        <w:tc>
          <w:tcPr>
            <w:tcW w:w="2700" w:type="dxa"/>
            <w:vMerge w:val="restart"/>
            <w:tcBorders>
              <w:top w:val="single" w:sz="4" w:space="0" w:color="auto"/>
              <w:left w:val="single" w:sz="4" w:space="0" w:color="auto"/>
              <w:right w:val="single" w:sz="4" w:space="0" w:color="auto"/>
            </w:tcBorders>
            <w:shd w:val="clear" w:color="auto" w:fill="auto"/>
            <w:noWrap/>
          </w:tcPr>
          <w:p w14:paraId="5A32E32F" w14:textId="77777777" w:rsidR="000B0639" w:rsidRDefault="000B0639" w:rsidP="009670A9">
            <w:pPr>
              <w:rPr>
                <w:sz w:val="20"/>
                <w:szCs w:val="20"/>
              </w:rPr>
            </w:pPr>
          </w:p>
          <w:p w14:paraId="27FD7877" w14:textId="77777777" w:rsidR="000B0639" w:rsidRDefault="000B0639" w:rsidP="009670A9">
            <w:pPr>
              <w:rPr>
                <w:sz w:val="20"/>
                <w:szCs w:val="20"/>
              </w:rPr>
            </w:pPr>
          </w:p>
          <w:p w14:paraId="6F5895A3" w14:textId="08D54A0C" w:rsidR="000B0639" w:rsidRPr="006C2A49" w:rsidRDefault="000B0639" w:rsidP="009670A9">
            <w:pPr>
              <w:rPr>
                <w:sz w:val="20"/>
                <w:szCs w:val="20"/>
              </w:rPr>
            </w:pPr>
            <w:r w:rsidRPr="006C2A49">
              <w:rPr>
                <w:sz w:val="20"/>
                <w:szCs w:val="20"/>
              </w:rPr>
              <w:t>Process Type</w:t>
            </w:r>
            <w:r>
              <w:rPr>
                <w:sz w:val="20"/>
                <w:szCs w:val="20"/>
              </w:rPr>
              <w:t xml:space="preserve"> LCC</w:t>
            </w:r>
            <w:r w:rsidRPr="005D7C31">
              <w:rPr>
                <w:sz w:val="20"/>
                <w:szCs w:val="20"/>
              </w:rPr>
              <w:t xml:space="preserve"> </w:t>
            </w:r>
            <w:r>
              <w:rPr>
                <w:sz w:val="20"/>
                <w:szCs w:val="20"/>
              </w:rPr>
              <w:t xml:space="preserve">Payment recon. </w:t>
            </w: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4A8A8D1F" w14:textId="5DA6EA84" w:rsidR="000B0639" w:rsidRPr="006C2A49" w:rsidRDefault="000B0639" w:rsidP="009670A9">
            <w:pPr>
              <w:rPr>
                <w:sz w:val="20"/>
                <w:szCs w:val="20"/>
              </w:rPr>
            </w:pPr>
            <w:r w:rsidRPr="006C2A49">
              <w:rPr>
                <w:sz w:val="20"/>
                <w:szCs w:val="20"/>
              </w:rPr>
              <w:t xml:space="preserve">If the email has a subject Statement for </w:t>
            </w:r>
            <w:r>
              <w:rPr>
                <w:sz w:val="20"/>
                <w:szCs w:val="20"/>
              </w:rPr>
              <w:t>“</w:t>
            </w:r>
            <w:r w:rsidRPr="006C2A49">
              <w:rPr>
                <w:sz w:val="20"/>
                <w:szCs w:val="20"/>
              </w:rPr>
              <w:t>Merchant MID</w:t>
            </w:r>
            <w:r>
              <w:rPr>
                <w:sz w:val="20"/>
                <w:szCs w:val="20"/>
              </w:rPr>
              <w:t>”</w:t>
            </w:r>
            <w:r w:rsidRPr="006C2A49">
              <w:rPr>
                <w:sz w:val="20"/>
                <w:szCs w:val="20"/>
              </w:rPr>
              <w:t xml:space="preserve"> then automatically</w:t>
            </w:r>
            <w:r>
              <w:rPr>
                <w:sz w:val="20"/>
                <w:szCs w:val="20"/>
              </w:rPr>
              <w:t xml:space="preserve"> update</w:t>
            </w:r>
          </w:p>
          <w:p w14:paraId="34717C96" w14:textId="0E4FAF70" w:rsidR="000B0639" w:rsidRPr="006C2A49" w:rsidRDefault="000B0639" w:rsidP="009670A9">
            <w:pPr>
              <w:rPr>
                <w:sz w:val="20"/>
                <w:szCs w:val="20"/>
              </w:rPr>
            </w:pPr>
            <w:r w:rsidRPr="006C2A49">
              <w:rPr>
                <w:sz w:val="20"/>
                <w:szCs w:val="20"/>
              </w:rPr>
              <w:t xml:space="preserve">o Process Type: </w:t>
            </w:r>
            <w:r w:rsidRPr="005D7C31">
              <w:rPr>
                <w:b/>
                <w:sz w:val="20"/>
                <w:szCs w:val="20"/>
              </w:rPr>
              <w:t>Local credit card Payment reconciliation</w:t>
            </w:r>
          </w:p>
        </w:tc>
      </w:tr>
      <w:tr w:rsidR="000B0639" w:rsidRPr="00230E7A" w14:paraId="720CD504" w14:textId="77777777" w:rsidTr="005B5D29">
        <w:trPr>
          <w:cantSplit/>
          <w:trHeight w:val="255"/>
        </w:trPr>
        <w:tc>
          <w:tcPr>
            <w:tcW w:w="895" w:type="dxa"/>
            <w:shd w:val="clear" w:color="000000" w:fill="FFFFFF"/>
            <w:noWrap/>
            <w:vAlign w:val="center"/>
          </w:tcPr>
          <w:p w14:paraId="5884BB10" w14:textId="45735615" w:rsidR="000B0639" w:rsidRDefault="000B0639" w:rsidP="009670A9">
            <w:pPr>
              <w:rPr>
                <w:sz w:val="20"/>
                <w:szCs w:val="20"/>
              </w:rPr>
            </w:pPr>
            <w:r>
              <w:rPr>
                <w:sz w:val="20"/>
                <w:szCs w:val="20"/>
              </w:rPr>
              <w:t>9</w:t>
            </w:r>
          </w:p>
        </w:tc>
        <w:tc>
          <w:tcPr>
            <w:tcW w:w="2700" w:type="dxa"/>
            <w:vMerge/>
            <w:tcBorders>
              <w:left w:val="single" w:sz="4" w:space="0" w:color="auto"/>
              <w:right w:val="single" w:sz="4" w:space="0" w:color="auto"/>
            </w:tcBorders>
            <w:shd w:val="clear" w:color="auto" w:fill="auto"/>
            <w:noWrap/>
          </w:tcPr>
          <w:p w14:paraId="770927D4" w14:textId="77777777" w:rsidR="000B0639" w:rsidRPr="006C2A49" w:rsidRDefault="000B0639" w:rsidP="000B0639">
            <w:pPr>
              <w:rPr>
                <w:sz w:val="20"/>
                <w:szCs w:val="20"/>
              </w:rPr>
            </w:pP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35338385" w14:textId="17BEA92A" w:rsidR="000B0639" w:rsidRPr="006C2A49" w:rsidRDefault="000B0639" w:rsidP="009670A9">
            <w:pPr>
              <w:rPr>
                <w:sz w:val="20"/>
                <w:szCs w:val="20"/>
              </w:rPr>
            </w:pPr>
            <w:r w:rsidRPr="006C2A49">
              <w:rPr>
                <w:sz w:val="20"/>
                <w:szCs w:val="20"/>
              </w:rPr>
              <w:t xml:space="preserve">If the email has a subject </w:t>
            </w:r>
            <w:r>
              <w:rPr>
                <w:sz w:val="20"/>
                <w:szCs w:val="20"/>
              </w:rPr>
              <w:t>“</w:t>
            </w:r>
            <w:proofErr w:type="spellStart"/>
            <w:r w:rsidRPr="006C2A49">
              <w:rPr>
                <w:sz w:val="20"/>
                <w:szCs w:val="20"/>
              </w:rPr>
              <w:t>MRS_MswipeLiveReport_SOA</w:t>
            </w:r>
            <w:proofErr w:type="spellEnd"/>
            <w:r>
              <w:rPr>
                <w:sz w:val="20"/>
                <w:szCs w:val="20"/>
              </w:rPr>
              <w:t>”</w:t>
            </w:r>
            <w:r w:rsidRPr="006C2A49">
              <w:rPr>
                <w:sz w:val="20"/>
                <w:szCs w:val="20"/>
              </w:rPr>
              <w:t xml:space="preserve"> then automatically</w:t>
            </w:r>
            <w:r>
              <w:rPr>
                <w:sz w:val="20"/>
                <w:szCs w:val="20"/>
              </w:rPr>
              <w:t xml:space="preserve"> update</w:t>
            </w:r>
          </w:p>
          <w:p w14:paraId="3549FA1C" w14:textId="5DDA12F1" w:rsidR="000B0639" w:rsidRPr="006C2A49" w:rsidRDefault="000B0639" w:rsidP="009670A9">
            <w:pPr>
              <w:rPr>
                <w:sz w:val="20"/>
                <w:szCs w:val="20"/>
              </w:rPr>
            </w:pPr>
            <w:r w:rsidRPr="006C2A49">
              <w:rPr>
                <w:sz w:val="20"/>
                <w:szCs w:val="20"/>
              </w:rPr>
              <w:t xml:space="preserve">o Process Type: </w:t>
            </w:r>
            <w:r w:rsidRPr="005D7C31">
              <w:rPr>
                <w:b/>
                <w:sz w:val="20"/>
                <w:szCs w:val="20"/>
              </w:rPr>
              <w:t>Local credit card Payment reconciliation</w:t>
            </w:r>
          </w:p>
        </w:tc>
      </w:tr>
      <w:tr w:rsidR="000B0639" w:rsidRPr="00230E7A" w14:paraId="4E743C99" w14:textId="77777777" w:rsidTr="005B5D29">
        <w:trPr>
          <w:cantSplit/>
          <w:trHeight w:val="255"/>
        </w:trPr>
        <w:tc>
          <w:tcPr>
            <w:tcW w:w="895" w:type="dxa"/>
            <w:shd w:val="clear" w:color="000000" w:fill="FFFFFF"/>
            <w:noWrap/>
            <w:vAlign w:val="center"/>
          </w:tcPr>
          <w:p w14:paraId="3D814C75" w14:textId="2A13DC67" w:rsidR="000B0639" w:rsidRDefault="000B0639" w:rsidP="009670A9">
            <w:pPr>
              <w:rPr>
                <w:sz w:val="20"/>
                <w:szCs w:val="20"/>
              </w:rPr>
            </w:pPr>
            <w:r>
              <w:rPr>
                <w:sz w:val="20"/>
                <w:szCs w:val="20"/>
              </w:rPr>
              <w:t>10</w:t>
            </w:r>
          </w:p>
        </w:tc>
        <w:tc>
          <w:tcPr>
            <w:tcW w:w="2700" w:type="dxa"/>
            <w:vMerge/>
            <w:tcBorders>
              <w:left w:val="single" w:sz="4" w:space="0" w:color="auto"/>
              <w:bottom w:val="single" w:sz="4" w:space="0" w:color="auto"/>
              <w:right w:val="single" w:sz="4" w:space="0" w:color="auto"/>
            </w:tcBorders>
            <w:shd w:val="clear" w:color="auto" w:fill="auto"/>
            <w:noWrap/>
          </w:tcPr>
          <w:p w14:paraId="245F0623" w14:textId="77777777" w:rsidR="000B0639" w:rsidRPr="006C2A49" w:rsidRDefault="000B0639" w:rsidP="000B0639">
            <w:pPr>
              <w:rPr>
                <w:sz w:val="20"/>
                <w:szCs w:val="20"/>
              </w:rPr>
            </w:pPr>
          </w:p>
        </w:tc>
        <w:tc>
          <w:tcPr>
            <w:tcW w:w="9270" w:type="dxa"/>
            <w:tcBorders>
              <w:top w:val="single" w:sz="4" w:space="0" w:color="auto"/>
              <w:left w:val="nil"/>
              <w:bottom w:val="single" w:sz="4" w:space="0" w:color="auto"/>
              <w:right w:val="single" w:sz="4" w:space="0" w:color="auto"/>
            </w:tcBorders>
            <w:shd w:val="clear" w:color="auto" w:fill="auto"/>
            <w:noWrap/>
            <w:vAlign w:val="bottom"/>
          </w:tcPr>
          <w:p w14:paraId="2F33BF2F" w14:textId="536A73AF" w:rsidR="000B0639" w:rsidRPr="006C2A49" w:rsidRDefault="000B0639" w:rsidP="009670A9">
            <w:pPr>
              <w:rPr>
                <w:sz w:val="20"/>
                <w:szCs w:val="20"/>
              </w:rPr>
            </w:pPr>
            <w:r w:rsidRPr="006C2A49">
              <w:rPr>
                <w:sz w:val="20"/>
                <w:szCs w:val="20"/>
              </w:rPr>
              <w:t xml:space="preserve">If the email has a subject </w:t>
            </w:r>
            <w:r>
              <w:rPr>
                <w:sz w:val="20"/>
                <w:szCs w:val="20"/>
              </w:rPr>
              <w:t>“</w:t>
            </w:r>
            <w:r w:rsidRPr="006C2A49">
              <w:rPr>
                <w:sz w:val="20"/>
                <w:szCs w:val="20"/>
              </w:rPr>
              <w:t>SOA Payment Details with</w:t>
            </w:r>
            <w:r>
              <w:rPr>
                <w:sz w:val="20"/>
                <w:szCs w:val="20"/>
              </w:rPr>
              <w:t>”</w:t>
            </w:r>
            <w:r w:rsidRPr="006C2A49">
              <w:rPr>
                <w:sz w:val="20"/>
                <w:szCs w:val="20"/>
              </w:rPr>
              <w:t xml:space="preserve"> then automatically</w:t>
            </w:r>
          </w:p>
          <w:p w14:paraId="6C7B3A30" w14:textId="2565018B" w:rsidR="000B0639" w:rsidRPr="006C2A49" w:rsidRDefault="000B0639" w:rsidP="009670A9">
            <w:pPr>
              <w:rPr>
                <w:sz w:val="20"/>
                <w:szCs w:val="20"/>
              </w:rPr>
            </w:pPr>
            <w:r w:rsidRPr="006C2A49">
              <w:rPr>
                <w:sz w:val="20"/>
                <w:szCs w:val="20"/>
              </w:rPr>
              <w:t xml:space="preserve">o Process Type: </w:t>
            </w:r>
            <w:r w:rsidRPr="005D7C31">
              <w:rPr>
                <w:b/>
                <w:sz w:val="20"/>
                <w:szCs w:val="20"/>
              </w:rPr>
              <w:t>Local credit card Payment reconciliation</w:t>
            </w:r>
          </w:p>
        </w:tc>
      </w:tr>
    </w:tbl>
    <w:p w14:paraId="77F4B2BF" w14:textId="3437CC51" w:rsidR="00362ADB" w:rsidRDefault="00362ADB" w:rsidP="002A7864">
      <w:pPr>
        <w:overflowPunct w:val="0"/>
        <w:autoSpaceDE w:val="0"/>
        <w:autoSpaceDN w:val="0"/>
        <w:adjustRightInd w:val="0"/>
        <w:jc w:val="both"/>
        <w:textAlignment w:val="baseline"/>
        <w:rPr>
          <w:szCs w:val="22"/>
        </w:rPr>
      </w:pPr>
    </w:p>
    <w:p w14:paraId="5BA620C2" w14:textId="021E1042" w:rsidR="000809E5" w:rsidRDefault="002E1A93" w:rsidP="002A7864">
      <w:pPr>
        <w:overflowPunct w:val="0"/>
        <w:autoSpaceDE w:val="0"/>
        <w:autoSpaceDN w:val="0"/>
        <w:adjustRightInd w:val="0"/>
        <w:jc w:val="both"/>
        <w:textAlignment w:val="baseline"/>
        <w:rPr>
          <w:szCs w:val="22"/>
        </w:rPr>
      </w:pPr>
      <w:r w:rsidRPr="002E1A93">
        <w:rPr>
          <w:b/>
          <w:szCs w:val="22"/>
        </w:rPr>
        <w:t>Note</w:t>
      </w:r>
      <w:r>
        <w:rPr>
          <w:szCs w:val="22"/>
        </w:rPr>
        <w:t xml:space="preserve">: If keywords in the subject do not match exactly, then the workflow will not be triggered. </w:t>
      </w:r>
    </w:p>
    <w:p w14:paraId="5662547F" w14:textId="77777777" w:rsidR="002E1A93" w:rsidRDefault="002E1A93" w:rsidP="002A7864">
      <w:pPr>
        <w:overflowPunct w:val="0"/>
        <w:autoSpaceDE w:val="0"/>
        <w:autoSpaceDN w:val="0"/>
        <w:adjustRightInd w:val="0"/>
        <w:jc w:val="both"/>
        <w:textAlignment w:val="baseline"/>
        <w:rPr>
          <w:szCs w:val="22"/>
        </w:rPr>
      </w:pPr>
    </w:p>
    <w:p w14:paraId="667719C6" w14:textId="77777777" w:rsidR="002E1A93" w:rsidRDefault="002E1A93" w:rsidP="002A7864">
      <w:pPr>
        <w:overflowPunct w:val="0"/>
        <w:autoSpaceDE w:val="0"/>
        <w:autoSpaceDN w:val="0"/>
        <w:adjustRightInd w:val="0"/>
        <w:jc w:val="both"/>
        <w:textAlignment w:val="baseline"/>
        <w:rPr>
          <w:szCs w:val="22"/>
        </w:rPr>
      </w:pPr>
    </w:p>
    <w:p w14:paraId="7801CF54" w14:textId="2FC17680" w:rsidR="000809E5" w:rsidRDefault="000809E5" w:rsidP="000809E5">
      <w:pPr>
        <w:pStyle w:val="ListParagraph"/>
        <w:numPr>
          <w:ilvl w:val="2"/>
          <w:numId w:val="41"/>
        </w:numPr>
        <w:overflowPunct w:val="0"/>
        <w:autoSpaceDE w:val="0"/>
        <w:autoSpaceDN w:val="0"/>
        <w:adjustRightInd w:val="0"/>
        <w:jc w:val="both"/>
        <w:textAlignment w:val="baseline"/>
        <w:rPr>
          <w:b/>
          <w:sz w:val="22"/>
          <w:szCs w:val="22"/>
        </w:rPr>
      </w:pPr>
      <w:proofErr w:type="spellStart"/>
      <w:r>
        <w:rPr>
          <w:b/>
          <w:sz w:val="22"/>
          <w:szCs w:val="22"/>
        </w:rPr>
        <w:t>Zoho</w:t>
      </w:r>
      <w:proofErr w:type="spellEnd"/>
      <w:r>
        <w:rPr>
          <w:b/>
          <w:sz w:val="22"/>
          <w:szCs w:val="22"/>
        </w:rPr>
        <w:t xml:space="preserve"> Desk Users list who will have access to </w:t>
      </w:r>
      <w:r w:rsidR="002C2E3E">
        <w:rPr>
          <w:b/>
          <w:sz w:val="22"/>
          <w:szCs w:val="22"/>
        </w:rPr>
        <w:t>LCC (</w:t>
      </w:r>
      <w:r w:rsidR="009536AA">
        <w:rPr>
          <w:b/>
          <w:sz w:val="22"/>
          <w:szCs w:val="22"/>
        </w:rPr>
        <w:t>Local Credit Card</w:t>
      </w:r>
      <w:r w:rsidR="002C2E3E">
        <w:rPr>
          <w:b/>
          <w:sz w:val="22"/>
          <w:szCs w:val="22"/>
        </w:rPr>
        <w:t>)</w:t>
      </w:r>
      <w:r w:rsidR="009536AA">
        <w:rPr>
          <w:b/>
          <w:sz w:val="22"/>
          <w:szCs w:val="22"/>
        </w:rPr>
        <w:t xml:space="preserve"> Department</w:t>
      </w:r>
      <w:r w:rsidRPr="000237DF">
        <w:rPr>
          <w:b/>
          <w:sz w:val="22"/>
          <w:szCs w:val="22"/>
        </w:rPr>
        <w:t>:</w:t>
      </w:r>
    </w:p>
    <w:p w14:paraId="5EF8853C" w14:textId="49095CC5" w:rsidR="000809E5" w:rsidRDefault="000809E5" w:rsidP="000809E5">
      <w:pPr>
        <w:overflowPunct w:val="0"/>
        <w:autoSpaceDE w:val="0"/>
        <w:autoSpaceDN w:val="0"/>
        <w:adjustRightInd w:val="0"/>
        <w:jc w:val="both"/>
        <w:textAlignment w:val="baseline"/>
        <w:rPr>
          <w:b/>
          <w:sz w:val="22"/>
          <w:szCs w:val="22"/>
        </w:rPr>
      </w:pPr>
    </w:p>
    <w:tbl>
      <w:tblPr>
        <w:tblW w:w="13679" w:type="dxa"/>
        <w:tblLook w:val="04A0" w:firstRow="1" w:lastRow="0" w:firstColumn="1" w:lastColumn="0" w:noHBand="0" w:noVBand="1"/>
      </w:tblPr>
      <w:tblGrid>
        <w:gridCol w:w="892"/>
        <w:gridCol w:w="2046"/>
        <w:gridCol w:w="1592"/>
        <w:gridCol w:w="3400"/>
        <w:gridCol w:w="1408"/>
        <w:gridCol w:w="930"/>
        <w:gridCol w:w="2507"/>
        <w:gridCol w:w="904"/>
      </w:tblGrid>
      <w:tr w:rsidR="000809E5" w:rsidRPr="000809E5" w14:paraId="1689323F" w14:textId="77777777" w:rsidTr="00792172">
        <w:trPr>
          <w:trHeight w:val="480"/>
        </w:trPr>
        <w:tc>
          <w:tcPr>
            <w:tcW w:w="892" w:type="dxa"/>
            <w:tcBorders>
              <w:top w:val="single" w:sz="4" w:space="0" w:color="auto"/>
              <w:left w:val="single" w:sz="4" w:space="0" w:color="auto"/>
              <w:bottom w:val="single" w:sz="4" w:space="0" w:color="auto"/>
              <w:right w:val="single" w:sz="4" w:space="0" w:color="auto"/>
            </w:tcBorders>
            <w:shd w:val="clear" w:color="000000" w:fill="D4841D"/>
            <w:vAlign w:val="center"/>
            <w:hideMark/>
          </w:tcPr>
          <w:p w14:paraId="1C21B4E8" w14:textId="77777777" w:rsidR="000809E5" w:rsidRPr="000809E5" w:rsidRDefault="000809E5" w:rsidP="000809E5">
            <w:pPr>
              <w:jc w:val="center"/>
              <w:rPr>
                <w:rFonts w:ascii="Calibri" w:hAnsi="Calibri" w:cs="Calibri"/>
                <w:b/>
                <w:bCs/>
                <w:color w:val="FFFFFF"/>
                <w:sz w:val="22"/>
                <w:szCs w:val="22"/>
              </w:rPr>
            </w:pPr>
            <w:proofErr w:type="spellStart"/>
            <w:r w:rsidRPr="000809E5">
              <w:rPr>
                <w:rFonts w:ascii="Calibri" w:hAnsi="Calibri" w:cs="Calibri"/>
                <w:b/>
                <w:bCs/>
                <w:color w:val="FFFFFF"/>
                <w:sz w:val="22"/>
                <w:szCs w:val="22"/>
              </w:rPr>
              <w:t>S.No</w:t>
            </w:r>
            <w:proofErr w:type="spellEnd"/>
          </w:p>
        </w:tc>
        <w:tc>
          <w:tcPr>
            <w:tcW w:w="2046" w:type="dxa"/>
            <w:tcBorders>
              <w:top w:val="single" w:sz="4" w:space="0" w:color="auto"/>
              <w:left w:val="nil"/>
              <w:bottom w:val="single" w:sz="4" w:space="0" w:color="auto"/>
              <w:right w:val="single" w:sz="4" w:space="0" w:color="auto"/>
            </w:tcBorders>
            <w:shd w:val="clear" w:color="000000" w:fill="D4841D"/>
            <w:vAlign w:val="center"/>
            <w:hideMark/>
          </w:tcPr>
          <w:p w14:paraId="5425F109"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First Name</w:t>
            </w:r>
          </w:p>
        </w:tc>
        <w:tc>
          <w:tcPr>
            <w:tcW w:w="1592" w:type="dxa"/>
            <w:tcBorders>
              <w:top w:val="single" w:sz="4" w:space="0" w:color="auto"/>
              <w:left w:val="nil"/>
              <w:bottom w:val="single" w:sz="4" w:space="0" w:color="auto"/>
              <w:right w:val="single" w:sz="4" w:space="0" w:color="auto"/>
            </w:tcBorders>
            <w:shd w:val="clear" w:color="000000" w:fill="D4841D"/>
            <w:vAlign w:val="center"/>
            <w:hideMark/>
          </w:tcPr>
          <w:p w14:paraId="4E9CCE6B"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Last Name</w:t>
            </w:r>
          </w:p>
        </w:tc>
        <w:tc>
          <w:tcPr>
            <w:tcW w:w="3400" w:type="dxa"/>
            <w:tcBorders>
              <w:top w:val="single" w:sz="4" w:space="0" w:color="auto"/>
              <w:left w:val="nil"/>
              <w:bottom w:val="single" w:sz="4" w:space="0" w:color="auto"/>
              <w:right w:val="single" w:sz="4" w:space="0" w:color="auto"/>
            </w:tcBorders>
            <w:shd w:val="clear" w:color="000000" w:fill="D4841D"/>
            <w:vAlign w:val="center"/>
            <w:hideMark/>
          </w:tcPr>
          <w:p w14:paraId="70A7CB24"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E-mail Address</w:t>
            </w:r>
          </w:p>
        </w:tc>
        <w:tc>
          <w:tcPr>
            <w:tcW w:w="1408" w:type="dxa"/>
            <w:tcBorders>
              <w:top w:val="single" w:sz="4" w:space="0" w:color="auto"/>
              <w:left w:val="nil"/>
              <w:bottom w:val="single" w:sz="4" w:space="0" w:color="auto"/>
              <w:right w:val="single" w:sz="4" w:space="0" w:color="auto"/>
            </w:tcBorders>
            <w:shd w:val="clear" w:color="000000" w:fill="D4841D"/>
            <w:vAlign w:val="center"/>
            <w:hideMark/>
          </w:tcPr>
          <w:p w14:paraId="70290FF9"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UAT User (Y/N)</w:t>
            </w:r>
          </w:p>
        </w:tc>
        <w:tc>
          <w:tcPr>
            <w:tcW w:w="930" w:type="dxa"/>
            <w:tcBorders>
              <w:top w:val="single" w:sz="4" w:space="0" w:color="auto"/>
              <w:left w:val="nil"/>
              <w:bottom w:val="single" w:sz="4" w:space="0" w:color="auto"/>
              <w:right w:val="single" w:sz="4" w:space="0" w:color="auto"/>
            </w:tcBorders>
            <w:shd w:val="clear" w:color="000000" w:fill="D4841D"/>
            <w:vAlign w:val="center"/>
            <w:hideMark/>
          </w:tcPr>
          <w:p w14:paraId="7256B2DF"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User role</w:t>
            </w:r>
          </w:p>
        </w:tc>
        <w:tc>
          <w:tcPr>
            <w:tcW w:w="2507" w:type="dxa"/>
            <w:tcBorders>
              <w:top w:val="single" w:sz="4" w:space="0" w:color="auto"/>
              <w:left w:val="nil"/>
              <w:bottom w:val="single" w:sz="4" w:space="0" w:color="auto"/>
              <w:right w:val="single" w:sz="4" w:space="0" w:color="auto"/>
            </w:tcBorders>
            <w:shd w:val="clear" w:color="000000" w:fill="D4841D"/>
            <w:vAlign w:val="center"/>
            <w:hideMark/>
          </w:tcPr>
          <w:p w14:paraId="0319191D"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Department Access</w:t>
            </w:r>
          </w:p>
        </w:tc>
        <w:tc>
          <w:tcPr>
            <w:tcW w:w="904" w:type="dxa"/>
            <w:tcBorders>
              <w:top w:val="single" w:sz="4" w:space="0" w:color="auto"/>
              <w:left w:val="nil"/>
              <w:bottom w:val="single" w:sz="4" w:space="0" w:color="auto"/>
              <w:right w:val="single" w:sz="4" w:space="0" w:color="auto"/>
            </w:tcBorders>
            <w:shd w:val="clear" w:color="000000" w:fill="D4841D"/>
            <w:vAlign w:val="center"/>
            <w:hideMark/>
          </w:tcPr>
          <w:p w14:paraId="74E52A00" w14:textId="77777777" w:rsidR="000809E5" w:rsidRPr="000809E5" w:rsidRDefault="000809E5" w:rsidP="000809E5">
            <w:pPr>
              <w:jc w:val="center"/>
              <w:rPr>
                <w:rFonts w:ascii="Calibri" w:hAnsi="Calibri" w:cs="Calibri"/>
                <w:b/>
                <w:bCs/>
                <w:color w:val="FFFFFF"/>
                <w:sz w:val="22"/>
                <w:szCs w:val="22"/>
              </w:rPr>
            </w:pPr>
            <w:r w:rsidRPr="000809E5">
              <w:rPr>
                <w:rFonts w:ascii="Calibri" w:hAnsi="Calibri" w:cs="Calibri"/>
                <w:b/>
                <w:bCs/>
                <w:color w:val="FFFFFF"/>
                <w:sz w:val="22"/>
                <w:szCs w:val="22"/>
              </w:rPr>
              <w:t>Team</w:t>
            </w:r>
          </w:p>
        </w:tc>
      </w:tr>
      <w:tr w:rsidR="000809E5" w:rsidRPr="000809E5" w14:paraId="3A692950"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14:paraId="28596930" w14:textId="77777777" w:rsidR="000809E5" w:rsidRPr="00BE6CBA" w:rsidRDefault="000809E5" w:rsidP="000809E5">
            <w:pPr>
              <w:jc w:val="center"/>
              <w:rPr>
                <w:sz w:val="20"/>
                <w:szCs w:val="20"/>
              </w:rPr>
            </w:pPr>
            <w:r w:rsidRPr="00BE6CBA">
              <w:rPr>
                <w:sz w:val="20"/>
                <w:szCs w:val="20"/>
              </w:rPr>
              <w:t>1</w:t>
            </w:r>
          </w:p>
        </w:tc>
        <w:tc>
          <w:tcPr>
            <w:tcW w:w="2046" w:type="dxa"/>
            <w:tcBorders>
              <w:top w:val="nil"/>
              <w:left w:val="nil"/>
              <w:bottom w:val="single" w:sz="4" w:space="0" w:color="auto"/>
              <w:right w:val="single" w:sz="4" w:space="0" w:color="auto"/>
            </w:tcBorders>
            <w:shd w:val="clear" w:color="auto" w:fill="auto"/>
            <w:noWrap/>
            <w:vAlign w:val="bottom"/>
            <w:hideMark/>
          </w:tcPr>
          <w:p w14:paraId="09252929" w14:textId="77777777" w:rsidR="000809E5" w:rsidRPr="00BE6CBA" w:rsidRDefault="000809E5" w:rsidP="000809E5">
            <w:pPr>
              <w:rPr>
                <w:sz w:val="20"/>
                <w:szCs w:val="20"/>
              </w:rPr>
            </w:pPr>
            <w:r w:rsidRPr="00BE6CBA">
              <w:rPr>
                <w:sz w:val="20"/>
                <w:szCs w:val="20"/>
              </w:rPr>
              <w:t xml:space="preserve">Andrea </w:t>
            </w:r>
          </w:p>
        </w:tc>
        <w:tc>
          <w:tcPr>
            <w:tcW w:w="1592" w:type="dxa"/>
            <w:tcBorders>
              <w:top w:val="nil"/>
              <w:left w:val="nil"/>
              <w:bottom w:val="single" w:sz="4" w:space="0" w:color="auto"/>
              <w:right w:val="single" w:sz="4" w:space="0" w:color="auto"/>
            </w:tcBorders>
            <w:shd w:val="clear" w:color="auto" w:fill="auto"/>
            <w:noWrap/>
            <w:vAlign w:val="bottom"/>
            <w:hideMark/>
          </w:tcPr>
          <w:p w14:paraId="71A8D1C0" w14:textId="77777777" w:rsidR="000809E5" w:rsidRPr="00BE6CBA" w:rsidRDefault="000809E5" w:rsidP="000809E5">
            <w:pPr>
              <w:rPr>
                <w:sz w:val="20"/>
                <w:szCs w:val="20"/>
              </w:rPr>
            </w:pPr>
            <w:proofErr w:type="spellStart"/>
            <w:r w:rsidRPr="00BE6CBA">
              <w:rPr>
                <w:sz w:val="20"/>
                <w:szCs w:val="20"/>
              </w:rPr>
              <w:t>Arvay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74839401" w14:textId="77777777" w:rsidR="000809E5" w:rsidRPr="00BE6CBA" w:rsidRDefault="009B1679" w:rsidP="000809E5">
            <w:pPr>
              <w:rPr>
                <w:color w:val="0000FF"/>
                <w:sz w:val="20"/>
                <w:szCs w:val="20"/>
                <w:u w:val="single"/>
              </w:rPr>
            </w:pPr>
            <w:hyperlink r:id="rId13" w:history="1">
              <w:r w:rsidR="000809E5" w:rsidRPr="00BE6CBA">
                <w:rPr>
                  <w:color w:val="0000FF"/>
                  <w:sz w:val="20"/>
                  <w:szCs w:val="20"/>
                  <w:u w:val="single"/>
                </w:rPr>
                <w:t>andrea.arvay@klm.com</w:t>
              </w:r>
            </w:hyperlink>
          </w:p>
        </w:tc>
        <w:tc>
          <w:tcPr>
            <w:tcW w:w="1408" w:type="dxa"/>
            <w:tcBorders>
              <w:top w:val="nil"/>
              <w:left w:val="nil"/>
              <w:bottom w:val="single" w:sz="4" w:space="0" w:color="auto"/>
              <w:right w:val="single" w:sz="4" w:space="0" w:color="auto"/>
            </w:tcBorders>
            <w:shd w:val="clear" w:color="auto" w:fill="auto"/>
            <w:noWrap/>
            <w:vAlign w:val="bottom"/>
            <w:hideMark/>
          </w:tcPr>
          <w:p w14:paraId="76D1E1DF" w14:textId="150C77AB" w:rsidR="00792172" w:rsidRPr="00BE6CBA" w:rsidRDefault="000809E5" w:rsidP="00792172">
            <w:pPr>
              <w:rPr>
                <w:sz w:val="20"/>
                <w:szCs w:val="20"/>
              </w:rPr>
            </w:pPr>
            <w:r w:rsidRPr="00BE6CBA">
              <w:rPr>
                <w:sz w:val="20"/>
                <w:szCs w:val="20"/>
              </w:rPr>
              <w:t> </w:t>
            </w:r>
            <w:r w:rsidR="00792172">
              <w:rPr>
                <w:sz w:val="20"/>
                <w:szCs w:val="20"/>
              </w:rPr>
              <w:t>Y</w:t>
            </w:r>
          </w:p>
        </w:tc>
        <w:tc>
          <w:tcPr>
            <w:tcW w:w="930" w:type="dxa"/>
            <w:tcBorders>
              <w:top w:val="nil"/>
              <w:left w:val="nil"/>
              <w:bottom w:val="single" w:sz="4" w:space="0" w:color="auto"/>
              <w:right w:val="single" w:sz="4" w:space="0" w:color="auto"/>
            </w:tcBorders>
            <w:shd w:val="clear" w:color="auto" w:fill="auto"/>
            <w:noWrap/>
            <w:vAlign w:val="center"/>
            <w:hideMark/>
          </w:tcPr>
          <w:p w14:paraId="6CD31D6C" w14:textId="77777777" w:rsidR="000809E5" w:rsidRPr="00BE6CBA" w:rsidRDefault="000809E5" w:rsidP="000809E5">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7A1CAA59" w14:textId="77777777" w:rsidR="000809E5" w:rsidRPr="00BE6CBA" w:rsidRDefault="000809E5" w:rsidP="000809E5">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38C00AC0" w14:textId="4105356A" w:rsidR="000809E5" w:rsidRPr="00BE6CBA" w:rsidRDefault="000809E5" w:rsidP="000809E5">
            <w:pPr>
              <w:rPr>
                <w:sz w:val="20"/>
                <w:szCs w:val="20"/>
              </w:rPr>
            </w:pPr>
          </w:p>
        </w:tc>
      </w:tr>
      <w:tr w:rsidR="00792172" w:rsidRPr="000809E5" w14:paraId="5EAAB39F"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14:paraId="6F62B96D" w14:textId="77777777" w:rsidR="00792172" w:rsidRPr="00BE6CBA" w:rsidRDefault="00792172" w:rsidP="00792172">
            <w:pPr>
              <w:jc w:val="center"/>
              <w:rPr>
                <w:sz w:val="20"/>
                <w:szCs w:val="20"/>
              </w:rPr>
            </w:pPr>
            <w:r w:rsidRPr="00BE6CBA">
              <w:rPr>
                <w:sz w:val="20"/>
                <w:szCs w:val="20"/>
              </w:rPr>
              <w:t>2</w:t>
            </w:r>
          </w:p>
        </w:tc>
        <w:tc>
          <w:tcPr>
            <w:tcW w:w="2046" w:type="dxa"/>
            <w:tcBorders>
              <w:top w:val="nil"/>
              <w:left w:val="nil"/>
              <w:bottom w:val="single" w:sz="4" w:space="0" w:color="auto"/>
              <w:right w:val="single" w:sz="4" w:space="0" w:color="auto"/>
            </w:tcBorders>
            <w:shd w:val="clear" w:color="auto" w:fill="auto"/>
            <w:noWrap/>
            <w:vAlign w:val="center"/>
            <w:hideMark/>
          </w:tcPr>
          <w:p w14:paraId="397082DC" w14:textId="77777777" w:rsidR="00792172" w:rsidRPr="00BE6CBA" w:rsidRDefault="00792172" w:rsidP="00792172">
            <w:pPr>
              <w:rPr>
                <w:sz w:val="20"/>
                <w:szCs w:val="20"/>
              </w:rPr>
            </w:pPr>
            <w:proofErr w:type="spellStart"/>
            <w:r w:rsidRPr="00BE6CBA">
              <w:rPr>
                <w:sz w:val="20"/>
                <w:szCs w:val="20"/>
              </w:rPr>
              <w:t>Balazs</w:t>
            </w:r>
            <w:proofErr w:type="spellEnd"/>
            <w:r w:rsidRPr="00BE6CBA">
              <w:rPr>
                <w:sz w:val="20"/>
                <w:szCs w:val="20"/>
              </w:rPr>
              <w:t xml:space="preserve"> </w:t>
            </w:r>
          </w:p>
        </w:tc>
        <w:tc>
          <w:tcPr>
            <w:tcW w:w="1592" w:type="dxa"/>
            <w:tcBorders>
              <w:top w:val="nil"/>
              <w:left w:val="nil"/>
              <w:bottom w:val="single" w:sz="4" w:space="0" w:color="auto"/>
              <w:right w:val="single" w:sz="4" w:space="0" w:color="auto"/>
            </w:tcBorders>
            <w:shd w:val="clear" w:color="auto" w:fill="auto"/>
            <w:noWrap/>
            <w:vAlign w:val="center"/>
            <w:hideMark/>
          </w:tcPr>
          <w:p w14:paraId="2C58F9EE" w14:textId="77777777" w:rsidR="00792172" w:rsidRPr="00BE6CBA" w:rsidRDefault="00792172" w:rsidP="00792172">
            <w:pPr>
              <w:rPr>
                <w:sz w:val="20"/>
                <w:szCs w:val="20"/>
              </w:rPr>
            </w:pPr>
            <w:proofErr w:type="spellStart"/>
            <w:r w:rsidRPr="00BE6CBA">
              <w:rPr>
                <w:sz w:val="20"/>
                <w:szCs w:val="20"/>
              </w:rPr>
              <w:t>Varjas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C78E84A" w14:textId="77777777" w:rsidR="00792172" w:rsidRPr="00BE6CBA" w:rsidRDefault="009B1679" w:rsidP="00792172">
            <w:pPr>
              <w:rPr>
                <w:color w:val="0000FF"/>
                <w:sz w:val="20"/>
                <w:szCs w:val="20"/>
                <w:u w:val="single"/>
              </w:rPr>
            </w:pPr>
            <w:hyperlink r:id="rId14" w:history="1">
              <w:r w:rsidR="00792172" w:rsidRPr="00BE6CBA">
                <w:rPr>
                  <w:color w:val="0000FF"/>
                  <w:sz w:val="20"/>
                  <w:szCs w:val="20"/>
                  <w:u w:val="single"/>
                </w:rPr>
                <w:t>balazs.varjas@klm.com</w:t>
              </w:r>
            </w:hyperlink>
          </w:p>
        </w:tc>
        <w:tc>
          <w:tcPr>
            <w:tcW w:w="1408" w:type="dxa"/>
            <w:tcBorders>
              <w:top w:val="nil"/>
              <w:left w:val="nil"/>
              <w:bottom w:val="single" w:sz="4" w:space="0" w:color="auto"/>
              <w:right w:val="single" w:sz="4" w:space="0" w:color="auto"/>
            </w:tcBorders>
            <w:shd w:val="clear" w:color="auto" w:fill="auto"/>
            <w:noWrap/>
            <w:hideMark/>
          </w:tcPr>
          <w:p w14:paraId="75744E00" w14:textId="328EEC7A"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09E13E3B" w14:textId="77777777" w:rsidR="00792172" w:rsidRPr="00BE6CBA" w:rsidRDefault="00792172" w:rsidP="00792172">
            <w:pPr>
              <w:rPr>
                <w:sz w:val="20"/>
                <w:szCs w:val="20"/>
              </w:rPr>
            </w:pPr>
            <w:r w:rsidRPr="00BE6CBA">
              <w:rPr>
                <w:sz w:val="20"/>
                <w:szCs w:val="20"/>
              </w:rPr>
              <w:t>Manager</w:t>
            </w:r>
          </w:p>
        </w:tc>
        <w:tc>
          <w:tcPr>
            <w:tcW w:w="2507" w:type="dxa"/>
            <w:tcBorders>
              <w:top w:val="nil"/>
              <w:left w:val="nil"/>
              <w:bottom w:val="single" w:sz="4" w:space="0" w:color="auto"/>
              <w:right w:val="single" w:sz="4" w:space="0" w:color="auto"/>
            </w:tcBorders>
            <w:shd w:val="clear" w:color="auto" w:fill="auto"/>
            <w:noWrap/>
            <w:vAlign w:val="bottom"/>
            <w:hideMark/>
          </w:tcPr>
          <w:p w14:paraId="211D0406"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7130228F" w14:textId="7FDEEB49" w:rsidR="00792172" w:rsidRPr="00BE6CBA" w:rsidRDefault="00792172" w:rsidP="00792172">
            <w:pPr>
              <w:rPr>
                <w:sz w:val="20"/>
                <w:szCs w:val="20"/>
              </w:rPr>
            </w:pPr>
          </w:p>
        </w:tc>
      </w:tr>
      <w:tr w:rsidR="00792172" w:rsidRPr="000809E5" w14:paraId="64A6A383"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tcPr>
          <w:p w14:paraId="33BAF0A0" w14:textId="35E30E43" w:rsidR="00792172" w:rsidRPr="00BE6CBA" w:rsidRDefault="00792172" w:rsidP="00792172">
            <w:pPr>
              <w:jc w:val="center"/>
              <w:rPr>
                <w:sz w:val="20"/>
                <w:szCs w:val="20"/>
              </w:rPr>
            </w:pPr>
            <w:r w:rsidRPr="00BE6CBA">
              <w:rPr>
                <w:sz w:val="20"/>
                <w:szCs w:val="20"/>
              </w:rPr>
              <w:t>3</w:t>
            </w:r>
          </w:p>
        </w:tc>
        <w:tc>
          <w:tcPr>
            <w:tcW w:w="2046" w:type="dxa"/>
            <w:tcBorders>
              <w:top w:val="nil"/>
              <w:left w:val="nil"/>
              <w:bottom w:val="single" w:sz="4" w:space="0" w:color="auto"/>
              <w:right w:val="single" w:sz="4" w:space="0" w:color="auto"/>
            </w:tcBorders>
            <w:shd w:val="clear" w:color="auto" w:fill="auto"/>
            <w:noWrap/>
            <w:vAlign w:val="center"/>
            <w:hideMark/>
          </w:tcPr>
          <w:p w14:paraId="25AE0610" w14:textId="77777777" w:rsidR="00792172" w:rsidRPr="00BE6CBA" w:rsidRDefault="00792172" w:rsidP="00792172">
            <w:pPr>
              <w:rPr>
                <w:sz w:val="20"/>
                <w:szCs w:val="20"/>
              </w:rPr>
            </w:pPr>
            <w:proofErr w:type="spellStart"/>
            <w:r w:rsidRPr="00BE6CBA">
              <w:rPr>
                <w:sz w:val="20"/>
                <w:szCs w:val="20"/>
              </w:rPr>
              <w:t>Reka</w:t>
            </w:r>
            <w:proofErr w:type="spellEnd"/>
            <w:r w:rsidRPr="00BE6CBA">
              <w:rPr>
                <w:sz w:val="20"/>
                <w:szCs w:val="20"/>
              </w:rPr>
              <w:t xml:space="preserve"> </w:t>
            </w:r>
          </w:p>
        </w:tc>
        <w:tc>
          <w:tcPr>
            <w:tcW w:w="1592" w:type="dxa"/>
            <w:tcBorders>
              <w:top w:val="nil"/>
              <w:left w:val="nil"/>
              <w:bottom w:val="single" w:sz="4" w:space="0" w:color="auto"/>
              <w:right w:val="single" w:sz="4" w:space="0" w:color="auto"/>
            </w:tcBorders>
            <w:shd w:val="clear" w:color="auto" w:fill="auto"/>
            <w:noWrap/>
            <w:vAlign w:val="center"/>
            <w:hideMark/>
          </w:tcPr>
          <w:p w14:paraId="202B68C9" w14:textId="77777777" w:rsidR="00792172" w:rsidRPr="00BE6CBA" w:rsidRDefault="00792172" w:rsidP="00792172">
            <w:pPr>
              <w:rPr>
                <w:sz w:val="20"/>
                <w:szCs w:val="20"/>
              </w:rPr>
            </w:pPr>
            <w:proofErr w:type="spellStart"/>
            <w:r w:rsidRPr="00BE6CBA">
              <w:rPr>
                <w:sz w:val="20"/>
                <w:szCs w:val="20"/>
              </w:rPr>
              <w:t>Balogh</w:t>
            </w:r>
            <w:proofErr w:type="spellEnd"/>
          </w:p>
        </w:tc>
        <w:tc>
          <w:tcPr>
            <w:tcW w:w="3400" w:type="dxa"/>
            <w:tcBorders>
              <w:top w:val="nil"/>
              <w:left w:val="nil"/>
              <w:bottom w:val="single" w:sz="4" w:space="0" w:color="auto"/>
              <w:right w:val="single" w:sz="4" w:space="0" w:color="auto"/>
            </w:tcBorders>
            <w:shd w:val="clear" w:color="auto" w:fill="auto"/>
            <w:noWrap/>
            <w:vAlign w:val="center"/>
            <w:hideMark/>
          </w:tcPr>
          <w:p w14:paraId="3C5F99BF" w14:textId="77777777" w:rsidR="00792172" w:rsidRPr="00BE6CBA" w:rsidRDefault="009B1679" w:rsidP="00792172">
            <w:pPr>
              <w:rPr>
                <w:color w:val="0000FF"/>
                <w:sz w:val="20"/>
                <w:szCs w:val="20"/>
                <w:u w:val="single"/>
              </w:rPr>
            </w:pPr>
            <w:hyperlink r:id="rId15" w:history="1">
              <w:r w:rsidR="00792172" w:rsidRPr="00BE6CBA">
                <w:rPr>
                  <w:color w:val="0000FF"/>
                  <w:sz w:val="20"/>
                  <w:szCs w:val="20"/>
                  <w:u w:val="single"/>
                </w:rPr>
                <w:t>reka.gyurcsik@klm.com</w:t>
              </w:r>
            </w:hyperlink>
          </w:p>
        </w:tc>
        <w:tc>
          <w:tcPr>
            <w:tcW w:w="1408" w:type="dxa"/>
            <w:tcBorders>
              <w:top w:val="nil"/>
              <w:left w:val="nil"/>
              <w:bottom w:val="single" w:sz="4" w:space="0" w:color="auto"/>
              <w:right w:val="single" w:sz="4" w:space="0" w:color="auto"/>
            </w:tcBorders>
            <w:shd w:val="clear" w:color="auto" w:fill="auto"/>
            <w:noWrap/>
            <w:hideMark/>
          </w:tcPr>
          <w:p w14:paraId="3A9A0D1A" w14:textId="5ADC8ADD"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42F57AAF"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5E70560D"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16A21FB2" w14:textId="25F5502C" w:rsidR="00792172" w:rsidRPr="00BE6CBA" w:rsidRDefault="00792172" w:rsidP="00792172">
            <w:pPr>
              <w:rPr>
                <w:sz w:val="20"/>
                <w:szCs w:val="20"/>
              </w:rPr>
            </w:pPr>
          </w:p>
        </w:tc>
      </w:tr>
      <w:tr w:rsidR="00792172" w:rsidRPr="000809E5" w14:paraId="21969E8A"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tcPr>
          <w:p w14:paraId="67DBCD1A" w14:textId="2299205A" w:rsidR="00792172" w:rsidRPr="00BE6CBA" w:rsidRDefault="00792172" w:rsidP="00792172">
            <w:pPr>
              <w:jc w:val="center"/>
              <w:rPr>
                <w:sz w:val="20"/>
                <w:szCs w:val="20"/>
              </w:rPr>
            </w:pPr>
            <w:r w:rsidRPr="00BE6CBA">
              <w:rPr>
                <w:sz w:val="20"/>
                <w:szCs w:val="20"/>
              </w:rPr>
              <w:t>4</w:t>
            </w:r>
          </w:p>
        </w:tc>
        <w:tc>
          <w:tcPr>
            <w:tcW w:w="2046" w:type="dxa"/>
            <w:tcBorders>
              <w:top w:val="nil"/>
              <w:left w:val="nil"/>
              <w:bottom w:val="single" w:sz="4" w:space="0" w:color="auto"/>
              <w:right w:val="single" w:sz="4" w:space="0" w:color="auto"/>
            </w:tcBorders>
            <w:shd w:val="clear" w:color="auto" w:fill="auto"/>
            <w:noWrap/>
            <w:vAlign w:val="center"/>
            <w:hideMark/>
          </w:tcPr>
          <w:p w14:paraId="76584997" w14:textId="77777777" w:rsidR="00792172" w:rsidRPr="00BE6CBA" w:rsidRDefault="00792172" w:rsidP="00792172">
            <w:pPr>
              <w:rPr>
                <w:sz w:val="20"/>
                <w:szCs w:val="20"/>
              </w:rPr>
            </w:pPr>
            <w:proofErr w:type="spellStart"/>
            <w:r w:rsidRPr="00BE6CBA">
              <w:rPr>
                <w:sz w:val="20"/>
                <w:szCs w:val="20"/>
              </w:rPr>
              <w:t>Zsofia</w:t>
            </w:r>
            <w:proofErr w:type="spellEnd"/>
            <w:r w:rsidRPr="00BE6CBA">
              <w:rPr>
                <w:sz w:val="20"/>
                <w:szCs w:val="20"/>
              </w:rPr>
              <w:t xml:space="preserve"> </w:t>
            </w:r>
          </w:p>
        </w:tc>
        <w:tc>
          <w:tcPr>
            <w:tcW w:w="1592" w:type="dxa"/>
            <w:tcBorders>
              <w:top w:val="nil"/>
              <w:left w:val="nil"/>
              <w:bottom w:val="single" w:sz="4" w:space="0" w:color="auto"/>
              <w:right w:val="single" w:sz="4" w:space="0" w:color="auto"/>
            </w:tcBorders>
            <w:shd w:val="clear" w:color="auto" w:fill="auto"/>
            <w:noWrap/>
            <w:vAlign w:val="center"/>
            <w:hideMark/>
          </w:tcPr>
          <w:p w14:paraId="340C1C51" w14:textId="77777777" w:rsidR="00792172" w:rsidRPr="00BE6CBA" w:rsidRDefault="00792172" w:rsidP="00792172">
            <w:pPr>
              <w:rPr>
                <w:sz w:val="20"/>
                <w:szCs w:val="20"/>
              </w:rPr>
            </w:pPr>
            <w:r w:rsidRPr="00BE6CBA">
              <w:rPr>
                <w:sz w:val="20"/>
                <w:szCs w:val="20"/>
              </w:rPr>
              <w:t>Haag</w:t>
            </w:r>
          </w:p>
        </w:tc>
        <w:tc>
          <w:tcPr>
            <w:tcW w:w="3400" w:type="dxa"/>
            <w:tcBorders>
              <w:top w:val="nil"/>
              <w:left w:val="nil"/>
              <w:bottom w:val="single" w:sz="4" w:space="0" w:color="auto"/>
              <w:right w:val="single" w:sz="4" w:space="0" w:color="auto"/>
            </w:tcBorders>
            <w:shd w:val="clear" w:color="auto" w:fill="auto"/>
            <w:noWrap/>
            <w:vAlign w:val="center"/>
            <w:hideMark/>
          </w:tcPr>
          <w:p w14:paraId="4FA73002" w14:textId="77777777" w:rsidR="00792172" w:rsidRPr="00BE6CBA" w:rsidRDefault="009B1679" w:rsidP="00792172">
            <w:pPr>
              <w:rPr>
                <w:color w:val="0000FF"/>
                <w:sz w:val="20"/>
                <w:szCs w:val="20"/>
                <w:u w:val="single"/>
              </w:rPr>
            </w:pPr>
            <w:hyperlink r:id="rId16" w:history="1">
              <w:r w:rsidR="00792172" w:rsidRPr="00BE6CBA">
                <w:rPr>
                  <w:color w:val="0000FF"/>
                  <w:sz w:val="20"/>
                  <w:szCs w:val="20"/>
                  <w:u w:val="single"/>
                </w:rPr>
                <w:t>zsofia.haag@klm.com</w:t>
              </w:r>
            </w:hyperlink>
          </w:p>
        </w:tc>
        <w:tc>
          <w:tcPr>
            <w:tcW w:w="1408" w:type="dxa"/>
            <w:tcBorders>
              <w:top w:val="nil"/>
              <w:left w:val="nil"/>
              <w:bottom w:val="single" w:sz="4" w:space="0" w:color="auto"/>
              <w:right w:val="single" w:sz="4" w:space="0" w:color="auto"/>
            </w:tcBorders>
            <w:shd w:val="clear" w:color="auto" w:fill="auto"/>
            <w:noWrap/>
            <w:hideMark/>
          </w:tcPr>
          <w:p w14:paraId="5BE99BBC" w14:textId="6F2E71CF"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2C08616D"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588E5C2D"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6873126C" w14:textId="4F117D2D" w:rsidR="00792172" w:rsidRPr="00BE6CBA" w:rsidRDefault="00792172" w:rsidP="00792172">
            <w:pPr>
              <w:rPr>
                <w:sz w:val="20"/>
                <w:szCs w:val="20"/>
              </w:rPr>
            </w:pPr>
          </w:p>
        </w:tc>
      </w:tr>
      <w:tr w:rsidR="00792172" w:rsidRPr="000809E5" w14:paraId="4565A1B1"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tcPr>
          <w:p w14:paraId="2A4CDDCA" w14:textId="677AE6DF" w:rsidR="00792172" w:rsidRPr="00BE6CBA" w:rsidRDefault="00792172" w:rsidP="00792172">
            <w:pPr>
              <w:jc w:val="center"/>
              <w:rPr>
                <w:sz w:val="20"/>
                <w:szCs w:val="20"/>
              </w:rPr>
            </w:pPr>
            <w:r w:rsidRPr="00BE6CBA">
              <w:rPr>
                <w:sz w:val="20"/>
                <w:szCs w:val="20"/>
              </w:rPr>
              <w:t>5</w:t>
            </w:r>
          </w:p>
        </w:tc>
        <w:tc>
          <w:tcPr>
            <w:tcW w:w="2046" w:type="dxa"/>
            <w:tcBorders>
              <w:top w:val="nil"/>
              <w:left w:val="nil"/>
              <w:bottom w:val="single" w:sz="4" w:space="0" w:color="auto"/>
              <w:right w:val="single" w:sz="4" w:space="0" w:color="auto"/>
            </w:tcBorders>
            <w:shd w:val="clear" w:color="auto" w:fill="auto"/>
            <w:noWrap/>
            <w:vAlign w:val="center"/>
            <w:hideMark/>
          </w:tcPr>
          <w:p w14:paraId="61E55710" w14:textId="77777777" w:rsidR="00792172" w:rsidRPr="00BE6CBA" w:rsidRDefault="00792172" w:rsidP="00792172">
            <w:pPr>
              <w:rPr>
                <w:sz w:val="20"/>
                <w:szCs w:val="20"/>
              </w:rPr>
            </w:pPr>
            <w:r w:rsidRPr="00BE6CBA">
              <w:rPr>
                <w:sz w:val="20"/>
                <w:szCs w:val="20"/>
              </w:rPr>
              <w:t>Regina</w:t>
            </w:r>
          </w:p>
        </w:tc>
        <w:tc>
          <w:tcPr>
            <w:tcW w:w="1592" w:type="dxa"/>
            <w:tcBorders>
              <w:top w:val="nil"/>
              <w:left w:val="nil"/>
              <w:bottom w:val="single" w:sz="4" w:space="0" w:color="auto"/>
              <w:right w:val="single" w:sz="4" w:space="0" w:color="auto"/>
            </w:tcBorders>
            <w:shd w:val="clear" w:color="auto" w:fill="auto"/>
            <w:noWrap/>
            <w:vAlign w:val="center"/>
            <w:hideMark/>
          </w:tcPr>
          <w:p w14:paraId="3649E1FF" w14:textId="77777777" w:rsidR="00792172" w:rsidRPr="00BE6CBA" w:rsidRDefault="00792172" w:rsidP="00792172">
            <w:pPr>
              <w:rPr>
                <w:sz w:val="20"/>
                <w:szCs w:val="20"/>
              </w:rPr>
            </w:pPr>
            <w:proofErr w:type="spellStart"/>
            <w:r w:rsidRPr="00BE6CBA">
              <w:rPr>
                <w:sz w:val="20"/>
                <w:szCs w:val="20"/>
              </w:rPr>
              <w:t>Totok</w:t>
            </w:r>
            <w:proofErr w:type="spellEnd"/>
          </w:p>
        </w:tc>
        <w:tc>
          <w:tcPr>
            <w:tcW w:w="3400" w:type="dxa"/>
            <w:tcBorders>
              <w:top w:val="nil"/>
              <w:left w:val="nil"/>
              <w:bottom w:val="single" w:sz="4" w:space="0" w:color="auto"/>
              <w:right w:val="single" w:sz="4" w:space="0" w:color="auto"/>
            </w:tcBorders>
            <w:shd w:val="clear" w:color="auto" w:fill="auto"/>
            <w:noWrap/>
            <w:vAlign w:val="center"/>
            <w:hideMark/>
          </w:tcPr>
          <w:p w14:paraId="4B6FBDAA" w14:textId="77777777" w:rsidR="00792172" w:rsidRPr="00BE6CBA" w:rsidRDefault="009B1679" w:rsidP="00792172">
            <w:pPr>
              <w:rPr>
                <w:color w:val="0000FF"/>
                <w:sz w:val="20"/>
                <w:szCs w:val="20"/>
                <w:u w:val="single"/>
              </w:rPr>
            </w:pPr>
            <w:hyperlink r:id="rId17" w:history="1">
              <w:r w:rsidR="00792172" w:rsidRPr="00BE6CBA">
                <w:rPr>
                  <w:color w:val="0000FF"/>
                  <w:sz w:val="20"/>
                  <w:szCs w:val="20"/>
                  <w:u w:val="single"/>
                </w:rPr>
                <w:t>regina.totok@klm.com</w:t>
              </w:r>
            </w:hyperlink>
          </w:p>
        </w:tc>
        <w:tc>
          <w:tcPr>
            <w:tcW w:w="1408" w:type="dxa"/>
            <w:tcBorders>
              <w:top w:val="nil"/>
              <w:left w:val="nil"/>
              <w:bottom w:val="single" w:sz="4" w:space="0" w:color="auto"/>
              <w:right w:val="single" w:sz="4" w:space="0" w:color="auto"/>
            </w:tcBorders>
            <w:shd w:val="clear" w:color="auto" w:fill="auto"/>
            <w:noWrap/>
            <w:hideMark/>
          </w:tcPr>
          <w:p w14:paraId="18CC0E48" w14:textId="63D62C87"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674CACBB"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038B7434"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17F5A272" w14:textId="6CFC1557" w:rsidR="00792172" w:rsidRPr="00BE6CBA" w:rsidRDefault="00792172" w:rsidP="00792172">
            <w:pPr>
              <w:rPr>
                <w:sz w:val="20"/>
                <w:szCs w:val="20"/>
              </w:rPr>
            </w:pPr>
          </w:p>
        </w:tc>
      </w:tr>
      <w:tr w:rsidR="00792172" w:rsidRPr="000809E5" w14:paraId="211E16CE"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tcPr>
          <w:p w14:paraId="66F8D891" w14:textId="70F7F278" w:rsidR="00792172" w:rsidRPr="00BE6CBA" w:rsidRDefault="00792172" w:rsidP="00792172">
            <w:pPr>
              <w:jc w:val="center"/>
              <w:rPr>
                <w:sz w:val="20"/>
                <w:szCs w:val="20"/>
              </w:rPr>
            </w:pPr>
            <w:r w:rsidRPr="00BE6CBA">
              <w:rPr>
                <w:sz w:val="20"/>
                <w:szCs w:val="20"/>
              </w:rPr>
              <w:t>6</w:t>
            </w:r>
          </w:p>
        </w:tc>
        <w:tc>
          <w:tcPr>
            <w:tcW w:w="2046" w:type="dxa"/>
            <w:tcBorders>
              <w:top w:val="nil"/>
              <w:left w:val="nil"/>
              <w:bottom w:val="single" w:sz="4" w:space="0" w:color="auto"/>
              <w:right w:val="single" w:sz="4" w:space="0" w:color="auto"/>
            </w:tcBorders>
            <w:shd w:val="clear" w:color="auto" w:fill="auto"/>
            <w:noWrap/>
            <w:vAlign w:val="center"/>
            <w:hideMark/>
          </w:tcPr>
          <w:p w14:paraId="739927A3" w14:textId="77777777" w:rsidR="00792172" w:rsidRPr="00BE6CBA" w:rsidRDefault="00792172" w:rsidP="00792172">
            <w:pPr>
              <w:rPr>
                <w:sz w:val="20"/>
                <w:szCs w:val="20"/>
              </w:rPr>
            </w:pPr>
            <w:r w:rsidRPr="00BE6CBA">
              <w:rPr>
                <w:sz w:val="20"/>
                <w:szCs w:val="20"/>
              </w:rPr>
              <w:t>Erika</w:t>
            </w:r>
          </w:p>
        </w:tc>
        <w:tc>
          <w:tcPr>
            <w:tcW w:w="1592" w:type="dxa"/>
            <w:tcBorders>
              <w:top w:val="nil"/>
              <w:left w:val="nil"/>
              <w:bottom w:val="single" w:sz="4" w:space="0" w:color="auto"/>
              <w:right w:val="single" w:sz="4" w:space="0" w:color="auto"/>
            </w:tcBorders>
            <w:shd w:val="clear" w:color="auto" w:fill="auto"/>
            <w:noWrap/>
            <w:vAlign w:val="center"/>
            <w:hideMark/>
          </w:tcPr>
          <w:p w14:paraId="559286CF" w14:textId="77777777" w:rsidR="00792172" w:rsidRPr="00BE6CBA" w:rsidRDefault="00792172" w:rsidP="00792172">
            <w:pPr>
              <w:rPr>
                <w:sz w:val="20"/>
                <w:szCs w:val="20"/>
              </w:rPr>
            </w:pPr>
            <w:proofErr w:type="spellStart"/>
            <w:r w:rsidRPr="00BE6CBA">
              <w:rPr>
                <w:sz w:val="20"/>
                <w:szCs w:val="20"/>
              </w:rPr>
              <w:t>Brayerne</w:t>
            </w:r>
            <w:proofErr w:type="spellEnd"/>
            <w:r w:rsidRPr="00BE6CBA">
              <w:rPr>
                <w:sz w:val="20"/>
                <w:szCs w:val="20"/>
              </w:rPr>
              <w:t xml:space="preserve"> Pinter</w:t>
            </w:r>
          </w:p>
        </w:tc>
        <w:tc>
          <w:tcPr>
            <w:tcW w:w="3400" w:type="dxa"/>
            <w:tcBorders>
              <w:top w:val="nil"/>
              <w:left w:val="nil"/>
              <w:bottom w:val="single" w:sz="4" w:space="0" w:color="auto"/>
              <w:right w:val="single" w:sz="4" w:space="0" w:color="auto"/>
            </w:tcBorders>
            <w:shd w:val="clear" w:color="auto" w:fill="auto"/>
            <w:noWrap/>
            <w:vAlign w:val="center"/>
            <w:hideMark/>
          </w:tcPr>
          <w:p w14:paraId="714A90EF" w14:textId="77777777" w:rsidR="00792172" w:rsidRPr="00BE6CBA" w:rsidRDefault="00792172" w:rsidP="00792172">
            <w:pPr>
              <w:rPr>
                <w:color w:val="0000FF"/>
                <w:sz w:val="20"/>
                <w:szCs w:val="20"/>
                <w:u w:val="single"/>
              </w:rPr>
            </w:pPr>
            <w:r w:rsidRPr="00BE6CBA">
              <w:rPr>
                <w:color w:val="0000FF"/>
                <w:sz w:val="20"/>
                <w:szCs w:val="20"/>
                <w:u w:val="single"/>
              </w:rPr>
              <w:t>erika.brayernepinter@klm.com</w:t>
            </w:r>
          </w:p>
        </w:tc>
        <w:tc>
          <w:tcPr>
            <w:tcW w:w="1408" w:type="dxa"/>
            <w:tcBorders>
              <w:top w:val="nil"/>
              <w:left w:val="nil"/>
              <w:bottom w:val="single" w:sz="4" w:space="0" w:color="auto"/>
              <w:right w:val="single" w:sz="4" w:space="0" w:color="auto"/>
            </w:tcBorders>
            <w:shd w:val="clear" w:color="auto" w:fill="auto"/>
            <w:noWrap/>
            <w:hideMark/>
          </w:tcPr>
          <w:p w14:paraId="54A70394" w14:textId="39E5A531"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26412E31"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2D95D715"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68690CD4" w14:textId="1DCB9D53" w:rsidR="00792172" w:rsidRPr="00BE6CBA" w:rsidRDefault="00792172" w:rsidP="00792172">
            <w:pPr>
              <w:rPr>
                <w:sz w:val="20"/>
                <w:szCs w:val="20"/>
              </w:rPr>
            </w:pPr>
          </w:p>
        </w:tc>
      </w:tr>
      <w:tr w:rsidR="00792172" w:rsidRPr="000809E5" w14:paraId="14A0A6D0"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tcPr>
          <w:p w14:paraId="1A5DA4FF" w14:textId="731DD04A" w:rsidR="00792172" w:rsidRPr="00BE6CBA" w:rsidRDefault="00792172" w:rsidP="00792172">
            <w:pPr>
              <w:jc w:val="center"/>
              <w:rPr>
                <w:sz w:val="20"/>
                <w:szCs w:val="20"/>
              </w:rPr>
            </w:pPr>
            <w:r w:rsidRPr="00BE6CBA">
              <w:rPr>
                <w:sz w:val="20"/>
                <w:szCs w:val="20"/>
              </w:rPr>
              <w:t>7</w:t>
            </w:r>
          </w:p>
        </w:tc>
        <w:tc>
          <w:tcPr>
            <w:tcW w:w="2046" w:type="dxa"/>
            <w:tcBorders>
              <w:top w:val="nil"/>
              <w:left w:val="nil"/>
              <w:bottom w:val="single" w:sz="4" w:space="0" w:color="auto"/>
              <w:right w:val="single" w:sz="4" w:space="0" w:color="auto"/>
            </w:tcBorders>
            <w:shd w:val="clear" w:color="auto" w:fill="auto"/>
            <w:noWrap/>
            <w:vAlign w:val="center"/>
            <w:hideMark/>
          </w:tcPr>
          <w:p w14:paraId="158F7B0B" w14:textId="77777777" w:rsidR="00792172" w:rsidRPr="00BE6CBA" w:rsidRDefault="00792172" w:rsidP="00792172">
            <w:pPr>
              <w:rPr>
                <w:sz w:val="20"/>
                <w:szCs w:val="20"/>
              </w:rPr>
            </w:pPr>
            <w:proofErr w:type="spellStart"/>
            <w:r w:rsidRPr="00BE6CBA">
              <w:rPr>
                <w:sz w:val="20"/>
                <w:szCs w:val="20"/>
              </w:rPr>
              <w:t>Ildiko</w:t>
            </w:r>
            <w:proofErr w:type="spellEnd"/>
            <w:r w:rsidRPr="00BE6CBA">
              <w:rPr>
                <w:sz w:val="20"/>
                <w:szCs w:val="20"/>
              </w:rPr>
              <w:t xml:space="preserve"> </w:t>
            </w:r>
            <w:proofErr w:type="spellStart"/>
            <w:r w:rsidRPr="00BE6CBA">
              <w:rPr>
                <w:sz w:val="20"/>
                <w:szCs w:val="20"/>
              </w:rPr>
              <w:t>Mariann</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14:paraId="3C701583" w14:textId="77777777" w:rsidR="00792172" w:rsidRPr="00BE6CBA" w:rsidRDefault="00792172" w:rsidP="00792172">
            <w:pPr>
              <w:rPr>
                <w:sz w:val="20"/>
                <w:szCs w:val="20"/>
              </w:rPr>
            </w:pPr>
            <w:proofErr w:type="spellStart"/>
            <w:r w:rsidRPr="00BE6CBA">
              <w:rPr>
                <w:sz w:val="20"/>
                <w:szCs w:val="20"/>
              </w:rPr>
              <w:t>Babudne</w:t>
            </w:r>
            <w:proofErr w:type="spellEnd"/>
            <w:r w:rsidRPr="00BE6CBA">
              <w:rPr>
                <w:sz w:val="20"/>
                <w:szCs w:val="20"/>
              </w:rPr>
              <w:t xml:space="preserve"> </w:t>
            </w:r>
            <w:proofErr w:type="spellStart"/>
            <w:r w:rsidRPr="00BE6CBA">
              <w:rPr>
                <w:sz w:val="20"/>
                <w:szCs w:val="20"/>
              </w:rPr>
              <w:t>Vinek</w:t>
            </w:r>
            <w:proofErr w:type="spellEnd"/>
          </w:p>
        </w:tc>
        <w:tc>
          <w:tcPr>
            <w:tcW w:w="3400" w:type="dxa"/>
            <w:tcBorders>
              <w:top w:val="nil"/>
              <w:left w:val="nil"/>
              <w:bottom w:val="single" w:sz="4" w:space="0" w:color="auto"/>
              <w:right w:val="single" w:sz="4" w:space="0" w:color="auto"/>
            </w:tcBorders>
            <w:shd w:val="clear" w:color="auto" w:fill="auto"/>
            <w:noWrap/>
            <w:vAlign w:val="center"/>
            <w:hideMark/>
          </w:tcPr>
          <w:p w14:paraId="32F60521" w14:textId="77777777" w:rsidR="00792172" w:rsidRPr="00BE6CBA" w:rsidRDefault="00792172" w:rsidP="00792172">
            <w:pPr>
              <w:rPr>
                <w:color w:val="0000FF"/>
                <w:sz w:val="20"/>
                <w:szCs w:val="20"/>
                <w:u w:val="single"/>
              </w:rPr>
            </w:pPr>
            <w:r w:rsidRPr="00BE6CBA">
              <w:rPr>
                <w:color w:val="0000FF"/>
                <w:sz w:val="20"/>
                <w:szCs w:val="20"/>
                <w:u w:val="single"/>
              </w:rPr>
              <w:t>ildikomariann.babudnevinek@klm.com</w:t>
            </w:r>
          </w:p>
        </w:tc>
        <w:tc>
          <w:tcPr>
            <w:tcW w:w="1408" w:type="dxa"/>
            <w:tcBorders>
              <w:top w:val="nil"/>
              <w:left w:val="nil"/>
              <w:bottom w:val="single" w:sz="4" w:space="0" w:color="auto"/>
              <w:right w:val="single" w:sz="4" w:space="0" w:color="auto"/>
            </w:tcBorders>
            <w:shd w:val="clear" w:color="auto" w:fill="auto"/>
            <w:noWrap/>
            <w:hideMark/>
          </w:tcPr>
          <w:p w14:paraId="232F81DB" w14:textId="08010BDF"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7095713E"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30264AB1"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480C22D2" w14:textId="275F303A" w:rsidR="00792172" w:rsidRPr="00BE6CBA" w:rsidRDefault="00792172" w:rsidP="00792172">
            <w:pPr>
              <w:rPr>
                <w:sz w:val="20"/>
                <w:szCs w:val="20"/>
              </w:rPr>
            </w:pPr>
          </w:p>
        </w:tc>
      </w:tr>
      <w:tr w:rsidR="00792172" w:rsidRPr="000809E5" w14:paraId="0571138D" w14:textId="77777777" w:rsidTr="00792172">
        <w:trPr>
          <w:trHeight w:val="24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14:paraId="722C28D7" w14:textId="1938DF81" w:rsidR="00792172" w:rsidRPr="00BE6CBA" w:rsidRDefault="00792172" w:rsidP="00792172">
            <w:pPr>
              <w:jc w:val="center"/>
              <w:rPr>
                <w:sz w:val="20"/>
                <w:szCs w:val="20"/>
              </w:rPr>
            </w:pPr>
            <w:r w:rsidRPr="00BE6CBA">
              <w:rPr>
                <w:sz w:val="20"/>
                <w:szCs w:val="20"/>
              </w:rPr>
              <w:t>8</w:t>
            </w:r>
          </w:p>
        </w:tc>
        <w:tc>
          <w:tcPr>
            <w:tcW w:w="2046" w:type="dxa"/>
            <w:tcBorders>
              <w:top w:val="nil"/>
              <w:left w:val="nil"/>
              <w:bottom w:val="single" w:sz="4" w:space="0" w:color="auto"/>
              <w:right w:val="single" w:sz="4" w:space="0" w:color="auto"/>
            </w:tcBorders>
            <w:shd w:val="clear" w:color="auto" w:fill="auto"/>
            <w:noWrap/>
            <w:vAlign w:val="center"/>
            <w:hideMark/>
          </w:tcPr>
          <w:p w14:paraId="2327B18D" w14:textId="77777777" w:rsidR="00792172" w:rsidRPr="00BE6CBA" w:rsidRDefault="00792172" w:rsidP="00792172">
            <w:pPr>
              <w:rPr>
                <w:sz w:val="20"/>
                <w:szCs w:val="20"/>
              </w:rPr>
            </w:pPr>
            <w:r w:rsidRPr="00BE6CBA">
              <w:rPr>
                <w:sz w:val="20"/>
                <w:szCs w:val="20"/>
              </w:rPr>
              <w:t xml:space="preserve">Barbara </w:t>
            </w:r>
            <w:proofErr w:type="spellStart"/>
            <w:r w:rsidRPr="00BE6CBA">
              <w:rPr>
                <w:sz w:val="20"/>
                <w:szCs w:val="20"/>
              </w:rPr>
              <w:t>Reka</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14:paraId="44D32200" w14:textId="77777777" w:rsidR="00792172" w:rsidRPr="00BE6CBA" w:rsidRDefault="00792172" w:rsidP="00792172">
            <w:pPr>
              <w:rPr>
                <w:sz w:val="20"/>
                <w:szCs w:val="20"/>
              </w:rPr>
            </w:pPr>
            <w:proofErr w:type="spellStart"/>
            <w:r w:rsidRPr="00BE6CBA">
              <w:rPr>
                <w:sz w:val="20"/>
                <w:szCs w:val="20"/>
              </w:rPr>
              <w:t>Czibula</w:t>
            </w:r>
            <w:proofErr w:type="spellEnd"/>
          </w:p>
        </w:tc>
        <w:tc>
          <w:tcPr>
            <w:tcW w:w="3400" w:type="dxa"/>
            <w:tcBorders>
              <w:top w:val="nil"/>
              <w:left w:val="nil"/>
              <w:bottom w:val="single" w:sz="4" w:space="0" w:color="auto"/>
              <w:right w:val="single" w:sz="4" w:space="0" w:color="auto"/>
            </w:tcBorders>
            <w:shd w:val="clear" w:color="auto" w:fill="auto"/>
            <w:noWrap/>
            <w:vAlign w:val="center"/>
            <w:hideMark/>
          </w:tcPr>
          <w:p w14:paraId="72CC212E" w14:textId="77777777" w:rsidR="00792172" w:rsidRPr="00BE6CBA" w:rsidRDefault="00792172" w:rsidP="00792172">
            <w:pPr>
              <w:rPr>
                <w:color w:val="0000FF"/>
                <w:sz w:val="20"/>
                <w:szCs w:val="20"/>
                <w:u w:val="single"/>
              </w:rPr>
            </w:pPr>
            <w:r w:rsidRPr="00BE6CBA">
              <w:rPr>
                <w:color w:val="0000FF"/>
                <w:sz w:val="20"/>
                <w:szCs w:val="20"/>
                <w:u w:val="single"/>
              </w:rPr>
              <w:t>barbara.czibula@klm.com</w:t>
            </w:r>
          </w:p>
        </w:tc>
        <w:tc>
          <w:tcPr>
            <w:tcW w:w="1408" w:type="dxa"/>
            <w:tcBorders>
              <w:top w:val="nil"/>
              <w:left w:val="nil"/>
              <w:bottom w:val="single" w:sz="4" w:space="0" w:color="auto"/>
              <w:right w:val="single" w:sz="4" w:space="0" w:color="auto"/>
            </w:tcBorders>
            <w:shd w:val="clear" w:color="auto" w:fill="auto"/>
            <w:noWrap/>
            <w:hideMark/>
          </w:tcPr>
          <w:p w14:paraId="1C21D0FB" w14:textId="168CF2DA" w:rsidR="00792172" w:rsidRPr="00BE6CBA" w:rsidRDefault="00792172" w:rsidP="00792172">
            <w:pPr>
              <w:rPr>
                <w:sz w:val="20"/>
                <w:szCs w:val="20"/>
              </w:rPr>
            </w:pPr>
            <w:r w:rsidRPr="00C80EEF">
              <w:rPr>
                <w:sz w:val="20"/>
                <w:szCs w:val="20"/>
              </w:rPr>
              <w:t> Y</w:t>
            </w:r>
          </w:p>
        </w:tc>
        <w:tc>
          <w:tcPr>
            <w:tcW w:w="930" w:type="dxa"/>
            <w:tcBorders>
              <w:top w:val="nil"/>
              <w:left w:val="nil"/>
              <w:bottom w:val="single" w:sz="4" w:space="0" w:color="auto"/>
              <w:right w:val="single" w:sz="4" w:space="0" w:color="auto"/>
            </w:tcBorders>
            <w:shd w:val="clear" w:color="auto" w:fill="auto"/>
            <w:noWrap/>
            <w:vAlign w:val="center"/>
            <w:hideMark/>
          </w:tcPr>
          <w:p w14:paraId="585AFCFB" w14:textId="77777777" w:rsidR="00792172" w:rsidRPr="00BE6CBA" w:rsidRDefault="00792172" w:rsidP="00792172">
            <w:pPr>
              <w:rPr>
                <w:sz w:val="20"/>
                <w:szCs w:val="20"/>
              </w:rPr>
            </w:pPr>
            <w:r w:rsidRPr="00BE6CBA">
              <w:rPr>
                <w:sz w:val="20"/>
                <w:szCs w:val="20"/>
              </w:rPr>
              <w:t>Agent</w:t>
            </w:r>
          </w:p>
        </w:tc>
        <w:tc>
          <w:tcPr>
            <w:tcW w:w="2507" w:type="dxa"/>
            <w:tcBorders>
              <w:top w:val="nil"/>
              <w:left w:val="nil"/>
              <w:bottom w:val="single" w:sz="4" w:space="0" w:color="auto"/>
              <w:right w:val="single" w:sz="4" w:space="0" w:color="auto"/>
            </w:tcBorders>
            <w:shd w:val="clear" w:color="auto" w:fill="auto"/>
            <w:noWrap/>
            <w:vAlign w:val="bottom"/>
            <w:hideMark/>
          </w:tcPr>
          <w:p w14:paraId="35A8142F" w14:textId="77777777" w:rsidR="00792172" w:rsidRPr="00BE6CBA" w:rsidRDefault="00792172" w:rsidP="00792172">
            <w:pPr>
              <w:rPr>
                <w:sz w:val="20"/>
                <w:szCs w:val="20"/>
              </w:rPr>
            </w:pPr>
            <w:r w:rsidRPr="00BE6CBA">
              <w:rPr>
                <w:sz w:val="20"/>
                <w:szCs w:val="20"/>
              </w:rPr>
              <w:t xml:space="preserve"> Local Credit Card - OTC</w:t>
            </w:r>
          </w:p>
        </w:tc>
        <w:tc>
          <w:tcPr>
            <w:tcW w:w="904" w:type="dxa"/>
            <w:tcBorders>
              <w:top w:val="nil"/>
              <w:left w:val="nil"/>
              <w:bottom w:val="single" w:sz="4" w:space="0" w:color="auto"/>
              <w:right w:val="single" w:sz="4" w:space="0" w:color="auto"/>
            </w:tcBorders>
            <w:shd w:val="clear" w:color="auto" w:fill="auto"/>
            <w:noWrap/>
            <w:vAlign w:val="center"/>
            <w:hideMark/>
          </w:tcPr>
          <w:p w14:paraId="0C1B113D" w14:textId="09C9E7F5" w:rsidR="00792172" w:rsidRPr="00BE6CBA" w:rsidRDefault="00792172" w:rsidP="00792172">
            <w:pPr>
              <w:rPr>
                <w:sz w:val="20"/>
                <w:szCs w:val="20"/>
              </w:rPr>
            </w:pPr>
          </w:p>
        </w:tc>
      </w:tr>
    </w:tbl>
    <w:p w14:paraId="0738C976" w14:textId="77777777" w:rsidR="000809E5" w:rsidRPr="000809E5" w:rsidRDefault="000809E5" w:rsidP="000809E5">
      <w:pPr>
        <w:overflowPunct w:val="0"/>
        <w:autoSpaceDE w:val="0"/>
        <w:autoSpaceDN w:val="0"/>
        <w:adjustRightInd w:val="0"/>
        <w:jc w:val="both"/>
        <w:textAlignment w:val="baseline"/>
        <w:rPr>
          <w:b/>
          <w:sz w:val="22"/>
          <w:szCs w:val="22"/>
        </w:rPr>
      </w:pPr>
    </w:p>
    <w:p w14:paraId="489A37E1" w14:textId="77777777" w:rsidR="00362ADB" w:rsidRPr="00230E7A" w:rsidRDefault="00362ADB" w:rsidP="002A7864">
      <w:pPr>
        <w:overflowPunct w:val="0"/>
        <w:autoSpaceDE w:val="0"/>
        <w:autoSpaceDN w:val="0"/>
        <w:adjustRightInd w:val="0"/>
        <w:jc w:val="both"/>
        <w:textAlignment w:val="baseline"/>
        <w:rPr>
          <w:szCs w:val="22"/>
        </w:rPr>
      </w:pPr>
    </w:p>
    <w:p w14:paraId="35E67AC8" w14:textId="63B5D39B" w:rsidR="009A71B3" w:rsidRPr="000237DF" w:rsidRDefault="009A71B3" w:rsidP="009A71B3">
      <w:pPr>
        <w:pStyle w:val="ListParagraph"/>
        <w:numPr>
          <w:ilvl w:val="2"/>
          <w:numId w:val="41"/>
        </w:numPr>
        <w:overflowPunct w:val="0"/>
        <w:autoSpaceDE w:val="0"/>
        <w:autoSpaceDN w:val="0"/>
        <w:adjustRightInd w:val="0"/>
        <w:jc w:val="both"/>
        <w:textAlignment w:val="baseline"/>
        <w:rPr>
          <w:b/>
          <w:sz w:val="22"/>
          <w:szCs w:val="22"/>
        </w:rPr>
      </w:pPr>
      <w:r w:rsidRPr="000237DF">
        <w:rPr>
          <w:b/>
          <w:sz w:val="22"/>
          <w:szCs w:val="22"/>
        </w:rPr>
        <w:t>SLA/Due Date:</w:t>
      </w:r>
    </w:p>
    <w:p w14:paraId="50A35EB1" w14:textId="26749CEB" w:rsidR="009A71B3" w:rsidRPr="00230E7A" w:rsidRDefault="009A71B3" w:rsidP="002A7864">
      <w:pPr>
        <w:overflowPunct w:val="0"/>
        <w:autoSpaceDE w:val="0"/>
        <w:autoSpaceDN w:val="0"/>
        <w:adjustRightInd w:val="0"/>
        <w:jc w:val="both"/>
        <w:textAlignment w:val="baseline"/>
        <w:rPr>
          <w:szCs w:val="22"/>
        </w:rPr>
      </w:pPr>
    </w:p>
    <w:p w14:paraId="62B4BD6F" w14:textId="58ADDCDD" w:rsidR="009A71B3" w:rsidRPr="00230E7A" w:rsidRDefault="00D073DD" w:rsidP="00E969B1">
      <w:pPr>
        <w:overflowPunct w:val="0"/>
        <w:autoSpaceDE w:val="0"/>
        <w:autoSpaceDN w:val="0"/>
        <w:adjustRightInd w:val="0"/>
        <w:spacing w:line="276" w:lineRule="auto"/>
        <w:jc w:val="both"/>
        <w:textAlignment w:val="baseline"/>
        <w:rPr>
          <w:sz w:val="22"/>
          <w:szCs w:val="22"/>
        </w:rPr>
      </w:pPr>
      <w:r w:rsidRPr="00230E7A">
        <w:rPr>
          <w:sz w:val="22"/>
          <w:szCs w:val="22"/>
        </w:rPr>
        <w:t xml:space="preserve">The SLA/Due Date for </w:t>
      </w:r>
      <w:r w:rsidR="001E178F">
        <w:rPr>
          <w:sz w:val="22"/>
          <w:szCs w:val="22"/>
        </w:rPr>
        <w:t>Local Credit Card</w:t>
      </w:r>
      <w:r w:rsidRPr="00230E7A">
        <w:rPr>
          <w:sz w:val="22"/>
          <w:szCs w:val="22"/>
        </w:rPr>
        <w:t xml:space="preserve"> department will be dependent on the Priority field and will be as follows.</w:t>
      </w:r>
    </w:p>
    <w:p w14:paraId="5F52C7B5" w14:textId="77777777" w:rsidR="00D073DD" w:rsidRPr="00230E7A" w:rsidRDefault="00D073DD" w:rsidP="00E969B1">
      <w:pPr>
        <w:pStyle w:val="Body"/>
        <w:numPr>
          <w:ilvl w:val="0"/>
          <w:numId w:val="45"/>
        </w:numPr>
        <w:spacing w:line="276" w:lineRule="auto"/>
        <w:rPr>
          <w:rFonts w:ascii="Times New Roman" w:hAnsi="Times New Roman" w:cs="Times New Roman"/>
          <w:szCs w:val="24"/>
          <w:lang w:val="en-GB"/>
        </w:rPr>
      </w:pPr>
      <w:r w:rsidRPr="00230E7A">
        <w:rPr>
          <w:rFonts w:ascii="Times New Roman" w:hAnsi="Times New Roman" w:cs="Times New Roman"/>
          <w:b/>
          <w:bCs/>
          <w:szCs w:val="24"/>
          <w:lang w:val="en-GB"/>
        </w:rPr>
        <w:t>Resolution SLA</w:t>
      </w:r>
      <w:r w:rsidRPr="00230E7A">
        <w:rPr>
          <w:rFonts w:ascii="Times New Roman" w:hAnsi="Times New Roman" w:cs="Times New Roman"/>
          <w:szCs w:val="24"/>
          <w:lang w:val="en-GB"/>
        </w:rPr>
        <w:t xml:space="preserve"> to be calculated based on “</w:t>
      </w:r>
      <w:r w:rsidRPr="00C86BD4">
        <w:rPr>
          <w:rFonts w:ascii="Times New Roman" w:hAnsi="Times New Roman" w:cs="Times New Roman"/>
          <w:b/>
          <w:bCs/>
          <w:color w:val="000000" w:themeColor="text1"/>
          <w:szCs w:val="24"/>
          <w:lang w:val="en-GB"/>
        </w:rPr>
        <w:t>Ticket Creation Time</w:t>
      </w:r>
      <w:r w:rsidRPr="00230E7A">
        <w:rPr>
          <w:rFonts w:ascii="Times New Roman" w:hAnsi="Times New Roman" w:cs="Times New Roman"/>
          <w:szCs w:val="24"/>
          <w:lang w:val="en-GB"/>
        </w:rPr>
        <w:t>” and this will be triggered as soon as the ticket is created in the system.</w:t>
      </w:r>
    </w:p>
    <w:p w14:paraId="05C4480B" w14:textId="77777777" w:rsidR="00D073DD" w:rsidRPr="00C86BD4" w:rsidRDefault="00D073DD" w:rsidP="00E969B1">
      <w:pPr>
        <w:pStyle w:val="Body"/>
        <w:numPr>
          <w:ilvl w:val="0"/>
          <w:numId w:val="45"/>
        </w:numPr>
        <w:spacing w:line="276" w:lineRule="auto"/>
        <w:rPr>
          <w:rFonts w:ascii="Times New Roman" w:hAnsi="Times New Roman" w:cs="Times New Roman"/>
          <w:color w:val="000000" w:themeColor="text1"/>
          <w:szCs w:val="24"/>
          <w:lang w:val="en-GB"/>
        </w:rPr>
      </w:pPr>
      <w:r w:rsidRPr="00C86BD4">
        <w:rPr>
          <w:rFonts w:ascii="Times New Roman" w:hAnsi="Times New Roman" w:cs="Times New Roman"/>
          <w:b/>
          <w:bCs/>
          <w:color w:val="000000" w:themeColor="text1"/>
          <w:szCs w:val="24"/>
          <w:lang w:val="en-GB"/>
        </w:rPr>
        <w:t>Shift</w:t>
      </w:r>
      <w:r w:rsidRPr="00C86BD4">
        <w:rPr>
          <w:rFonts w:ascii="Times New Roman" w:hAnsi="Times New Roman" w:cs="Times New Roman"/>
          <w:color w:val="000000" w:themeColor="text1"/>
          <w:szCs w:val="24"/>
          <w:lang w:val="en-GB"/>
        </w:rPr>
        <w:t xml:space="preserve"> – Monday to Friday (5 days) – </w:t>
      </w:r>
      <w:r w:rsidRPr="00C86BD4">
        <w:rPr>
          <w:rFonts w:ascii="Times New Roman" w:hAnsi="Times New Roman" w:cs="Times New Roman"/>
          <w:b/>
          <w:bCs/>
          <w:color w:val="000000" w:themeColor="text1"/>
          <w:szCs w:val="24"/>
          <w:lang w:val="en-GB"/>
        </w:rPr>
        <w:t>2:30 to 22:00 CET</w:t>
      </w:r>
    </w:p>
    <w:p w14:paraId="4C1E6526" w14:textId="721CB8F8" w:rsidR="00D073DD" w:rsidRDefault="00D073DD" w:rsidP="00E969B1">
      <w:pPr>
        <w:pStyle w:val="Body"/>
        <w:numPr>
          <w:ilvl w:val="0"/>
          <w:numId w:val="45"/>
        </w:numPr>
        <w:spacing w:line="276" w:lineRule="auto"/>
        <w:rPr>
          <w:rFonts w:ascii="Times New Roman" w:hAnsi="Times New Roman" w:cs="Times New Roman"/>
          <w:color w:val="000000" w:themeColor="text1"/>
          <w:szCs w:val="24"/>
          <w:lang w:val="en-GB"/>
        </w:rPr>
      </w:pPr>
      <w:r w:rsidRPr="00C86BD4">
        <w:rPr>
          <w:rFonts w:ascii="Times New Roman" w:hAnsi="Times New Roman" w:cs="Times New Roman"/>
          <w:b/>
          <w:bCs/>
          <w:color w:val="000000" w:themeColor="text1"/>
          <w:szCs w:val="24"/>
          <w:lang w:val="en-GB"/>
        </w:rPr>
        <w:t>Time Zone</w:t>
      </w:r>
      <w:r w:rsidRPr="00C86BD4">
        <w:rPr>
          <w:rFonts w:ascii="Times New Roman" w:hAnsi="Times New Roman" w:cs="Times New Roman"/>
          <w:color w:val="000000" w:themeColor="text1"/>
          <w:szCs w:val="24"/>
          <w:lang w:val="en-GB"/>
        </w:rPr>
        <w:t xml:space="preserve"> – CET</w:t>
      </w:r>
      <w:r w:rsidR="00230E7A" w:rsidRPr="00C86BD4">
        <w:rPr>
          <w:rFonts w:ascii="Times New Roman" w:hAnsi="Times New Roman" w:cs="Times New Roman"/>
          <w:color w:val="000000" w:themeColor="text1"/>
          <w:szCs w:val="24"/>
          <w:lang w:val="en-GB"/>
        </w:rPr>
        <w:t xml:space="preserve"> (Central European Time)</w:t>
      </w:r>
    </w:p>
    <w:p w14:paraId="6F8762B9" w14:textId="37E33763" w:rsidR="009A71B3" w:rsidRPr="003F78E0" w:rsidRDefault="009A71B3" w:rsidP="002A7864">
      <w:pPr>
        <w:overflowPunct w:val="0"/>
        <w:autoSpaceDE w:val="0"/>
        <w:autoSpaceDN w:val="0"/>
        <w:adjustRightInd w:val="0"/>
        <w:jc w:val="both"/>
        <w:textAlignment w:val="baseline"/>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1690"/>
        <w:gridCol w:w="3060"/>
      </w:tblGrid>
      <w:tr w:rsidR="00230E7A" w:rsidRPr="00230E7A" w14:paraId="5F9CCB9B" w14:textId="77777777" w:rsidTr="00357B08">
        <w:trPr>
          <w:trHeight w:val="378"/>
        </w:trPr>
        <w:tc>
          <w:tcPr>
            <w:tcW w:w="0" w:type="auto"/>
            <w:shd w:val="clear" w:color="auto" w:fill="D4841D"/>
            <w:noWrap/>
            <w:vAlign w:val="center"/>
            <w:hideMark/>
          </w:tcPr>
          <w:p w14:paraId="5105F6D7" w14:textId="77777777" w:rsidR="00230E7A" w:rsidRPr="00044D64" w:rsidRDefault="00230E7A" w:rsidP="00230E7A">
            <w:pPr>
              <w:jc w:val="center"/>
              <w:rPr>
                <w:b/>
                <w:bCs/>
                <w:color w:val="FFFFFF" w:themeColor="background1"/>
                <w:sz w:val="22"/>
                <w:szCs w:val="20"/>
              </w:rPr>
            </w:pPr>
            <w:proofErr w:type="spellStart"/>
            <w:r w:rsidRPr="00044D64">
              <w:rPr>
                <w:b/>
                <w:bCs/>
                <w:color w:val="FFFFFF" w:themeColor="background1"/>
                <w:sz w:val="22"/>
                <w:szCs w:val="20"/>
              </w:rPr>
              <w:t>Zoho</w:t>
            </w:r>
            <w:proofErr w:type="spellEnd"/>
            <w:r w:rsidRPr="00044D64">
              <w:rPr>
                <w:b/>
                <w:bCs/>
                <w:color w:val="FFFFFF" w:themeColor="background1"/>
                <w:sz w:val="22"/>
                <w:szCs w:val="20"/>
              </w:rPr>
              <w:t xml:space="preserve"> Desk Department name</w:t>
            </w:r>
          </w:p>
        </w:tc>
        <w:tc>
          <w:tcPr>
            <w:tcW w:w="1690" w:type="dxa"/>
            <w:shd w:val="clear" w:color="auto" w:fill="D4841D"/>
            <w:noWrap/>
            <w:vAlign w:val="center"/>
            <w:hideMark/>
          </w:tcPr>
          <w:p w14:paraId="6CDB8200" w14:textId="0358DA1B" w:rsidR="00230E7A" w:rsidRPr="00044D64" w:rsidRDefault="00230E7A" w:rsidP="00230E7A">
            <w:pPr>
              <w:jc w:val="center"/>
              <w:rPr>
                <w:b/>
                <w:bCs/>
                <w:color w:val="FFFFFF" w:themeColor="background1"/>
                <w:sz w:val="22"/>
                <w:szCs w:val="20"/>
              </w:rPr>
            </w:pPr>
            <w:r w:rsidRPr="00044D64">
              <w:rPr>
                <w:b/>
                <w:bCs/>
                <w:color w:val="FFFFFF" w:themeColor="background1"/>
                <w:sz w:val="22"/>
                <w:szCs w:val="20"/>
              </w:rPr>
              <w:t>Priority</w:t>
            </w:r>
          </w:p>
        </w:tc>
        <w:tc>
          <w:tcPr>
            <w:tcW w:w="3060" w:type="dxa"/>
            <w:shd w:val="clear" w:color="auto" w:fill="D4841D"/>
            <w:noWrap/>
            <w:vAlign w:val="center"/>
            <w:hideMark/>
          </w:tcPr>
          <w:p w14:paraId="3C17296B" w14:textId="77777777" w:rsidR="00230E7A" w:rsidRPr="00044D64" w:rsidRDefault="00230E7A" w:rsidP="00230E7A">
            <w:pPr>
              <w:jc w:val="center"/>
              <w:rPr>
                <w:b/>
                <w:bCs/>
                <w:color w:val="FFFFFF" w:themeColor="background1"/>
                <w:sz w:val="22"/>
                <w:szCs w:val="20"/>
              </w:rPr>
            </w:pPr>
            <w:r w:rsidRPr="00044D64">
              <w:rPr>
                <w:b/>
                <w:bCs/>
                <w:color w:val="FFFFFF" w:themeColor="background1"/>
                <w:sz w:val="22"/>
                <w:szCs w:val="20"/>
              </w:rPr>
              <w:t>SLA (Business hours)</w:t>
            </w:r>
          </w:p>
        </w:tc>
      </w:tr>
      <w:tr w:rsidR="00357B08" w:rsidRPr="00230E7A" w14:paraId="2CA417B5" w14:textId="77777777" w:rsidTr="00357B08">
        <w:trPr>
          <w:trHeight w:val="387"/>
        </w:trPr>
        <w:tc>
          <w:tcPr>
            <w:tcW w:w="0" w:type="auto"/>
            <w:vMerge w:val="restart"/>
            <w:shd w:val="clear" w:color="auto" w:fill="auto"/>
            <w:noWrap/>
            <w:vAlign w:val="center"/>
            <w:hideMark/>
          </w:tcPr>
          <w:p w14:paraId="1C763B17" w14:textId="7BD4F3D3" w:rsidR="00357B08" w:rsidRPr="00230E7A" w:rsidRDefault="00357B08" w:rsidP="001E178F">
            <w:pPr>
              <w:rPr>
                <w:b/>
                <w:bCs/>
                <w:color w:val="000000" w:themeColor="text1"/>
                <w:sz w:val="20"/>
                <w:szCs w:val="20"/>
              </w:rPr>
            </w:pPr>
            <w:r>
              <w:rPr>
                <w:b/>
                <w:bCs/>
                <w:color w:val="000000" w:themeColor="text1"/>
                <w:sz w:val="20"/>
                <w:szCs w:val="20"/>
              </w:rPr>
              <w:t>OTC - Local Credit Card</w:t>
            </w:r>
          </w:p>
        </w:tc>
        <w:tc>
          <w:tcPr>
            <w:tcW w:w="1690" w:type="dxa"/>
            <w:shd w:val="clear" w:color="000000" w:fill="FFFFFF"/>
            <w:vAlign w:val="center"/>
            <w:hideMark/>
          </w:tcPr>
          <w:p w14:paraId="7EC59CB2" w14:textId="66028829" w:rsidR="00357B08" w:rsidRPr="00A130D2" w:rsidRDefault="00357B08" w:rsidP="001E178F">
            <w:pPr>
              <w:rPr>
                <w:color w:val="000000" w:themeColor="text1"/>
                <w:sz w:val="22"/>
                <w:szCs w:val="20"/>
              </w:rPr>
            </w:pPr>
            <w:r w:rsidRPr="00A130D2">
              <w:rPr>
                <w:color w:val="231F20"/>
                <w:sz w:val="22"/>
                <w:szCs w:val="20"/>
              </w:rPr>
              <w:t>Normal</w:t>
            </w:r>
          </w:p>
        </w:tc>
        <w:tc>
          <w:tcPr>
            <w:tcW w:w="3060" w:type="dxa"/>
            <w:vMerge w:val="restart"/>
            <w:shd w:val="clear" w:color="000000" w:fill="FFFFFF"/>
            <w:vAlign w:val="center"/>
            <w:hideMark/>
          </w:tcPr>
          <w:p w14:paraId="7E195378" w14:textId="315DDDE9" w:rsidR="00357B08" w:rsidRPr="00A130D2" w:rsidRDefault="00357B08" w:rsidP="001E178F">
            <w:pPr>
              <w:jc w:val="center"/>
              <w:rPr>
                <w:color w:val="000000" w:themeColor="text1"/>
                <w:sz w:val="22"/>
                <w:szCs w:val="20"/>
              </w:rPr>
            </w:pPr>
            <w:r w:rsidRPr="00A130D2">
              <w:rPr>
                <w:color w:val="000000" w:themeColor="text1"/>
                <w:sz w:val="22"/>
                <w:szCs w:val="20"/>
              </w:rPr>
              <w:t>2 Business Days</w:t>
            </w:r>
          </w:p>
        </w:tc>
      </w:tr>
      <w:tr w:rsidR="00357B08" w:rsidRPr="00230E7A" w14:paraId="4FA48517" w14:textId="77777777" w:rsidTr="00357B08">
        <w:trPr>
          <w:trHeight w:val="387"/>
        </w:trPr>
        <w:tc>
          <w:tcPr>
            <w:tcW w:w="0" w:type="auto"/>
            <w:vMerge/>
            <w:shd w:val="clear" w:color="auto" w:fill="auto"/>
            <w:noWrap/>
          </w:tcPr>
          <w:p w14:paraId="4B6159EA" w14:textId="77777777" w:rsidR="00357B08" w:rsidRPr="00230E7A" w:rsidRDefault="00357B08" w:rsidP="001E178F">
            <w:pPr>
              <w:rPr>
                <w:b/>
                <w:bCs/>
                <w:color w:val="000000" w:themeColor="text1"/>
                <w:sz w:val="20"/>
                <w:szCs w:val="20"/>
              </w:rPr>
            </w:pPr>
          </w:p>
        </w:tc>
        <w:tc>
          <w:tcPr>
            <w:tcW w:w="1690" w:type="dxa"/>
            <w:shd w:val="clear" w:color="000000" w:fill="FFFFFF"/>
            <w:vAlign w:val="center"/>
          </w:tcPr>
          <w:p w14:paraId="70C33A86" w14:textId="34B1833B" w:rsidR="00357B08" w:rsidRPr="00A130D2" w:rsidRDefault="00357B08" w:rsidP="001E178F">
            <w:pPr>
              <w:rPr>
                <w:color w:val="000000" w:themeColor="text1"/>
                <w:sz w:val="22"/>
                <w:szCs w:val="20"/>
              </w:rPr>
            </w:pPr>
            <w:r w:rsidRPr="00A130D2">
              <w:rPr>
                <w:color w:val="231F20"/>
                <w:sz w:val="22"/>
                <w:szCs w:val="20"/>
              </w:rPr>
              <w:t>Empty</w:t>
            </w:r>
          </w:p>
        </w:tc>
        <w:tc>
          <w:tcPr>
            <w:tcW w:w="3060" w:type="dxa"/>
            <w:vMerge/>
            <w:shd w:val="clear" w:color="000000" w:fill="FFFFFF"/>
            <w:vAlign w:val="center"/>
          </w:tcPr>
          <w:p w14:paraId="0CA922B1" w14:textId="04CFD770" w:rsidR="00357B08" w:rsidRPr="00A130D2" w:rsidRDefault="00357B08" w:rsidP="001E178F">
            <w:pPr>
              <w:jc w:val="center"/>
              <w:rPr>
                <w:color w:val="000000" w:themeColor="text1"/>
                <w:sz w:val="22"/>
                <w:szCs w:val="20"/>
              </w:rPr>
            </w:pPr>
          </w:p>
        </w:tc>
      </w:tr>
      <w:tr w:rsidR="00357B08" w:rsidRPr="00230E7A" w14:paraId="210F096D" w14:textId="77777777" w:rsidTr="00357B08">
        <w:trPr>
          <w:trHeight w:val="387"/>
        </w:trPr>
        <w:tc>
          <w:tcPr>
            <w:tcW w:w="0" w:type="auto"/>
            <w:vMerge/>
            <w:shd w:val="clear" w:color="auto" w:fill="auto"/>
            <w:noWrap/>
          </w:tcPr>
          <w:p w14:paraId="4E307548" w14:textId="77777777" w:rsidR="00357B08" w:rsidRPr="00230E7A" w:rsidRDefault="00357B08" w:rsidP="001E178F">
            <w:pPr>
              <w:rPr>
                <w:b/>
                <w:bCs/>
                <w:color w:val="000000" w:themeColor="text1"/>
                <w:sz w:val="20"/>
                <w:szCs w:val="20"/>
              </w:rPr>
            </w:pPr>
          </w:p>
        </w:tc>
        <w:tc>
          <w:tcPr>
            <w:tcW w:w="1690" w:type="dxa"/>
            <w:shd w:val="clear" w:color="000000" w:fill="FFFFFF"/>
            <w:vAlign w:val="center"/>
          </w:tcPr>
          <w:p w14:paraId="34103328" w14:textId="19044E0B" w:rsidR="00357B08" w:rsidRPr="00A130D2" w:rsidRDefault="00357B08" w:rsidP="001E178F">
            <w:pPr>
              <w:rPr>
                <w:color w:val="000000" w:themeColor="text1"/>
                <w:sz w:val="22"/>
                <w:szCs w:val="20"/>
              </w:rPr>
            </w:pPr>
            <w:r w:rsidRPr="00A130D2">
              <w:rPr>
                <w:color w:val="231F20"/>
                <w:sz w:val="22"/>
                <w:szCs w:val="20"/>
              </w:rPr>
              <w:t>Urgent</w:t>
            </w:r>
          </w:p>
        </w:tc>
        <w:tc>
          <w:tcPr>
            <w:tcW w:w="3060" w:type="dxa"/>
            <w:vMerge w:val="restart"/>
            <w:shd w:val="clear" w:color="000000" w:fill="FFFFFF"/>
            <w:vAlign w:val="center"/>
          </w:tcPr>
          <w:p w14:paraId="6C8763DD" w14:textId="3EBA2241" w:rsidR="00357B08" w:rsidRPr="00A130D2" w:rsidRDefault="00357B08" w:rsidP="001E178F">
            <w:pPr>
              <w:jc w:val="center"/>
              <w:rPr>
                <w:color w:val="000000" w:themeColor="text1"/>
                <w:sz w:val="22"/>
                <w:szCs w:val="20"/>
              </w:rPr>
            </w:pPr>
            <w:r w:rsidRPr="00A130D2">
              <w:rPr>
                <w:color w:val="000000" w:themeColor="text1"/>
                <w:sz w:val="22"/>
                <w:szCs w:val="20"/>
              </w:rPr>
              <w:t>1 Business Day</w:t>
            </w:r>
          </w:p>
        </w:tc>
      </w:tr>
      <w:tr w:rsidR="00357B08" w:rsidRPr="00230E7A" w14:paraId="3C9C4359" w14:textId="77777777" w:rsidTr="00357B08">
        <w:trPr>
          <w:trHeight w:val="387"/>
        </w:trPr>
        <w:tc>
          <w:tcPr>
            <w:tcW w:w="0" w:type="auto"/>
            <w:vMerge/>
            <w:shd w:val="clear" w:color="auto" w:fill="auto"/>
            <w:noWrap/>
          </w:tcPr>
          <w:p w14:paraId="30DB52BF" w14:textId="77777777" w:rsidR="00357B08" w:rsidRPr="00230E7A" w:rsidRDefault="00357B08" w:rsidP="001E178F">
            <w:pPr>
              <w:rPr>
                <w:b/>
                <w:bCs/>
                <w:color w:val="000000" w:themeColor="text1"/>
                <w:sz w:val="20"/>
                <w:szCs w:val="20"/>
              </w:rPr>
            </w:pPr>
          </w:p>
        </w:tc>
        <w:tc>
          <w:tcPr>
            <w:tcW w:w="1690" w:type="dxa"/>
            <w:shd w:val="clear" w:color="000000" w:fill="FFFFFF"/>
            <w:vAlign w:val="center"/>
          </w:tcPr>
          <w:p w14:paraId="69024087" w14:textId="5532CD24" w:rsidR="00357B08" w:rsidRPr="00A130D2" w:rsidRDefault="00357B08" w:rsidP="001E178F">
            <w:pPr>
              <w:rPr>
                <w:color w:val="000000" w:themeColor="text1"/>
                <w:sz w:val="22"/>
                <w:szCs w:val="20"/>
              </w:rPr>
            </w:pPr>
            <w:r w:rsidRPr="00A130D2">
              <w:rPr>
                <w:color w:val="231F20"/>
                <w:sz w:val="22"/>
                <w:szCs w:val="20"/>
              </w:rPr>
              <w:t>Escalation</w:t>
            </w:r>
          </w:p>
        </w:tc>
        <w:tc>
          <w:tcPr>
            <w:tcW w:w="3060" w:type="dxa"/>
            <w:vMerge/>
            <w:shd w:val="clear" w:color="000000" w:fill="FFFFFF"/>
            <w:vAlign w:val="center"/>
          </w:tcPr>
          <w:p w14:paraId="16725E67" w14:textId="77777777" w:rsidR="00357B08" w:rsidRPr="001E178F" w:rsidRDefault="00357B08" w:rsidP="001E178F">
            <w:pPr>
              <w:jc w:val="center"/>
              <w:rPr>
                <w:color w:val="000000" w:themeColor="text1"/>
                <w:sz w:val="20"/>
                <w:szCs w:val="20"/>
              </w:rPr>
            </w:pPr>
          </w:p>
        </w:tc>
      </w:tr>
    </w:tbl>
    <w:p w14:paraId="4F1C22B5" w14:textId="056C529F" w:rsidR="009A71B3" w:rsidRPr="00230E7A" w:rsidRDefault="009A71B3" w:rsidP="002A7864">
      <w:pPr>
        <w:overflowPunct w:val="0"/>
        <w:autoSpaceDE w:val="0"/>
        <w:autoSpaceDN w:val="0"/>
        <w:adjustRightInd w:val="0"/>
        <w:jc w:val="both"/>
        <w:textAlignment w:val="baseline"/>
        <w:rPr>
          <w:szCs w:val="22"/>
        </w:rPr>
      </w:pPr>
    </w:p>
    <w:p w14:paraId="27AA6193" w14:textId="104FF48F" w:rsidR="009A71B3" w:rsidRPr="000237DF" w:rsidRDefault="00C0358D" w:rsidP="00C0358D">
      <w:pPr>
        <w:pStyle w:val="ListParagraph"/>
        <w:numPr>
          <w:ilvl w:val="2"/>
          <w:numId w:val="41"/>
        </w:numPr>
        <w:overflowPunct w:val="0"/>
        <w:autoSpaceDE w:val="0"/>
        <w:autoSpaceDN w:val="0"/>
        <w:adjustRightInd w:val="0"/>
        <w:jc w:val="both"/>
        <w:textAlignment w:val="baseline"/>
        <w:rPr>
          <w:b/>
          <w:sz w:val="22"/>
          <w:szCs w:val="22"/>
        </w:rPr>
      </w:pPr>
      <w:r w:rsidRPr="000237DF">
        <w:rPr>
          <w:b/>
          <w:sz w:val="22"/>
          <w:szCs w:val="22"/>
        </w:rPr>
        <w:t>Holiday List:</w:t>
      </w:r>
    </w:p>
    <w:p w14:paraId="6665B90F" w14:textId="756D0667" w:rsidR="00C0358D" w:rsidRDefault="00C0358D" w:rsidP="00C0358D">
      <w:pPr>
        <w:overflowPunct w:val="0"/>
        <w:autoSpaceDE w:val="0"/>
        <w:autoSpaceDN w:val="0"/>
        <w:adjustRightInd w:val="0"/>
        <w:jc w:val="both"/>
        <w:textAlignment w:val="baseline"/>
        <w:rPr>
          <w:szCs w:val="22"/>
        </w:rPr>
      </w:pPr>
    </w:p>
    <w:tbl>
      <w:tblPr>
        <w:tblW w:w="0" w:type="auto"/>
        <w:tblLook w:val="04A0" w:firstRow="1" w:lastRow="0" w:firstColumn="1" w:lastColumn="0" w:noHBand="0" w:noVBand="1"/>
      </w:tblPr>
      <w:tblGrid>
        <w:gridCol w:w="1255"/>
        <w:gridCol w:w="2250"/>
      </w:tblGrid>
      <w:tr w:rsidR="003435A6" w14:paraId="6C5FC3AB" w14:textId="77777777" w:rsidTr="00357B08">
        <w:trPr>
          <w:trHeight w:val="540"/>
        </w:trPr>
        <w:tc>
          <w:tcPr>
            <w:tcW w:w="3505" w:type="dxa"/>
            <w:gridSpan w:val="2"/>
            <w:tcBorders>
              <w:top w:val="single" w:sz="4" w:space="0" w:color="auto"/>
              <w:left w:val="single" w:sz="4" w:space="0" w:color="auto"/>
              <w:bottom w:val="single" w:sz="4" w:space="0" w:color="auto"/>
              <w:right w:val="single" w:sz="4" w:space="0" w:color="auto"/>
            </w:tcBorders>
            <w:shd w:val="clear" w:color="000000" w:fill="D4841D"/>
            <w:vAlign w:val="center"/>
            <w:hideMark/>
          </w:tcPr>
          <w:p w14:paraId="2D0D2561" w14:textId="488BF239" w:rsidR="003435A6" w:rsidRPr="00044D64" w:rsidRDefault="003435A6" w:rsidP="002E3038">
            <w:pPr>
              <w:jc w:val="center"/>
              <w:rPr>
                <w:b/>
                <w:bCs/>
                <w:color w:val="FFFFFF"/>
                <w:sz w:val="22"/>
                <w:szCs w:val="22"/>
              </w:rPr>
            </w:pPr>
            <w:r w:rsidRPr="00044D64">
              <w:rPr>
                <w:b/>
                <w:bCs/>
                <w:color w:val="FFFFFF"/>
                <w:sz w:val="22"/>
                <w:szCs w:val="22"/>
              </w:rPr>
              <w:t>Holiday list -</w:t>
            </w:r>
            <w:r w:rsidR="002E3038">
              <w:rPr>
                <w:b/>
                <w:bCs/>
                <w:color w:val="FFFFFF"/>
                <w:sz w:val="22"/>
                <w:szCs w:val="22"/>
              </w:rPr>
              <w:t xml:space="preserve"> 2022</w:t>
            </w:r>
            <w:r w:rsidRPr="00044D64">
              <w:rPr>
                <w:b/>
                <w:bCs/>
                <w:color w:val="FFFFFF"/>
                <w:sz w:val="22"/>
                <w:szCs w:val="22"/>
              </w:rPr>
              <w:t xml:space="preserve"> </w:t>
            </w:r>
          </w:p>
        </w:tc>
      </w:tr>
      <w:tr w:rsidR="003435A6" w14:paraId="7A661FC2"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0E26844" w14:textId="77777777" w:rsidR="003435A6" w:rsidRPr="00044D64" w:rsidRDefault="003435A6" w:rsidP="007F5830">
            <w:pPr>
              <w:jc w:val="center"/>
              <w:rPr>
                <w:b/>
                <w:bCs/>
                <w:sz w:val="20"/>
                <w:szCs w:val="20"/>
              </w:rPr>
            </w:pPr>
            <w:r w:rsidRPr="00044D64">
              <w:rPr>
                <w:b/>
                <w:bCs/>
                <w:sz w:val="20"/>
                <w:szCs w:val="20"/>
              </w:rPr>
              <w:t>Date</w:t>
            </w:r>
          </w:p>
        </w:tc>
        <w:tc>
          <w:tcPr>
            <w:tcW w:w="2250" w:type="dxa"/>
            <w:tcBorders>
              <w:top w:val="nil"/>
              <w:left w:val="nil"/>
              <w:bottom w:val="single" w:sz="4" w:space="0" w:color="auto"/>
              <w:right w:val="single" w:sz="4" w:space="0" w:color="auto"/>
            </w:tcBorders>
            <w:shd w:val="clear" w:color="auto" w:fill="auto"/>
            <w:noWrap/>
            <w:vAlign w:val="bottom"/>
            <w:hideMark/>
          </w:tcPr>
          <w:p w14:paraId="78C6B6F7" w14:textId="77777777" w:rsidR="003435A6" w:rsidRPr="00044D64" w:rsidRDefault="003435A6" w:rsidP="007F5830">
            <w:pPr>
              <w:rPr>
                <w:b/>
                <w:bCs/>
                <w:sz w:val="20"/>
                <w:szCs w:val="20"/>
              </w:rPr>
            </w:pPr>
            <w:r w:rsidRPr="00044D64">
              <w:rPr>
                <w:b/>
                <w:bCs/>
                <w:sz w:val="20"/>
                <w:szCs w:val="20"/>
              </w:rPr>
              <w:t>Name</w:t>
            </w:r>
          </w:p>
        </w:tc>
      </w:tr>
      <w:tr w:rsidR="003435A6" w14:paraId="2D963B0B"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ADD4366" w14:textId="77777777" w:rsidR="003435A6" w:rsidRPr="004632F8" w:rsidRDefault="003435A6" w:rsidP="007F5830">
            <w:pPr>
              <w:jc w:val="right"/>
              <w:rPr>
                <w:sz w:val="20"/>
                <w:szCs w:val="20"/>
              </w:rPr>
            </w:pPr>
            <w:r w:rsidRPr="004632F8">
              <w:rPr>
                <w:sz w:val="20"/>
                <w:szCs w:val="20"/>
              </w:rPr>
              <w:t>1-Jan</w:t>
            </w:r>
          </w:p>
        </w:tc>
        <w:tc>
          <w:tcPr>
            <w:tcW w:w="2250" w:type="dxa"/>
            <w:tcBorders>
              <w:top w:val="nil"/>
              <w:left w:val="nil"/>
              <w:bottom w:val="single" w:sz="4" w:space="0" w:color="auto"/>
              <w:right w:val="single" w:sz="4" w:space="0" w:color="auto"/>
            </w:tcBorders>
            <w:shd w:val="clear" w:color="auto" w:fill="auto"/>
            <w:noWrap/>
            <w:vAlign w:val="bottom"/>
            <w:hideMark/>
          </w:tcPr>
          <w:p w14:paraId="556F6583" w14:textId="77777777" w:rsidR="003435A6" w:rsidRPr="004632F8" w:rsidRDefault="003435A6" w:rsidP="007F5830">
            <w:pPr>
              <w:rPr>
                <w:sz w:val="20"/>
                <w:szCs w:val="20"/>
              </w:rPr>
            </w:pPr>
            <w:r w:rsidRPr="004632F8">
              <w:rPr>
                <w:sz w:val="20"/>
                <w:szCs w:val="20"/>
              </w:rPr>
              <w:t>New Year’s Day</w:t>
            </w:r>
          </w:p>
        </w:tc>
      </w:tr>
      <w:tr w:rsidR="003435A6" w14:paraId="569D2149"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763D069" w14:textId="77777777" w:rsidR="003435A6" w:rsidRPr="004632F8" w:rsidRDefault="003435A6" w:rsidP="007F5830">
            <w:pPr>
              <w:jc w:val="right"/>
              <w:rPr>
                <w:sz w:val="20"/>
                <w:szCs w:val="20"/>
              </w:rPr>
            </w:pPr>
            <w:r w:rsidRPr="004632F8">
              <w:rPr>
                <w:sz w:val="20"/>
                <w:szCs w:val="20"/>
              </w:rPr>
              <w:t>15-Mar</w:t>
            </w:r>
          </w:p>
        </w:tc>
        <w:tc>
          <w:tcPr>
            <w:tcW w:w="2250" w:type="dxa"/>
            <w:tcBorders>
              <w:top w:val="nil"/>
              <w:left w:val="nil"/>
              <w:bottom w:val="single" w:sz="4" w:space="0" w:color="auto"/>
              <w:right w:val="single" w:sz="4" w:space="0" w:color="auto"/>
            </w:tcBorders>
            <w:shd w:val="clear" w:color="auto" w:fill="auto"/>
            <w:noWrap/>
            <w:vAlign w:val="bottom"/>
            <w:hideMark/>
          </w:tcPr>
          <w:p w14:paraId="4B3F4DEC" w14:textId="77777777" w:rsidR="003435A6" w:rsidRPr="004632F8" w:rsidRDefault="003435A6" w:rsidP="007F5830">
            <w:pPr>
              <w:rPr>
                <w:sz w:val="20"/>
                <w:szCs w:val="20"/>
              </w:rPr>
            </w:pPr>
            <w:r w:rsidRPr="004632F8">
              <w:rPr>
                <w:sz w:val="20"/>
                <w:szCs w:val="20"/>
              </w:rPr>
              <w:t>Day of Revolution</w:t>
            </w:r>
          </w:p>
        </w:tc>
      </w:tr>
      <w:tr w:rsidR="003435A6" w14:paraId="218B1D1C"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512E374" w14:textId="77777777" w:rsidR="003435A6" w:rsidRPr="004632F8" w:rsidRDefault="003435A6" w:rsidP="007F5830">
            <w:pPr>
              <w:jc w:val="right"/>
              <w:rPr>
                <w:sz w:val="20"/>
                <w:szCs w:val="20"/>
              </w:rPr>
            </w:pPr>
            <w:r w:rsidRPr="004632F8">
              <w:rPr>
                <w:sz w:val="20"/>
                <w:szCs w:val="20"/>
              </w:rPr>
              <w:t>2-Apr</w:t>
            </w:r>
          </w:p>
        </w:tc>
        <w:tc>
          <w:tcPr>
            <w:tcW w:w="2250" w:type="dxa"/>
            <w:tcBorders>
              <w:top w:val="nil"/>
              <w:left w:val="nil"/>
              <w:bottom w:val="single" w:sz="4" w:space="0" w:color="auto"/>
              <w:right w:val="single" w:sz="4" w:space="0" w:color="auto"/>
            </w:tcBorders>
            <w:shd w:val="clear" w:color="auto" w:fill="auto"/>
            <w:noWrap/>
            <w:vAlign w:val="bottom"/>
            <w:hideMark/>
          </w:tcPr>
          <w:p w14:paraId="20ACD599" w14:textId="77777777" w:rsidR="003435A6" w:rsidRPr="004632F8" w:rsidRDefault="003435A6" w:rsidP="007F5830">
            <w:pPr>
              <w:rPr>
                <w:sz w:val="20"/>
                <w:szCs w:val="20"/>
              </w:rPr>
            </w:pPr>
            <w:r w:rsidRPr="004632F8">
              <w:rPr>
                <w:sz w:val="20"/>
                <w:szCs w:val="20"/>
              </w:rPr>
              <w:t>Good Friday</w:t>
            </w:r>
          </w:p>
        </w:tc>
      </w:tr>
      <w:tr w:rsidR="003435A6" w14:paraId="247A173E"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0E87C6F" w14:textId="77777777" w:rsidR="003435A6" w:rsidRPr="004632F8" w:rsidRDefault="003435A6" w:rsidP="007F5830">
            <w:pPr>
              <w:jc w:val="right"/>
              <w:rPr>
                <w:sz w:val="20"/>
                <w:szCs w:val="20"/>
              </w:rPr>
            </w:pPr>
            <w:r w:rsidRPr="004632F8">
              <w:rPr>
                <w:sz w:val="20"/>
                <w:szCs w:val="20"/>
              </w:rPr>
              <w:t>5-Apr</w:t>
            </w:r>
          </w:p>
        </w:tc>
        <w:tc>
          <w:tcPr>
            <w:tcW w:w="2250" w:type="dxa"/>
            <w:tcBorders>
              <w:top w:val="nil"/>
              <w:left w:val="nil"/>
              <w:bottom w:val="single" w:sz="4" w:space="0" w:color="auto"/>
              <w:right w:val="single" w:sz="4" w:space="0" w:color="auto"/>
            </w:tcBorders>
            <w:shd w:val="clear" w:color="auto" w:fill="auto"/>
            <w:noWrap/>
            <w:vAlign w:val="bottom"/>
            <w:hideMark/>
          </w:tcPr>
          <w:p w14:paraId="21FA902F" w14:textId="77777777" w:rsidR="003435A6" w:rsidRPr="004632F8" w:rsidRDefault="003435A6" w:rsidP="007F5830">
            <w:pPr>
              <w:rPr>
                <w:sz w:val="20"/>
                <w:szCs w:val="20"/>
              </w:rPr>
            </w:pPr>
            <w:r w:rsidRPr="004632F8">
              <w:rPr>
                <w:sz w:val="20"/>
                <w:szCs w:val="20"/>
              </w:rPr>
              <w:t>Easter</w:t>
            </w:r>
          </w:p>
        </w:tc>
      </w:tr>
      <w:tr w:rsidR="003435A6" w14:paraId="00B903F4"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ADA79E4" w14:textId="77777777" w:rsidR="003435A6" w:rsidRPr="004632F8" w:rsidRDefault="003435A6" w:rsidP="007F5830">
            <w:pPr>
              <w:jc w:val="right"/>
              <w:rPr>
                <w:sz w:val="20"/>
                <w:szCs w:val="20"/>
              </w:rPr>
            </w:pPr>
            <w:r w:rsidRPr="004632F8">
              <w:rPr>
                <w:sz w:val="20"/>
                <w:szCs w:val="20"/>
              </w:rPr>
              <w:t>27-Apr</w:t>
            </w:r>
          </w:p>
        </w:tc>
        <w:tc>
          <w:tcPr>
            <w:tcW w:w="2250" w:type="dxa"/>
            <w:tcBorders>
              <w:top w:val="nil"/>
              <w:left w:val="nil"/>
              <w:bottom w:val="single" w:sz="4" w:space="0" w:color="auto"/>
              <w:right w:val="single" w:sz="4" w:space="0" w:color="auto"/>
            </w:tcBorders>
            <w:shd w:val="clear" w:color="auto" w:fill="auto"/>
            <w:noWrap/>
            <w:vAlign w:val="bottom"/>
            <w:hideMark/>
          </w:tcPr>
          <w:p w14:paraId="2A830DE6" w14:textId="77777777" w:rsidR="003435A6" w:rsidRPr="004632F8" w:rsidRDefault="003435A6" w:rsidP="007F5830">
            <w:pPr>
              <w:rPr>
                <w:sz w:val="20"/>
                <w:szCs w:val="20"/>
              </w:rPr>
            </w:pPr>
            <w:r w:rsidRPr="004632F8">
              <w:rPr>
                <w:sz w:val="20"/>
                <w:szCs w:val="20"/>
              </w:rPr>
              <w:t>King's Day</w:t>
            </w:r>
          </w:p>
        </w:tc>
      </w:tr>
      <w:tr w:rsidR="003435A6" w14:paraId="1B85719A"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4D9617C" w14:textId="77777777" w:rsidR="003435A6" w:rsidRPr="004632F8" w:rsidRDefault="003435A6" w:rsidP="007F5830">
            <w:pPr>
              <w:jc w:val="right"/>
              <w:rPr>
                <w:sz w:val="20"/>
                <w:szCs w:val="20"/>
              </w:rPr>
            </w:pPr>
            <w:r w:rsidRPr="004632F8">
              <w:rPr>
                <w:sz w:val="20"/>
                <w:szCs w:val="20"/>
              </w:rPr>
              <w:t>1-May</w:t>
            </w:r>
          </w:p>
        </w:tc>
        <w:tc>
          <w:tcPr>
            <w:tcW w:w="2250" w:type="dxa"/>
            <w:tcBorders>
              <w:top w:val="nil"/>
              <w:left w:val="nil"/>
              <w:bottom w:val="single" w:sz="4" w:space="0" w:color="auto"/>
              <w:right w:val="single" w:sz="4" w:space="0" w:color="auto"/>
            </w:tcBorders>
            <w:shd w:val="clear" w:color="auto" w:fill="auto"/>
            <w:noWrap/>
            <w:vAlign w:val="bottom"/>
            <w:hideMark/>
          </w:tcPr>
          <w:p w14:paraId="327DB494" w14:textId="77777777" w:rsidR="003435A6" w:rsidRPr="004632F8" w:rsidRDefault="003435A6" w:rsidP="007F5830">
            <w:pPr>
              <w:rPr>
                <w:sz w:val="20"/>
                <w:szCs w:val="20"/>
              </w:rPr>
            </w:pPr>
            <w:r w:rsidRPr="004632F8">
              <w:rPr>
                <w:sz w:val="20"/>
                <w:szCs w:val="20"/>
              </w:rPr>
              <w:t>Labor Day</w:t>
            </w:r>
          </w:p>
        </w:tc>
      </w:tr>
      <w:tr w:rsidR="003435A6" w14:paraId="18737DDA"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963E0A2" w14:textId="77777777" w:rsidR="003435A6" w:rsidRPr="004632F8" w:rsidRDefault="003435A6" w:rsidP="007F5830">
            <w:pPr>
              <w:jc w:val="right"/>
              <w:rPr>
                <w:sz w:val="20"/>
                <w:szCs w:val="20"/>
              </w:rPr>
            </w:pPr>
            <w:r w:rsidRPr="004632F8">
              <w:rPr>
                <w:sz w:val="20"/>
                <w:szCs w:val="20"/>
              </w:rPr>
              <w:t>5-May</w:t>
            </w:r>
          </w:p>
        </w:tc>
        <w:tc>
          <w:tcPr>
            <w:tcW w:w="2250" w:type="dxa"/>
            <w:tcBorders>
              <w:top w:val="nil"/>
              <w:left w:val="nil"/>
              <w:bottom w:val="single" w:sz="4" w:space="0" w:color="auto"/>
              <w:right w:val="single" w:sz="4" w:space="0" w:color="auto"/>
            </w:tcBorders>
            <w:shd w:val="clear" w:color="auto" w:fill="auto"/>
            <w:noWrap/>
            <w:vAlign w:val="bottom"/>
            <w:hideMark/>
          </w:tcPr>
          <w:p w14:paraId="37AD8FD4" w14:textId="77777777" w:rsidR="003435A6" w:rsidRPr="004632F8" w:rsidRDefault="003435A6" w:rsidP="007F5830">
            <w:pPr>
              <w:rPr>
                <w:sz w:val="20"/>
                <w:szCs w:val="20"/>
              </w:rPr>
            </w:pPr>
            <w:r w:rsidRPr="004632F8">
              <w:rPr>
                <w:sz w:val="20"/>
                <w:szCs w:val="20"/>
              </w:rPr>
              <w:t>Liberation Day</w:t>
            </w:r>
          </w:p>
        </w:tc>
      </w:tr>
      <w:tr w:rsidR="003435A6" w14:paraId="254B86BE"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21AFD2C3" w14:textId="77777777" w:rsidR="003435A6" w:rsidRPr="004632F8" w:rsidRDefault="003435A6" w:rsidP="007F5830">
            <w:pPr>
              <w:jc w:val="right"/>
              <w:rPr>
                <w:sz w:val="20"/>
                <w:szCs w:val="20"/>
              </w:rPr>
            </w:pPr>
            <w:r w:rsidRPr="004632F8">
              <w:rPr>
                <w:sz w:val="20"/>
                <w:szCs w:val="20"/>
              </w:rPr>
              <w:t>8-May</w:t>
            </w:r>
          </w:p>
        </w:tc>
        <w:tc>
          <w:tcPr>
            <w:tcW w:w="2250" w:type="dxa"/>
            <w:tcBorders>
              <w:top w:val="nil"/>
              <w:left w:val="nil"/>
              <w:bottom w:val="single" w:sz="4" w:space="0" w:color="auto"/>
              <w:right w:val="single" w:sz="4" w:space="0" w:color="auto"/>
            </w:tcBorders>
            <w:shd w:val="clear" w:color="auto" w:fill="auto"/>
            <w:noWrap/>
            <w:vAlign w:val="bottom"/>
            <w:hideMark/>
          </w:tcPr>
          <w:p w14:paraId="71355003" w14:textId="77777777" w:rsidR="003435A6" w:rsidRPr="004632F8" w:rsidRDefault="003435A6" w:rsidP="007F5830">
            <w:pPr>
              <w:rPr>
                <w:sz w:val="20"/>
                <w:szCs w:val="20"/>
              </w:rPr>
            </w:pPr>
            <w:r w:rsidRPr="004632F8">
              <w:rPr>
                <w:sz w:val="20"/>
                <w:szCs w:val="20"/>
              </w:rPr>
              <w:t>Victory 1945</w:t>
            </w:r>
          </w:p>
        </w:tc>
      </w:tr>
      <w:tr w:rsidR="003435A6" w14:paraId="50073748"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D7CE00B" w14:textId="77777777" w:rsidR="003435A6" w:rsidRPr="004632F8" w:rsidRDefault="003435A6" w:rsidP="007F5830">
            <w:pPr>
              <w:jc w:val="right"/>
              <w:rPr>
                <w:sz w:val="20"/>
                <w:szCs w:val="20"/>
              </w:rPr>
            </w:pPr>
            <w:r w:rsidRPr="004632F8">
              <w:rPr>
                <w:sz w:val="20"/>
                <w:szCs w:val="20"/>
              </w:rPr>
              <w:t>13-May</w:t>
            </w:r>
          </w:p>
        </w:tc>
        <w:tc>
          <w:tcPr>
            <w:tcW w:w="2250" w:type="dxa"/>
            <w:tcBorders>
              <w:top w:val="nil"/>
              <w:left w:val="nil"/>
              <w:bottom w:val="single" w:sz="4" w:space="0" w:color="auto"/>
              <w:right w:val="single" w:sz="4" w:space="0" w:color="auto"/>
            </w:tcBorders>
            <w:shd w:val="clear" w:color="auto" w:fill="auto"/>
            <w:noWrap/>
            <w:vAlign w:val="bottom"/>
            <w:hideMark/>
          </w:tcPr>
          <w:p w14:paraId="1AABE89B" w14:textId="77777777" w:rsidR="003435A6" w:rsidRPr="004632F8" w:rsidRDefault="003435A6" w:rsidP="007F5830">
            <w:pPr>
              <w:rPr>
                <w:sz w:val="20"/>
                <w:szCs w:val="20"/>
              </w:rPr>
            </w:pPr>
            <w:r w:rsidRPr="004632F8">
              <w:rPr>
                <w:sz w:val="20"/>
                <w:szCs w:val="20"/>
              </w:rPr>
              <w:t>Ascension Day</w:t>
            </w:r>
          </w:p>
        </w:tc>
      </w:tr>
      <w:tr w:rsidR="003435A6" w14:paraId="0AF79496"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FE0AF1B" w14:textId="77777777" w:rsidR="003435A6" w:rsidRPr="004632F8" w:rsidRDefault="003435A6" w:rsidP="007F5830">
            <w:pPr>
              <w:jc w:val="right"/>
              <w:rPr>
                <w:sz w:val="20"/>
                <w:szCs w:val="20"/>
              </w:rPr>
            </w:pPr>
            <w:r w:rsidRPr="004632F8">
              <w:rPr>
                <w:sz w:val="20"/>
                <w:szCs w:val="20"/>
              </w:rPr>
              <w:t>23-May</w:t>
            </w:r>
          </w:p>
        </w:tc>
        <w:tc>
          <w:tcPr>
            <w:tcW w:w="2250" w:type="dxa"/>
            <w:tcBorders>
              <w:top w:val="nil"/>
              <w:left w:val="nil"/>
              <w:bottom w:val="single" w:sz="4" w:space="0" w:color="auto"/>
              <w:right w:val="single" w:sz="4" w:space="0" w:color="auto"/>
            </w:tcBorders>
            <w:shd w:val="clear" w:color="auto" w:fill="auto"/>
            <w:noWrap/>
            <w:vAlign w:val="bottom"/>
            <w:hideMark/>
          </w:tcPr>
          <w:p w14:paraId="29AA7281" w14:textId="77777777" w:rsidR="003435A6" w:rsidRPr="004632F8" w:rsidRDefault="003435A6" w:rsidP="007F5830">
            <w:pPr>
              <w:rPr>
                <w:sz w:val="20"/>
                <w:szCs w:val="20"/>
              </w:rPr>
            </w:pPr>
            <w:r w:rsidRPr="004632F8">
              <w:rPr>
                <w:sz w:val="20"/>
                <w:szCs w:val="20"/>
              </w:rPr>
              <w:t>Pentecost</w:t>
            </w:r>
          </w:p>
        </w:tc>
      </w:tr>
      <w:tr w:rsidR="003435A6" w14:paraId="13469BF7"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70BEA2D" w14:textId="77777777" w:rsidR="003435A6" w:rsidRPr="004632F8" w:rsidRDefault="003435A6" w:rsidP="007F5830">
            <w:pPr>
              <w:jc w:val="right"/>
              <w:rPr>
                <w:sz w:val="20"/>
                <w:szCs w:val="20"/>
              </w:rPr>
            </w:pPr>
            <w:r w:rsidRPr="004632F8">
              <w:rPr>
                <w:sz w:val="20"/>
                <w:szCs w:val="20"/>
              </w:rPr>
              <w:t>24-May</w:t>
            </w:r>
          </w:p>
        </w:tc>
        <w:tc>
          <w:tcPr>
            <w:tcW w:w="2250" w:type="dxa"/>
            <w:tcBorders>
              <w:top w:val="nil"/>
              <w:left w:val="nil"/>
              <w:bottom w:val="single" w:sz="4" w:space="0" w:color="auto"/>
              <w:right w:val="single" w:sz="4" w:space="0" w:color="auto"/>
            </w:tcBorders>
            <w:shd w:val="clear" w:color="auto" w:fill="auto"/>
            <w:noWrap/>
            <w:vAlign w:val="bottom"/>
            <w:hideMark/>
          </w:tcPr>
          <w:p w14:paraId="7F239636" w14:textId="77777777" w:rsidR="003435A6" w:rsidRPr="004632F8" w:rsidRDefault="003435A6" w:rsidP="007F5830">
            <w:pPr>
              <w:rPr>
                <w:sz w:val="20"/>
                <w:szCs w:val="20"/>
              </w:rPr>
            </w:pPr>
            <w:r w:rsidRPr="004632F8">
              <w:rPr>
                <w:sz w:val="20"/>
                <w:szCs w:val="20"/>
              </w:rPr>
              <w:t>Pentecost Monday</w:t>
            </w:r>
          </w:p>
        </w:tc>
      </w:tr>
      <w:tr w:rsidR="003435A6" w14:paraId="2C685339"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6DA206F" w14:textId="77777777" w:rsidR="003435A6" w:rsidRPr="004632F8" w:rsidRDefault="003435A6" w:rsidP="007F5830">
            <w:pPr>
              <w:jc w:val="right"/>
              <w:rPr>
                <w:sz w:val="20"/>
                <w:szCs w:val="20"/>
              </w:rPr>
            </w:pPr>
            <w:r w:rsidRPr="004632F8">
              <w:rPr>
                <w:sz w:val="20"/>
                <w:szCs w:val="20"/>
              </w:rPr>
              <w:t>14-Jul</w:t>
            </w:r>
          </w:p>
        </w:tc>
        <w:tc>
          <w:tcPr>
            <w:tcW w:w="2250" w:type="dxa"/>
            <w:tcBorders>
              <w:top w:val="nil"/>
              <w:left w:val="nil"/>
              <w:bottom w:val="single" w:sz="4" w:space="0" w:color="auto"/>
              <w:right w:val="single" w:sz="4" w:space="0" w:color="auto"/>
            </w:tcBorders>
            <w:shd w:val="clear" w:color="auto" w:fill="auto"/>
            <w:noWrap/>
            <w:vAlign w:val="bottom"/>
            <w:hideMark/>
          </w:tcPr>
          <w:p w14:paraId="491B03A9" w14:textId="77777777" w:rsidR="003435A6" w:rsidRPr="004632F8" w:rsidRDefault="003435A6" w:rsidP="007F5830">
            <w:pPr>
              <w:rPr>
                <w:sz w:val="20"/>
                <w:szCs w:val="20"/>
              </w:rPr>
            </w:pPr>
            <w:proofErr w:type="spellStart"/>
            <w:r w:rsidRPr="004632F8">
              <w:rPr>
                <w:sz w:val="20"/>
                <w:szCs w:val="20"/>
              </w:rPr>
              <w:t>Bastile</w:t>
            </w:r>
            <w:proofErr w:type="spellEnd"/>
            <w:r w:rsidRPr="004632F8">
              <w:rPr>
                <w:sz w:val="20"/>
                <w:szCs w:val="20"/>
              </w:rPr>
              <w:t xml:space="preserve"> Day</w:t>
            </w:r>
          </w:p>
        </w:tc>
      </w:tr>
      <w:tr w:rsidR="003435A6" w14:paraId="4A981953"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94D699B" w14:textId="77777777" w:rsidR="003435A6" w:rsidRPr="004632F8" w:rsidRDefault="003435A6" w:rsidP="007F5830">
            <w:pPr>
              <w:jc w:val="right"/>
              <w:rPr>
                <w:sz w:val="20"/>
                <w:szCs w:val="20"/>
              </w:rPr>
            </w:pPr>
            <w:r w:rsidRPr="004632F8">
              <w:rPr>
                <w:sz w:val="20"/>
                <w:szCs w:val="20"/>
              </w:rPr>
              <w:t>15-Aug</w:t>
            </w:r>
          </w:p>
        </w:tc>
        <w:tc>
          <w:tcPr>
            <w:tcW w:w="2250" w:type="dxa"/>
            <w:tcBorders>
              <w:top w:val="nil"/>
              <w:left w:val="nil"/>
              <w:bottom w:val="single" w:sz="4" w:space="0" w:color="auto"/>
              <w:right w:val="single" w:sz="4" w:space="0" w:color="auto"/>
            </w:tcBorders>
            <w:shd w:val="clear" w:color="auto" w:fill="auto"/>
            <w:noWrap/>
            <w:vAlign w:val="bottom"/>
            <w:hideMark/>
          </w:tcPr>
          <w:p w14:paraId="69D9261D" w14:textId="77777777" w:rsidR="003435A6" w:rsidRPr="004632F8" w:rsidRDefault="003435A6" w:rsidP="007F5830">
            <w:pPr>
              <w:rPr>
                <w:sz w:val="20"/>
                <w:szCs w:val="20"/>
              </w:rPr>
            </w:pPr>
            <w:r w:rsidRPr="004632F8">
              <w:rPr>
                <w:sz w:val="20"/>
                <w:szCs w:val="20"/>
              </w:rPr>
              <w:t>Assumption Day</w:t>
            </w:r>
          </w:p>
        </w:tc>
      </w:tr>
      <w:tr w:rsidR="003435A6" w14:paraId="24D49100"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4810697B" w14:textId="77777777" w:rsidR="003435A6" w:rsidRPr="004632F8" w:rsidRDefault="003435A6" w:rsidP="007F5830">
            <w:pPr>
              <w:jc w:val="right"/>
              <w:rPr>
                <w:sz w:val="20"/>
                <w:szCs w:val="20"/>
              </w:rPr>
            </w:pPr>
            <w:r w:rsidRPr="004632F8">
              <w:rPr>
                <w:sz w:val="20"/>
                <w:szCs w:val="20"/>
              </w:rPr>
              <w:t>20-Aug</w:t>
            </w:r>
          </w:p>
        </w:tc>
        <w:tc>
          <w:tcPr>
            <w:tcW w:w="2250" w:type="dxa"/>
            <w:tcBorders>
              <w:top w:val="nil"/>
              <w:left w:val="nil"/>
              <w:bottom w:val="single" w:sz="4" w:space="0" w:color="auto"/>
              <w:right w:val="single" w:sz="4" w:space="0" w:color="auto"/>
            </w:tcBorders>
            <w:shd w:val="clear" w:color="auto" w:fill="auto"/>
            <w:noWrap/>
            <w:vAlign w:val="bottom"/>
            <w:hideMark/>
          </w:tcPr>
          <w:p w14:paraId="38AB75D7" w14:textId="77777777" w:rsidR="003435A6" w:rsidRPr="004632F8" w:rsidRDefault="003435A6" w:rsidP="007F5830">
            <w:pPr>
              <w:rPr>
                <w:sz w:val="20"/>
                <w:szCs w:val="20"/>
              </w:rPr>
            </w:pPr>
            <w:r w:rsidRPr="004632F8">
              <w:rPr>
                <w:sz w:val="20"/>
                <w:szCs w:val="20"/>
              </w:rPr>
              <w:t>St. Stephen's Day</w:t>
            </w:r>
          </w:p>
        </w:tc>
      </w:tr>
      <w:tr w:rsidR="003435A6" w14:paraId="40D7050E"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9CB62F4" w14:textId="77777777" w:rsidR="003435A6" w:rsidRPr="00044D64" w:rsidRDefault="003435A6" w:rsidP="007F5830">
            <w:pPr>
              <w:jc w:val="right"/>
              <w:rPr>
                <w:sz w:val="20"/>
                <w:szCs w:val="20"/>
              </w:rPr>
            </w:pPr>
            <w:r w:rsidRPr="00044D64">
              <w:rPr>
                <w:sz w:val="20"/>
                <w:szCs w:val="20"/>
              </w:rPr>
              <w:t>23-Oct</w:t>
            </w:r>
          </w:p>
        </w:tc>
        <w:tc>
          <w:tcPr>
            <w:tcW w:w="2250" w:type="dxa"/>
            <w:tcBorders>
              <w:top w:val="nil"/>
              <w:left w:val="nil"/>
              <w:bottom w:val="single" w:sz="4" w:space="0" w:color="auto"/>
              <w:right w:val="single" w:sz="4" w:space="0" w:color="auto"/>
            </w:tcBorders>
            <w:shd w:val="clear" w:color="auto" w:fill="auto"/>
            <w:noWrap/>
            <w:vAlign w:val="bottom"/>
            <w:hideMark/>
          </w:tcPr>
          <w:p w14:paraId="5A9FD5B9" w14:textId="77777777" w:rsidR="003435A6" w:rsidRPr="00044D64" w:rsidRDefault="003435A6" w:rsidP="007F5830">
            <w:pPr>
              <w:rPr>
                <w:sz w:val="20"/>
                <w:szCs w:val="20"/>
              </w:rPr>
            </w:pPr>
            <w:r w:rsidRPr="00044D64">
              <w:rPr>
                <w:sz w:val="20"/>
                <w:szCs w:val="20"/>
              </w:rPr>
              <w:t>Day of Republic</w:t>
            </w:r>
          </w:p>
        </w:tc>
      </w:tr>
      <w:tr w:rsidR="003435A6" w14:paraId="2B987DDD"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3E9C4AD" w14:textId="77777777" w:rsidR="003435A6" w:rsidRPr="00044D64" w:rsidRDefault="003435A6" w:rsidP="007F5830">
            <w:pPr>
              <w:jc w:val="right"/>
              <w:rPr>
                <w:sz w:val="20"/>
                <w:szCs w:val="20"/>
              </w:rPr>
            </w:pPr>
            <w:r w:rsidRPr="00044D64">
              <w:rPr>
                <w:sz w:val="20"/>
                <w:szCs w:val="20"/>
              </w:rPr>
              <w:t>1-Nov</w:t>
            </w:r>
          </w:p>
        </w:tc>
        <w:tc>
          <w:tcPr>
            <w:tcW w:w="2250" w:type="dxa"/>
            <w:tcBorders>
              <w:top w:val="nil"/>
              <w:left w:val="nil"/>
              <w:bottom w:val="single" w:sz="4" w:space="0" w:color="auto"/>
              <w:right w:val="single" w:sz="4" w:space="0" w:color="auto"/>
            </w:tcBorders>
            <w:shd w:val="clear" w:color="auto" w:fill="auto"/>
            <w:noWrap/>
            <w:vAlign w:val="bottom"/>
            <w:hideMark/>
          </w:tcPr>
          <w:p w14:paraId="0A2AEB7B" w14:textId="77777777" w:rsidR="003435A6" w:rsidRPr="00044D64" w:rsidRDefault="003435A6" w:rsidP="007F5830">
            <w:pPr>
              <w:rPr>
                <w:sz w:val="20"/>
                <w:szCs w:val="20"/>
              </w:rPr>
            </w:pPr>
            <w:r w:rsidRPr="00044D64">
              <w:rPr>
                <w:sz w:val="20"/>
                <w:szCs w:val="20"/>
              </w:rPr>
              <w:t>All Saints Day</w:t>
            </w:r>
          </w:p>
        </w:tc>
      </w:tr>
      <w:tr w:rsidR="003435A6" w14:paraId="24BD007B"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4215942" w14:textId="77777777" w:rsidR="003435A6" w:rsidRPr="00044D64" w:rsidRDefault="003435A6" w:rsidP="007F5830">
            <w:pPr>
              <w:jc w:val="right"/>
              <w:rPr>
                <w:sz w:val="20"/>
                <w:szCs w:val="20"/>
              </w:rPr>
            </w:pPr>
            <w:r w:rsidRPr="00044D64">
              <w:rPr>
                <w:sz w:val="20"/>
                <w:szCs w:val="20"/>
              </w:rPr>
              <w:t>11-Nov</w:t>
            </w:r>
          </w:p>
        </w:tc>
        <w:tc>
          <w:tcPr>
            <w:tcW w:w="2250" w:type="dxa"/>
            <w:tcBorders>
              <w:top w:val="nil"/>
              <w:left w:val="nil"/>
              <w:bottom w:val="single" w:sz="4" w:space="0" w:color="auto"/>
              <w:right w:val="single" w:sz="4" w:space="0" w:color="auto"/>
            </w:tcBorders>
            <w:shd w:val="clear" w:color="auto" w:fill="auto"/>
            <w:noWrap/>
            <w:vAlign w:val="bottom"/>
            <w:hideMark/>
          </w:tcPr>
          <w:p w14:paraId="5E6A07E0" w14:textId="77777777" w:rsidR="003435A6" w:rsidRPr="00044D64" w:rsidRDefault="003435A6" w:rsidP="007F5830">
            <w:pPr>
              <w:rPr>
                <w:sz w:val="20"/>
                <w:szCs w:val="20"/>
              </w:rPr>
            </w:pPr>
            <w:r w:rsidRPr="00044D64">
              <w:rPr>
                <w:sz w:val="20"/>
                <w:szCs w:val="20"/>
              </w:rPr>
              <w:t>Day 1918</w:t>
            </w:r>
          </w:p>
        </w:tc>
      </w:tr>
      <w:tr w:rsidR="003435A6" w14:paraId="7564EE74"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1C83BF0" w14:textId="77777777" w:rsidR="003435A6" w:rsidRPr="00044D64" w:rsidRDefault="003435A6" w:rsidP="007F5830">
            <w:pPr>
              <w:jc w:val="right"/>
              <w:rPr>
                <w:sz w:val="20"/>
                <w:szCs w:val="20"/>
              </w:rPr>
            </w:pPr>
            <w:r w:rsidRPr="00044D64">
              <w:rPr>
                <w:sz w:val="20"/>
                <w:szCs w:val="20"/>
              </w:rPr>
              <w:t>24-Dec</w:t>
            </w:r>
          </w:p>
        </w:tc>
        <w:tc>
          <w:tcPr>
            <w:tcW w:w="2250" w:type="dxa"/>
            <w:tcBorders>
              <w:top w:val="nil"/>
              <w:left w:val="nil"/>
              <w:bottom w:val="single" w:sz="4" w:space="0" w:color="auto"/>
              <w:right w:val="single" w:sz="4" w:space="0" w:color="auto"/>
            </w:tcBorders>
            <w:shd w:val="clear" w:color="auto" w:fill="auto"/>
            <w:noWrap/>
            <w:vAlign w:val="bottom"/>
            <w:hideMark/>
          </w:tcPr>
          <w:p w14:paraId="79B02413" w14:textId="77777777" w:rsidR="003435A6" w:rsidRPr="00044D64" w:rsidRDefault="003435A6" w:rsidP="007F5830">
            <w:pPr>
              <w:rPr>
                <w:sz w:val="20"/>
                <w:szCs w:val="20"/>
              </w:rPr>
            </w:pPr>
            <w:r w:rsidRPr="00044D64">
              <w:rPr>
                <w:sz w:val="20"/>
                <w:szCs w:val="20"/>
              </w:rPr>
              <w:t>Holy Night</w:t>
            </w:r>
          </w:p>
        </w:tc>
      </w:tr>
      <w:tr w:rsidR="003435A6" w14:paraId="25757515"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C1CCB28" w14:textId="77777777" w:rsidR="003435A6" w:rsidRPr="00044D64" w:rsidRDefault="003435A6" w:rsidP="007F5830">
            <w:pPr>
              <w:jc w:val="right"/>
              <w:rPr>
                <w:sz w:val="20"/>
                <w:szCs w:val="20"/>
              </w:rPr>
            </w:pPr>
            <w:r w:rsidRPr="00044D64">
              <w:rPr>
                <w:sz w:val="20"/>
                <w:szCs w:val="20"/>
              </w:rPr>
              <w:t>25-Dec</w:t>
            </w:r>
          </w:p>
        </w:tc>
        <w:tc>
          <w:tcPr>
            <w:tcW w:w="2250" w:type="dxa"/>
            <w:tcBorders>
              <w:top w:val="nil"/>
              <w:left w:val="nil"/>
              <w:bottom w:val="single" w:sz="4" w:space="0" w:color="auto"/>
              <w:right w:val="single" w:sz="4" w:space="0" w:color="auto"/>
            </w:tcBorders>
            <w:shd w:val="clear" w:color="auto" w:fill="auto"/>
            <w:noWrap/>
            <w:vAlign w:val="bottom"/>
            <w:hideMark/>
          </w:tcPr>
          <w:p w14:paraId="37AA907A" w14:textId="77777777" w:rsidR="003435A6" w:rsidRPr="00044D64" w:rsidRDefault="003435A6" w:rsidP="007F5830">
            <w:pPr>
              <w:rPr>
                <w:sz w:val="20"/>
                <w:szCs w:val="20"/>
              </w:rPr>
            </w:pPr>
            <w:r w:rsidRPr="00044D64">
              <w:rPr>
                <w:sz w:val="20"/>
                <w:szCs w:val="20"/>
              </w:rPr>
              <w:t>Christmas</w:t>
            </w:r>
          </w:p>
        </w:tc>
      </w:tr>
      <w:tr w:rsidR="003435A6" w14:paraId="5713B64F" w14:textId="77777777" w:rsidTr="00357B08">
        <w:trPr>
          <w:trHeight w:val="255"/>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26197B86" w14:textId="77777777" w:rsidR="003435A6" w:rsidRPr="00044D64" w:rsidRDefault="003435A6" w:rsidP="007F5830">
            <w:pPr>
              <w:jc w:val="right"/>
              <w:rPr>
                <w:sz w:val="20"/>
                <w:szCs w:val="20"/>
              </w:rPr>
            </w:pPr>
            <w:r w:rsidRPr="00044D64">
              <w:rPr>
                <w:sz w:val="20"/>
                <w:szCs w:val="20"/>
              </w:rPr>
              <w:t>26-Dec</w:t>
            </w:r>
          </w:p>
        </w:tc>
        <w:tc>
          <w:tcPr>
            <w:tcW w:w="2250" w:type="dxa"/>
            <w:tcBorders>
              <w:top w:val="nil"/>
              <w:left w:val="nil"/>
              <w:bottom w:val="single" w:sz="4" w:space="0" w:color="auto"/>
              <w:right w:val="single" w:sz="4" w:space="0" w:color="auto"/>
            </w:tcBorders>
            <w:shd w:val="clear" w:color="auto" w:fill="auto"/>
            <w:noWrap/>
            <w:vAlign w:val="bottom"/>
            <w:hideMark/>
          </w:tcPr>
          <w:p w14:paraId="3AA495CD" w14:textId="77777777" w:rsidR="003435A6" w:rsidRPr="00044D64" w:rsidRDefault="003435A6" w:rsidP="007F5830">
            <w:pPr>
              <w:rPr>
                <w:sz w:val="20"/>
                <w:szCs w:val="20"/>
              </w:rPr>
            </w:pPr>
            <w:r w:rsidRPr="00044D64">
              <w:rPr>
                <w:sz w:val="20"/>
                <w:szCs w:val="20"/>
              </w:rPr>
              <w:t>Christmas</w:t>
            </w:r>
          </w:p>
        </w:tc>
      </w:tr>
    </w:tbl>
    <w:p w14:paraId="729BA509" w14:textId="581741C7" w:rsidR="00C0358D" w:rsidRDefault="00C0358D" w:rsidP="00C0358D">
      <w:pPr>
        <w:overflowPunct w:val="0"/>
        <w:autoSpaceDE w:val="0"/>
        <w:autoSpaceDN w:val="0"/>
        <w:adjustRightInd w:val="0"/>
        <w:jc w:val="both"/>
        <w:textAlignment w:val="baseline"/>
        <w:rPr>
          <w:sz w:val="22"/>
          <w:szCs w:val="22"/>
        </w:rPr>
      </w:pPr>
    </w:p>
    <w:p w14:paraId="17833F5D" w14:textId="77777777" w:rsidR="00E25F62" w:rsidRDefault="00E25F62" w:rsidP="00C0358D">
      <w:pPr>
        <w:overflowPunct w:val="0"/>
        <w:autoSpaceDE w:val="0"/>
        <w:autoSpaceDN w:val="0"/>
        <w:adjustRightInd w:val="0"/>
        <w:jc w:val="both"/>
        <w:textAlignment w:val="baseline"/>
        <w:rPr>
          <w:sz w:val="22"/>
          <w:szCs w:val="22"/>
        </w:rPr>
      </w:pPr>
    </w:p>
    <w:p w14:paraId="3E3D4A55" w14:textId="6A7FD573" w:rsidR="00C0358D" w:rsidRPr="000237DF" w:rsidRDefault="00044D64" w:rsidP="00044D64">
      <w:pPr>
        <w:pStyle w:val="ListParagraph"/>
        <w:numPr>
          <w:ilvl w:val="2"/>
          <w:numId w:val="41"/>
        </w:numPr>
        <w:overflowPunct w:val="0"/>
        <w:autoSpaceDE w:val="0"/>
        <w:autoSpaceDN w:val="0"/>
        <w:adjustRightInd w:val="0"/>
        <w:jc w:val="both"/>
        <w:textAlignment w:val="baseline"/>
        <w:rPr>
          <w:b/>
          <w:sz w:val="20"/>
          <w:szCs w:val="22"/>
        </w:rPr>
      </w:pPr>
      <w:r w:rsidRPr="000237DF">
        <w:rPr>
          <w:b/>
          <w:sz w:val="22"/>
          <w:szCs w:val="22"/>
        </w:rPr>
        <w:t>Email Notifications and Templates</w:t>
      </w:r>
    </w:p>
    <w:p w14:paraId="452C96B0" w14:textId="5C523FC8" w:rsidR="00633A0F" w:rsidRDefault="00633A0F" w:rsidP="00633A0F">
      <w:pPr>
        <w:overflowPunct w:val="0"/>
        <w:autoSpaceDE w:val="0"/>
        <w:autoSpaceDN w:val="0"/>
        <w:adjustRightInd w:val="0"/>
        <w:jc w:val="both"/>
        <w:textAlignment w:val="baseline"/>
        <w:rPr>
          <w:sz w:val="22"/>
          <w:szCs w:val="22"/>
        </w:rPr>
      </w:pPr>
    </w:p>
    <w:p w14:paraId="70E47BB7" w14:textId="77777777" w:rsidR="00AF6C26" w:rsidRPr="00C0358D" w:rsidRDefault="00AF6C26" w:rsidP="00C0358D">
      <w:pPr>
        <w:overflowPunct w:val="0"/>
        <w:autoSpaceDE w:val="0"/>
        <w:autoSpaceDN w:val="0"/>
        <w:adjustRightInd w:val="0"/>
        <w:jc w:val="both"/>
        <w:textAlignment w:val="baseline"/>
        <w:rPr>
          <w:sz w:val="22"/>
          <w:szCs w:val="22"/>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414"/>
        <w:gridCol w:w="1957"/>
        <w:gridCol w:w="889"/>
        <w:gridCol w:w="1840"/>
        <w:gridCol w:w="5616"/>
      </w:tblGrid>
      <w:tr w:rsidR="00605C30" w:rsidRPr="00044D64" w14:paraId="1016BA40" w14:textId="77777777" w:rsidTr="0072594B">
        <w:trPr>
          <w:trHeight w:val="396"/>
        </w:trPr>
        <w:tc>
          <w:tcPr>
            <w:tcW w:w="13045" w:type="dxa"/>
            <w:gridSpan w:val="6"/>
            <w:shd w:val="clear" w:color="auto" w:fill="D4841D"/>
            <w:vAlign w:val="center"/>
          </w:tcPr>
          <w:p w14:paraId="6710F1BC" w14:textId="1B1F2163" w:rsidR="00605C30" w:rsidRPr="00044D64" w:rsidRDefault="00605C30">
            <w:pPr>
              <w:jc w:val="center"/>
              <w:rPr>
                <w:b/>
                <w:bCs/>
                <w:color w:val="FFFFFF"/>
                <w:sz w:val="22"/>
                <w:szCs w:val="22"/>
              </w:rPr>
            </w:pPr>
            <w:proofErr w:type="spellStart"/>
            <w:r>
              <w:rPr>
                <w:b/>
                <w:bCs/>
                <w:color w:val="FFFFFF"/>
                <w:sz w:val="22"/>
                <w:szCs w:val="22"/>
              </w:rPr>
              <w:t>Zoho</w:t>
            </w:r>
            <w:proofErr w:type="spellEnd"/>
            <w:r>
              <w:rPr>
                <w:b/>
                <w:bCs/>
                <w:color w:val="FFFFFF"/>
                <w:sz w:val="22"/>
                <w:szCs w:val="22"/>
              </w:rPr>
              <w:t xml:space="preserve"> Desk System Email Notification</w:t>
            </w:r>
          </w:p>
        </w:tc>
      </w:tr>
      <w:tr w:rsidR="00605C30" w:rsidRPr="00044D64" w14:paraId="78432EE6" w14:textId="77777777" w:rsidTr="0072594B">
        <w:trPr>
          <w:trHeight w:val="255"/>
        </w:trPr>
        <w:tc>
          <w:tcPr>
            <w:tcW w:w="1329" w:type="dxa"/>
            <w:shd w:val="clear" w:color="auto" w:fill="D4841D"/>
            <w:vAlign w:val="center"/>
            <w:hideMark/>
          </w:tcPr>
          <w:p w14:paraId="67315EAF" w14:textId="77777777" w:rsidR="00605C30" w:rsidRDefault="00605C30">
            <w:pPr>
              <w:jc w:val="center"/>
              <w:rPr>
                <w:b/>
                <w:bCs/>
                <w:color w:val="FFFFFF"/>
                <w:sz w:val="22"/>
                <w:szCs w:val="22"/>
              </w:rPr>
            </w:pPr>
            <w:r>
              <w:rPr>
                <w:b/>
                <w:bCs/>
                <w:color w:val="FFFFFF"/>
                <w:sz w:val="22"/>
                <w:szCs w:val="22"/>
              </w:rPr>
              <w:t>Notification</w:t>
            </w:r>
          </w:p>
          <w:p w14:paraId="61AB7E0B" w14:textId="38F697FC" w:rsidR="00605C30" w:rsidRPr="00044D64" w:rsidRDefault="00605C30">
            <w:pPr>
              <w:jc w:val="center"/>
              <w:rPr>
                <w:b/>
                <w:bCs/>
                <w:color w:val="FFFFFF"/>
                <w:sz w:val="22"/>
                <w:szCs w:val="22"/>
              </w:rPr>
            </w:pPr>
            <w:r w:rsidRPr="00044D64">
              <w:rPr>
                <w:b/>
                <w:bCs/>
                <w:color w:val="FFFFFF"/>
                <w:sz w:val="22"/>
                <w:szCs w:val="22"/>
              </w:rPr>
              <w:t>for</w:t>
            </w:r>
          </w:p>
        </w:tc>
        <w:tc>
          <w:tcPr>
            <w:tcW w:w="1414" w:type="dxa"/>
            <w:shd w:val="clear" w:color="auto" w:fill="D4841D"/>
            <w:vAlign w:val="center"/>
            <w:hideMark/>
          </w:tcPr>
          <w:p w14:paraId="0B0F5E0A" w14:textId="77777777" w:rsidR="00605C30" w:rsidRPr="00044D64" w:rsidRDefault="00605C30">
            <w:pPr>
              <w:jc w:val="center"/>
              <w:rPr>
                <w:b/>
                <w:bCs/>
                <w:color w:val="FFFFFF"/>
                <w:sz w:val="22"/>
                <w:szCs w:val="22"/>
              </w:rPr>
            </w:pPr>
            <w:r w:rsidRPr="00044D64">
              <w:rPr>
                <w:b/>
                <w:bCs/>
                <w:color w:val="FFFFFF"/>
                <w:sz w:val="22"/>
                <w:szCs w:val="22"/>
              </w:rPr>
              <w:t>Notifications type</w:t>
            </w:r>
          </w:p>
        </w:tc>
        <w:tc>
          <w:tcPr>
            <w:tcW w:w="1957" w:type="dxa"/>
            <w:shd w:val="clear" w:color="auto" w:fill="D4841D"/>
            <w:vAlign w:val="center"/>
            <w:hideMark/>
          </w:tcPr>
          <w:p w14:paraId="67976AA4" w14:textId="77777777" w:rsidR="00605C30" w:rsidRPr="00044D64" w:rsidRDefault="00605C30">
            <w:pPr>
              <w:jc w:val="center"/>
              <w:rPr>
                <w:b/>
                <w:bCs/>
                <w:color w:val="FFFFFF"/>
                <w:sz w:val="22"/>
                <w:szCs w:val="22"/>
              </w:rPr>
            </w:pPr>
            <w:r w:rsidRPr="00044D64">
              <w:rPr>
                <w:b/>
                <w:bCs/>
                <w:color w:val="FFFFFF"/>
                <w:sz w:val="22"/>
                <w:szCs w:val="22"/>
              </w:rPr>
              <w:t>Notification detail</w:t>
            </w:r>
          </w:p>
        </w:tc>
        <w:tc>
          <w:tcPr>
            <w:tcW w:w="889" w:type="dxa"/>
            <w:shd w:val="clear" w:color="auto" w:fill="D4841D"/>
            <w:vAlign w:val="center"/>
            <w:hideMark/>
          </w:tcPr>
          <w:p w14:paraId="36E2FA95" w14:textId="77777777" w:rsidR="00605C30" w:rsidRPr="00044D64" w:rsidRDefault="00605C30">
            <w:pPr>
              <w:jc w:val="both"/>
              <w:rPr>
                <w:b/>
                <w:bCs/>
                <w:color w:val="FFFFFF"/>
                <w:sz w:val="22"/>
                <w:szCs w:val="22"/>
              </w:rPr>
            </w:pPr>
            <w:r w:rsidRPr="00044D64">
              <w:rPr>
                <w:b/>
                <w:bCs/>
                <w:color w:val="FFFFFF"/>
                <w:sz w:val="22"/>
                <w:szCs w:val="22"/>
              </w:rPr>
              <w:t>Yes/No</w:t>
            </w:r>
          </w:p>
        </w:tc>
        <w:tc>
          <w:tcPr>
            <w:tcW w:w="1840" w:type="dxa"/>
            <w:shd w:val="clear" w:color="auto" w:fill="D4841D"/>
            <w:vAlign w:val="center"/>
            <w:hideMark/>
          </w:tcPr>
          <w:p w14:paraId="3CB3FA46" w14:textId="77777777" w:rsidR="00605C30" w:rsidRPr="00044D64" w:rsidRDefault="00605C30">
            <w:pPr>
              <w:jc w:val="both"/>
              <w:rPr>
                <w:b/>
                <w:bCs/>
                <w:color w:val="FFFFFF"/>
                <w:sz w:val="22"/>
                <w:szCs w:val="22"/>
              </w:rPr>
            </w:pPr>
            <w:r w:rsidRPr="00044D64">
              <w:rPr>
                <w:b/>
                <w:bCs/>
                <w:color w:val="FFFFFF"/>
                <w:sz w:val="22"/>
                <w:szCs w:val="22"/>
              </w:rPr>
              <w:t>Email Subject</w:t>
            </w:r>
          </w:p>
        </w:tc>
        <w:tc>
          <w:tcPr>
            <w:tcW w:w="5616" w:type="dxa"/>
            <w:shd w:val="clear" w:color="auto" w:fill="D4841D"/>
            <w:vAlign w:val="center"/>
            <w:hideMark/>
          </w:tcPr>
          <w:p w14:paraId="5F952898" w14:textId="77777777" w:rsidR="00605C30" w:rsidRPr="00044D64" w:rsidRDefault="00605C30">
            <w:pPr>
              <w:jc w:val="center"/>
              <w:rPr>
                <w:b/>
                <w:bCs/>
                <w:color w:val="FFFFFF"/>
                <w:sz w:val="22"/>
                <w:szCs w:val="22"/>
              </w:rPr>
            </w:pPr>
            <w:r w:rsidRPr="00044D64">
              <w:rPr>
                <w:b/>
                <w:bCs/>
                <w:color w:val="FFFFFF"/>
                <w:sz w:val="22"/>
                <w:szCs w:val="22"/>
              </w:rPr>
              <w:t>Email Content</w:t>
            </w:r>
          </w:p>
        </w:tc>
      </w:tr>
      <w:tr w:rsidR="00605C30" w:rsidRPr="00044D64" w14:paraId="3E714317" w14:textId="77777777" w:rsidTr="0072594B">
        <w:trPr>
          <w:trHeight w:val="1151"/>
        </w:trPr>
        <w:tc>
          <w:tcPr>
            <w:tcW w:w="1329" w:type="dxa"/>
            <w:shd w:val="clear" w:color="auto" w:fill="auto"/>
            <w:vAlign w:val="center"/>
            <w:hideMark/>
          </w:tcPr>
          <w:p w14:paraId="5E85201F" w14:textId="2ED3490B" w:rsidR="00605C30" w:rsidRPr="00044D64" w:rsidRDefault="00F01440">
            <w:pPr>
              <w:jc w:val="center"/>
              <w:rPr>
                <w:color w:val="000000"/>
                <w:sz w:val="20"/>
                <w:szCs w:val="20"/>
              </w:rPr>
            </w:pPr>
            <w:r>
              <w:rPr>
                <w:color w:val="000000"/>
                <w:sz w:val="20"/>
                <w:szCs w:val="20"/>
              </w:rPr>
              <w:t>Requestor</w:t>
            </w:r>
          </w:p>
        </w:tc>
        <w:tc>
          <w:tcPr>
            <w:tcW w:w="1414" w:type="dxa"/>
            <w:shd w:val="clear" w:color="auto" w:fill="auto"/>
            <w:vAlign w:val="center"/>
            <w:hideMark/>
          </w:tcPr>
          <w:p w14:paraId="342E30B6" w14:textId="77777777" w:rsidR="00605C30" w:rsidRPr="00044D64" w:rsidRDefault="00605C30">
            <w:pPr>
              <w:rPr>
                <w:color w:val="000000"/>
                <w:sz w:val="20"/>
                <w:szCs w:val="20"/>
              </w:rPr>
            </w:pPr>
            <w:r w:rsidRPr="00044D64">
              <w:rPr>
                <w:color w:val="000000"/>
                <w:sz w:val="20"/>
                <w:szCs w:val="20"/>
              </w:rPr>
              <w:t xml:space="preserve">Receiving a new ticket </w:t>
            </w:r>
          </w:p>
        </w:tc>
        <w:tc>
          <w:tcPr>
            <w:tcW w:w="1957" w:type="dxa"/>
            <w:shd w:val="clear" w:color="auto" w:fill="auto"/>
            <w:vAlign w:val="center"/>
            <w:hideMark/>
          </w:tcPr>
          <w:p w14:paraId="6B0F7BB9" w14:textId="46DB6F1D" w:rsidR="00605C30" w:rsidRPr="00044D64" w:rsidRDefault="00605C30">
            <w:pPr>
              <w:rPr>
                <w:color w:val="000000"/>
                <w:sz w:val="20"/>
                <w:szCs w:val="20"/>
              </w:rPr>
            </w:pPr>
            <w:r w:rsidRPr="00044D64">
              <w:rPr>
                <w:color w:val="000000"/>
                <w:sz w:val="20"/>
                <w:szCs w:val="20"/>
              </w:rPr>
              <w:t xml:space="preserve">Notifies the requester that their ticket has been received </w:t>
            </w:r>
          </w:p>
        </w:tc>
        <w:tc>
          <w:tcPr>
            <w:tcW w:w="889" w:type="dxa"/>
            <w:shd w:val="clear" w:color="auto" w:fill="auto"/>
            <w:vAlign w:val="center"/>
            <w:hideMark/>
          </w:tcPr>
          <w:p w14:paraId="4C0A5E98" w14:textId="77777777" w:rsidR="00605C30" w:rsidRPr="00044D64" w:rsidRDefault="00605C30">
            <w:pPr>
              <w:jc w:val="center"/>
              <w:rPr>
                <w:sz w:val="20"/>
                <w:szCs w:val="20"/>
              </w:rPr>
            </w:pPr>
            <w:r w:rsidRPr="00044D64">
              <w:rPr>
                <w:sz w:val="20"/>
                <w:szCs w:val="20"/>
              </w:rPr>
              <w:t>Yes</w:t>
            </w:r>
          </w:p>
        </w:tc>
        <w:tc>
          <w:tcPr>
            <w:tcW w:w="1840" w:type="dxa"/>
            <w:shd w:val="clear" w:color="auto" w:fill="auto"/>
            <w:vAlign w:val="center"/>
            <w:hideMark/>
          </w:tcPr>
          <w:p w14:paraId="44DBC6C2" w14:textId="62514037" w:rsidR="002E3038" w:rsidRPr="00044D64" w:rsidRDefault="002E3038">
            <w:pPr>
              <w:jc w:val="center"/>
              <w:rPr>
                <w:sz w:val="20"/>
                <w:szCs w:val="20"/>
              </w:rPr>
            </w:pPr>
            <w:r w:rsidRPr="002E3038">
              <w:rPr>
                <w:sz w:val="20"/>
                <w:szCs w:val="20"/>
              </w:rPr>
              <w:t>[##${</w:t>
            </w:r>
            <w:proofErr w:type="spellStart"/>
            <w:r w:rsidRPr="002E3038">
              <w:rPr>
                <w:sz w:val="20"/>
                <w:szCs w:val="20"/>
              </w:rPr>
              <w:t>Cases.Request</w:t>
            </w:r>
            <w:proofErr w:type="spellEnd"/>
            <w:r w:rsidRPr="002E3038">
              <w:rPr>
                <w:sz w:val="20"/>
                <w:szCs w:val="20"/>
              </w:rPr>
              <w:t xml:space="preserve"> Id}##] Your ticket has been created</w:t>
            </w:r>
          </w:p>
        </w:tc>
        <w:tc>
          <w:tcPr>
            <w:tcW w:w="5616" w:type="dxa"/>
            <w:shd w:val="clear" w:color="auto" w:fill="auto"/>
            <w:hideMark/>
          </w:tcPr>
          <w:p w14:paraId="70AB7963" w14:textId="77777777" w:rsidR="00940088" w:rsidRPr="00940088" w:rsidRDefault="00940088" w:rsidP="00940088">
            <w:pPr>
              <w:rPr>
                <w:sz w:val="20"/>
                <w:szCs w:val="20"/>
              </w:rPr>
            </w:pPr>
            <w:r w:rsidRPr="00940088">
              <w:rPr>
                <w:sz w:val="20"/>
                <w:szCs w:val="20"/>
              </w:rPr>
              <w:t>Dear ${</w:t>
            </w:r>
            <w:proofErr w:type="spellStart"/>
            <w:r w:rsidRPr="00940088">
              <w:rPr>
                <w:sz w:val="20"/>
                <w:szCs w:val="20"/>
              </w:rPr>
              <w:t>Cases.Contact</w:t>
            </w:r>
            <w:proofErr w:type="spellEnd"/>
            <w:r w:rsidRPr="00940088">
              <w:rPr>
                <w:sz w:val="20"/>
                <w:szCs w:val="20"/>
              </w:rPr>
              <w:t xml:space="preserve"> Name},</w:t>
            </w:r>
          </w:p>
          <w:p w14:paraId="7D5CADCB" w14:textId="77777777" w:rsidR="00940088" w:rsidRPr="00940088" w:rsidRDefault="00940088" w:rsidP="00940088">
            <w:pPr>
              <w:rPr>
                <w:sz w:val="20"/>
                <w:szCs w:val="20"/>
              </w:rPr>
            </w:pPr>
          </w:p>
          <w:p w14:paraId="67843510" w14:textId="77777777" w:rsidR="00940088" w:rsidRPr="00940088" w:rsidRDefault="00940088" w:rsidP="00940088">
            <w:pPr>
              <w:rPr>
                <w:sz w:val="20"/>
                <w:szCs w:val="20"/>
              </w:rPr>
            </w:pPr>
            <w:r w:rsidRPr="00940088">
              <w:rPr>
                <w:sz w:val="20"/>
                <w:szCs w:val="20"/>
              </w:rPr>
              <w:t>Thank you for contacting ${</w:t>
            </w:r>
            <w:proofErr w:type="spellStart"/>
            <w:r w:rsidRPr="00940088">
              <w:rPr>
                <w:sz w:val="20"/>
                <w:szCs w:val="20"/>
              </w:rPr>
              <w:t>Cases.Department</w:t>
            </w:r>
            <w:proofErr w:type="spellEnd"/>
            <w:r w:rsidRPr="00940088">
              <w:rPr>
                <w:sz w:val="20"/>
                <w:szCs w:val="20"/>
              </w:rPr>
              <w:t>}.</w:t>
            </w:r>
          </w:p>
          <w:p w14:paraId="55F48B71" w14:textId="77777777" w:rsidR="00940088" w:rsidRPr="00940088" w:rsidRDefault="00940088" w:rsidP="00940088">
            <w:pPr>
              <w:rPr>
                <w:sz w:val="20"/>
                <w:szCs w:val="20"/>
              </w:rPr>
            </w:pPr>
          </w:p>
          <w:p w14:paraId="219645B8" w14:textId="77777777" w:rsidR="00940088" w:rsidRPr="00940088" w:rsidRDefault="00940088" w:rsidP="00940088">
            <w:pPr>
              <w:rPr>
                <w:sz w:val="20"/>
                <w:szCs w:val="20"/>
              </w:rPr>
            </w:pPr>
            <w:r w:rsidRPr="00940088">
              <w:rPr>
                <w:sz w:val="20"/>
                <w:szCs w:val="20"/>
              </w:rPr>
              <w:lastRenderedPageBreak/>
              <w:t>Your ticket has been created with the ticket ID ${</w:t>
            </w:r>
            <w:proofErr w:type="spellStart"/>
            <w:r w:rsidRPr="00940088">
              <w:rPr>
                <w:sz w:val="20"/>
                <w:szCs w:val="20"/>
              </w:rPr>
              <w:t>Cases.Request</w:t>
            </w:r>
            <w:proofErr w:type="spellEnd"/>
            <w:r w:rsidRPr="00940088">
              <w:rPr>
                <w:sz w:val="20"/>
                <w:szCs w:val="20"/>
              </w:rPr>
              <w:t xml:space="preserve"> Id} for subject ${</w:t>
            </w:r>
            <w:proofErr w:type="spellStart"/>
            <w:r w:rsidRPr="00940088">
              <w:rPr>
                <w:sz w:val="20"/>
                <w:szCs w:val="20"/>
              </w:rPr>
              <w:t>Cases.Subject</w:t>
            </w:r>
            <w:proofErr w:type="spellEnd"/>
            <w:r w:rsidRPr="00940088">
              <w:rPr>
                <w:sz w:val="20"/>
                <w:szCs w:val="20"/>
              </w:rPr>
              <w:t xml:space="preserve">}. </w:t>
            </w:r>
          </w:p>
          <w:p w14:paraId="1CFD6B41" w14:textId="77777777" w:rsidR="00940088" w:rsidRPr="00940088" w:rsidRDefault="00940088" w:rsidP="00940088">
            <w:pPr>
              <w:rPr>
                <w:sz w:val="20"/>
                <w:szCs w:val="20"/>
              </w:rPr>
            </w:pPr>
          </w:p>
          <w:p w14:paraId="420A20EB" w14:textId="4D39AC1F" w:rsidR="00B473B8" w:rsidRDefault="00940088" w:rsidP="00940088">
            <w:pPr>
              <w:rPr>
                <w:sz w:val="20"/>
                <w:szCs w:val="20"/>
              </w:rPr>
            </w:pPr>
            <w:r>
              <w:rPr>
                <w:sz w:val="20"/>
                <w:szCs w:val="20"/>
              </w:rPr>
              <w:t>W</w:t>
            </w:r>
            <w:r w:rsidRPr="00940088">
              <w:rPr>
                <w:sz w:val="20"/>
                <w:szCs w:val="20"/>
              </w:rPr>
              <w:t>e are working on it and will get back to you soon.</w:t>
            </w:r>
          </w:p>
          <w:p w14:paraId="11395624" w14:textId="77777777" w:rsidR="00940088" w:rsidRDefault="00940088" w:rsidP="00940088">
            <w:pPr>
              <w:rPr>
                <w:sz w:val="20"/>
                <w:szCs w:val="20"/>
              </w:rPr>
            </w:pPr>
          </w:p>
          <w:p w14:paraId="4F3FF1D6" w14:textId="13F1D9C5" w:rsidR="00B473B8" w:rsidRDefault="00B473B8">
            <w:pPr>
              <w:rPr>
                <w:sz w:val="20"/>
                <w:szCs w:val="20"/>
              </w:rPr>
            </w:pPr>
            <w:r w:rsidRPr="003627BB">
              <w:rPr>
                <w:sz w:val="20"/>
                <w:szCs w:val="20"/>
              </w:rPr>
              <w:t>Please Note: Going further, you will recei</w:t>
            </w:r>
            <w:r w:rsidR="004D7545">
              <w:rPr>
                <w:sz w:val="20"/>
                <w:szCs w:val="20"/>
              </w:rPr>
              <w:t>ve a response from {</w:t>
            </w:r>
            <w:proofErr w:type="spellStart"/>
            <w:r w:rsidR="004D7545">
              <w:rPr>
                <w:sz w:val="20"/>
                <w:szCs w:val="20"/>
              </w:rPr>
              <w:t>MailboxID</w:t>
            </w:r>
            <w:proofErr w:type="spellEnd"/>
            <w:r w:rsidR="004D7545">
              <w:rPr>
                <w:sz w:val="20"/>
                <w:szCs w:val="20"/>
              </w:rPr>
              <w:t>}.</w:t>
            </w:r>
          </w:p>
          <w:p w14:paraId="73B1C962" w14:textId="1E9D1C4E" w:rsidR="00605C30" w:rsidRDefault="00605C30">
            <w:pPr>
              <w:rPr>
                <w:sz w:val="20"/>
                <w:szCs w:val="20"/>
              </w:rPr>
            </w:pPr>
            <w:r w:rsidRPr="00044D64">
              <w:rPr>
                <w:sz w:val="20"/>
                <w:szCs w:val="20"/>
              </w:rPr>
              <w:br/>
              <w:t>Regards,</w:t>
            </w:r>
            <w:r w:rsidRPr="00044D64">
              <w:rPr>
                <w:sz w:val="20"/>
                <w:szCs w:val="20"/>
              </w:rPr>
              <w:br/>
              <w:t>Support Team {Team Name}</w:t>
            </w:r>
          </w:p>
          <w:p w14:paraId="3E64DCA4" w14:textId="4DFCA565" w:rsidR="002E3038" w:rsidRPr="00044D64" w:rsidRDefault="002E3038" w:rsidP="00B473B8">
            <w:pPr>
              <w:spacing w:line="276" w:lineRule="auto"/>
              <w:rPr>
                <w:sz w:val="20"/>
                <w:szCs w:val="20"/>
              </w:rPr>
            </w:pPr>
          </w:p>
        </w:tc>
      </w:tr>
      <w:tr w:rsidR="00605C30" w:rsidRPr="00044D64" w14:paraId="1663C7E8" w14:textId="77777777" w:rsidTr="0072594B">
        <w:trPr>
          <w:trHeight w:val="480"/>
        </w:trPr>
        <w:tc>
          <w:tcPr>
            <w:tcW w:w="1329" w:type="dxa"/>
            <w:shd w:val="clear" w:color="auto" w:fill="auto"/>
            <w:vAlign w:val="center"/>
            <w:hideMark/>
          </w:tcPr>
          <w:p w14:paraId="7BB57D77" w14:textId="041C4856" w:rsidR="00605C30" w:rsidRPr="00044D64" w:rsidRDefault="00F01440">
            <w:pPr>
              <w:jc w:val="center"/>
              <w:rPr>
                <w:color w:val="000000"/>
                <w:sz w:val="20"/>
                <w:szCs w:val="20"/>
              </w:rPr>
            </w:pPr>
            <w:r>
              <w:rPr>
                <w:color w:val="000000"/>
                <w:sz w:val="20"/>
                <w:szCs w:val="20"/>
              </w:rPr>
              <w:lastRenderedPageBreak/>
              <w:t>Requestor</w:t>
            </w:r>
          </w:p>
        </w:tc>
        <w:tc>
          <w:tcPr>
            <w:tcW w:w="1414" w:type="dxa"/>
            <w:shd w:val="clear" w:color="auto" w:fill="auto"/>
            <w:vAlign w:val="center"/>
            <w:hideMark/>
          </w:tcPr>
          <w:p w14:paraId="7C9B3643" w14:textId="77777777" w:rsidR="00605C30" w:rsidRPr="00044D64" w:rsidRDefault="00605C30">
            <w:pPr>
              <w:rPr>
                <w:color w:val="000000"/>
                <w:sz w:val="20"/>
                <w:szCs w:val="20"/>
              </w:rPr>
            </w:pPr>
            <w:r w:rsidRPr="00044D64">
              <w:rPr>
                <w:color w:val="000000"/>
                <w:sz w:val="20"/>
                <w:szCs w:val="20"/>
              </w:rPr>
              <w:t xml:space="preserve">Receipt of ticket reply </w:t>
            </w:r>
          </w:p>
        </w:tc>
        <w:tc>
          <w:tcPr>
            <w:tcW w:w="1957" w:type="dxa"/>
            <w:shd w:val="clear" w:color="auto" w:fill="auto"/>
            <w:vAlign w:val="center"/>
            <w:hideMark/>
          </w:tcPr>
          <w:p w14:paraId="697DA83E" w14:textId="77777777" w:rsidR="00605C30" w:rsidRPr="00044D64" w:rsidRDefault="00605C30">
            <w:pPr>
              <w:rPr>
                <w:color w:val="000000"/>
                <w:sz w:val="20"/>
                <w:szCs w:val="20"/>
              </w:rPr>
            </w:pPr>
            <w:r w:rsidRPr="00044D64">
              <w:rPr>
                <w:color w:val="000000"/>
                <w:sz w:val="20"/>
                <w:szCs w:val="20"/>
              </w:rPr>
              <w:t xml:space="preserve"> Notifies the requester that their ticket response has been received </w:t>
            </w:r>
          </w:p>
        </w:tc>
        <w:tc>
          <w:tcPr>
            <w:tcW w:w="889" w:type="dxa"/>
            <w:shd w:val="clear" w:color="auto" w:fill="auto"/>
            <w:vAlign w:val="center"/>
            <w:hideMark/>
          </w:tcPr>
          <w:p w14:paraId="14AC2EC3" w14:textId="2CE78F23" w:rsidR="00605C30" w:rsidRPr="00044D64" w:rsidRDefault="00F01440">
            <w:pPr>
              <w:jc w:val="center"/>
              <w:rPr>
                <w:sz w:val="20"/>
                <w:szCs w:val="20"/>
              </w:rPr>
            </w:pPr>
            <w:r>
              <w:rPr>
                <w:sz w:val="20"/>
                <w:szCs w:val="20"/>
              </w:rPr>
              <w:t>Yes</w:t>
            </w:r>
          </w:p>
        </w:tc>
        <w:tc>
          <w:tcPr>
            <w:tcW w:w="1840" w:type="dxa"/>
            <w:shd w:val="clear" w:color="auto" w:fill="auto"/>
            <w:vAlign w:val="center"/>
            <w:hideMark/>
          </w:tcPr>
          <w:p w14:paraId="2C8AB952" w14:textId="79D393AD" w:rsidR="00605C30" w:rsidRPr="00044D64" w:rsidRDefault="00F01440">
            <w:pPr>
              <w:jc w:val="center"/>
              <w:rPr>
                <w:sz w:val="20"/>
                <w:szCs w:val="20"/>
              </w:rPr>
            </w:pPr>
            <w:r w:rsidRPr="00F01440">
              <w:rPr>
                <w:sz w:val="20"/>
                <w:szCs w:val="20"/>
              </w:rPr>
              <w:t>[##${</w:t>
            </w:r>
            <w:proofErr w:type="spellStart"/>
            <w:r w:rsidRPr="00F01440">
              <w:rPr>
                <w:sz w:val="20"/>
                <w:szCs w:val="20"/>
              </w:rPr>
              <w:t>Cases.Request</w:t>
            </w:r>
            <w:proofErr w:type="spellEnd"/>
            <w:r w:rsidRPr="00F01440">
              <w:rPr>
                <w:sz w:val="20"/>
                <w:szCs w:val="20"/>
              </w:rPr>
              <w:t xml:space="preserve"> Id}##] Receipt of reply in a ticket.</w:t>
            </w:r>
            <w:r w:rsidR="00605C30" w:rsidRPr="00044D64">
              <w:rPr>
                <w:sz w:val="20"/>
                <w:szCs w:val="20"/>
              </w:rPr>
              <w:t> </w:t>
            </w:r>
          </w:p>
        </w:tc>
        <w:tc>
          <w:tcPr>
            <w:tcW w:w="5616" w:type="dxa"/>
            <w:shd w:val="clear" w:color="auto" w:fill="auto"/>
            <w:vAlign w:val="center"/>
            <w:hideMark/>
          </w:tcPr>
          <w:p w14:paraId="04EC27CF" w14:textId="77777777" w:rsidR="000A0EC7" w:rsidRDefault="000A0EC7" w:rsidP="00F01440">
            <w:pPr>
              <w:rPr>
                <w:sz w:val="20"/>
                <w:szCs w:val="20"/>
              </w:rPr>
            </w:pPr>
          </w:p>
          <w:p w14:paraId="06272A3E" w14:textId="5FC4332D" w:rsidR="00F01440" w:rsidRPr="00F01440" w:rsidRDefault="00F01440" w:rsidP="00F01440">
            <w:pPr>
              <w:rPr>
                <w:sz w:val="20"/>
                <w:szCs w:val="20"/>
              </w:rPr>
            </w:pPr>
            <w:r w:rsidRPr="00F01440">
              <w:rPr>
                <w:sz w:val="20"/>
                <w:szCs w:val="20"/>
              </w:rPr>
              <w:t>Dear ${</w:t>
            </w:r>
            <w:proofErr w:type="spellStart"/>
            <w:r w:rsidRPr="00F01440">
              <w:rPr>
                <w:sz w:val="20"/>
                <w:szCs w:val="20"/>
              </w:rPr>
              <w:t>Cases.Recipient</w:t>
            </w:r>
            <w:proofErr w:type="spellEnd"/>
            <w:r w:rsidRPr="00F01440">
              <w:rPr>
                <w:sz w:val="20"/>
                <w:szCs w:val="20"/>
              </w:rPr>
              <w:t xml:space="preserve"> Name},</w:t>
            </w:r>
          </w:p>
          <w:p w14:paraId="278C324A" w14:textId="77777777" w:rsidR="00F01440" w:rsidRPr="00F01440" w:rsidRDefault="00F01440" w:rsidP="00F01440">
            <w:pPr>
              <w:rPr>
                <w:sz w:val="20"/>
                <w:szCs w:val="20"/>
              </w:rPr>
            </w:pPr>
          </w:p>
          <w:p w14:paraId="48720957" w14:textId="77777777" w:rsidR="00F01440" w:rsidRPr="00F01440" w:rsidRDefault="00F01440" w:rsidP="00F01440">
            <w:pPr>
              <w:rPr>
                <w:sz w:val="20"/>
                <w:szCs w:val="20"/>
              </w:rPr>
            </w:pPr>
            <w:r w:rsidRPr="00F01440">
              <w:rPr>
                <w:sz w:val="20"/>
                <w:szCs w:val="20"/>
              </w:rPr>
              <w:t>A new reply received for your ticket [##${</w:t>
            </w:r>
            <w:proofErr w:type="spellStart"/>
            <w:r w:rsidRPr="00F01440">
              <w:rPr>
                <w:sz w:val="20"/>
                <w:szCs w:val="20"/>
              </w:rPr>
              <w:t>Cases.Request</w:t>
            </w:r>
            <w:proofErr w:type="spellEnd"/>
            <w:r w:rsidRPr="00F01440">
              <w:rPr>
                <w:sz w:val="20"/>
                <w:szCs w:val="20"/>
              </w:rPr>
              <w:t xml:space="preserve"> Id}##] -</w:t>
            </w:r>
          </w:p>
          <w:p w14:paraId="59DD1AE2" w14:textId="77777777" w:rsidR="00F01440" w:rsidRPr="00F01440" w:rsidRDefault="00F01440" w:rsidP="00F01440">
            <w:pPr>
              <w:rPr>
                <w:sz w:val="20"/>
                <w:szCs w:val="20"/>
              </w:rPr>
            </w:pPr>
            <w:r w:rsidRPr="00F01440">
              <w:rPr>
                <w:sz w:val="20"/>
                <w:szCs w:val="20"/>
              </w:rPr>
              <w:t>${</w:t>
            </w:r>
            <w:proofErr w:type="spellStart"/>
            <w:r w:rsidRPr="00F01440">
              <w:rPr>
                <w:sz w:val="20"/>
                <w:szCs w:val="20"/>
              </w:rPr>
              <w:t>Cases.Subject</w:t>
            </w:r>
            <w:proofErr w:type="spellEnd"/>
            <w:r w:rsidRPr="00F01440">
              <w:rPr>
                <w:sz w:val="20"/>
                <w:szCs w:val="20"/>
              </w:rPr>
              <w:t>} from ${</w:t>
            </w:r>
            <w:proofErr w:type="spellStart"/>
            <w:r w:rsidRPr="00F01440">
              <w:rPr>
                <w:sz w:val="20"/>
                <w:szCs w:val="20"/>
              </w:rPr>
              <w:t>Cases.Recipient</w:t>
            </w:r>
            <w:proofErr w:type="spellEnd"/>
            <w:r w:rsidRPr="00F01440">
              <w:rPr>
                <w:sz w:val="20"/>
                <w:szCs w:val="20"/>
              </w:rPr>
              <w:t xml:space="preserve"> Name}.</w:t>
            </w:r>
          </w:p>
          <w:p w14:paraId="125D267F" w14:textId="77777777" w:rsidR="00F01440" w:rsidRPr="00F01440" w:rsidRDefault="00F01440" w:rsidP="00F01440">
            <w:pPr>
              <w:rPr>
                <w:sz w:val="20"/>
                <w:szCs w:val="20"/>
              </w:rPr>
            </w:pPr>
            <w:r w:rsidRPr="00F01440">
              <w:rPr>
                <w:sz w:val="20"/>
                <w:szCs w:val="20"/>
              </w:rPr>
              <w:t>The content of the reply is as follows:</w:t>
            </w:r>
          </w:p>
          <w:p w14:paraId="1A9A9A2D" w14:textId="77777777" w:rsidR="00F01440" w:rsidRPr="00F01440" w:rsidRDefault="00F01440" w:rsidP="00F01440">
            <w:pPr>
              <w:rPr>
                <w:sz w:val="20"/>
                <w:szCs w:val="20"/>
              </w:rPr>
            </w:pPr>
            <w:r w:rsidRPr="00F01440">
              <w:rPr>
                <w:sz w:val="20"/>
                <w:szCs w:val="20"/>
              </w:rPr>
              <w:t>${</w:t>
            </w:r>
            <w:proofErr w:type="spellStart"/>
            <w:r w:rsidRPr="00F01440">
              <w:rPr>
                <w:sz w:val="20"/>
                <w:szCs w:val="20"/>
              </w:rPr>
              <w:t>Cases.Recent</w:t>
            </w:r>
            <w:proofErr w:type="spellEnd"/>
            <w:r w:rsidRPr="00F01440">
              <w:rPr>
                <w:sz w:val="20"/>
                <w:szCs w:val="20"/>
              </w:rPr>
              <w:t xml:space="preserve"> Thread Content}</w:t>
            </w:r>
          </w:p>
          <w:p w14:paraId="38196120" w14:textId="77777777" w:rsidR="00F01440" w:rsidRPr="00F01440" w:rsidRDefault="00F01440" w:rsidP="00F01440">
            <w:pPr>
              <w:rPr>
                <w:sz w:val="20"/>
                <w:szCs w:val="20"/>
              </w:rPr>
            </w:pPr>
          </w:p>
          <w:p w14:paraId="40AFEBFB" w14:textId="77777777" w:rsidR="00F01440" w:rsidRPr="00F01440" w:rsidRDefault="00F01440" w:rsidP="00F01440">
            <w:pPr>
              <w:rPr>
                <w:sz w:val="20"/>
                <w:szCs w:val="20"/>
              </w:rPr>
            </w:pPr>
            <w:r w:rsidRPr="00F01440">
              <w:rPr>
                <w:sz w:val="20"/>
                <w:szCs w:val="20"/>
              </w:rPr>
              <w:t>${</w:t>
            </w:r>
            <w:proofErr w:type="spellStart"/>
            <w:r w:rsidRPr="00F01440">
              <w:rPr>
                <w:sz w:val="20"/>
                <w:szCs w:val="20"/>
              </w:rPr>
              <w:t>Cases.CUSTOMER_PORTAL_BUTTON</w:t>
            </w:r>
            <w:proofErr w:type="spellEnd"/>
            <w:r w:rsidRPr="00F01440">
              <w:rPr>
                <w:sz w:val="20"/>
                <w:szCs w:val="20"/>
              </w:rPr>
              <w:t>}</w:t>
            </w:r>
          </w:p>
          <w:p w14:paraId="37FCD07B" w14:textId="77777777" w:rsidR="00F01440" w:rsidRPr="00F01440" w:rsidRDefault="00F01440" w:rsidP="00F01440">
            <w:pPr>
              <w:rPr>
                <w:sz w:val="20"/>
                <w:szCs w:val="20"/>
              </w:rPr>
            </w:pPr>
          </w:p>
          <w:p w14:paraId="78D6BF6B" w14:textId="77777777" w:rsidR="00F01440" w:rsidRPr="00F01440" w:rsidRDefault="00F01440" w:rsidP="00F01440">
            <w:pPr>
              <w:rPr>
                <w:sz w:val="20"/>
                <w:szCs w:val="20"/>
              </w:rPr>
            </w:pPr>
            <w:r w:rsidRPr="00F01440">
              <w:rPr>
                <w:sz w:val="20"/>
                <w:szCs w:val="20"/>
              </w:rPr>
              <w:t>Reply to this email if you have any questions or clarifications.</w:t>
            </w:r>
          </w:p>
          <w:p w14:paraId="617A69AD" w14:textId="77777777" w:rsidR="00F01440" w:rsidRPr="00F01440" w:rsidRDefault="00F01440" w:rsidP="00F01440">
            <w:pPr>
              <w:rPr>
                <w:sz w:val="20"/>
                <w:szCs w:val="20"/>
              </w:rPr>
            </w:pPr>
          </w:p>
          <w:p w14:paraId="3034EACA" w14:textId="77777777" w:rsidR="00F01440" w:rsidRPr="00F01440" w:rsidRDefault="00F01440" w:rsidP="00F01440">
            <w:pPr>
              <w:rPr>
                <w:sz w:val="20"/>
                <w:szCs w:val="20"/>
              </w:rPr>
            </w:pPr>
            <w:r w:rsidRPr="00F01440">
              <w:rPr>
                <w:sz w:val="20"/>
                <w:szCs w:val="20"/>
              </w:rPr>
              <w:t>Regards,</w:t>
            </w:r>
          </w:p>
          <w:p w14:paraId="44B10AFD" w14:textId="77777777" w:rsidR="00605C30" w:rsidRDefault="007D4664" w:rsidP="00F01440">
            <w:pPr>
              <w:rPr>
                <w:sz w:val="20"/>
                <w:szCs w:val="20"/>
              </w:rPr>
            </w:pPr>
            <w:r>
              <w:rPr>
                <w:sz w:val="20"/>
                <w:szCs w:val="20"/>
              </w:rPr>
              <w:t xml:space="preserve">Support Team </w:t>
            </w:r>
            <w:r w:rsidRPr="002E3038">
              <w:rPr>
                <w:sz w:val="20"/>
                <w:szCs w:val="20"/>
              </w:rPr>
              <w:t>{</w:t>
            </w:r>
            <w:r>
              <w:rPr>
                <w:sz w:val="20"/>
                <w:szCs w:val="20"/>
              </w:rPr>
              <w:t>Team name</w:t>
            </w:r>
            <w:r w:rsidRPr="002E3038">
              <w:rPr>
                <w:sz w:val="20"/>
                <w:szCs w:val="20"/>
              </w:rPr>
              <w:t>}.</w:t>
            </w:r>
          </w:p>
          <w:p w14:paraId="60F44765" w14:textId="72BFD73C" w:rsidR="000A0EC7" w:rsidRPr="00044D64" w:rsidRDefault="000A0EC7" w:rsidP="00F01440">
            <w:pPr>
              <w:rPr>
                <w:sz w:val="20"/>
                <w:szCs w:val="20"/>
              </w:rPr>
            </w:pPr>
          </w:p>
        </w:tc>
      </w:tr>
      <w:tr w:rsidR="00605C30" w:rsidRPr="00044D64" w14:paraId="03443DB1" w14:textId="77777777" w:rsidTr="0072594B">
        <w:trPr>
          <w:trHeight w:val="540"/>
        </w:trPr>
        <w:tc>
          <w:tcPr>
            <w:tcW w:w="1329" w:type="dxa"/>
            <w:shd w:val="clear" w:color="auto" w:fill="auto"/>
            <w:vAlign w:val="center"/>
            <w:hideMark/>
          </w:tcPr>
          <w:p w14:paraId="4253B01C" w14:textId="12DC5D0A" w:rsidR="00605C30" w:rsidRPr="00044D64" w:rsidRDefault="00F01440">
            <w:pPr>
              <w:jc w:val="center"/>
              <w:rPr>
                <w:color w:val="000000"/>
                <w:sz w:val="20"/>
                <w:szCs w:val="20"/>
              </w:rPr>
            </w:pPr>
            <w:r>
              <w:rPr>
                <w:color w:val="000000"/>
                <w:sz w:val="20"/>
                <w:szCs w:val="20"/>
              </w:rPr>
              <w:t>Requestor</w:t>
            </w:r>
          </w:p>
        </w:tc>
        <w:tc>
          <w:tcPr>
            <w:tcW w:w="1414" w:type="dxa"/>
            <w:shd w:val="clear" w:color="auto" w:fill="auto"/>
            <w:vAlign w:val="center"/>
            <w:hideMark/>
          </w:tcPr>
          <w:p w14:paraId="1F97F246" w14:textId="77777777" w:rsidR="00605C30" w:rsidRPr="00044D64" w:rsidRDefault="00605C30">
            <w:pPr>
              <w:rPr>
                <w:color w:val="000000"/>
                <w:sz w:val="20"/>
                <w:szCs w:val="20"/>
              </w:rPr>
            </w:pPr>
            <w:r w:rsidRPr="00044D64">
              <w:rPr>
                <w:color w:val="000000"/>
                <w:sz w:val="20"/>
                <w:szCs w:val="20"/>
              </w:rPr>
              <w:t xml:space="preserve"> Closing a ticket </w:t>
            </w:r>
          </w:p>
        </w:tc>
        <w:tc>
          <w:tcPr>
            <w:tcW w:w="1957" w:type="dxa"/>
            <w:shd w:val="clear" w:color="auto" w:fill="auto"/>
            <w:vAlign w:val="center"/>
            <w:hideMark/>
          </w:tcPr>
          <w:p w14:paraId="23362193" w14:textId="77777777" w:rsidR="00605C30" w:rsidRPr="00044D64" w:rsidRDefault="00605C30">
            <w:pPr>
              <w:rPr>
                <w:color w:val="000000"/>
                <w:sz w:val="20"/>
                <w:szCs w:val="20"/>
              </w:rPr>
            </w:pPr>
            <w:r w:rsidRPr="00044D64">
              <w:rPr>
                <w:color w:val="000000"/>
                <w:sz w:val="20"/>
                <w:szCs w:val="20"/>
              </w:rPr>
              <w:t xml:space="preserve"> Notifies the requester that their ticket has been closed </w:t>
            </w:r>
          </w:p>
        </w:tc>
        <w:tc>
          <w:tcPr>
            <w:tcW w:w="889" w:type="dxa"/>
            <w:shd w:val="clear" w:color="auto" w:fill="auto"/>
            <w:vAlign w:val="center"/>
            <w:hideMark/>
          </w:tcPr>
          <w:p w14:paraId="345D74F7" w14:textId="77777777" w:rsidR="002E3038" w:rsidRDefault="002E3038">
            <w:pPr>
              <w:jc w:val="center"/>
              <w:rPr>
                <w:sz w:val="20"/>
                <w:szCs w:val="20"/>
              </w:rPr>
            </w:pPr>
            <w:r>
              <w:rPr>
                <w:sz w:val="20"/>
                <w:szCs w:val="20"/>
              </w:rPr>
              <w:t>Yes</w:t>
            </w:r>
          </w:p>
          <w:p w14:paraId="6EB2DC71" w14:textId="35771495" w:rsidR="002E3038" w:rsidRPr="00044D64" w:rsidRDefault="002E3038">
            <w:pPr>
              <w:jc w:val="center"/>
              <w:rPr>
                <w:sz w:val="20"/>
                <w:szCs w:val="20"/>
              </w:rPr>
            </w:pPr>
          </w:p>
        </w:tc>
        <w:tc>
          <w:tcPr>
            <w:tcW w:w="1840" w:type="dxa"/>
            <w:shd w:val="clear" w:color="auto" w:fill="auto"/>
            <w:vAlign w:val="center"/>
          </w:tcPr>
          <w:p w14:paraId="5EBFC54C" w14:textId="57FA92A1" w:rsidR="00605C30" w:rsidRPr="00044D64" w:rsidRDefault="002E3038">
            <w:pPr>
              <w:jc w:val="center"/>
              <w:rPr>
                <w:sz w:val="20"/>
                <w:szCs w:val="20"/>
              </w:rPr>
            </w:pPr>
            <w:r w:rsidRPr="002E3038">
              <w:rPr>
                <w:sz w:val="20"/>
                <w:szCs w:val="20"/>
              </w:rPr>
              <w:t>[##${</w:t>
            </w:r>
            <w:proofErr w:type="spellStart"/>
            <w:r w:rsidRPr="002E3038">
              <w:rPr>
                <w:sz w:val="20"/>
                <w:szCs w:val="20"/>
              </w:rPr>
              <w:t>Cases.Request</w:t>
            </w:r>
            <w:proofErr w:type="spellEnd"/>
            <w:r w:rsidRPr="002E3038">
              <w:rPr>
                <w:sz w:val="20"/>
                <w:szCs w:val="20"/>
              </w:rPr>
              <w:t xml:space="preserve"> Id}##] Your ticket has been ${</w:t>
            </w:r>
            <w:proofErr w:type="spellStart"/>
            <w:r w:rsidRPr="002E3038">
              <w:rPr>
                <w:sz w:val="20"/>
                <w:szCs w:val="20"/>
              </w:rPr>
              <w:t>Cases.Status</w:t>
            </w:r>
            <w:proofErr w:type="spellEnd"/>
            <w:r w:rsidRPr="002E3038">
              <w:rPr>
                <w:sz w:val="20"/>
                <w:szCs w:val="20"/>
              </w:rPr>
              <w:t>}</w:t>
            </w:r>
          </w:p>
        </w:tc>
        <w:tc>
          <w:tcPr>
            <w:tcW w:w="5616" w:type="dxa"/>
            <w:shd w:val="clear" w:color="auto" w:fill="auto"/>
          </w:tcPr>
          <w:p w14:paraId="1DE6D452" w14:textId="77777777" w:rsidR="000A0EC7" w:rsidRDefault="000A0EC7" w:rsidP="00940088">
            <w:pPr>
              <w:rPr>
                <w:sz w:val="20"/>
                <w:szCs w:val="20"/>
              </w:rPr>
            </w:pPr>
          </w:p>
          <w:p w14:paraId="3E2E79E2" w14:textId="56FF5EDB" w:rsidR="00940088" w:rsidRPr="00940088" w:rsidRDefault="00940088" w:rsidP="00940088">
            <w:pPr>
              <w:rPr>
                <w:sz w:val="20"/>
                <w:szCs w:val="20"/>
              </w:rPr>
            </w:pPr>
            <w:r w:rsidRPr="00940088">
              <w:rPr>
                <w:sz w:val="20"/>
                <w:szCs w:val="20"/>
              </w:rPr>
              <w:t>Dear ${</w:t>
            </w:r>
            <w:proofErr w:type="spellStart"/>
            <w:r w:rsidRPr="00940088">
              <w:rPr>
                <w:sz w:val="20"/>
                <w:szCs w:val="20"/>
              </w:rPr>
              <w:t>Cases.Contact</w:t>
            </w:r>
            <w:proofErr w:type="spellEnd"/>
            <w:r w:rsidRPr="00940088">
              <w:rPr>
                <w:sz w:val="20"/>
                <w:szCs w:val="20"/>
              </w:rPr>
              <w:t xml:space="preserve"> Name},</w:t>
            </w:r>
          </w:p>
          <w:p w14:paraId="18069D82" w14:textId="77777777" w:rsidR="00940088" w:rsidRPr="00940088" w:rsidRDefault="00940088" w:rsidP="00940088">
            <w:pPr>
              <w:rPr>
                <w:sz w:val="20"/>
                <w:szCs w:val="20"/>
              </w:rPr>
            </w:pPr>
          </w:p>
          <w:p w14:paraId="14751C93" w14:textId="20E60D9F" w:rsidR="003627BB" w:rsidRDefault="00940088" w:rsidP="00940088">
            <w:pPr>
              <w:rPr>
                <w:sz w:val="20"/>
                <w:szCs w:val="20"/>
              </w:rPr>
            </w:pPr>
            <w:r w:rsidRPr="00940088">
              <w:rPr>
                <w:sz w:val="20"/>
                <w:szCs w:val="20"/>
              </w:rPr>
              <w:t>Your ticket ${</w:t>
            </w:r>
            <w:proofErr w:type="spellStart"/>
            <w:r w:rsidRPr="00940088">
              <w:rPr>
                <w:sz w:val="20"/>
                <w:szCs w:val="20"/>
              </w:rPr>
              <w:t>Cases.Request</w:t>
            </w:r>
            <w:proofErr w:type="spellEnd"/>
            <w:r w:rsidRPr="00940088">
              <w:rPr>
                <w:sz w:val="20"/>
                <w:szCs w:val="20"/>
              </w:rPr>
              <w:t xml:space="preserve"> Id} </w:t>
            </w:r>
            <w:proofErr w:type="gramStart"/>
            <w:r w:rsidRPr="00940088">
              <w:rPr>
                <w:sz w:val="20"/>
                <w:szCs w:val="20"/>
              </w:rPr>
              <w:t>for  $</w:t>
            </w:r>
            <w:proofErr w:type="gramEnd"/>
            <w:r w:rsidRPr="00940088">
              <w:rPr>
                <w:sz w:val="20"/>
                <w:szCs w:val="20"/>
              </w:rPr>
              <w:t>{</w:t>
            </w:r>
            <w:proofErr w:type="spellStart"/>
            <w:r w:rsidRPr="00940088">
              <w:rPr>
                <w:sz w:val="20"/>
                <w:szCs w:val="20"/>
              </w:rPr>
              <w:t>Cases.Subject</w:t>
            </w:r>
            <w:proofErr w:type="spellEnd"/>
            <w:r w:rsidRPr="00940088">
              <w:rPr>
                <w:sz w:val="20"/>
                <w:szCs w:val="20"/>
              </w:rPr>
              <w:t>} has been ${</w:t>
            </w:r>
            <w:proofErr w:type="spellStart"/>
            <w:r w:rsidRPr="00940088">
              <w:rPr>
                <w:sz w:val="20"/>
                <w:szCs w:val="20"/>
              </w:rPr>
              <w:t>Cases.Status</w:t>
            </w:r>
            <w:proofErr w:type="spellEnd"/>
            <w:r w:rsidRPr="00940088">
              <w:rPr>
                <w:sz w:val="20"/>
                <w:szCs w:val="20"/>
              </w:rPr>
              <w:t xml:space="preserve">}.  </w:t>
            </w:r>
          </w:p>
          <w:p w14:paraId="34A55A8A" w14:textId="77777777" w:rsidR="00940088" w:rsidRPr="003627BB" w:rsidRDefault="00940088" w:rsidP="00940088">
            <w:pPr>
              <w:rPr>
                <w:sz w:val="20"/>
                <w:szCs w:val="20"/>
              </w:rPr>
            </w:pPr>
          </w:p>
          <w:p w14:paraId="6BD5E9CC" w14:textId="77777777" w:rsidR="003627BB" w:rsidRPr="003627BB" w:rsidRDefault="003627BB" w:rsidP="003627BB">
            <w:pPr>
              <w:rPr>
                <w:sz w:val="20"/>
                <w:szCs w:val="20"/>
              </w:rPr>
            </w:pPr>
            <w:r w:rsidRPr="003627BB">
              <w:rPr>
                <w:sz w:val="20"/>
                <w:szCs w:val="20"/>
              </w:rPr>
              <w:t>We hope that we've helped you to the best of your satisfaction. If you are satisfied with the resolution, no further action is required from your side.</w:t>
            </w:r>
          </w:p>
          <w:p w14:paraId="0877325F" w14:textId="77777777" w:rsidR="003627BB" w:rsidRPr="003627BB" w:rsidRDefault="003627BB" w:rsidP="003627BB">
            <w:pPr>
              <w:rPr>
                <w:sz w:val="20"/>
                <w:szCs w:val="20"/>
              </w:rPr>
            </w:pPr>
          </w:p>
          <w:p w14:paraId="5FD41258" w14:textId="77777777" w:rsidR="003627BB" w:rsidRPr="003627BB" w:rsidRDefault="003627BB" w:rsidP="003627BB">
            <w:pPr>
              <w:rPr>
                <w:sz w:val="20"/>
                <w:szCs w:val="20"/>
              </w:rPr>
            </w:pPr>
            <w:r w:rsidRPr="003627BB">
              <w:rPr>
                <w:sz w:val="20"/>
                <w:szCs w:val="20"/>
              </w:rPr>
              <w:t>If you are not satisfied with the resolution provided, please contact {Team Name} by replying to this email to re-open the ticket.</w:t>
            </w:r>
          </w:p>
          <w:p w14:paraId="65D09DC5" w14:textId="77777777" w:rsidR="003627BB" w:rsidRPr="003627BB" w:rsidRDefault="003627BB" w:rsidP="003627BB">
            <w:pPr>
              <w:rPr>
                <w:sz w:val="20"/>
                <w:szCs w:val="20"/>
              </w:rPr>
            </w:pPr>
          </w:p>
          <w:p w14:paraId="0F418CAD" w14:textId="77777777" w:rsidR="003627BB" w:rsidRPr="003627BB" w:rsidRDefault="003627BB" w:rsidP="003627BB">
            <w:pPr>
              <w:rPr>
                <w:sz w:val="20"/>
                <w:szCs w:val="20"/>
              </w:rPr>
            </w:pPr>
            <w:r w:rsidRPr="003627BB">
              <w:rPr>
                <w:sz w:val="20"/>
                <w:szCs w:val="20"/>
              </w:rPr>
              <w:t>Please Note: Going further, you will receive a response from {</w:t>
            </w:r>
            <w:proofErr w:type="spellStart"/>
            <w:r w:rsidRPr="003627BB">
              <w:rPr>
                <w:sz w:val="20"/>
                <w:szCs w:val="20"/>
              </w:rPr>
              <w:t>MailboxID</w:t>
            </w:r>
            <w:proofErr w:type="spellEnd"/>
            <w:r w:rsidRPr="003627BB">
              <w:rPr>
                <w:sz w:val="20"/>
                <w:szCs w:val="20"/>
              </w:rPr>
              <w:t>}.</w:t>
            </w:r>
          </w:p>
          <w:p w14:paraId="60BE70DC" w14:textId="77777777" w:rsidR="003627BB" w:rsidRPr="003627BB" w:rsidRDefault="003627BB" w:rsidP="003627BB">
            <w:pPr>
              <w:rPr>
                <w:sz w:val="20"/>
                <w:szCs w:val="20"/>
              </w:rPr>
            </w:pPr>
          </w:p>
          <w:p w14:paraId="04FC819D" w14:textId="77777777" w:rsidR="003627BB" w:rsidRPr="003627BB" w:rsidRDefault="003627BB" w:rsidP="003627BB">
            <w:pPr>
              <w:rPr>
                <w:sz w:val="20"/>
                <w:szCs w:val="20"/>
              </w:rPr>
            </w:pPr>
            <w:r w:rsidRPr="003627BB">
              <w:rPr>
                <w:sz w:val="20"/>
                <w:szCs w:val="20"/>
              </w:rPr>
              <w:t>Regards,</w:t>
            </w:r>
          </w:p>
          <w:p w14:paraId="3E7B65B2" w14:textId="77777777" w:rsidR="00605C30" w:rsidRDefault="003627BB" w:rsidP="003627BB">
            <w:pPr>
              <w:rPr>
                <w:sz w:val="20"/>
                <w:szCs w:val="20"/>
              </w:rPr>
            </w:pPr>
            <w:r w:rsidRPr="003627BB">
              <w:rPr>
                <w:sz w:val="20"/>
                <w:szCs w:val="20"/>
              </w:rPr>
              <w:t>Support Team {Team Name}</w:t>
            </w:r>
          </w:p>
          <w:p w14:paraId="7E00E453" w14:textId="3B6C22AF" w:rsidR="000A0EC7" w:rsidRPr="00044D64" w:rsidRDefault="000A0EC7" w:rsidP="003627BB">
            <w:pPr>
              <w:rPr>
                <w:sz w:val="20"/>
                <w:szCs w:val="20"/>
              </w:rPr>
            </w:pPr>
          </w:p>
        </w:tc>
      </w:tr>
      <w:tr w:rsidR="00605C30" w:rsidRPr="00044D64" w14:paraId="17257EAE" w14:textId="77777777" w:rsidTr="0072594B">
        <w:trPr>
          <w:trHeight w:val="480"/>
        </w:trPr>
        <w:tc>
          <w:tcPr>
            <w:tcW w:w="1329" w:type="dxa"/>
            <w:shd w:val="clear" w:color="auto" w:fill="auto"/>
            <w:vAlign w:val="center"/>
            <w:hideMark/>
          </w:tcPr>
          <w:p w14:paraId="3D5556CC" w14:textId="25CA4BA5" w:rsidR="00605C30" w:rsidRPr="00044D64" w:rsidRDefault="00F01440">
            <w:pPr>
              <w:jc w:val="center"/>
              <w:rPr>
                <w:color w:val="000000"/>
                <w:sz w:val="20"/>
                <w:szCs w:val="20"/>
              </w:rPr>
            </w:pPr>
            <w:r>
              <w:rPr>
                <w:color w:val="000000"/>
                <w:sz w:val="20"/>
                <w:szCs w:val="20"/>
              </w:rPr>
              <w:lastRenderedPageBreak/>
              <w:t>Requestor</w:t>
            </w:r>
          </w:p>
        </w:tc>
        <w:tc>
          <w:tcPr>
            <w:tcW w:w="1414" w:type="dxa"/>
            <w:shd w:val="clear" w:color="auto" w:fill="auto"/>
            <w:vAlign w:val="center"/>
            <w:hideMark/>
          </w:tcPr>
          <w:p w14:paraId="0DEFB232" w14:textId="77777777" w:rsidR="00605C30" w:rsidRPr="00044D64" w:rsidRDefault="00605C30">
            <w:pPr>
              <w:rPr>
                <w:color w:val="000000"/>
                <w:sz w:val="20"/>
                <w:szCs w:val="20"/>
              </w:rPr>
            </w:pPr>
            <w:r w:rsidRPr="00044D64">
              <w:rPr>
                <w:color w:val="000000"/>
                <w:sz w:val="20"/>
                <w:szCs w:val="20"/>
              </w:rPr>
              <w:t xml:space="preserve">Adding a public comment </w:t>
            </w:r>
          </w:p>
        </w:tc>
        <w:tc>
          <w:tcPr>
            <w:tcW w:w="1957" w:type="dxa"/>
            <w:shd w:val="clear" w:color="auto" w:fill="auto"/>
            <w:vAlign w:val="center"/>
            <w:hideMark/>
          </w:tcPr>
          <w:p w14:paraId="3F93D2B9" w14:textId="77777777" w:rsidR="00605C30" w:rsidRPr="00044D64" w:rsidRDefault="00605C30">
            <w:pPr>
              <w:rPr>
                <w:color w:val="000000"/>
                <w:sz w:val="20"/>
                <w:szCs w:val="20"/>
              </w:rPr>
            </w:pPr>
            <w:r w:rsidRPr="00044D64">
              <w:rPr>
                <w:color w:val="000000"/>
                <w:sz w:val="20"/>
                <w:szCs w:val="20"/>
              </w:rPr>
              <w:t xml:space="preserve"> Notifies the requester that a public comment is added to their ticket </w:t>
            </w:r>
          </w:p>
        </w:tc>
        <w:tc>
          <w:tcPr>
            <w:tcW w:w="889" w:type="dxa"/>
            <w:shd w:val="clear" w:color="auto" w:fill="auto"/>
            <w:vAlign w:val="center"/>
            <w:hideMark/>
          </w:tcPr>
          <w:p w14:paraId="2507E3A4" w14:textId="77777777" w:rsidR="00605C30" w:rsidRPr="00044D64" w:rsidRDefault="00605C30">
            <w:pPr>
              <w:jc w:val="center"/>
              <w:rPr>
                <w:sz w:val="20"/>
                <w:szCs w:val="20"/>
              </w:rPr>
            </w:pPr>
            <w:r w:rsidRPr="00044D64">
              <w:rPr>
                <w:sz w:val="20"/>
                <w:szCs w:val="20"/>
              </w:rPr>
              <w:t>No</w:t>
            </w:r>
          </w:p>
        </w:tc>
        <w:tc>
          <w:tcPr>
            <w:tcW w:w="1840" w:type="dxa"/>
            <w:shd w:val="clear" w:color="auto" w:fill="auto"/>
            <w:vAlign w:val="center"/>
            <w:hideMark/>
          </w:tcPr>
          <w:p w14:paraId="3AB4DBA7" w14:textId="77777777" w:rsidR="00605C30" w:rsidRPr="00044D64" w:rsidRDefault="00605C30">
            <w:pPr>
              <w:jc w:val="center"/>
              <w:rPr>
                <w:sz w:val="20"/>
                <w:szCs w:val="20"/>
              </w:rPr>
            </w:pPr>
            <w:r w:rsidRPr="00044D64">
              <w:rPr>
                <w:sz w:val="20"/>
                <w:szCs w:val="20"/>
              </w:rPr>
              <w:t> </w:t>
            </w:r>
          </w:p>
        </w:tc>
        <w:tc>
          <w:tcPr>
            <w:tcW w:w="5616" w:type="dxa"/>
            <w:shd w:val="clear" w:color="auto" w:fill="auto"/>
            <w:vAlign w:val="center"/>
            <w:hideMark/>
          </w:tcPr>
          <w:p w14:paraId="475B5DAD" w14:textId="77777777" w:rsidR="00605C30" w:rsidRPr="00044D64" w:rsidRDefault="00605C30">
            <w:pPr>
              <w:jc w:val="center"/>
              <w:rPr>
                <w:sz w:val="20"/>
                <w:szCs w:val="20"/>
              </w:rPr>
            </w:pPr>
            <w:r w:rsidRPr="00044D64">
              <w:rPr>
                <w:sz w:val="20"/>
                <w:szCs w:val="20"/>
              </w:rPr>
              <w:t> </w:t>
            </w:r>
          </w:p>
        </w:tc>
      </w:tr>
      <w:tr w:rsidR="00F01440" w:rsidRPr="00044D64" w14:paraId="57B6DE01" w14:textId="77777777" w:rsidTr="0072594B">
        <w:trPr>
          <w:trHeight w:val="480"/>
        </w:trPr>
        <w:tc>
          <w:tcPr>
            <w:tcW w:w="1329" w:type="dxa"/>
            <w:shd w:val="clear" w:color="auto" w:fill="auto"/>
            <w:hideMark/>
          </w:tcPr>
          <w:p w14:paraId="194768E2" w14:textId="31E27814" w:rsidR="00F01440" w:rsidRPr="00044D64" w:rsidRDefault="00F01440" w:rsidP="00F01440">
            <w:pPr>
              <w:jc w:val="center"/>
              <w:rPr>
                <w:color w:val="000000"/>
                <w:sz w:val="20"/>
                <w:szCs w:val="20"/>
              </w:rPr>
            </w:pPr>
            <w:r w:rsidRPr="00633A8A">
              <w:rPr>
                <w:color w:val="000000"/>
                <w:sz w:val="20"/>
                <w:szCs w:val="20"/>
              </w:rPr>
              <w:t>Requestor</w:t>
            </w:r>
          </w:p>
        </w:tc>
        <w:tc>
          <w:tcPr>
            <w:tcW w:w="1414" w:type="dxa"/>
            <w:shd w:val="clear" w:color="auto" w:fill="auto"/>
            <w:vAlign w:val="center"/>
            <w:hideMark/>
          </w:tcPr>
          <w:p w14:paraId="638F6C02" w14:textId="77777777" w:rsidR="00F01440" w:rsidRPr="00044D64" w:rsidRDefault="00F01440" w:rsidP="00F01440">
            <w:pPr>
              <w:rPr>
                <w:color w:val="000000"/>
                <w:sz w:val="20"/>
                <w:szCs w:val="20"/>
              </w:rPr>
            </w:pPr>
            <w:r w:rsidRPr="00044D64">
              <w:rPr>
                <w:color w:val="000000"/>
                <w:sz w:val="20"/>
                <w:szCs w:val="20"/>
              </w:rPr>
              <w:t xml:space="preserve">Editing a public comment </w:t>
            </w:r>
          </w:p>
        </w:tc>
        <w:tc>
          <w:tcPr>
            <w:tcW w:w="1957" w:type="dxa"/>
            <w:shd w:val="clear" w:color="auto" w:fill="auto"/>
            <w:vAlign w:val="center"/>
            <w:hideMark/>
          </w:tcPr>
          <w:p w14:paraId="102F74A0" w14:textId="77777777" w:rsidR="00F01440" w:rsidRPr="00044D64" w:rsidRDefault="00F01440" w:rsidP="00F01440">
            <w:pPr>
              <w:rPr>
                <w:color w:val="000000"/>
                <w:sz w:val="20"/>
                <w:szCs w:val="20"/>
              </w:rPr>
            </w:pPr>
            <w:r w:rsidRPr="00044D64">
              <w:rPr>
                <w:color w:val="000000"/>
                <w:sz w:val="20"/>
                <w:szCs w:val="20"/>
              </w:rPr>
              <w:t xml:space="preserve"> Notifies the requester that a public comment is edited in their ticket </w:t>
            </w:r>
          </w:p>
        </w:tc>
        <w:tc>
          <w:tcPr>
            <w:tcW w:w="889" w:type="dxa"/>
            <w:shd w:val="clear" w:color="auto" w:fill="auto"/>
            <w:vAlign w:val="center"/>
            <w:hideMark/>
          </w:tcPr>
          <w:p w14:paraId="0799E72F" w14:textId="77777777" w:rsidR="00F01440" w:rsidRPr="00044D64" w:rsidRDefault="00F01440" w:rsidP="00F01440">
            <w:pPr>
              <w:jc w:val="center"/>
              <w:rPr>
                <w:sz w:val="20"/>
                <w:szCs w:val="20"/>
              </w:rPr>
            </w:pPr>
            <w:r w:rsidRPr="00044D64">
              <w:rPr>
                <w:sz w:val="20"/>
                <w:szCs w:val="20"/>
              </w:rPr>
              <w:t>No</w:t>
            </w:r>
          </w:p>
        </w:tc>
        <w:tc>
          <w:tcPr>
            <w:tcW w:w="1840" w:type="dxa"/>
            <w:shd w:val="clear" w:color="auto" w:fill="auto"/>
            <w:vAlign w:val="center"/>
            <w:hideMark/>
          </w:tcPr>
          <w:p w14:paraId="3646AD5F" w14:textId="77777777" w:rsidR="00F01440" w:rsidRPr="00044D64" w:rsidRDefault="00F01440" w:rsidP="00F01440">
            <w:pPr>
              <w:jc w:val="center"/>
              <w:rPr>
                <w:sz w:val="20"/>
                <w:szCs w:val="20"/>
              </w:rPr>
            </w:pPr>
            <w:r w:rsidRPr="00044D64">
              <w:rPr>
                <w:sz w:val="20"/>
                <w:szCs w:val="20"/>
              </w:rPr>
              <w:t> </w:t>
            </w:r>
          </w:p>
        </w:tc>
        <w:tc>
          <w:tcPr>
            <w:tcW w:w="5616" w:type="dxa"/>
            <w:shd w:val="clear" w:color="auto" w:fill="auto"/>
            <w:vAlign w:val="center"/>
            <w:hideMark/>
          </w:tcPr>
          <w:p w14:paraId="5075F14C" w14:textId="77777777" w:rsidR="00F01440" w:rsidRPr="00044D64" w:rsidRDefault="00F01440" w:rsidP="00F01440">
            <w:pPr>
              <w:jc w:val="center"/>
              <w:rPr>
                <w:sz w:val="20"/>
                <w:szCs w:val="20"/>
              </w:rPr>
            </w:pPr>
            <w:r w:rsidRPr="00044D64">
              <w:rPr>
                <w:sz w:val="20"/>
                <w:szCs w:val="20"/>
              </w:rPr>
              <w:t> </w:t>
            </w:r>
          </w:p>
        </w:tc>
      </w:tr>
      <w:tr w:rsidR="00F01440" w:rsidRPr="00044D64" w14:paraId="788827B8" w14:textId="77777777" w:rsidTr="0072594B">
        <w:trPr>
          <w:trHeight w:val="720"/>
        </w:trPr>
        <w:tc>
          <w:tcPr>
            <w:tcW w:w="1329" w:type="dxa"/>
            <w:shd w:val="clear" w:color="auto" w:fill="auto"/>
            <w:hideMark/>
          </w:tcPr>
          <w:p w14:paraId="60675DA1" w14:textId="2EF82FEA" w:rsidR="00F01440" w:rsidRPr="00044D64" w:rsidRDefault="00F01440" w:rsidP="00F01440">
            <w:pPr>
              <w:jc w:val="center"/>
              <w:rPr>
                <w:color w:val="000000"/>
                <w:sz w:val="20"/>
                <w:szCs w:val="20"/>
              </w:rPr>
            </w:pPr>
            <w:r w:rsidRPr="00633A8A">
              <w:rPr>
                <w:color w:val="000000"/>
                <w:sz w:val="20"/>
                <w:szCs w:val="20"/>
              </w:rPr>
              <w:t>Requestor</w:t>
            </w:r>
          </w:p>
        </w:tc>
        <w:tc>
          <w:tcPr>
            <w:tcW w:w="1414" w:type="dxa"/>
            <w:shd w:val="clear" w:color="auto" w:fill="auto"/>
            <w:vAlign w:val="center"/>
            <w:hideMark/>
          </w:tcPr>
          <w:p w14:paraId="787FCCC4" w14:textId="77777777" w:rsidR="00F01440" w:rsidRPr="00044D64" w:rsidRDefault="00F01440" w:rsidP="00F01440">
            <w:pPr>
              <w:rPr>
                <w:color w:val="000000"/>
                <w:sz w:val="20"/>
                <w:szCs w:val="20"/>
              </w:rPr>
            </w:pPr>
            <w:r w:rsidRPr="00044D64">
              <w:rPr>
                <w:color w:val="000000"/>
                <w:sz w:val="20"/>
                <w:szCs w:val="20"/>
              </w:rPr>
              <w:t xml:space="preserve">Deleting a public comment </w:t>
            </w:r>
          </w:p>
        </w:tc>
        <w:tc>
          <w:tcPr>
            <w:tcW w:w="1957" w:type="dxa"/>
            <w:shd w:val="clear" w:color="auto" w:fill="auto"/>
            <w:vAlign w:val="center"/>
            <w:hideMark/>
          </w:tcPr>
          <w:p w14:paraId="59DF6EE4" w14:textId="77777777" w:rsidR="00F01440" w:rsidRPr="00044D64" w:rsidRDefault="00F01440" w:rsidP="00F01440">
            <w:pPr>
              <w:rPr>
                <w:color w:val="000000"/>
                <w:sz w:val="20"/>
                <w:szCs w:val="20"/>
              </w:rPr>
            </w:pPr>
            <w:r w:rsidRPr="00044D64">
              <w:rPr>
                <w:color w:val="000000"/>
                <w:sz w:val="20"/>
                <w:szCs w:val="20"/>
              </w:rPr>
              <w:t xml:space="preserve"> Notifies the requester that a public comment is deleted from their ticket </w:t>
            </w:r>
          </w:p>
        </w:tc>
        <w:tc>
          <w:tcPr>
            <w:tcW w:w="889" w:type="dxa"/>
            <w:shd w:val="clear" w:color="auto" w:fill="auto"/>
            <w:vAlign w:val="center"/>
            <w:hideMark/>
          </w:tcPr>
          <w:p w14:paraId="6BAE0C0C" w14:textId="77777777" w:rsidR="00F01440" w:rsidRPr="00044D64" w:rsidRDefault="00F01440" w:rsidP="00F01440">
            <w:pPr>
              <w:jc w:val="center"/>
              <w:rPr>
                <w:sz w:val="20"/>
                <w:szCs w:val="20"/>
              </w:rPr>
            </w:pPr>
            <w:r w:rsidRPr="00044D64">
              <w:rPr>
                <w:sz w:val="20"/>
                <w:szCs w:val="20"/>
              </w:rPr>
              <w:t>No</w:t>
            </w:r>
          </w:p>
        </w:tc>
        <w:tc>
          <w:tcPr>
            <w:tcW w:w="1840" w:type="dxa"/>
            <w:shd w:val="clear" w:color="auto" w:fill="auto"/>
            <w:vAlign w:val="center"/>
            <w:hideMark/>
          </w:tcPr>
          <w:p w14:paraId="0F1125CB" w14:textId="77777777" w:rsidR="00F01440" w:rsidRPr="00044D64" w:rsidRDefault="00F01440" w:rsidP="00F01440">
            <w:pPr>
              <w:jc w:val="center"/>
              <w:rPr>
                <w:sz w:val="20"/>
                <w:szCs w:val="20"/>
              </w:rPr>
            </w:pPr>
            <w:r w:rsidRPr="00044D64">
              <w:rPr>
                <w:sz w:val="20"/>
                <w:szCs w:val="20"/>
              </w:rPr>
              <w:t> </w:t>
            </w:r>
          </w:p>
        </w:tc>
        <w:tc>
          <w:tcPr>
            <w:tcW w:w="5616" w:type="dxa"/>
            <w:shd w:val="clear" w:color="auto" w:fill="auto"/>
            <w:vAlign w:val="center"/>
            <w:hideMark/>
          </w:tcPr>
          <w:p w14:paraId="1FE392EC" w14:textId="77777777" w:rsidR="00F01440" w:rsidRPr="00044D64" w:rsidRDefault="00F01440" w:rsidP="00F01440">
            <w:pPr>
              <w:jc w:val="center"/>
              <w:rPr>
                <w:sz w:val="20"/>
                <w:szCs w:val="20"/>
              </w:rPr>
            </w:pPr>
            <w:r w:rsidRPr="00044D64">
              <w:rPr>
                <w:sz w:val="20"/>
                <w:szCs w:val="20"/>
              </w:rPr>
              <w:t> </w:t>
            </w:r>
          </w:p>
        </w:tc>
      </w:tr>
      <w:tr w:rsidR="00605C30" w:rsidRPr="00044D64" w14:paraId="720E19C6" w14:textId="77777777" w:rsidTr="0072594B">
        <w:trPr>
          <w:trHeight w:val="480"/>
        </w:trPr>
        <w:tc>
          <w:tcPr>
            <w:tcW w:w="1329" w:type="dxa"/>
            <w:shd w:val="clear" w:color="auto" w:fill="auto"/>
            <w:vAlign w:val="center"/>
            <w:hideMark/>
          </w:tcPr>
          <w:p w14:paraId="4001DC17" w14:textId="4201609D" w:rsidR="00605C30" w:rsidRPr="00044D64" w:rsidRDefault="00F01440">
            <w:pPr>
              <w:jc w:val="center"/>
              <w:rPr>
                <w:color w:val="000000"/>
                <w:sz w:val="20"/>
                <w:szCs w:val="20"/>
              </w:rPr>
            </w:pPr>
            <w:r>
              <w:rPr>
                <w:color w:val="000000"/>
                <w:sz w:val="20"/>
                <w:szCs w:val="20"/>
              </w:rPr>
              <w:t>Requestor</w:t>
            </w:r>
          </w:p>
        </w:tc>
        <w:tc>
          <w:tcPr>
            <w:tcW w:w="1414" w:type="dxa"/>
            <w:shd w:val="clear" w:color="auto" w:fill="auto"/>
            <w:vAlign w:val="center"/>
            <w:hideMark/>
          </w:tcPr>
          <w:p w14:paraId="22652564" w14:textId="77777777" w:rsidR="00605C30" w:rsidRPr="00044D64" w:rsidRDefault="00605C30">
            <w:pPr>
              <w:rPr>
                <w:color w:val="000000"/>
                <w:sz w:val="20"/>
                <w:szCs w:val="20"/>
              </w:rPr>
            </w:pPr>
            <w:proofErr w:type="spellStart"/>
            <w:r w:rsidRPr="00044D64">
              <w:rPr>
                <w:color w:val="000000"/>
                <w:sz w:val="20"/>
                <w:szCs w:val="20"/>
              </w:rPr>
              <w:t>CC'd</w:t>
            </w:r>
            <w:proofErr w:type="spellEnd"/>
            <w:r w:rsidRPr="00044D64">
              <w:rPr>
                <w:color w:val="000000"/>
                <w:sz w:val="20"/>
                <w:szCs w:val="20"/>
              </w:rPr>
              <w:t xml:space="preserve"> users on receiving a ticket </w:t>
            </w:r>
          </w:p>
        </w:tc>
        <w:tc>
          <w:tcPr>
            <w:tcW w:w="1957" w:type="dxa"/>
            <w:shd w:val="clear" w:color="auto" w:fill="auto"/>
            <w:vAlign w:val="center"/>
            <w:hideMark/>
          </w:tcPr>
          <w:p w14:paraId="1D58284D" w14:textId="77777777" w:rsidR="00605C30" w:rsidRPr="00044D64" w:rsidRDefault="00605C30">
            <w:pPr>
              <w:rPr>
                <w:color w:val="000000"/>
                <w:sz w:val="20"/>
                <w:szCs w:val="20"/>
              </w:rPr>
            </w:pPr>
            <w:r w:rsidRPr="00044D64">
              <w:rPr>
                <w:color w:val="000000"/>
                <w:sz w:val="20"/>
                <w:szCs w:val="20"/>
              </w:rPr>
              <w:t xml:space="preserve"> Notifies </w:t>
            </w:r>
            <w:proofErr w:type="spellStart"/>
            <w:r w:rsidRPr="00044D64">
              <w:rPr>
                <w:color w:val="000000"/>
                <w:sz w:val="20"/>
                <w:szCs w:val="20"/>
              </w:rPr>
              <w:t>CC'd</w:t>
            </w:r>
            <w:proofErr w:type="spellEnd"/>
            <w:r w:rsidRPr="00044D64">
              <w:rPr>
                <w:color w:val="000000"/>
                <w:sz w:val="20"/>
                <w:szCs w:val="20"/>
              </w:rPr>
              <w:t xml:space="preserve"> users on a ticket that their ticket has been received </w:t>
            </w:r>
          </w:p>
        </w:tc>
        <w:tc>
          <w:tcPr>
            <w:tcW w:w="889" w:type="dxa"/>
            <w:shd w:val="clear" w:color="auto" w:fill="auto"/>
            <w:vAlign w:val="center"/>
            <w:hideMark/>
          </w:tcPr>
          <w:p w14:paraId="5A0EC393" w14:textId="77777777" w:rsidR="00605C30" w:rsidRPr="00044D64" w:rsidRDefault="00605C30">
            <w:pPr>
              <w:jc w:val="center"/>
              <w:rPr>
                <w:sz w:val="20"/>
                <w:szCs w:val="20"/>
              </w:rPr>
            </w:pPr>
            <w:r w:rsidRPr="00044D64">
              <w:rPr>
                <w:sz w:val="20"/>
                <w:szCs w:val="20"/>
              </w:rPr>
              <w:t>No</w:t>
            </w:r>
          </w:p>
        </w:tc>
        <w:tc>
          <w:tcPr>
            <w:tcW w:w="1840" w:type="dxa"/>
            <w:shd w:val="clear" w:color="auto" w:fill="auto"/>
            <w:vAlign w:val="center"/>
            <w:hideMark/>
          </w:tcPr>
          <w:p w14:paraId="0371C1B0" w14:textId="77777777" w:rsidR="00605C30" w:rsidRPr="00044D64" w:rsidRDefault="00605C30">
            <w:pPr>
              <w:jc w:val="center"/>
              <w:rPr>
                <w:sz w:val="20"/>
                <w:szCs w:val="20"/>
              </w:rPr>
            </w:pPr>
            <w:r w:rsidRPr="00044D64">
              <w:rPr>
                <w:sz w:val="20"/>
                <w:szCs w:val="20"/>
              </w:rPr>
              <w:t> </w:t>
            </w:r>
          </w:p>
        </w:tc>
        <w:tc>
          <w:tcPr>
            <w:tcW w:w="5616" w:type="dxa"/>
            <w:shd w:val="clear" w:color="auto" w:fill="auto"/>
            <w:vAlign w:val="center"/>
            <w:hideMark/>
          </w:tcPr>
          <w:p w14:paraId="3E2023E7" w14:textId="77777777" w:rsidR="00605C30" w:rsidRPr="00044D64" w:rsidRDefault="00605C30">
            <w:pPr>
              <w:jc w:val="center"/>
              <w:rPr>
                <w:sz w:val="20"/>
                <w:szCs w:val="20"/>
              </w:rPr>
            </w:pPr>
            <w:r w:rsidRPr="00044D64">
              <w:rPr>
                <w:sz w:val="20"/>
                <w:szCs w:val="20"/>
              </w:rPr>
              <w:t> </w:t>
            </w:r>
          </w:p>
        </w:tc>
      </w:tr>
      <w:tr w:rsidR="00605C30" w:rsidRPr="00044D64" w14:paraId="1A3887E0" w14:textId="77777777" w:rsidTr="0072594B">
        <w:trPr>
          <w:trHeight w:val="1151"/>
        </w:trPr>
        <w:tc>
          <w:tcPr>
            <w:tcW w:w="1329" w:type="dxa"/>
            <w:shd w:val="clear" w:color="auto" w:fill="auto"/>
            <w:vAlign w:val="center"/>
            <w:hideMark/>
          </w:tcPr>
          <w:p w14:paraId="6B36ABF5" w14:textId="37CA512D" w:rsidR="00605C30" w:rsidRPr="00044D64" w:rsidRDefault="00F01440">
            <w:pPr>
              <w:jc w:val="center"/>
              <w:rPr>
                <w:color w:val="000000"/>
                <w:sz w:val="20"/>
                <w:szCs w:val="20"/>
              </w:rPr>
            </w:pPr>
            <w:r>
              <w:rPr>
                <w:color w:val="000000"/>
                <w:sz w:val="20"/>
                <w:szCs w:val="20"/>
              </w:rPr>
              <w:t>Agent</w:t>
            </w:r>
          </w:p>
        </w:tc>
        <w:tc>
          <w:tcPr>
            <w:tcW w:w="1414" w:type="dxa"/>
            <w:shd w:val="clear" w:color="auto" w:fill="auto"/>
            <w:vAlign w:val="center"/>
            <w:hideMark/>
          </w:tcPr>
          <w:p w14:paraId="2B6FBC5C" w14:textId="77777777" w:rsidR="00605C30" w:rsidRPr="00044D64" w:rsidRDefault="00605C30">
            <w:pPr>
              <w:rPr>
                <w:color w:val="000000"/>
                <w:sz w:val="20"/>
                <w:szCs w:val="20"/>
              </w:rPr>
            </w:pPr>
            <w:r w:rsidRPr="00044D64">
              <w:rPr>
                <w:color w:val="000000"/>
                <w:sz w:val="20"/>
                <w:szCs w:val="20"/>
              </w:rPr>
              <w:t xml:space="preserve"> Assigning a ticket </w:t>
            </w:r>
          </w:p>
        </w:tc>
        <w:tc>
          <w:tcPr>
            <w:tcW w:w="1957" w:type="dxa"/>
            <w:shd w:val="clear" w:color="auto" w:fill="auto"/>
            <w:vAlign w:val="center"/>
            <w:hideMark/>
          </w:tcPr>
          <w:p w14:paraId="7899CDB1" w14:textId="77777777" w:rsidR="00605C30" w:rsidRPr="00044D64" w:rsidRDefault="00605C30">
            <w:pPr>
              <w:rPr>
                <w:color w:val="000000"/>
                <w:sz w:val="20"/>
                <w:szCs w:val="20"/>
              </w:rPr>
            </w:pPr>
            <w:r w:rsidRPr="00044D64">
              <w:rPr>
                <w:color w:val="000000"/>
                <w:sz w:val="20"/>
                <w:szCs w:val="20"/>
              </w:rPr>
              <w:t xml:space="preserve"> Notifies the agent who has been assigned to a ticket of the new assignment. </w:t>
            </w:r>
          </w:p>
        </w:tc>
        <w:tc>
          <w:tcPr>
            <w:tcW w:w="889" w:type="dxa"/>
            <w:shd w:val="clear" w:color="auto" w:fill="auto"/>
            <w:vAlign w:val="center"/>
            <w:hideMark/>
          </w:tcPr>
          <w:p w14:paraId="3F74E8F3" w14:textId="77777777" w:rsidR="00605C30" w:rsidRPr="00044D64" w:rsidRDefault="00605C30">
            <w:pPr>
              <w:jc w:val="center"/>
              <w:rPr>
                <w:sz w:val="20"/>
                <w:szCs w:val="20"/>
              </w:rPr>
            </w:pPr>
            <w:r w:rsidRPr="00044D64">
              <w:rPr>
                <w:sz w:val="20"/>
                <w:szCs w:val="20"/>
              </w:rPr>
              <w:t>Yes</w:t>
            </w:r>
          </w:p>
        </w:tc>
        <w:tc>
          <w:tcPr>
            <w:tcW w:w="1840" w:type="dxa"/>
            <w:shd w:val="clear" w:color="auto" w:fill="auto"/>
            <w:vAlign w:val="center"/>
            <w:hideMark/>
          </w:tcPr>
          <w:p w14:paraId="0319909E" w14:textId="7DC64B6C" w:rsidR="00F01440" w:rsidRPr="00044D64" w:rsidRDefault="00F01440">
            <w:pPr>
              <w:jc w:val="center"/>
              <w:rPr>
                <w:sz w:val="20"/>
                <w:szCs w:val="20"/>
              </w:rPr>
            </w:pPr>
            <w:r w:rsidRPr="00F01440">
              <w:rPr>
                <w:sz w:val="20"/>
                <w:szCs w:val="20"/>
              </w:rPr>
              <w:t>[##${</w:t>
            </w:r>
            <w:proofErr w:type="spellStart"/>
            <w:r w:rsidRPr="00F01440">
              <w:rPr>
                <w:sz w:val="20"/>
                <w:szCs w:val="20"/>
              </w:rPr>
              <w:t>Cases.Request</w:t>
            </w:r>
            <w:proofErr w:type="spellEnd"/>
            <w:r w:rsidRPr="00F01440">
              <w:rPr>
                <w:sz w:val="20"/>
                <w:szCs w:val="20"/>
              </w:rPr>
              <w:t xml:space="preserve"> Id}##] A new ticket from ${</w:t>
            </w:r>
            <w:proofErr w:type="spellStart"/>
            <w:r w:rsidRPr="00F01440">
              <w:rPr>
                <w:sz w:val="20"/>
                <w:szCs w:val="20"/>
              </w:rPr>
              <w:t>Cases.Contact</w:t>
            </w:r>
            <w:proofErr w:type="spellEnd"/>
            <w:r w:rsidRPr="00F01440">
              <w:rPr>
                <w:sz w:val="20"/>
                <w:szCs w:val="20"/>
              </w:rPr>
              <w:t xml:space="preserve"> Name} has been assigned to you</w:t>
            </w:r>
          </w:p>
        </w:tc>
        <w:tc>
          <w:tcPr>
            <w:tcW w:w="5616" w:type="dxa"/>
            <w:shd w:val="clear" w:color="auto" w:fill="auto"/>
            <w:vAlign w:val="bottom"/>
            <w:hideMark/>
          </w:tcPr>
          <w:p w14:paraId="5A461C5C" w14:textId="77777777" w:rsidR="000A0EC7" w:rsidRDefault="000A0EC7" w:rsidP="00F01440">
            <w:pPr>
              <w:rPr>
                <w:sz w:val="20"/>
                <w:szCs w:val="20"/>
              </w:rPr>
            </w:pPr>
          </w:p>
          <w:p w14:paraId="763B77DF" w14:textId="1EF93A81" w:rsidR="00F01440" w:rsidRPr="00F01440" w:rsidRDefault="00F01440" w:rsidP="00F01440">
            <w:pPr>
              <w:rPr>
                <w:sz w:val="20"/>
                <w:szCs w:val="20"/>
              </w:rPr>
            </w:pPr>
            <w:r w:rsidRPr="00F01440">
              <w:rPr>
                <w:sz w:val="20"/>
                <w:szCs w:val="20"/>
              </w:rPr>
              <w:t>Dear${</w:t>
            </w:r>
            <w:proofErr w:type="spellStart"/>
            <w:r w:rsidRPr="00F01440">
              <w:rPr>
                <w:sz w:val="20"/>
                <w:szCs w:val="20"/>
              </w:rPr>
              <w:t>Cases.Case</w:t>
            </w:r>
            <w:proofErr w:type="spellEnd"/>
            <w:r w:rsidRPr="00F01440">
              <w:rPr>
                <w:sz w:val="20"/>
                <w:szCs w:val="20"/>
              </w:rPr>
              <w:t xml:space="preserve"> Owner},</w:t>
            </w:r>
          </w:p>
          <w:p w14:paraId="62729216" w14:textId="77777777" w:rsidR="00F01440" w:rsidRPr="00F01440" w:rsidRDefault="00F01440" w:rsidP="00F01440">
            <w:pPr>
              <w:rPr>
                <w:sz w:val="20"/>
                <w:szCs w:val="20"/>
              </w:rPr>
            </w:pPr>
          </w:p>
          <w:p w14:paraId="605B347A" w14:textId="77777777" w:rsidR="00F01440" w:rsidRPr="00F01440" w:rsidRDefault="00F01440" w:rsidP="00F01440">
            <w:pPr>
              <w:rPr>
                <w:sz w:val="20"/>
                <w:szCs w:val="20"/>
              </w:rPr>
            </w:pPr>
            <w:r w:rsidRPr="00F01440">
              <w:rPr>
                <w:sz w:val="20"/>
                <w:szCs w:val="20"/>
              </w:rPr>
              <w:t>You have been assigned a ticket from ${</w:t>
            </w:r>
            <w:proofErr w:type="spellStart"/>
            <w:r w:rsidRPr="00F01440">
              <w:rPr>
                <w:sz w:val="20"/>
                <w:szCs w:val="20"/>
              </w:rPr>
              <w:t>Cases.Contact</w:t>
            </w:r>
            <w:proofErr w:type="spellEnd"/>
            <w:r w:rsidRPr="00F01440">
              <w:rPr>
                <w:sz w:val="20"/>
                <w:szCs w:val="20"/>
              </w:rPr>
              <w:t xml:space="preserve"> Name}. Please initiate the resolution on this ticket in order of priority. </w:t>
            </w:r>
          </w:p>
          <w:p w14:paraId="25F90809" w14:textId="77777777" w:rsidR="00F01440" w:rsidRPr="00F01440" w:rsidRDefault="00F01440" w:rsidP="00F01440">
            <w:pPr>
              <w:rPr>
                <w:sz w:val="20"/>
                <w:szCs w:val="20"/>
              </w:rPr>
            </w:pPr>
          </w:p>
          <w:p w14:paraId="5DB60155" w14:textId="77777777" w:rsidR="00F01440" w:rsidRPr="00F01440" w:rsidRDefault="00F01440" w:rsidP="00F01440">
            <w:pPr>
              <w:rPr>
                <w:sz w:val="20"/>
                <w:szCs w:val="20"/>
              </w:rPr>
            </w:pPr>
            <w:r w:rsidRPr="00F01440">
              <w:rPr>
                <w:sz w:val="20"/>
                <w:szCs w:val="20"/>
              </w:rPr>
              <w:t>#Ticket ID: ${</w:t>
            </w:r>
            <w:proofErr w:type="spellStart"/>
            <w:r w:rsidRPr="00F01440">
              <w:rPr>
                <w:sz w:val="20"/>
                <w:szCs w:val="20"/>
              </w:rPr>
              <w:t>Cases.Request</w:t>
            </w:r>
            <w:proofErr w:type="spellEnd"/>
            <w:r w:rsidRPr="00F01440">
              <w:rPr>
                <w:sz w:val="20"/>
                <w:szCs w:val="20"/>
              </w:rPr>
              <w:t xml:space="preserve"> Id}</w:t>
            </w:r>
          </w:p>
          <w:p w14:paraId="2A5DFF55" w14:textId="77777777" w:rsidR="00F01440" w:rsidRPr="00F01440" w:rsidRDefault="00F01440" w:rsidP="00F01440">
            <w:pPr>
              <w:rPr>
                <w:sz w:val="20"/>
                <w:szCs w:val="20"/>
              </w:rPr>
            </w:pPr>
          </w:p>
          <w:p w14:paraId="73193778" w14:textId="77777777" w:rsidR="00F01440" w:rsidRPr="00F01440" w:rsidRDefault="00F01440" w:rsidP="00F01440">
            <w:pPr>
              <w:rPr>
                <w:sz w:val="20"/>
                <w:szCs w:val="20"/>
              </w:rPr>
            </w:pPr>
            <w:r w:rsidRPr="00F01440">
              <w:rPr>
                <w:sz w:val="20"/>
                <w:szCs w:val="20"/>
              </w:rPr>
              <w:t>Subject: ${</w:t>
            </w:r>
            <w:proofErr w:type="spellStart"/>
            <w:r w:rsidRPr="00F01440">
              <w:rPr>
                <w:sz w:val="20"/>
                <w:szCs w:val="20"/>
              </w:rPr>
              <w:t>Cases.Subject</w:t>
            </w:r>
            <w:proofErr w:type="spellEnd"/>
            <w:r w:rsidRPr="00F01440">
              <w:rPr>
                <w:sz w:val="20"/>
                <w:szCs w:val="20"/>
              </w:rPr>
              <w:t>}</w:t>
            </w:r>
          </w:p>
          <w:p w14:paraId="2971DD66" w14:textId="77777777" w:rsidR="00F01440" w:rsidRPr="00F01440" w:rsidRDefault="00F01440" w:rsidP="00F01440">
            <w:pPr>
              <w:rPr>
                <w:sz w:val="20"/>
                <w:szCs w:val="20"/>
              </w:rPr>
            </w:pPr>
          </w:p>
          <w:p w14:paraId="10474DA0" w14:textId="77777777" w:rsidR="00F01440" w:rsidRPr="00F01440" w:rsidRDefault="00F01440" w:rsidP="00F01440">
            <w:pPr>
              <w:rPr>
                <w:sz w:val="20"/>
                <w:szCs w:val="20"/>
              </w:rPr>
            </w:pPr>
            <w:r w:rsidRPr="00F01440">
              <w:rPr>
                <w:sz w:val="20"/>
                <w:szCs w:val="20"/>
              </w:rPr>
              <w:t>Ticket Description: ${</w:t>
            </w:r>
            <w:proofErr w:type="spellStart"/>
            <w:r w:rsidRPr="00F01440">
              <w:rPr>
                <w:sz w:val="20"/>
                <w:szCs w:val="20"/>
              </w:rPr>
              <w:t>Cases.Recent</w:t>
            </w:r>
            <w:proofErr w:type="spellEnd"/>
            <w:r w:rsidRPr="00F01440">
              <w:rPr>
                <w:sz w:val="20"/>
                <w:szCs w:val="20"/>
              </w:rPr>
              <w:t xml:space="preserve"> Thread Content}</w:t>
            </w:r>
          </w:p>
          <w:p w14:paraId="1A79B61D" w14:textId="77777777" w:rsidR="00F01440" w:rsidRPr="00F01440" w:rsidRDefault="00F01440" w:rsidP="00F01440">
            <w:pPr>
              <w:rPr>
                <w:sz w:val="20"/>
                <w:szCs w:val="20"/>
              </w:rPr>
            </w:pPr>
          </w:p>
          <w:p w14:paraId="4A4C38D9" w14:textId="77777777" w:rsidR="00F01440" w:rsidRPr="00F01440" w:rsidRDefault="00F01440" w:rsidP="00F01440">
            <w:pPr>
              <w:rPr>
                <w:sz w:val="20"/>
                <w:szCs w:val="20"/>
              </w:rPr>
            </w:pPr>
            <w:r w:rsidRPr="00F01440">
              <w:rPr>
                <w:sz w:val="20"/>
                <w:szCs w:val="20"/>
              </w:rPr>
              <w:t>Regards</w:t>
            </w:r>
          </w:p>
          <w:p w14:paraId="06CDA4D1" w14:textId="68E72BA2" w:rsidR="000A0EC7" w:rsidRPr="00044D64" w:rsidRDefault="00F936A2">
            <w:pPr>
              <w:rPr>
                <w:sz w:val="20"/>
                <w:szCs w:val="20"/>
              </w:rPr>
            </w:pPr>
            <w:r w:rsidRPr="00F936A2">
              <w:rPr>
                <w:sz w:val="20"/>
                <w:szCs w:val="20"/>
              </w:rPr>
              <w:t>{Team Name}</w:t>
            </w:r>
          </w:p>
        </w:tc>
      </w:tr>
      <w:tr w:rsidR="00605C30" w:rsidRPr="00044D64" w14:paraId="4AE4AC0E" w14:textId="77777777" w:rsidTr="00E969B1">
        <w:trPr>
          <w:trHeight w:val="64"/>
        </w:trPr>
        <w:tc>
          <w:tcPr>
            <w:tcW w:w="1329" w:type="dxa"/>
            <w:shd w:val="clear" w:color="auto" w:fill="auto"/>
            <w:vAlign w:val="center"/>
            <w:hideMark/>
          </w:tcPr>
          <w:p w14:paraId="63745BA7" w14:textId="7E4F78C6" w:rsidR="00605C30" w:rsidRPr="00044D64" w:rsidRDefault="007F5830" w:rsidP="00044D64">
            <w:pPr>
              <w:jc w:val="center"/>
              <w:rPr>
                <w:color w:val="000000"/>
                <w:sz w:val="20"/>
                <w:szCs w:val="20"/>
              </w:rPr>
            </w:pPr>
            <w:r>
              <w:rPr>
                <w:color w:val="000000"/>
                <w:sz w:val="20"/>
                <w:szCs w:val="20"/>
              </w:rPr>
              <w:t>Agent</w:t>
            </w:r>
          </w:p>
        </w:tc>
        <w:tc>
          <w:tcPr>
            <w:tcW w:w="1414" w:type="dxa"/>
            <w:shd w:val="clear" w:color="auto" w:fill="auto"/>
            <w:vAlign w:val="center"/>
            <w:hideMark/>
          </w:tcPr>
          <w:p w14:paraId="01ECEE5A" w14:textId="77777777" w:rsidR="00605C30" w:rsidRPr="00044D64" w:rsidRDefault="00605C30" w:rsidP="00044D64">
            <w:pPr>
              <w:rPr>
                <w:color w:val="000000"/>
                <w:sz w:val="20"/>
                <w:szCs w:val="20"/>
              </w:rPr>
            </w:pPr>
            <w:r w:rsidRPr="00044D64">
              <w:rPr>
                <w:color w:val="000000"/>
                <w:sz w:val="20"/>
                <w:szCs w:val="20"/>
              </w:rPr>
              <w:t xml:space="preserve">Receiving a ticket reply </w:t>
            </w:r>
          </w:p>
        </w:tc>
        <w:tc>
          <w:tcPr>
            <w:tcW w:w="1957" w:type="dxa"/>
            <w:shd w:val="clear" w:color="auto" w:fill="auto"/>
            <w:vAlign w:val="center"/>
            <w:hideMark/>
          </w:tcPr>
          <w:p w14:paraId="798091DD" w14:textId="77777777" w:rsidR="00605C30" w:rsidRPr="00044D64" w:rsidRDefault="00605C30" w:rsidP="00044D64">
            <w:pPr>
              <w:rPr>
                <w:color w:val="000000"/>
                <w:sz w:val="20"/>
                <w:szCs w:val="20"/>
              </w:rPr>
            </w:pPr>
            <w:r w:rsidRPr="00044D64">
              <w:rPr>
                <w:color w:val="000000"/>
                <w:sz w:val="20"/>
                <w:szCs w:val="20"/>
              </w:rPr>
              <w:t xml:space="preserve"> Notifies the assignee that their ticket has received a new response </w:t>
            </w:r>
          </w:p>
        </w:tc>
        <w:tc>
          <w:tcPr>
            <w:tcW w:w="889" w:type="dxa"/>
            <w:shd w:val="clear" w:color="auto" w:fill="auto"/>
            <w:vAlign w:val="center"/>
            <w:hideMark/>
          </w:tcPr>
          <w:p w14:paraId="5468BAB4" w14:textId="77777777" w:rsidR="00605C30" w:rsidRPr="00044D64" w:rsidRDefault="00605C30" w:rsidP="00044D64">
            <w:pPr>
              <w:jc w:val="center"/>
              <w:rPr>
                <w:sz w:val="20"/>
                <w:szCs w:val="20"/>
              </w:rPr>
            </w:pPr>
            <w:r w:rsidRPr="00044D64">
              <w:rPr>
                <w:sz w:val="20"/>
                <w:szCs w:val="20"/>
              </w:rPr>
              <w:t>Yes</w:t>
            </w:r>
          </w:p>
        </w:tc>
        <w:tc>
          <w:tcPr>
            <w:tcW w:w="1840" w:type="dxa"/>
            <w:shd w:val="clear" w:color="auto" w:fill="auto"/>
            <w:vAlign w:val="center"/>
            <w:hideMark/>
          </w:tcPr>
          <w:p w14:paraId="50CF800E" w14:textId="6CC80B22" w:rsidR="00933E3B" w:rsidRPr="00044D64" w:rsidRDefault="00933E3B" w:rsidP="00044D64">
            <w:pPr>
              <w:jc w:val="center"/>
              <w:rPr>
                <w:sz w:val="20"/>
                <w:szCs w:val="20"/>
              </w:rPr>
            </w:pPr>
            <w:r w:rsidRPr="00933E3B">
              <w:rPr>
                <w:sz w:val="20"/>
                <w:szCs w:val="20"/>
              </w:rPr>
              <w:t>[##${</w:t>
            </w:r>
            <w:proofErr w:type="spellStart"/>
            <w:r w:rsidRPr="00933E3B">
              <w:rPr>
                <w:sz w:val="20"/>
                <w:szCs w:val="20"/>
              </w:rPr>
              <w:t>Cases.Request</w:t>
            </w:r>
            <w:proofErr w:type="spellEnd"/>
            <w:r w:rsidRPr="00933E3B">
              <w:rPr>
                <w:sz w:val="20"/>
                <w:szCs w:val="20"/>
              </w:rPr>
              <w:t xml:space="preserve"> Id}##]  ${</w:t>
            </w:r>
            <w:proofErr w:type="spellStart"/>
            <w:r w:rsidRPr="00933E3B">
              <w:rPr>
                <w:sz w:val="20"/>
                <w:szCs w:val="20"/>
              </w:rPr>
              <w:t>Cases.Contact</w:t>
            </w:r>
            <w:proofErr w:type="spellEnd"/>
            <w:r w:rsidRPr="00933E3B">
              <w:rPr>
                <w:sz w:val="20"/>
                <w:szCs w:val="20"/>
              </w:rPr>
              <w:t xml:space="preserve"> Name} has replied to you</w:t>
            </w:r>
          </w:p>
        </w:tc>
        <w:tc>
          <w:tcPr>
            <w:tcW w:w="5616" w:type="dxa"/>
            <w:shd w:val="clear" w:color="auto" w:fill="auto"/>
            <w:vAlign w:val="center"/>
            <w:hideMark/>
          </w:tcPr>
          <w:p w14:paraId="597F87C3" w14:textId="77777777" w:rsidR="000A0EC7" w:rsidRDefault="000A0EC7" w:rsidP="00933E3B">
            <w:pPr>
              <w:rPr>
                <w:sz w:val="20"/>
                <w:szCs w:val="20"/>
              </w:rPr>
            </w:pPr>
          </w:p>
          <w:p w14:paraId="2CF08136" w14:textId="00E12CC7" w:rsidR="00933E3B" w:rsidRPr="00933E3B" w:rsidRDefault="00933E3B" w:rsidP="00933E3B">
            <w:pPr>
              <w:rPr>
                <w:sz w:val="20"/>
                <w:szCs w:val="20"/>
              </w:rPr>
            </w:pPr>
            <w:r w:rsidRPr="00933E3B">
              <w:rPr>
                <w:sz w:val="20"/>
                <w:szCs w:val="20"/>
              </w:rPr>
              <w:t>Dear ${</w:t>
            </w:r>
            <w:proofErr w:type="spellStart"/>
            <w:r w:rsidRPr="00933E3B">
              <w:rPr>
                <w:sz w:val="20"/>
                <w:szCs w:val="20"/>
              </w:rPr>
              <w:t>Cases.Case</w:t>
            </w:r>
            <w:proofErr w:type="spellEnd"/>
            <w:r w:rsidRPr="00933E3B">
              <w:rPr>
                <w:sz w:val="20"/>
                <w:szCs w:val="20"/>
              </w:rPr>
              <w:t xml:space="preserve"> Owner},</w:t>
            </w:r>
          </w:p>
          <w:p w14:paraId="2199CEC2" w14:textId="77777777" w:rsidR="00933E3B" w:rsidRPr="00933E3B" w:rsidRDefault="00933E3B" w:rsidP="00933E3B">
            <w:pPr>
              <w:rPr>
                <w:sz w:val="20"/>
                <w:szCs w:val="20"/>
              </w:rPr>
            </w:pPr>
          </w:p>
          <w:p w14:paraId="249DAFA9" w14:textId="77777777" w:rsidR="00933E3B" w:rsidRPr="00933E3B" w:rsidRDefault="00933E3B" w:rsidP="00933E3B">
            <w:pPr>
              <w:rPr>
                <w:sz w:val="20"/>
                <w:szCs w:val="20"/>
              </w:rPr>
            </w:pPr>
            <w:r w:rsidRPr="00933E3B">
              <w:rPr>
                <w:sz w:val="20"/>
                <w:szCs w:val="20"/>
              </w:rPr>
              <w:t xml:space="preserve">You have received a reply for #Ticket </w:t>
            </w:r>
            <w:proofErr w:type="gramStart"/>
            <w:r w:rsidRPr="00933E3B">
              <w:rPr>
                <w:sz w:val="20"/>
                <w:szCs w:val="20"/>
              </w:rPr>
              <w:t>ID:</w:t>
            </w:r>
            <w:proofErr w:type="gramEnd"/>
            <w:r w:rsidRPr="00933E3B">
              <w:rPr>
                <w:sz w:val="20"/>
                <w:szCs w:val="20"/>
              </w:rPr>
              <w:t>${</w:t>
            </w:r>
            <w:proofErr w:type="spellStart"/>
            <w:r w:rsidRPr="00933E3B">
              <w:rPr>
                <w:sz w:val="20"/>
                <w:szCs w:val="20"/>
              </w:rPr>
              <w:t>Cases.Request</w:t>
            </w:r>
            <w:proofErr w:type="spellEnd"/>
            <w:r w:rsidRPr="00933E3B">
              <w:rPr>
                <w:sz w:val="20"/>
                <w:szCs w:val="20"/>
              </w:rPr>
              <w:t xml:space="preserve"> Id} from ${</w:t>
            </w:r>
            <w:proofErr w:type="spellStart"/>
            <w:r w:rsidRPr="00933E3B">
              <w:rPr>
                <w:sz w:val="20"/>
                <w:szCs w:val="20"/>
              </w:rPr>
              <w:t>Cases.Contact</w:t>
            </w:r>
            <w:proofErr w:type="spellEnd"/>
            <w:r w:rsidRPr="00933E3B">
              <w:rPr>
                <w:sz w:val="20"/>
                <w:szCs w:val="20"/>
              </w:rPr>
              <w:t xml:space="preserve"> Name}.</w:t>
            </w:r>
          </w:p>
          <w:p w14:paraId="5068AF4D" w14:textId="77777777" w:rsidR="00933E3B" w:rsidRPr="00933E3B" w:rsidRDefault="00933E3B" w:rsidP="00933E3B">
            <w:pPr>
              <w:rPr>
                <w:sz w:val="20"/>
                <w:szCs w:val="20"/>
              </w:rPr>
            </w:pPr>
            <w:r w:rsidRPr="00933E3B">
              <w:rPr>
                <w:sz w:val="20"/>
                <w:szCs w:val="20"/>
              </w:rPr>
              <w:t>Please initiate the resolution on this ticket in order of priority.</w:t>
            </w:r>
          </w:p>
          <w:p w14:paraId="5B19ECB2" w14:textId="77777777" w:rsidR="00933E3B" w:rsidRPr="00933E3B" w:rsidRDefault="00933E3B" w:rsidP="00933E3B">
            <w:pPr>
              <w:rPr>
                <w:sz w:val="20"/>
                <w:szCs w:val="20"/>
              </w:rPr>
            </w:pPr>
          </w:p>
          <w:p w14:paraId="0C9A4CB2" w14:textId="77777777" w:rsidR="00933E3B" w:rsidRPr="00933E3B" w:rsidRDefault="00933E3B" w:rsidP="00933E3B">
            <w:pPr>
              <w:rPr>
                <w:sz w:val="20"/>
                <w:szCs w:val="20"/>
              </w:rPr>
            </w:pPr>
            <w:r w:rsidRPr="00933E3B">
              <w:rPr>
                <w:sz w:val="20"/>
                <w:szCs w:val="20"/>
              </w:rPr>
              <w:t>#Ticket ID:${</w:t>
            </w:r>
            <w:proofErr w:type="spellStart"/>
            <w:r w:rsidRPr="00933E3B">
              <w:rPr>
                <w:sz w:val="20"/>
                <w:szCs w:val="20"/>
              </w:rPr>
              <w:t>Cases.Request</w:t>
            </w:r>
            <w:proofErr w:type="spellEnd"/>
            <w:r w:rsidRPr="00933E3B">
              <w:rPr>
                <w:sz w:val="20"/>
                <w:szCs w:val="20"/>
              </w:rPr>
              <w:t xml:space="preserve"> Id}</w:t>
            </w:r>
          </w:p>
          <w:p w14:paraId="167D0EF3" w14:textId="77777777" w:rsidR="00933E3B" w:rsidRPr="00933E3B" w:rsidRDefault="00933E3B" w:rsidP="00933E3B">
            <w:pPr>
              <w:rPr>
                <w:sz w:val="20"/>
                <w:szCs w:val="20"/>
              </w:rPr>
            </w:pPr>
            <w:r w:rsidRPr="00933E3B">
              <w:rPr>
                <w:sz w:val="20"/>
                <w:szCs w:val="20"/>
              </w:rPr>
              <w:t>Subject:${</w:t>
            </w:r>
            <w:proofErr w:type="spellStart"/>
            <w:r w:rsidRPr="00933E3B">
              <w:rPr>
                <w:sz w:val="20"/>
                <w:szCs w:val="20"/>
              </w:rPr>
              <w:t>Cases.Subject</w:t>
            </w:r>
            <w:proofErr w:type="spellEnd"/>
            <w:r w:rsidRPr="00933E3B">
              <w:rPr>
                <w:sz w:val="20"/>
                <w:szCs w:val="20"/>
              </w:rPr>
              <w:t>}</w:t>
            </w:r>
          </w:p>
          <w:p w14:paraId="56B3424A" w14:textId="77777777" w:rsidR="00933E3B" w:rsidRPr="00933E3B" w:rsidRDefault="00933E3B" w:rsidP="00933E3B">
            <w:pPr>
              <w:rPr>
                <w:sz w:val="20"/>
                <w:szCs w:val="20"/>
              </w:rPr>
            </w:pPr>
          </w:p>
          <w:p w14:paraId="3602EBB2" w14:textId="77777777" w:rsidR="00933E3B" w:rsidRPr="00933E3B" w:rsidRDefault="00933E3B" w:rsidP="00933E3B">
            <w:pPr>
              <w:rPr>
                <w:sz w:val="20"/>
                <w:szCs w:val="20"/>
              </w:rPr>
            </w:pPr>
            <w:r w:rsidRPr="00933E3B">
              <w:rPr>
                <w:sz w:val="20"/>
                <w:szCs w:val="20"/>
              </w:rPr>
              <w:t>Ticket Description:${</w:t>
            </w:r>
            <w:proofErr w:type="spellStart"/>
            <w:r w:rsidRPr="00933E3B">
              <w:rPr>
                <w:sz w:val="20"/>
                <w:szCs w:val="20"/>
              </w:rPr>
              <w:t>Cases.Recent</w:t>
            </w:r>
            <w:proofErr w:type="spellEnd"/>
            <w:r w:rsidRPr="00933E3B">
              <w:rPr>
                <w:sz w:val="20"/>
                <w:szCs w:val="20"/>
              </w:rPr>
              <w:t xml:space="preserve"> Thread Content}</w:t>
            </w:r>
          </w:p>
          <w:p w14:paraId="2918EB33" w14:textId="77777777" w:rsidR="00933E3B" w:rsidRPr="00933E3B" w:rsidRDefault="00933E3B" w:rsidP="00933E3B">
            <w:pPr>
              <w:rPr>
                <w:sz w:val="20"/>
                <w:szCs w:val="20"/>
              </w:rPr>
            </w:pPr>
          </w:p>
          <w:p w14:paraId="3C03CDB5" w14:textId="77777777" w:rsidR="00933E3B" w:rsidRPr="00933E3B" w:rsidRDefault="00933E3B" w:rsidP="00933E3B">
            <w:pPr>
              <w:rPr>
                <w:sz w:val="20"/>
                <w:szCs w:val="20"/>
              </w:rPr>
            </w:pPr>
            <w:r w:rsidRPr="00933E3B">
              <w:rPr>
                <w:sz w:val="20"/>
                <w:szCs w:val="20"/>
              </w:rPr>
              <w:t>Regards,</w:t>
            </w:r>
          </w:p>
          <w:p w14:paraId="43706BCF" w14:textId="5E75A4B7" w:rsidR="000A0EC7" w:rsidRPr="00044D64" w:rsidRDefault="00F936A2" w:rsidP="00F936A2">
            <w:pPr>
              <w:rPr>
                <w:sz w:val="20"/>
                <w:szCs w:val="20"/>
              </w:rPr>
            </w:pPr>
            <w:r w:rsidRPr="00F936A2">
              <w:rPr>
                <w:sz w:val="20"/>
                <w:szCs w:val="20"/>
              </w:rPr>
              <w:t>{Team Name}</w:t>
            </w:r>
          </w:p>
        </w:tc>
      </w:tr>
      <w:tr w:rsidR="00605C30" w:rsidRPr="00044D64" w14:paraId="78A1493B" w14:textId="77777777" w:rsidTr="0072594B">
        <w:trPr>
          <w:trHeight w:val="480"/>
        </w:trPr>
        <w:tc>
          <w:tcPr>
            <w:tcW w:w="1329" w:type="dxa"/>
            <w:shd w:val="clear" w:color="auto" w:fill="auto"/>
            <w:vAlign w:val="center"/>
            <w:hideMark/>
          </w:tcPr>
          <w:p w14:paraId="1D2DDEF8" w14:textId="2FD83582" w:rsidR="00605C30" w:rsidRPr="00044D64" w:rsidRDefault="007F5830" w:rsidP="00044D64">
            <w:pPr>
              <w:jc w:val="center"/>
              <w:rPr>
                <w:color w:val="000000"/>
                <w:sz w:val="20"/>
                <w:szCs w:val="20"/>
              </w:rPr>
            </w:pPr>
            <w:r>
              <w:rPr>
                <w:color w:val="000000"/>
                <w:sz w:val="20"/>
                <w:szCs w:val="20"/>
              </w:rPr>
              <w:lastRenderedPageBreak/>
              <w:t>Agent</w:t>
            </w:r>
          </w:p>
        </w:tc>
        <w:tc>
          <w:tcPr>
            <w:tcW w:w="1414" w:type="dxa"/>
            <w:shd w:val="clear" w:color="auto" w:fill="auto"/>
            <w:vAlign w:val="center"/>
            <w:hideMark/>
          </w:tcPr>
          <w:p w14:paraId="03CF9123" w14:textId="77777777" w:rsidR="00605C30" w:rsidRPr="00044D64" w:rsidRDefault="00605C30" w:rsidP="00044D64">
            <w:pPr>
              <w:rPr>
                <w:color w:val="000000"/>
                <w:sz w:val="20"/>
                <w:szCs w:val="20"/>
              </w:rPr>
            </w:pPr>
            <w:r w:rsidRPr="00044D64">
              <w:rPr>
                <w:color w:val="000000"/>
                <w:sz w:val="20"/>
                <w:szCs w:val="20"/>
              </w:rPr>
              <w:t xml:space="preserve">Receiving ticket for review  </w:t>
            </w:r>
          </w:p>
        </w:tc>
        <w:tc>
          <w:tcPr>
            <w:tcW w:w="1957" w:type="dxa"/>
            <w:shd w:val="clear" w:color="auto" w:fill="auto"/>
            <w:vAlign w:val="center"/>
            <w:hideMark/>
          </w:tcPr>
          <w:p w14:paraId="4CFF924D" w14:textId="77777777" w:rsidR="00605C30" w:rsidRPr="00044D64" w:rsidRDefault="00605C30" w:rsidP="00044D64">
            <w:pPr>
              <w:rPr>
                <w:color w:val="000000"/>
                <w:sz w:val="20"/>
                <w:szCs w:val="20"/>
              </w:rPr>
            </w:pPr>
            <w:r w:rsidRPr="00044D64">
              <w:rPr>
                <w:color w:val="000000"/>
                <w:sz w:val="20"/>
                <w:szCs w:val="20"/>
              </w:rPr>
              <w:t xml:space="preserve"> Notifies the reviewer that a ticket is pending review </w:t>
            </w:r>
          </w:p>
        </w:tc>
        <w:tc>
          <w:tcPr>
            <w:tcW w:w="889" w:type="dxa"/>
            <w:shd w:val="clear" w:color="auto" w:fill="auto"/>
            <w:vAlign w:val="center"/>
            <w:hideMark/>
          </w:tcPr>
          <w:p w14:paraId="039C82B8"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264F9228"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55A6BCAE" w14:textId="77777777" w:rsidR="00605C30" w:rsidRPr="00044D64" w:rsidRDefault="00605C30" w:rsidP="00044D64">
            <w:pPr>
              <w:jc w:val="center"/>
              <w:rPr>
                <w:sz w:val="20"/>
                <w:szCs w:val="20"/>
              </w:rPr>
            </w:pPr>
            <w:r w:rsidRPr="00044D64">
              <w:rPr>
                <w:sz w:val="20"/>
                <w:szCs w:val="20"/>
              </w:rPr>
              <w:t> </w:t>
            </w:r>
          </w:p>
        </w:tc>
      </w:tr>
      <w:tr w:rsidR="00605C30" w:rsidRPr="00044D64" w14:paraId="4DE4B0FA" w14:textId="77777777" w:rsidTr="0072594B">
        <w:trPr>
          <w:trHeight w:val="480"/>
        </w:trPr>
        <w:tc>
          <w:tcPr>
            <w:tcW w:w="1329" w:type="dxa"/>
            <w:shd w:val="clear" w:color="auto" w:fill="auto"/>
            <w:vAlign w:val="center"/>
            <w:hideMark/>
          </w:tcPr>
          <w:p w14:paraId="70A5499C" w14:textId="7E31F1A1" w:rsidR="00605C30" w:rsidRPr="00044D64" w:rsidRDefault="007F5830" w:rsidP="00044D64">
            <w:pPr>
              <w:jc w:val="center"/>
              <w:rPr>
                <w:color w:val="000000"/>
                <w:sz w:val="20"/>
                <w:szCs w:val="20"/>
              </w:rPr>
            </w:pPr>
            <w:r>
              <w:rPr>
                <w:color w:val="000000"/>
                <w:sz w:val="20"/>
                <w:szCs w:val="20"/>
              </w:rPr>
              <w:t>Agent</w:t>
            </w:r>
          </w:p>
        </w:tc>
        <w:tc>
          <w:tcPr>
            <w:tcW w:w="1414" w:type="dxa"/>
            <w:shd w:val="clear" w:color="auto" w:fill="auto"/>
            <w:vAlign w:val="center"/>
            <w:hideMark/>
          </w:tcPr>
          <w:p w14:paraId="1005EC65" w14:textId="77777777" w:rsidR="00605C30" w:rsidRPr="00044D64" w:rsidRDefault="00605C30" w:rsidP="00044D64">
            <w:pPr>
              <w:rPr>
                <w:color w:val="000000"/>
                <w:sz w:val="20"/>
                <w:szCs w:val="20"/>
              </w:rPr>
            </w:pPr>
            <w:r w:rsidRPr="00044D64">
              <w:rPr>
                <w:color w:val="000000"/>
                <w:sz w:val="20"/>
                <w:szCs w:val="20"/>
              </w:rPr>
              <w:t xml:space="preserve"> Adding a comment </w:t>
            </w:r>
          </w:p>
        </w:tc>
        <w:tc>
          <w:tcPr>
            <w:tcW w:w="1957" w:type="dxa"/>
            <w:shd w:val="clear" w:color="auto" w:fill="auto"/>
            <w:vAlign w:val="center"/>
            <w:hideMark/>
          </w:tcPr>
          <w:p w14:paraId="4E4AA8F2" w14:textId="77777777" w:rsidR="00605C30" w:rsidRPr="00044D64" w:rsidRDefault="00605C30" w:rsidP="00044D64">
            <w:pPr>
              <w:rPr>
                <w:color w:val="000000"/>
                <w:sz w:val="20"/>
                <w:szCs w:val="20"/>
              </w:rPr>
            </w:pPr>
            <w:r w:rsidRPr="00044D64">
              <w:rPr>
                <w:color w:val="000000"/>
                <w:sz w:val="20"/>
                <w:szCs w:val="20"/>
              </w:rPr>
              <w:t xml:space="preserve"> Notifies the assignee when a comment is added to their ticket </w:t>
            </w:r>
          </w:p>
        </w:tc>
        <w:tc>
          <w:tcPr>
            <w:tcW w:w="889" w:type="dxa"/>
            <w:shd w:val="clear" w:color="auto" w:fill="auto"/>
            <w:vAlign w:val="center"/>
            <w:hideMark/>
          </w:tcPr>
          <w:p w14:paraId="214025FB"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34FDCE66"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07E3EC16" w14:textId="77777777" w:rsidR="00605C30" w:rsidRPr="00044D64" w:rsidRDefault="00605C30" w:rsidP="00044D64">
            <w:pPr>
              <w:jc w:val="center"/>
              <w:rPr>
                <w:sz w:val="20"/>
                <w:szCs w:val="20"/>
              </w:rPr>
            </w:pPr>
            <w:r w:rsidRPr="00044D64">
              <w:rPr>
                <w:sz w:val="20"/>
                <w:szCs w:val="20"/>
              </w:rPr>
              <w:t> </w:t>
            </w:r>
          </w:p>
        </w:tc>
      </w:tr>
      <w:tr w:rsidR="00605C30" w:rsidRPr="00044D64" w14:paraId="4AFC3F32" w14:textId="77777777" w:rsidTr="0072594B">
        <w:trPr>
          <w:trHeight w:val="480"/>
        </w:trPr>
        <w:tc>
          <w:tcPr>
            <w:tcW w:w="1329" w:type="dxa"/>
            <w:shd w:val="clear" w:color="auto" w:fill="auto"/>
            <w:vAlign w:val="center"/>
            <w:hideMark/>
          </w:tcPr>
          <w:p w14:paraId="44D96D66" w14:textId="2E4B1FBB" w:rsidR="00605C30" w:rsidRPr="00044D64" w:rsidRDefault="007F5830" w:rsidP="00044D64">
            <w:pPr>
              <w:jc w:val="center"/>
              <w:rPr>
                <w:color w:val="000000"/>
                <w:sz w:val="20"/>
                <w:szCs w:val="20"/>
              </w:rPr>
            </w:pPr>
            <w:r>
              <w:rPr>
                <w:color w:val="000000"/>
                <w:sz w:val="20"/>
                <w:szCs w:val="20"/>
              </w:rPr>
              <w:t>Agent</w:t>
            </w:r>
            <w:r w:rsidRPr="007063C8">
              <w:rPr>
                <w:color w:val="000000"/>
                <w:sz w:val="20"/>
                <w:szCs w:val="20"/>
              </w:rPr>
              <w:t xml:space="preserve"> </w:t>
            </w:r>
            <w:r w:rsidR="00605C30" w:rsidRPr="007063C8">
              <w:rPr>
                <w:color w:val="000000"/>
                <w:sz w:val="20"/>
                <w:szCs w:val="20"/>
              </w:rPr>
              <w:t>d</w:t>
            </w:r>
          </w:p>
        </w:tc>
        <w:tc>
          <w:tcPr>
            <w:tcW w:w="1414" w:type="dxa"/>
            <w:shd w:val="clear" w:color="auto" w:fill="auto"/>
            <w:vAlign w:val="center"/>
            <w:hideMark/>
          </w:tcPr>
          <w:p w14:paraId="6446C88E" w14:textId="77777777" w:rsidR="00605C30" w:rsidRPr="00044D64" w:rsidRDefault="00605C30" w:rsidP="00044D64">
            <w:pPr>
              <w:rPr>
                <w:color w:val="000000"/>
                <w:sz w:val="20"/>
                <w:szCs w:val="20"/>
              </w:rPr>
            </w:pPr>
            <w:r w:rsidRPr="00044D64">
              <w:rPr>
                <w:color w:val="000000"/>
                <w:sz w:val="20"/>
                <w:szCs w:val="20"/>
              </w:rPr>
              <w:t xml:space="preserve"> Editing a comment </w:t>
            </w:r>
          </w:p>
        </w:tc>
        <w:tc>
          <w:tcPr>
            <w:tcW w:w="1957" w:type="dxa"/>
            <w:shd w:val="clear" w:color="auto" w:fill="auto"/>
            <w:vAlign w:val="center"/>
            <w:hideMark/>
          </w:tcPr>
          <w:p w14:paraId="0A88DC03" w14:textId="77777777" w:rsidR="00605C30" w:rsidRPr="00044D64" w:rsidRDefault="00605C30" w:rsidP="00044D64">
            <w:pPr>
              <w:rPr>
                <w:color w:val="000000"/>
                <w:sz w:val="20"/>
                <w:szCs w:val="20"/>
              </w:rPr>
            </w:pPr>
            <w:r w:rsidRPr="00044D64">
              <w:rPr>
                <w:color w:val="000000"/>
                <w:sz w:val="20"/>
                <w:szCs w:val="20"/>
              </w:rPr>
              <w:t xml:space="preserve"> Notifies the assignee when a comment is edited in their ticket </w:t>
            </w:r>
          </w:p>
        </w:tc>
        <w:tc>
          <w:tcPr>
            <w:tcW w:w="889" w:type="dxa"/>
            <w:shd w:val="clear" w:color="auto" w:fill="auto"/>
            <w:vAlign w:val="center"/>
            <w:hideMark/>
          </w:tcPr>
          <w:p w14:paraId="3F6D0C32"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5579C157"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3AFB0504" w14:textId="77777777" w:rsidR="00605C30" w:rsidRPr="00044D64" w:rsidRDefault="00605C30" w:rsidP="00044D64">
            <w:pPr>
              <w:jc w:val="center"/>
              <w:rPr>
                <w:sz w:val="20"/>
                <w:szCs w:val="20"/>
              </w:rPr>
            </w:pPr>
            <w:r w:rsidRPr="00044D64">
              <w:rPr>
                <w:sz w:val="20"/>
                <w:szCs w:val="20"/>
              </w:rPr>
              <w:t> </w:t>
            </w:r>
          </w:p>
        </w:tc>
      </w:tr>
      <w:tr w:rsidR="00605C30" w:rsidRPr="00044D64" w14:paraId="4AB6F557" w14:textId="77777777" w:rsidTr="0072594B">
        <w:trPr>
          <w:trHeight w:val="720"/>
        </w:trPr>
        <w:tc>
          <w:tcPr>
            <w:tcW w:w="1329" w:type="dxa"/>
            <w:shd w:val="clear" w:color="auto" w:fill="auto"/>
            <w:vAlign w:val="center"/>
            <w:hideMark/>
          </w:tcPr>
          <w:p w14:paraId="14926A33" w14:textId="756CCC1B" w:rsidR="00605C30" w:rsidRPr="00044D64" w:rsidRDefault="007F5830" w:rsidP="00044D64">
            <w:pPr>
              <w:jc w:val="center"/>
              <w:rPr>
                <w:color w:val="000000"/>
                <w:sz w:val="20"/>
                <w:szCs w:val="20"/>
              </w:rPr>
            </w:pPr>
            <w:r>
              <w:rPr>
                <w:color w:val="000000"/>
                <w:sz w:val="20"/>
                <w:szCs w:val="20"/>
              </w:rPr>
              <w:t>Agent</w:t>
            </w:r>
          </w:p>
        </w:tc>
        <w:tc>
          <w:tcPr>
            <w:tcW w:w="1414" w:type="dxa"/>
            <w:shd w:val="clear" w:color="auto" w:fill="auto"/>
            <w:vAlign w:val="center"/>
            <w:hideMark/>
          </w:tcPr>
          <w:p w14:paraId="5000DB47" w14:textId="77777777" w:rsidR="00605C30" w:rsidRPr="00044D64" w:rsidRDefault="00605C30" w:rsidP="00044D64">
            <w:pPr>
              <w:rPr>
                <w:color w:val="000000"/>
                <w:sz w:val="20"/>
                <w:szCs w:val="20"/>
              </w:rPr>
            </w:pPr>
            <w:r w:rsidRPr="00044D64">
              <w:rPr>
                <w:color w:val="000000"/>
                <w:sz w:val="20"/>
                <w:szCs w:val="20"/>
              </w:rPr>
              <w:t xml:space="preserve"> Deleting a comment </w:t>
            </w:r>
          </w:p>
        </w:tc>
        <w:tc>
          <w:tcPr>
            <w:tcW w:w="1957" w:type="dxa"/>
            <w:shd w:val="clear" w:color="auto" w:fill="auto"/>
            <w:vAlign w:val="center"/>
            <w:hideMark/>
          </w:tcPr>
          <w:p w14:paraId="4BE907D6" w14:textId="77777777" w:rsidR="00605C30" w:rsidRPr="00044D64" w:rsidRDefault="00605C30" w:rsidP="00044D64">
            <w:pPr>
              <w:rPr>
                <w:color w:val="000000"/>
                <w:sz w:val="20"/>
                <w:szCs w:val="20"/>
              </w:rPr>
            </w:pPr>
            <w:r w:rsidRPr="00044D64">
              <w:rPr>
                <w:color w:val="000000"/>
                <w:sz w:val="20"/>
                <w:szCs w:val="20"/>
              </w:rPr>
              <w:t xml:space="preserve"> Notifies the assignee when a comment is deleted from their ticket </w:t>
            </w:r>
          </w:p>
        </w:tc>
        <w:tc>
          <w:tcPr>
            <w:tcW w:w="889" w:type="dxa"/>
            <w:shd w:val="clear" w:color="auto" w:fill="auto"/>
            <w:vAlign w:val="center"/>
            <w:hideMark/>
          </w:tcPr>
          <w:p w14:paraId="45DE7CCD"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03669912"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120AFDCA" w14:textId="77777777" w:rsidR="00605C30" w:rsidRPr="00044D64" w:rsidRDefault="00605C30" w:rsidP="00044D64">
            <w:pPr>
              <w:jc w:val="center"/>
              <w:rPr>
                <w:sz w:val="20"/>
                <w:szCs w:val="20"/>
              </w:rPr>
            </w:pPr>
            <w:r w:rsidRPr="00044D64">
              <w:rPr>
                <w:sz w:val="20"/>
                <w:szCs w:val="20"/>
              </w:rPr>
              <w:t> </w:t>
            </w:r>
          </w:p>
        </w:tc>
      </w:tr>
      <w:tr w:rsidR="00605C30" w:rsidRPr="00044D64" w14:paraId="24C2236D" w14:textId="77777777" w:rsidTr="0072594B">
        <w:trPr>
          <w:trHeight w:val="720"/>
        </w:trPr>
        <w:tc>
          <w:tcPr>
            <w:tcW w:w="1329" w:type="dxa"/>
            <w:shd w:val="clear" w:color="auto" w:fill="auto"/>
            <w:vAlign w:val="center"/>
            <w:hideMark/>
          </w:tcPr>
          <w:p w14:paraId="52D2DA2E" w14:textId="2EC46738" w:rsidR="00605C30" w:rsidRPr="00044D64" w:rsidRDefault="007F5830" w:rsidP="00044D64">
            <w:pPr>
              <w:jc w:val="center"/>
              <w:rPr>
                <w:color w:val="000000"/>
                <w:sz w:val="20"/>
                <w:szCs w:val="20"/>
              </w:rPr>
            </w:pPr>
            <w:r>
              <w:rPr>
                <w:color w:val="000000"/>
                <w:sz w:val="20"/>
                <w:szCs w:val="20"/>
              </w:rPr>
              <w:t>Agent</w:t>
            </w:r>
          </w:p>
        </w:tc>
        <w:tc>
          <w:tcPr>
            <w:tcW w:w="1414" w:type="dxa"/>
            <w:shd w:val="clear" w:color="auto" w:fill="auto"/>
            <w:vAlign w:val="center"/>
            <w:hideMark/>
          </w:tcPr>
          <w:p w14:paraId="7E08F99D" w14:textId="77777777" w:rsidR="00605C30" w:rsidRPr="00044D64" w:rsidRDefault="00605C30" w:rsidP="00044D64">
            <w:pPr>
              <w:rPr>
                <w:color w:val="000000"/>
                <w:sz w:val="20"/>
                <w:szCs w:val="20"/>
              </w:rPr>
            </w:pPr>
            <w:r w:rsidRPr="00044D64">
              <w:rPr>
                <w:color w:val="000000"/>
                <w:sz w:val="20"/>
                <w:szCs w:val="20"/>
              </w:rPr>
              <w:t xml:space="preserve"> Assigning a task </w:t>
            </w:r>
          </w:p>
        </w:tc>
        <w:tc>
          <w:tcPr>
            <w:tcW w:w="1957" w:type="dxa"/>
            <w:shd w:val="clear" w:color="auto" w:fill="auto"/>
            <w:vAlign w:val="center"/>
            <w:hideMark/>
          </w:tcPr>
          <w:p w14:paraId="395CF33F" w14:textId="77777777" w:rsidR="00605C30" w:rsidRPr="00044D64" w:rsidRDefault="00605C30" w:rsidP="00044D64">
            <w:pPr>
              <w:rPr>
                <w:color w:val="000000"/>
                <w:sz w:val="20"/>
                <w:szCs w:val="20"/>
              </w:rPr>
            </w:pPr>
            <w:r w:rsidRPr="00044D64">
              <w:rPr>
                <w:color w:val="000000"/>
                <w:sz w:val="20"/>
                <w:szCs w:val="20"/>
              </w:rPr>
              <w:t xml:space="preserve"> Notifies the agent who has been assigned to a task of the new assignment </w:t>
            </w:r>
          </w:p>
        </w:tc>
        <w:tc>
          <w:tcPr>
            <w:tcW w:w="889" w:type="dxa"/>
            <w:shd w:val="clear" w:color="auto" w:fill="auto"/>
            <w:vAlign w:val="center"/>
            <w:hideMark/>
          </w:tcPr>
          <w:p w14:paraId="3DEC916D"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3793DEC3"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3ED5A25A" w14:textId="77777777" w:rsidR="00605C30" w:rsidRPr="00044D64" w:rsidRDefault="00605C30" w:rsidP="00044D64">
            <w:pPr>
              <w:jc w:val="center"/>
              <w:rPr>
                <w:sz w:val="20"/>
                <w:szCs w:val="20"/>
              </w:rPr>
            </w:pPr>
            <w:r w:rsidRPr="00044D64">
              <w:rPr>
                <w:sz w:val="20"/>
                <w:szCs w:val="20"/>
              </w:rPr>
              <w:t> </w:t>
            </w:r>
          </w:p>
        </w:tc>
      </w:tr>
      <w:tr w:rsidR="00605C30" w:rsidRPr="00044D64" w14:paraId="343ECBF7" w14:textId="77777777" w:rsidTr="0072594B">
        <w:trPr>
          <w:trHeight w:val="720"/>
        </w:trPr>
        <w:tc>
          <w:tcPr>
            <w:tcW w:w="1329" w:type="dxa"/>
            <w:shd w:val="clear" w:color="auto" w:fill="auto"/>
            <w:vAlign w:val="center"/>
            <w:hideMark/>
          </w:tcPr>
          <w:p w14:paraId="11366A94" w14:textId="2ABADC30" w:rsidR="00605C30" w:rsidRPr="00044D64" w:rsidRDefault="007F5830" w:rsidP="00044D64">
            <w:pPr>
              <w:jc w:val="center"/>
              <w:rPr>
                <w:color w:val="000000"/>
                <w:sz w:val="20"/>
                <w:szCs w:val="20"/>
              </w:rPr>
            </w:pPr>
            <w:r>
              <w:rPr>
                <w:color w:val="000000"/>
                <w:sz w:val="20"/>
                <w:szCs w:val="20"/>
              </w:rPr>
              <w:t>Agent</w:t>
            </w:r>
          </w:p>
        </w:tc>
        <w:tc>
          <w:tcPr>
            <w:tcW w:w="1414" w:type="dxa"/>
            <w:shd w:val="clear" w:color="auto" w:fill="auto"/>
            <w:vAlign w:val="center"/>
            <w:hideMark/>
          </w:tcPr>
          <w:p w14:paraId="6FA362CA" w14:textId="77777777" w:rsidR="00605C30" w:rsidRPr="00044D64" w:rsidRDefault="00605C30" w:rsidP="00044D64">
            <w:pPr>
              <w:rPr>
                <w:color w:val="000000"/>
                <w:sz w:val="20"/>
                <w:szCs w:val="20"/>
              </w:rPr>
            </w:pPr>
            <w:r w:rsidRPr="00044D64">
              <w:rPr>
                <w:color w:val="000000"/>
                <w:sz w:val="20"/>
                <w:szCs w:val="20"/>
              </w:rPr>
              <w:t xml:space="preserve"> Completing a task </w:t>
            </w:r>
          </w:p>
        </w:tc>
        <w:tc>
          <w:tcPr>
            <w:tcW w:w="1957" w:type="dxa"/>
            <w:shd w:val="clear" w:color="auto" w:fill="auto"/>
            <w:vAlign w:val="center"/>
            <w:hideMark/>
          </w:tcPr>
          <w:p w14:paraId="6A11D3F8" w14:textId="77777777" w:rsidR="00605C30" w:rsidRPr="00044D64" w:rsidRDefault="00605C30" w:rsidP="00044D64">
            <w:pPr>
              <w:rPr>
                <w:color w:val="000000"/>
                <w:sz w:val="20"/>
                <w:szCs w:val="20"/>
              </w:rPr>
            </w:pPr>
            <w:r w:rsidRPr="00044D64">
              <w:rPr>
                <w:color w:val="000000"/>
                <w:sz w:val="20"/>
                <w:szCs w:val="20"/>
              </w:rPr>
              <w:t xml:space="preserve"> Notifies the assignee when the task created for their ticket is closed </w:t>
            </w:r>
          </w:p>
        </w:tc>
        <w:tc>
          <w:tcPr>
            <w:tcW w:w="889" w:type="dxa"/>
            <w:shd w:val="clear" w:color="auto" w:fill="auto"/>
            <w:vAlign w:val="center"/>
            <w:hideMark/>
          </w:tcPr>
          <w:p w14:paraId="48FDC336" w14:textId="77777777" w:rsidR="00605C30" w:rsidRPr="00044D64" w:rsidRDefault="00605C30" w:rsidP="00044D64">
            <w:pPr>
              <w:jc w:val="center"/>
              <w:rPr>
                <w:sz w:val="20"/>
                <w:szCs w:val="20"/>
              </w:rPr>
            </w:pPr>
            <w:r w:rsidRPr="00044D64">
              <w:rPr>
                <w:sz w:val="20"/>
                <w:szCs w:val="20"/>
              </w:rPr>
              <w:t>No</w:t>
            </w:r>
          </w:p>
        </w:tc>
        <w:tc>
          <w:tcPr>
            <w:tcW w:w="1840" w:type="dxa"/>
            <w:shd w:val="clear" w:color="auto" w:fill="auto"/>
            <w:vAlign w:val="center"/>
            <w:hideMark/>
          </w:tcPr>
          <w:p w14:paraId="4A36BA98" w14:textId="77777777" w:rsidR="00605C30" w:rsidRPr="00044D64" w:rsidRDefault="00605C30" w:rsidP="00044D64">
            <w:pPr>
              <w:jc w:val="center"/>
              <w:rPr>
                <w:sz w:val="20"/>
                <w:szCs w:val="20"/>
              </w:rPr>
            </w:pPr>
            <w:r w:rsidRPr="00044D64">
              <w:rPr>
                <w:sz w:val="20"/>
                <w:szCs w:val="20"/>
              </w:rPr>
              <w:t> </w:t>
            </w:r>
          </w:p>
        </w:tc>
        <w:tc>
          <w:tcPr>
            <w:tcW w:w="5616" w:type="dxa"/>
            <w:shd w:val="clear" w:color="auto" w:fill="auto"/>
            <w:vAlign w:val="center"/>
            <w:hideMark/>
          </w:tcPr>
          <w:p w14:paraId="30A13A1A" w14:textId="77777777" w:rsidR="00605C30" w:rsidRPr="00044D64" w:rsidRDefault="00605C30" w:rsidP="00044D64">
            <w:pPr>
              <w:jc w:val="center"/>
              <w:rPr>
                <w:sz w:val="20"/>
                <w:szCs w:val="20"/>
              </w:rPr>
            </w:pPr>
            <w:r w:rsidRPr="00044D64">
              <w:rPr>
                <w:sz w:val="20"/>
                <w:szCs w:val="20"/>
              </w:rPr>
              <w:t> </w:t>
            </w:r>
          </w:p>
        </w:tc>
      </w:tr>
    </w:tbl>
    <w:p w14:paraId="6E018AEE" w14:textId="70540BA0" w:rsidR="009A71B3" w:rsidRDefault="009A71B3" w:rsidP="002A7864">
      <w:pPr>
        <w:overflowPunct w:val="0"/>
        <w:autoSpaceDE w:val="0"/>
        <w:autoSpaceDN w:val="0"/>
        <w:adjustRightInd w:val="0"/>
        <w:jc w:val="both"/>
        <w:textAlignment w:val="baseline"/>
        <w:rPr>
          <w:szCs w:val="22"/>
        </w:rPr>
      </w:pPr>
    </w:p>
    <w:p w14:paraId="695E8692" w14:textId="77777777" w:rsidR="000237DF" w:rsidRPr="00230E7A" w:rsidRDefault="000237DF" w:rsidP="002A7864">
      <w:pPr>
        <w:overflowPunct w:val="0"/>
        <w:autoSpaceDE w:val="0"/>
        <w:autoSpaceDN w:val="0"/>
        <w:adjustRightInd w:val="0"/>
        <w:jc w:val="both"/>
        <w:textAlignment w:val="baseline"/>
        <w:rPr>
          <w:szCs w:val="22"/>
        </w:rPr>
      </w:pPr>
    </w:p>
    <w:p w14:paraId="1FC06607" w14:textId="2693A371" w:rsidR="000237DF" w:rsidRPr="00A4057B" w:rsidRDefault="00B11C11" w:rsidP="00B11C11">
      <w:pPr>
        <w:pStyle w:val="ListParagraph"/>
        <w:numPr>
          <w:ilvl w:val="1"/>
          <w:numId w:val="41"/>
        </w:numPr>
        <w:overflowPunct w:val="0"/>
        <w:autoSpaceDE w:val="0"/>
        <w:autoSpaceDN w:val="0"/>
        <w:adjustRightInd w:val="0"/>
        <w:jc w:val="both"/>
        <w:textAlignment w:val="baseline"/>
        <w:rPr>
          <w:b/>
          <w:szCs w:val="22"/>
          <w:u w:val="single"/>
        </w:rPr>
      </w:pPr>
      <w:r w:rsidRPr="00A4057B">
        <w:rPr>
          <w:b/>
          <w:szCs w:val="22"/>
          <w:u w:val="single"/>
        </w:rPr>
        <w:t>Business Process</w:t>
      </w:r>
    </w:p>
    <w:p w14:paraId="08F1FC26" w14:textId="42C4BDCA" w:rsidR="00115F1D" w:rsidRDefault="00115F1D" w:rsidP="00115F1D">
      <w:pPr>
        <w:overflowPunct w:val="0"/>
        <w:autoSpaceDE w:val="0"/>
        <w:autoSpaceDN w:val="0"/>
        <w:adjustRightInd w:val="0"/>
        <w:jc w:val="both"/>
        <w:textAlignment w:val="baseline"/>
        <w:rPr>
          <w:b/>
          <w:szCs w:val="22"/>
          <w:highlight w:val="yellow"/>
          <w:u w:val="single"/>
        </w:rPr>
      </w:pPr>
    </w:p>
    <w:p w14:paraId="0123490D" w14:textId="6EA0EA3E" w:rsidR="00115F1D" w:rsidRPr="00FB0E4A" w:rsidRDefault="00115F1D" w:rsidP="008D25DE">
      <w:pPr>
        <w:pStyle w:val="ListParagraph"/>
        <w:numPr>
          <w:ilvl w:val="0"/>
          <w:numId w:val="48"/>
        </w:numPr>
        <w:spacing w:line="276" w:lineRule="auto"/>
        <w:rPr>
          <w:rFonts w:asciiTheme="minorHAnsi" w:hAnsiTheme="minorHAnsi" w:cstheme="minorHAnsi"/>
          <w:sz w:val="20"/>
          <w:szCs w:val="20"/>
        </w:rPr>
      </w:pPr>
      <w:r w:rsidRPr="001C0988">
        <w:rPr>
          <w:rFonts w:asciiTheme="minorHAnsi" w:hAnsiTheme="minorHAnsi" w:cstheme="minorHAnsi"/>
          <w:sz w:val="20"/>
          <w:szCs w:val="20"/>
        </w:rPr>
        <w:t xml:space="preserve">This process will initiate when the Supplier/Vendor sends an email </w:t>
      </w:r>
      <w:r w:rsidR="00855F95">
        <w:rPr>
          <w:rFonts w:asciiTheme="minorHAnsi" w:hAnsiTheme="minorHAnsi" w:cstheme="minorHAnsi"/>
          <w:sz w:val="20"/>
          <w:szCs w:val="20"/>
        </w:rPr>
        <w:t xml:space="preserve">on </w:t>
      </w:r>
      <w:r w:rsidR="00855F95" w:rsidRPr="00591C44">
        <w:rPr>
          <w:b/>
          <w:bCs/>
          <w:sz w:val="20"/>
          <w:szCs w:val="20"/>
        </w:rPr>
        <w:t>Local.CreditCard.FSSC@klm.com</w:t>
      </w:r>
      <w:r w:rsidR="00855F95">
        <w:rPr>
          <w:rFonts w:asciiTheme="minorHAnsi" w:hAnsiTheme="minorHAnsi" w:cstheme="minorHAnsi"/>
          <w:sz w:val="20"/>
          <w:szCs w:val="20"/>
        </w:rPr>
        <w:t xml:space="preserve"> </w:t>
      </w:r>
      <w:r>
        <w:rPr>
          <w:rFonts w:asciiTheme="minorHAnsi" w:hAnsiTheme="minorHAnsi" w:cstheme="minorHAnsi"/>
          <w:sz w:val="20"/>
          <w:szCs w:val="20"/>
        </w:rPr>
        <w:t xml:space="preserve">or submit the ticket from the customer portal for </w:t>
      </w:r>
      <w:r w:rsidRPr="00115F1D">
        <w:rPr>
          <w:rFonts w:asciiTheme="minorHAnsi" w:hAnsiTheme="minorHAnsi" w:cstheme="minorHAnsi"/>
          <w:b/>
          <w:sz w:val="20"/>
          <w:szCs w:val="20"/>
        </w:rPr>
        <w:t>LCC</w:t>
      </w:r>
      <w:r>
        <w:rPr>
          <w:rFonts w:asciiTheme="minorHAnsi" w:hAnsiTheme="minorHAnsi" w:cstheme="minorHAnsi"/>
          <w:b/>
          <w:bCs/>
          <w:sz w:val="20"/>
          <w:szCs w:val="20"/>
        </w:rPr>
        <w:t>.</w:t>
      </w:r>
    </w:p>
    <w:p w14:paraId="2E474CCD" w14:textId="507AA372" w:rsidR="00FB0E4A" w:rsidRPr="001C0988" w:rsidRDefault="00FB0E4A" w:rsidP="008D25DE">
      <w:pPr>
        <w:pStyle w:val="ListParagraph"/>
        <w:spacing w:line="276" w:lineRule="auto"/>
        <w:ind w:left="990"/>
        <w:rPr>
          <w:rFonts w:asciiTheme="minorHAnsi" w:hAnsiTheme="minorHAnsi" w:cstheme="minorHAnsi"/>
          <w:sz w:val="20"/>
          <w:szCs w:val="20"/>
        </w:rPr>
      </w:pPr>
      <w:r w:rsidRPr="00FB0E4A">
        <w:rPr>
          <w:rFonts w:asciiTheme="minorHAnsi" w:hAnsiTheme="minorHAnsi" w:cstheme="minorHAnsi"/>
          <w:bCs/>
          <w:sz w:val="20"/>
          <w:szCs w:val="20"/>
        </w:rPr>
        <w:t xml:space="preserve">Based on Auto forward rule set by AFKL IT team, email will be forwarded to </w:t>
      </w:r>
      <w:hyperlink r:id="rId18" w:history="1">
        <w:r w:rsidRPr="007D514A">
          <w:rPr>
            <w:rStyle w:val="Hyperlink"/>
            <w:sz w:val="20"/>
            <w:szCs w:val="20"/>
          </w:rPr>
          <w:t>Local.CreditCard@afklm.zohodesk.com</w:t>
        </w:r>
      </w:hyperlink>
      <w:r>
        <w:rPr>
          <w:rStyle w:val="Hyperlink"/>
          <w:sz w:val="20"/>
          <w:szCs w:val="20"/>
        </w:rPr>
        <w:t xml:space="preserve"> </w:t>
      </w:r>
    </w:p>
    <w:p w14:paraId="413AB608" w14:textId="77777777" w:rsidR="00115F1D" w:rsidRDefault="00115F1D" w:rsidP="008D25DE">
      <w:pPr>
        <w:pStyle w:val="ListParagraph"/>
        <w:numPr>
          <w:ilvl w:val="0"/>
          <w:numId w:val="48"/>
        </w:numPr>
        <w:spacing w:line="276" w:lineRule="auto"/>
        <w:jc w:val="both"/>
        <w:rPr>
          <w:rFonts w:asciiTheme="minorHAnsi" w:hAnsiTheme="minorHAnsi" w:cstheme="minorHAnsi"/>
          <w:sz w:val="20"/>
          <w:szCs w:val="20"/>
        </w:rPr>
      </w:pPr>
      <w:r w:rsidRPr="00F85793">
        <w:rPr>
          <w:rFonts w:asciiTheme="minorHAnsi" w:hAnsiTheme="minorHAnsi" w:cstheme="minorHAnsi"/>
          <w:sz w:val="20"/>
          <w:szCs w:val="20"/>
        </w:rPr>
        <w:t xml:space="preserve">As soon as the </w:t>
      </w:r>
      <w:r>
        <w:rPr>
          <w:rFonts w:asciiTheme="minorHAnsi" w:hAnsiTheme="minorHAnsi" w:cstheme="minorHAnsi"/>
          <w:sz w:val="20"/>
          <w:szCs w:val="20"/>
        </w:rPr>
        <w:t>query</w:t>
      </w:r>
      <w:r w:rsidRPr="00F85793">
        <w:rPr>
          <w:rFonts w:asciiTheme="minorHAnsi" w:hAnsiTheme="minorHAnsi" w:cstheme="minorHAnsi"/>
          <w:sz w:val="20"/>
          <w:szCs w:val="20"/>
        </w:rPr>
        <w:t xml:space="preserve"> is received in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it will trigger an email notification which will be sent automatically to the requestor stating that the </w:t>
      </w:r>
      <w:r>
        <w:rPr>
          <w:rFonts w:asciiTheme="minorHAnsi" w:hAnsiTheme="minorHAnsi" w:cstheme="minorHAnsi"/>
          <w:sz w:val="20"/>
          <w:szCs w:val="20"/>
        </w:rPr>
        <w:t>query</w:t>
      </w:r>
      <w:r w:rsidRPr="00F85793">
        <w:rPr>
          <w:rFonts w:asciiTheme="minorHAnsi" w:hAnsiTheme="minorHAnsi" w:cstheme="minorHAnsi"/>
          <w:sz w:val="20"/>
          <w:szCs w:val="20"/>
        </w:rPr>
        <w:t xml:space="preserve"> has been received and at the same time auto ticket will be created in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w:t>
      </w:r>
      <w:r>
        <w:rPr>
          <w:rFonts w:asciiTheme="minorHAnsi" w:hAnsiTheme="minorHAnsi" w:cstheme="minorHAnsi"/>
          <w:sz w:val="20"/>
          <w:szCs w:val="20"/>
        </w:rPr>
        <w:t xml:space="preserve"> </w:t>
      </w:r>
    </w:p>
    <w:p w14:paraId="23EC1DDC" w14:textId="729F636D" w:rsidR="00115F1D" w:rsidRPr="00115F1D" w:rsidRDefault="00115F1D" w:rsidP="008D25DE">
      <w:pPr>
        <w:pStyle w:val="ListParagraph"/>
        <w:numPr>
          <w:ilvl w:val="0"/>
          <w:numId w:val="48"/>
        </w:numPr>
        <w:spacing w:line="276" w:lineRule="auto"/>
        <w:jc w:val="both"/>
        <w:rPr>
          <w:rFonts w:asciiTheme="minorHAnsi" w:hAnsiTheme="minorHAnsi" w:cstheme="minorHAnsi"/>
          <w:sz w:val="20"/>
          <w:szCs w:val="20"/>
        </w:rPr>
      </w:pPr>
      <w:r w:rsidRPr="00115F1D">
        <w:rPr>
          <w:rFonts w:asciiTheme="minorHAnsi" w:hAnsiTheme="minorHAnsi" w:cstheme="minorHAnsi"/>
          <w:sz w:val="20"/>
          <w:szCs w:val="20"/>
        </w:rPr>
        <w:t xml:space="preserve">Resolution SLA criteria will be as defined in </w:t>
      </w:r>
      <w:r w:rsidRPr="00115F1D">
        <w:rPr>
          <w:rFonts w:asciiTheme="minorHAnsi" w:hAnsiTheme="minorHAnsi" w:cstheme="minorHAnsi"/>
          <w:b/>
          <w:bCs/>
          <w:sz w:val="20"/>
          <w:szCs w:val="20"/>
          <w:u w:val="single"/>
        </w:rPr>
        <w:t>Section</w:t>
      </w:r>
      <w:r>
        <w:rPr>
          <w:rFonts w:asciiTheme="minorHAnsi" w:hAnsiTheme="minorHAnsi" w:cstheme="minorHAnsi"/>
          <w:b/>
          <w:bCs/>
          <w:sz w:val="20"/>
          <w:szCs w:val="20"/>
          <w:u w:val="single"/>
        </w:rPr>
        <w:t xml:space="preserve"> 1.1.7</w:t>
      </w:r>
      <w:r w:rsidRPr="00115F1D">
        <w:rPr>
          <w:rFonts w:asciiTheme="minorHAnsi" w:hAnsiTheme="minorHAnsi" w:cstheme="minorHAnsi"/>
          <w:b/>
          <w:bCs/>
          <w:sz w:val="20"/>
          <w:szCs w:val="20"/>
          <w:u w:val="single"/>
        </w:rPr>
        <w:t xml:space="preserve"> </w:t>
      </w:r>
      <w:r w:rsidRPr="00115F1D">
        <w:rPr>
          <w:b/>
          <w:sz w:val="22"/>
          <w:szCs w:val="22"/>
        </w:rPr>
        <w:t>SLA/Due Date:</w:t>
      </w:r>
    </w:p>
    <w:p w14:paraId="0E9E224C" w14:textId="6B26BE50" w:rsidR="00115F1D" w:rsidRDefault="00115F1D" w:rsidP="008D25DE">
      <w:pPr>
        <w:pStyle w:val="ListParagraph"/>
        <w:numPr>
          <w:ilvl w:val="0"/>
          <w:numId w:val="48"/>
        </w:numPr>
        <w:spacing w:line="276" w:lineRule="auto"/>
        <w:rPr>
          <w:rFonts w:asciiTheme="minorHAnsi" w:hAnsiTheme="minorHAnsi" w:cstheme="minorHAnsi"/>
          <w:sz w:val="20"/>
          <w:szCs w:val="20"/>
        </w:rPr>
      </w:pPr>
      <w:r w:rsidRPr="00F85793">
        <w:rPr>
          <w:rFonts w:asciiTheme="minorHAnsi" w:hAnsiTheme="minorHAnsi" w:cstheme="minorHAnsi"/>
          <w:sz w:val="20"/>
          <w:szCs w:val="20"/>
        </w:rPr>
        <w:t xml:space="preserve">After ticket creation, resolution SLA initiates and </w:t>
      </w:r>
      <w:r>
        <w:rPr>
          <w:rFonts w:asciiTheme="minorHAnsi" w:hAnsiTheme="minorHAnsi" w:cstheme="minorHAnsi"/>
          <w:sz w:val="20"/>
          <w:szCs w:val="20"/>
        </w:rPr>
        <w:t>agent/manager will assign to ticket to own or another agent and the ticket status will be ‘</w:t>
      </w:r>
      <w:r w:rsidRPr="00F47C58">
        <w:rPr>
          <w:rFonts w:asciiTheme="minorHAnsi" w:hAnsiTheme="minorHAnsi" w:cstheme="minorHAnsi"/>
          <w:b/>
          <w:bCs/>
          <w:sz w:val="20"/>
          <w:szCs w:val="20"/>
        </w:rPr>
        <w:t>Open’</w:t>
      </w:r>
      <w:r>
        <w:rPr>
          <w:rFonts w:asciiTheme="minorHAnsi" w:hAnsiTheme="minorHAnsi" w:cstheme="minorHAnsi"/>
          <w:sz w:val="20"/>
          <w:szCs w:val="20"/>
        </w:rPr>
        <w:t>.</w:t>
      </w:r>
    </w:p>
    <w:p w14:paraId="639677C1" w14:textId="77777777" w:rsidR="00115F1D" w:rsidRPr="00F85793" w:rsidRDefault="00115F1D" w:rsidP="008D25DE">
      <w:pPr>
        <w:pStyle w:val="ListParagraph"/>
        <w:numPr>
          <w:ilvl w:val="0"/>
          <w:numId w:val="48"/>
        </w:numPr>
        <w:spacing w:line="276" w:lineRule="auto"/>
        <w:jc w:val="both"/>
        <w:rPr>
          <w:rFonts w:asciiTheme="minorHAnsi" w:hAnsiTheme="minorHAnsi" w:cstheme="minorHAnsi"/>
          <w:sz w:val="20"/>
          <w:szCs w:val="20"/>
        </w:rPr>
      </w:pPr>
      <w:r w:rsidRPr="00F85793">
        <w:rPr>
          <w:rFonts w:asciiTheme="minorHAnsi" w:hAnsiTheme="minorHAnsi" w:cstheme="minorHAnsi"/>
          <w:sz w:val="20"/>
          <w:szCs w:val="20"/>
        </w:rPr>
        <w:t xml:space="preserve">Email notification will be triggered from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to Agent at the time the ticket is assigned to an Agent.</w:t>
      </w:r>
    </w:p>
    <w:p w14:paraId="1E7D1629" w14:textId="77777777" w:rsidR="00115F1D" w:rsidRPr="0041468B" w:rsidRDefault="00115F1D" w:rsidP="008D25DE">
      <w:pPr>
        <w:pStyle w:val="ListParagraph"/>
        <w:numPr>
          <w:ilvl w:val="0"/>
          <w:numId w:val="48"/>
        </w:numPr>
        <w:spacing w:line="276" w:lineRule="auto"/>
        <w:rPr>
          <w:rFonts w:asciiTheme="minorHAnsi" w:hAnsiTheme="minorHAnsi" w:cstheme="minorHAnsi"/>
          <w:sz w:val="20"/>
          <w:szCs w:val="20"/>
        </w:rPr>
      </w:pPr>
      <w:r>
        <w:rPr>
          <w:rFonts w:asciiTheme="minorHAnsi" w:hAnsiTheme="minorHAnsi" w:cstheme="minorHAnsi"/>
          <w:sz w:val="20"/>
          <w:szCs w:val="20"/>
        </w:rPr>
        <w:t xml:space="preserve">In case the query is received in any other language apart from English, then the agent will manually use Google translator to understand the query and respond. </w:t>
      </w:r>
    </w:p>
    <w:p w14:paraId="3FC7DDB7" w14:textId="77777777" w:rsidR="00115F1D" w:rsidRDefault="00115F1D" w:rsidP="008D25DE">
      <w:pPr>
        <w:pStyle w:val="ListParagraph"/>
        <w:numPr>
          <w:ilvl w:val="0"/>
          <w:numId w:val="48"/>
        </w:numPr>
        <w:spacing w:line="276" w:lineRule="auto"/>
        <w:rPr>
          <w:rFonts w:asciiTheme="minorHAnsi" w:hAnsiTheme="minorHAnsi" w:cstheme="minorHAnsi"/>
          <w:sz w:val="20"/>
          <w:szCs w:val="20"/>
        </w:rPr>
      </w:pPr>
      <w:r w:rsidRPr="00F85793">
        <w:rPr>
          <w:rFonts w:asciiTheme="minorHAnsi" w:hAnsiTheme="minorHAnsi" w:cstheme="minorHAnsi"/>
          <w:sz w:val="20"/>
          <w:szCs w:val="20"/>
        </w:rPr>
        <w:t>Agent who has been assigned the ticket will review the details sent by the requestor and update the mandatory</w:t>
      </w:r>
      <w:r>
        <w:rPr>
          <w:rFonts w:asciiTheme="minorHAnsi" w:hAnsiTheme="minorHAnsi" w:cstheme="minorHAnsi"/>
          <w:sz w:val="20"/>
          <w:szCs w:val="20"/>
        </w:rPr>
        <w:t xml:space="preserve"> / non mandatory custom</w:t>
      </w:r>
      <w:r w:rsidRPr="00F85793">
        <w:rPr>
          <w:rFonts w:asciiTheme="minorHAnsi" w:hAnsiTheme="minorHAnsi" w:cstheme="minorHAnsi"/>
          <w:sz w:val="20"/>
          <w:szCs w:val="20"/>
        </w:rPr>
        <w:t xml:space="preserve"> fields in the ticket form available in the tool </w:t>
      </w:r>
      <w:r>
        <w:rPr>
          <w:rFonts w:asciiTheme="minorHAnsi" w:hAnsiTheme="minorHAnsi" w:cstheme="minorHAnsi"/>
          <w:sz w:val="20"/>
          <w:szCs w:val="20"/>
        </w:rPr>
        <w:t>and update the ticket status manually to ‘</w:t>
      </w:r>
      <w:r w:rsidRPr="00F47C58">
        <w:rPr>
          <w:rFonts w:asciiTheme="minorHAnsi" w:hAnsiTheme="minorHAnsi" w:cstheme="minorHAnsi"/>
          <w:b/>
          <w:bCs/>
          <w:sz w:val="20"/>
          <w:szCs w:val="20"/>
        </w:rPr>
        <w:t>In-Progress’</w:t>
      </w:r>
      <w:r>
        <w:rPr>
          <w:rFonts w:asciiTheme="minorHAnsi" w:hAnsiTheme="minorHAnsi" w:cstheme="minorHAnsi"/>
          <w:sz w:val="20"/>
          <w:szCs w:val="20"/>
        </w:rPr>
        <w:t xml:space="preserve">. </w:t>
      </w:r>
    </w:p>
    <w:p w14:paraId="71917F82" w14:textId="77777777" w:rsidR="00115F1D" w:rsidRPr="00F85793" w:rsidRDefault="00115F1D" w:rsidP="008D25DE">
      <w:pPr>
        <w:pStyle w:val="ListParagraph"/>
        <w:numPr>
          <w:ilvl w:val="0"/>
          <w:numId w:val="48"/>
        </w:numPr>
        <w:spacing w:line="276" w:lineRule="auto"/>
        <w:rPr>
          <w:rFonts w:asciiTheme="minorHAnsi" w:hAnsiTheme="minorHAnsi" w:cstheme="minorHAnsi"/>
          <w:sz w:val="20"/>
          <w:szCs w:val="20"/>
        </w:rPr>
      </w:pPr>
      <w:r w:rsidRPr="00F85793">
        <w:rPr>
          <w:rFonts w:asciiTheme="minorHAnsi" w:hAnsiTheme="minorHAnsi" w:cstheme="minorHAnsi"/>
          <w:sz w:val="20"/>
          <w:szCs w:val="20"/>
        </w:rPr>
        <w:t xml:space="preserve">After the </w:t>
      </w:r>
      <w:r>
        <w:rPr>
          <w:rFonts w:asciiTheme="minorHAnsi" w:hAnsiTheme="minorHAnsi" w:cstheme="minorHAnsi"/>
          <w:sz w:val="20"/>
          <w:szCs w:val="20"/>
        </w:rPr>
        <w:t xml:space="preserve">relevant information is captured in the custom field in </w:t>
      </w:r>
      <w:proofErr w:type="spellStart"/>
      <w:r>
        <w:rPr>
          <w:rFonts w:asciiTheme="minorHAnsi" w:hAnsiTheme="minorHAnsi" w:cstheme="minorHAnsi"/>
          <w:sz w:val="20"/>
          <w:szCs w:val="20"/>
        </w:rPr>
        <w:t>Zoho</w:t>
      </w:r>
      <w:proofErr w:type="spellEnd"/>
      <w:r>
        <w:rPr>
          <w:rFonts w:asciiTheme="minorHAnsi" w:hAnsiTheme="minorHAnsi" w:cstheme="minorHAnsi"/>
          <w:sz w:val="20"/>
          <w:szCs w:val="20"/>
        </w:rPr>
        <w:t xml:space="preserve"> desk then </w:t>
      </w:r>
      <w:r w:rsidRPr="00F85793">
        <w:rPr>
          <w:rFonts w:asciiTheme="minorHAnsi" w:hAnsiTheme="minorHAnsi" w:cstheme="minorHAnsi"/>
          <w:sz w:val="20"/>
          <w:szCs w:val="20"/>
        </w:rPr>
        <w:t xml:space="preserve">Agent will check the requested information in ERP Tool. </w:t>
      </w:r>
    </w:p>
    <w:p w14:paraId="75D589BF" w14:textId="77777777" w:rsidR="00115F1D" w:rsidRPr="00F85793" w:rsidRDefault="00115F1D" w:rsidP="008D25DE">
      <w:pPr>
        <w:pStyle w:val="ListParagraph"/>
        <w:numPr>
          <w:ilvl w:val="0"/>
          <w:numId w:val="48"/>
        </w:numPr>
        <w:spacing w:line="276" w:lineRule="auto"/>
        <w:jc w:val="both"/>
        <w:rPr>
          <w:rFonts w:asciiTheme="minorHAnsi" w:hAnsiTheme="minorHAnsi" w:cstheme="minorHAnsi"/>
          <w:sz w:val="20"/>
          <w:szCs w:val="20"/>
        </w:rPr>
      </w:pPr>
      <w:r w:rsidRPr="00F85793">
        <w:rPr>
          <w:rFonts w:asciiTheme="minorHAnsi" w:hAnsiTheme="minorHAnsi" w:cstheme="minorHAnsi"/>
          <w:sz w:val="20"/>
          <w:szCs w:val="20"/>
        </w:rPr>
        <w:t>If the requested details are available, Agent</w:t>
      </w:r>
      <w:r>
        <w:rPr>
          <w:rFonts w:asciiTheme="minorHAnsi" w:hAnsiTheme="minorHAnsi" w:cstheme="minorHAnsi"/>
          <w:sz w:val="20"/>
          <w:szCs w:val="20"/>
        </w:rPr>
        <w:t>s</w:t>
      </w:r>
      <w:r w:rsidRPr="00F85793">
        <w:rPr>
          <w:rFonts w:asciiTheme="minorHAnsi" w:hAnsiTheme="minorHAnsi" w:cstheme="minorHAnsi"/>
          <w:sz w:val="20"/>
          <w:szCs w:val="20"/>
        </w:rPr>
        <w:t xml:space="preserve"> will share the requested details to the Requestor via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and close the ticket in the tool.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will auto-trigger email notification which will be sent to the requestor stating that the </w:t>
      </w:r>
      <w:r>
        <w:rPr>
          <w:rFonts w:asciiTheme="minorHAnsi" w:hAnsiTheme="minorHAnsi" w:cstheme="minorHAnsi"/>
          <w:sz w:val="20"/>
          <w:szCs w:val="20"/>
        </w:rPr>
        <w:t>query</w:t>
      </w:r>
      <w:r w:rsidRPr="00F85793">
        <w:rPr>
          <w:rFonts w:asciiTheme="minorHAnsi" w:hAnsiTheme="minorHAnsi" w:cstheme="minorHAnsi"/>
          <w:sz w:val="20"/>
          <w:szCs w:val="20"/>
        </w:rPr>
        <w:t xml:space="preserve"> has been closed</w:t>
      </w:r>
      <w:r>
        <w:rPr>
          <w:rFonts w:asciiTheme="minorHAnsi" w:hAnsiTheme="minorHAnsi" w:cstheme="minorHAnsi"/>
          <w:sz w:val="20"/>
          <w:szCs w:val="20"/>
        </w:rPr>
        <w:t xml:space="preserve"> and update the status manually to ‘</w:t>
      </w:r>
      <w:r w:rsidRPr="00F47C58">
        <w:rPr>
          <w:rFonts w:asciiTheme="minorHAnsi" w:hAnsiTheme="minorHAnsi" w:cstheme="minorHAnsi"/>
          <w:b/>
          <w:bCs/>
          <w:sz w:val="20"/>
          <w:szCs w:val="20"/>
        </w:rPr>
        <w:t>Closed’</w:t>
      </w:r>
      <w:r>
        <w:rPr>
          <w:rFonts w:asciiTheme="minorHAnsi" w:hAnsiTheme="minorHAnsi" w:cstheme="minorHAnsi"/>
          <w:sz w:val="20"/>
          <w:szCs w:val="20"/>
        </w:rPr>
        <w:t>.</w:t>
      </w:r>
    </w:p>
    <w:p w14:paraId="1C125767" w14:textId="2AC84F3A" w:rsidR="00115F1D" w:rsidRDefault="00115F1D" w:rsidP="008D25DE">
      <w:pPr>
        <w:pStyle w:val="ListParagraph"/>
        <w:numPr>
          <w:ilvl w:val="0"/>
          <w:numId w:val="48"/>
        </w:numPr>
        <w:spacing w:line="276" w:lineRule="auto"/>
        <w:jc w:val="both"/>
        <w:rPr>
          <w:rFonts w:asciiTheme="minorHAnsi" w:hAnsiTheme="minorHAnsi" w:cstheme="minorHAnsi"/>
          <w:sz w:val="20"/>
          <w:szCs w:val="20"/>
        </w:rPr>
      </w:pPr>
      <w:r w:rsidRPr="00F85793">
        <w:rPr>
          <w:rFonts w:asciiTheme="minorHAnsi" w:hAnsiTheme="minorHAnsi" w:cstheme="minorHAnsi"/>
          <w:sz w:val="20"/>
          <w:szCs w:val="20"/>
        </w:rPr>
        <w:t xml:space="preserve">If the </w:t>
      </w:r>
      <w:r>
        <w:rPr>
          <w:rFonts w:asciiTheme="minorHAnsi" w:hAnsiTheme="minorHAnsi" w:cstheme="minorHAnsi"/>
          <w:sz w:val="20"/>
          <w:szCs w:val="20"/>
        </w:rPr>
        <w:t xml:space="preserve">information required to process a query is not </w:t>
      </w:r>
      <w:r w:rsidRPr="00F85793">
        <w:rPr>
          <w:rFonts w:asciiTheme="minorHAnsi" w:hAnsiTheme="minorHAnsi" w:cstheme="minorHAnsi"/>
          <w:sz w:val="20"/>
          <w:szCs w:val="20"/>
        </w:rPr>
        <w:t xml:space="preserve">available in ERP tool, Agent will request for the information from the </w:t>
      </w:r>
      <w:r>
        <w:rPr>
          <w:rFonts w:asciiTheme="minorHAnsi" w:hAnsiTheme="minorHAnsi" w:cstheme="minorHAnsi"/>
          <w:sz w:val="20"/>
          <w:szCs w:val="20"/>
        </w:rPr>
        <w:t>r</w:t>
      </w:r>
      <w:r w:rsidRPr="00F85793">
        <w:rPr>
          <w:rFonts w:asciiTheme="minorHAnsi" w:hAnsiTheme="minorHAnsi" w:cstheme="minorHAnsi"/>
          <w:sz w:val="20"/>
          <w:szCs w:val="20"/>
        </w:rPr>
        <w:t xml:space="preserve">equestor by sending an email </w:t>
      </w:r>
      <w:r>
        <w:rPr>
          <w:rFonts w:asciiTheme="minorHAnsi" w:hAnsiTheme="minorHAnsi" w:cstheme="minorHAnsi"/>
          <w:sz w:val="20"/>
          <w:szCs w:val="20"/>
        </w:rPr>
        <w:t>through</w:t>
      </w:r>
      <w:r w:rsidRPr="00F85793">
        <w:rPr>
          <w:rFonts w:asciiTheme="minorHAnsi" w:hAnsiTheme="minorHAnsi" w:cstheme="minorHAnsi"/>
          <w:sz w:val="20"/>
          <w:szCs w:val="20"/>
        </w:rPr>
        <w:t xml:space="preserve">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w:t>
      </w:r>
      <w:r>
        <w:rPr>
          <w:rFonts w:asciiTheme="minorHAnsi" w:hAnsiTheme="minorHAnsi" w:cstheme="minorHAnsi"/>
          <w:sz w:val="20"/>
          <w:szCs w:val="20"/>
        </w:rPr>
        <w:t xml:space="preserve"> and will update the status manually to ‘Waiting on client’ and hence ticket will be ‘</w:t>
      </w:r>
      <w:r w:rsidRPr="00F47C58">
        <w:rPr>
          <w:rFonts w:asciiTheme="minorHAnsi" w:hAnsiTheme="minorHAnsi" w:cstheme="minorHAnsi"/>
          <w:b/>
          <w:bCs/>
          <w:sz w:val="20"/>
          <w:szCs w:val="20"/>
        </w:rPr>
        <w:t>ON HOLD’</w:t>
      </w:r>
      <w:r>
        <w:rPr>
          <w:rFonts w:asciiTheme="minorHAnsi" w:hAnsiTheme="minorHAnsi" w:cstheme="minorHAnsi"/>
          <w:sz w:val="20"/>
          <w:szCs w:val="20"/>
        </w:rPr>
        <w:t xml:space="preserve"> status.</w:t>
      </w:r>
      <w:r w:rsidR="00BE3A31">
        <w:rPr>
          <w:rFonts w:asciiTheme="minorHAnsi" w:hAnsiTheme="minorHAnsi" w:cstheme="minorHAnsi"/>
          <w:sz w:val="20"/>
          <w:szCs w:val="20"/>
        </w:rPr>
        <w:t xml:space="preserve"> </w:t>
      </w:r>
    </w:p>
    <w:p w14:paraId="06AFDD5E" w14:textId="77777777" w:rsidR="00115F1D" w:rsidRDefault="00115F1D" w:rsidP="008D25DE">
      <w:pPr>
        <w:pStyle w:val="ListParagraph"/>
        <w:numPr>
          <w:ilvl w:val="0"/>
          <w:numId w:val="48"/>
        </w:numPr>
        <w:spacing w:line="276" w:lineRule="auto"/>
        <w:jc w:val="both"/>
        <w:rPr>
          <w:rFonts w:asciiTheme="minorHAnsi" w:hAnsiTheme="minorHAnsi" w:cstheme="minorHAnsi"/>
          <w:sz w:val="20"/>
          <w:szCs w:val="20"/>
        </w:rPr>
      </w:pPr>
      <w:r>
        <w:rPr>
          <w:rFonts w:asciiTheme="minorHAnsi" w:hAnsiTheme="minorHAnsi" w:cstheme="minorHAnsi"/>
          <w:sz w:val="20"/>
          <w:szCs w:val="20"/>
        </w:rPr>
        <w:lastRenderedPageBreak/>
        <w:t>If the information required to a process a query require some details from AFKL team and then agent can put the status manually to ‘waiting from internal’ and hence ticket will be in ‘</w:t>
      </w:r>
      <w:r w:rsidRPr="00F47C58">
        <w:rPr>
          <w:rFonts w:asciiTheme="minorHAnsi" w:hAnsiTheme="minorHAnsi" w:cstheme="minorHAnsi"/>
          <w:b/>
          <w:bCs/>
          <w:sz w:val="20"/>
          <w:szCs w:val="20"/>
        </w:rPr>
        <w:t>On HOLD’</w:t>
      </w:r>
      <w:r>
        <w:rPr>
          <w:rFonts w:asciiTheme="minorHAnsi" w:hAnsiTheme="minorHAnsi" w:cstheme="minorHAnsi"/>
          <w:sz w:val="20"/>
          <w:szCs w:val="20"/>
        </w:rPr>
        <w:t xml:space="preserve"> status.</w:t>
      </w:r>
    </w:p>
    <w:p w14:paraId="23CC158C" w14:textId="223D533B" w:rsidR="00115F1D" w:rsidRPr="00F47C58" w:rsidRDefault="00115F1D" w:rsidP="008D25DE">
      <w:pPr>
        <w:pStyle w:val="ListParagraph"/>
        <w:numPr>
          <w:ilvl w:val="0"/>
          <w:numId w:val="48"/>
        </w:numPr>
        <w:spacing w:line="276" w:lineRule="auto"/>
        <w:rPr>
          <w:rFonts w:asciiTheme="minorHAnsi" w:hAnsiTheme="minorHAnsi" w:cstheme="minorHAnsi"/>
          <w:color w:val="000000" w:themeColor="text1"/>
          <w:sz w:val="20"/>
          <w:szCs w:val="22"/>
        </w:rPr>
      </w:pPr>
      <w:r w:rsidRPr="003363CE">
        <w:rPr>
          <w:rFonts w:asciiTheme="minorHAnsi" w:hAnsiTheme="minorHAnsi" w:cstheme="minorHAnsi"/>
          <w:color w:val="000000" w:themeColor="text1"/>
          <w:sz w:val="20"/>
          <w:szCs w:val="22"/>
        </w:rPr>
        <w:t xml:space="preserve">If the end requestor replies on ticket with “On Hold type status” having a same subject, email will get appended to the same ticket and ticket status will be changed to “Open” automatically. SLA clock for this ticket will resume and the revised due date will be calculated basis time the ticket was put on </w:t>
      </w:r>
      <w:proofErr w:type="spellStart"/>
      <w:r w:rsidRPr="003363CE">
        <w:rPr>
          <w:rFonts w:asciiTheme="minorHAnsi" w:hAnsiTheme="minorHAnsi" w:cstheme="minorHAnsi"/>
          <w:b/>
          <w:bCs/>
          <w:color w:val="000000" w:themeColor="text1"/>
          <w:sz w:val="20"/>
          <w:szCs w:val="22"/>
        </w:rPr>
        <w:t>ON</w:t>
      </w:r>
      <w:proofErr w:type="spellEnd"/>
      <w:r w:rsidRPr="003363CE">
        <w:rPr>
          <w:rFonts w:asciiTheme="minorHAnsi" w:hAnsiTheme="minorHAnsi" w:cstheme="minorHAnsi"/>
          <w:b/>
          <w:bCs/>
          <w:color w:val="000000" w:themeColor="text1"/>
          <w:sz w:val="20"/>
          <w:szCs w:val="22"/>
        </w:rPr>
        <w:t xml:space="preserve"> HOLD.</w:t>
      </w:r>
    </w:p>
    <w:p w14:paraId="676370C0" w14:textId="77777777" w:rsidR="00115F1D" w:rsidRPr="00F47C58" w:rsidRDefault="00115F1D" w:rsidP="008D25DE">
      <w:pPr>
        <w:pStyle w:val="ListParagraph"/>
        <w:numPr>
          <w:ilvl w:val="0"/>
          <w:numId w:val="48"/>
        </w:numPr>
        <w:spacing w:line="276" w:lineRule="auto"/>
        <w:jc w:val="both"/>
        <w:rPr>
          <w:rFonts w:asciiTheme="minorHAnsi" w:hAnsiTheme="minorHAnsi" w:cstheme="minorHAnsi"/>
          <w:sz w:val="20"/>
          <w:szCs w:val="20"/>
        </w:rPr>
      </w:pPr>
      <w:r w:rsidRPr="00F85793">
        <w:rPr>
          <w:rFonts w:asciiTheme="minorHAnsi" w:hAnsiTheme="minorHAnsi" w:cstheme="minorHAnsi"/>
          <w:sz w:val="20"/>
          <w:szCs w:val="20"/>
        </w:rPr>
        <w:t xml:space="preserve">WNS will review details received from </w:t>
      </w:r>
      <w:r>
        <w:rPr>
          <w:rFonts w:asciiTheme="minorHAnsi" w:hAnsiTheme="minorHAnsi" w:cstheme="minorHAnsi"/>
          <w:sz w:val="20"/>
          <w:szCs w:val="20"/>
        </w:rPr>
        <w:t>r</w:t>
      </w:r>
      <w:r w:rsidRPr="00F85793">
        <w:rPr>
          <w:rFonts w:asciiTheme="minorHAnsi" w:hAnsiTheme="minorHAnsi" w:cstheme="minorHAnsi"/>
          <w:sz w:val="20"/>
          <w:szCs w:val="20"/>
        </w:rPr>
        <w:t>equestor</w:t>
      </w:r>
      <w:r>
        <w:rPr>
          <w:rFonts w:asciiTheme="minorHAnsi" w:hAnsiTheme="minorHAnsi" w:cstheme="minorHAnsi"/>
          <w:sz w:val="20"/>
          <w:szCs w:val="20"/>
        </w:rPr>
        <w:t xml:space="preserve"> or AFKL.</w:t>
      </w:r>
      <w:r w:rsidRPr="00F85793">
        <w:rPr>
          <w:rFonts w:asciiTheme="minorHAnsi" w:hAnsiTheme="minorHAnsi" w:cstheme="minorHAnsi"/>
          <w:sz w:val="20"/>
          <w:szCs w:val="20"/>
        </w:rPr>
        <w:t xml:space="preserve"> If the details received are correct then the </w:t>
      </w:r>
      <w:r>
        <w:rPr>
          <w:rFonts w:asciiTheme="minorHAnsi" w:hAnsiTheme="minorHAnsi" w:cstheme="minorHAnsi"/>
          <w:sz w:val="20"/>
          <w:szCs w:val="20"/>
        </w:rPr>
        <w:t>query</w:t>
      </w:r>
      <w:r w:rsidRPr="00F85793">
        <w:rPr>
          <w:rFonts w:asciiTheme="minorHAnsi" w:hAnsiTheme="minorHAnsi" w:cstheme="minorHAnsi"/>
          <w:sz w:val="20"/>
          <w:szCs w:val="20"/>
        </w:rPr>
        <w:t xml:space="preserve"> will be processed further and the ticket will be closed in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else if the details received are not correct then the details will be asked again from the </w:t>
      </w:r>
      <w:r>
        <w:rPr>
          <w:rFonts w:asciiTheme="minorHAnsi" w:hAnsiTheme="minorHAnsi" w:cstheme="minorHAnsi"/>
          <w:sz w:val="20"/>
          <w:szCs w:val="20"/>
        </w:rPr>
        <w:t>r</w:t>
      </w:r>
      <w:r w:rsidRPr="00F85793">
        <w:rPr>
          <w:rFonts w:asciiTheme="minorHAnsi" w:hAnsiTheme="minorHAnsi" w:cstheme="minorHAnsi"/>
          <w:sz w:val="20"/>
          <w:szCs w:val="20"/>
        </w:rPr>
        <w:t xml:space="preserve">equestor. In this case also email notification will be auto-triggered by </w:t>
      </w:r>
      <w:proofErr w:type="spellStart"/>
      <w:r w:rsidRPr="00F85793">
        <w:rPr>
          <w:rFonts w:asciiTheme="minorHAnsi" w:hAnsiTheme="minorHAnsi" w:cstheme="minorHAnsi"/>
          <w:sz w:val="20"/>
          <w:szCs w:val="20"/>
        </w:rPr>
        <w:t>Zoho</w:t>
      </w:r>
      <w:proofErr w:type="spellEnd"/>
      <w:r w:rsidRPr="00F85793">
        <w:rPr>
          <w:rFonts w:asciiTheme="minorHAnsi" w:hAnsiTheme="minorHAnsi" w:cstheme="minorHAnsi"/>
          <w:sz w:val="20"/>
          <w:szCs w:val="20"/>
        </w:rPr>
        <w:t xml:space="preserve"> Desk to the Agent when the response is received on the assigned ticket and to the requestor when the ticket is closed</w:t>
      </w:r>
      <w:r>
        <w:rPr>
          <w:rFonts w:asciiTheme="minorHAnsi" w:hAnsiTheme="minorHAnsi" w:cstheme="minorHAnsi"/>
          <w:sz w:val="20"/>
          <w:szCs w:val="20"/>
        </w:rPr>
        <w:t xml:space="preserve"> and hence agent can put the status manually to ‘</w:t>
      </w:r>
      <w:r w:rsidRPr="00F47C58">
        <w:rPr>
          <w:rFonts w:asciiTheme="minorHAnsi" w:hAnsiTheme="minorHAnsi" w:cstheme="minorHAnsi"/>
          <w:b/>
          <w:bCs/>
          <w:sz w:val="20"/>
          <w:szCs w:val="20"/>
        </w:rPr>
        <w:t>Closed’</w:t>
      </w:r>
    </w:p>
    <w:p w14:paraId="0C9C4AEB" w14:textId="49CF134B" w:rsidR="0050120D" w:rsidRPr="002D688F" w:rsidRDefault="00115F1D" w:rsidP="002D688F">
      <w:pPr>
        <w:pStyle w:val="ListParagraph"/>
        <w:numPr>
          <w:ilvl w:val="0"/>
          <w:numId w:val="48"/>
        </w:numPr>
        <w:spacing w:line="276" w:lineRule="auto"/>
        <w:rPr>
          <w:rStyle w:val="CommentReference"/>
          <w:rFonts w:asciiTheme="minorHAnsi" w:hAnsiTheme="minorHAnsi" w:cstheme="minorHAnsi"/>
          <w:sz w:val="20"/>
          <w:szCs w:val="20"/>
        </w:rPr>
      </w:pPr>
      <w:r w:rsidRPr="00F47C58">
        <w:rPr>
          <w:rFonts w:asciiTheme="minorHAnsi" w:hAnsiTheme="minorHAnsi" w:cstheme="minorHAnsi"/>
          <w:color w:val="000000" w:themeColor="text1"/>
          <w:sz w:val="20"/>
          <w:szCs w:val="22"/>
        </w:rPr>
        <w:t>If an end requestor replies on closed ticket having a same subject, email will get appended to same ticket</w:t>
      </w:r>
      <w:r w:rsidR="006F4BF3">
        <w:rPr>
          <w:rFonts w:asciiTheme="minorHAnsi" w:hAnsiTheme="minorHAnsi" w:cstheme="minorHAnsi"/>
          <w:color w:val="000000" w:themeColor="text1"/>
          <w:sz w:val="20"/>
          <w:szCs w:val="22"/>
        </w:rPr>
        <w:t xml:space="preserve"> and ticket will be reopened. </w:t>
      </w:r>
      <w:r w:rsidR="006F4BF3" w:rsidRPr="006F4BF3">
        <w:rPr>
          <w:rFonts w:asciiTheme="minorHAnsi" w:hAnsiTheme="minorHAnsi" w:cstheme="minorHAnsi"/>
          <w:color w:val="000000" w:themeColor="text1"/>
          <w:sz w:val="20"/>
          <w:szCs w:val="22"/>
        </w:rPr>
        <w:t xml:space="preserve">SLA </w:t>
      </w:r>
      <w:r w:rsidR="006F4BF3">
        <w:rPr>
          <w:rFonts w:asciiTheme="minorHAnsi" w:hAnsiTheme="minorHAnsi" w:cstheme="minorHAnsi"/>
          <w:color w:val="000000" w:themeColor="text1"/>
          <w:sz w:val="20"/>
          <w:szCs w:val="22"/>
        </w:rPr>
        <w:t xml:space="preserve">for this ticket will be </w:t>
      </w:r>
      <w:r w:rsidR="006F4BF3" w:rsidRPr="006F4BF3">
        <w:rPr>
          <w:rFonts w:asciiTheme="minorHAnsi" w:hAnsiTheme="minorHAnsi" w:cstheme="minorHAnsi"/>
          <w:color w:val="000000" w:themeColor="text1"/>
          <w:sz w:val="20"/>
          <w:szCs w:val="22"/>
        </w:rPr>
        <w:t xml:space="preserve">reset on </w:t>
      </w:r>
      <w:r w:rsidR="006F4BF3">
        <w:rPr>
          <w:rFonts w:asciiTheme="minorHAnsi" w:hAnsiTheme="minorHAnsi" w:cstheme="minorHAnsi"/>
          <w:color w:val="000000" w:themeColor="text1"/>
          <w:sz w:val="20"/>
          <w:szCs w:val="22"/>
        </w:rPr>
        <w:t xml:space="preserve">receiving </w:t>
      </w:r>
      <w:r w:rsidR="006F4BF3" w:rsidRPr="006F4BF3">
        <w:rPr>
          <w:rFonts w:asciiTheme="minorHAnsi" w:hAnsiTheme="minorHAnsi" w:cstheme="minorHAnsi"/>
          <w:color w:val="000000" w:themeColor="text1"/>
          <w:sz w:val="20"/>
          <w:szCs w:val="22"/>
        </w:rPr>
        <w:t>customer reply</w:t>
      </w:r>
      <w:r w:rsidR="006F4BF3">
        <w:rPr>
          <w:rFonts w:asciiTheme="minorHAnsi" w:hAnsiTheme="minorHAnsi" w:cstheme="minorHAnsi"/>
          <w:color w:val="000000" w:themeColor="text1"/>
          <w:sz w:val="20"/>
          <w:szCs w:val="22"/>
        </w:rPr>
        <w:t xml:space="preserve">. </w:t>
      </w:r>
      <w:r w:rsidR="002D688F" w:rsidRPr="002D688F">
        <w:rPr>
          <w:rFonts w:asciiTheme="minorHAnsi" w:hAnsiTheme="minorHAnsi" w:cstheme="minorHAnsi"/>
          <w:color w:val="000000" w:themeColor="text1"/>
          <w:sz w:val="20"/>
          <w:szCs w:val="22"/>
        </w:rPr>
        <w:t xml:space="preserve">This setup is similar to the existing setup of </w:t>
      </w:r>
      <w:r w:rsidR="002D688F" w:rsidRPr="002D688F">
        <w:rPr>
          <w:rFonts w:asciiTheme="minorHAnsi" w:hAnsiTheme="minorHAnsi" w:cstheme="minorHAnsi"/>
          <w:b/>
          <w:color w:val="000000" w:themeColor="text1"/>
          <w:sz w:val="20"/>
          <w:szCs w:val="22"/>
        </w:rPr>
        <w:t>Account Receivable – OTC</w:t>
      </w:r>
      <w:r w:rsidR="002D688F" w:rsidRPr="002D688F">
        <w:rPr>
          <w:rFonts w:asciiTheme="minorHAnsi" w:hAnsiTheme="minorHAnsi" w:cstheme="minorHAnsi"/>
          <w:color w:val="000000" w:themeColor="text1"/>
          <w:sz w:val="20"/>
          <w:szCs w:val="22"/>
        </w:rPr>
        <w:t xml:space="preserve">. </w:t>
      </w:r>
    </w:p>
    <w:p w14:paraId="10B1C0F5" w14:textId="0E4430ED" w:rsidR="00115F1D" w:rsidRDefault="00115F1D" w:rsidP="00115F1D">
      <w:pPr>
        <w:overflowPunct w:val="0"/>
        <w:autoSpaceDE w:val="0"/>
        <w:autoSpaceDN w:val="0"/>
        <w:adjustRightInd w:val="0"/>
        <w:jc w:val="both"/>
        <w:textAlignment w:val="baseline"/>
        <w:rPr>
          <w:b/>
          <w:szCs w:val="22"/>
          <w:highlight w:val="yellow"/>
          <w:u w:val="single"/>
        </w:rPr>
      </w:pPr>
    </w:p>
    <w:p w14:paraId="5FDC9247" w14:textId="10D3642E" w:rsidR="00017EB4" w:rsidRDefault="00017EB4" w:rsidP="00B11C11">
      <w:pPr>
        <w:overflowPunct w:val="0"/>
        <w:autoSpaceDE w:val="0"/>
        <w:autoSpaceDN w:val="0"/>
        <w:adjustRightInd w:val="0"/>
        <w:jc w:val="both"/>
        <w:textAlignment w:val="baseline"/>
        <w:rPr>
          <w:szCs w:val="22"/>
        </w:rPr>
      </w:pPr>
    </w:p>
    <w:p w14:paraId="748F6D63" w14:textId="0165C87D" w:rsidR="00304608" w:rsidRPr="000237DF" w:rsidRDefault="00304608" w:rsidP="00304608">
      <w:pPr>
        <w:pStyle w:val="ListParagraph"/>
        <w:numPr>
          <w:ilvl w:val="1"/>
          <w:numId w:val="41"/>
        </w:numPr>
        <w:overflowPunct w:val="0"/>
        <w:autoSpaceDE w:val="0"/>
        <w:autoSpaceDN w:val="0"/>
        <w:adjustRightInd w:val="0"/>
        <w:jc w:val="both"/>
        <w:textAlignment w:val="baseline"/>
        <w:rPr>
          <w:b/>
          <w:szCs w:val="22"/>
          <w:u w:val="single"/>
        </w:rPr>
      </w:pPr>
      <w:r w:rsidRPr="000237DF">
        <w:rPr>
          <w:b/>
          <w:szCs w:val="22"/>
          <w:u w:val="single"/>
        </w:rPr>
        <w:t>User License Break-up:</w:t>
      </w:r>
    </w:p>
    <w:p w14:paraId="742A65E0" w14:textId="77777777" w:rsidR="00304608" w:rsidRPr="00230E7A" w:rsidRDefault="00304608" w:rsidP="008F7B02">
      <w:pPr>
        <w:overflowPunct w:val="0"/>
        <w:autoSpaceDE w:val="0"/>
        <w:autoSpaceDN w:val="0"/>
        <w:adjustRightInd w:val="0"/>
        <w:jc w:val="both"/>
        <w:textAlignment w:val="baseline"/>
        <w:rPr>
          <w:szCs w:val="22"/>
        </w:rPr>
      </w:pPr>
    </w:p>
    <w:p w14:paraId="3043194C" w14:textId="08D31C7D" w:rsidR="002153C5" w:rsidRDefault="002153C5" w:rsidP="008F7B02">
      <w:pPr>
        <w:overflowPunct w:val="0"/>
        <w:autoSpaceDE w:val="0"/>
        <w:autoSpaceDN w:val="0"/>
        <w:adjustRightInd w:val="0"/>
        <w:jc w:val="both"/>
        <w:textAlignment w:val="baseline"/>
        <w:rPr>
          <w:szCs w:val="22"/>
        </w:rPr>
      </w:pPr>
      <w:r w:rsidRPr="00230E7A">
        <w:rPr>
          <w:szCs w:val="22"/>
        </w:rPr>
        <w:t>Detailed break-up of user license count across 5 years post purchase of these additional full user licenses i</w:t>
      </w:r>
      <w:r w:rsidR="00F96BCA" w:rsidRPr="00230E7A">
        <w:rPr>
          <w:szCs w:val="22"/>
        </w:rPr>
        <w:t xml:space="preserve">s </w:t>
      </w:r>
      <w:r w:rsidRPr="00230E7A">
        <w:rPr>
          <w:szCs w:val="22"/>
        </w:rPr>
        <w:t>mentioned below.</w:t>
      </w:r>
    </w:p>
    <w:p w14:paraId="25F88DC6" w14:textId="4B63BEC5" w:rsidR="007C0E67" w:rsidRDefault="007C0E67" w:rsidP="008F7B02">
      <w:pPr>
        <w:overflowPunct w:val="0"/>
        <w:autoSpaceDE w:val="0"/>
        <w:autoSpaceDN w:val="0"/>
        <w:adjustRightInd w:val="0"/>
        <w:jc w:val="both"/>
        <w:textAlignment w:val="baseline"/>
        <w:rPr>
          <w:szCs w:val="22"/>
        </w:rPr>
      </w:pPr>
    </w:p>
    <w:p w14:paraId="58F7C68C" w14:textId="17B23D63" w:rsidR="007C0E67" w:rsidRDefault="007C0E67" w:rsidP="007C0E67">
      <w:pPr>
        <w:tabs>
          <w:tab w:val="left" w:pos="5103"/>
        </w:tabs>
        <w:ind w:right="-569"/>
        <w:rPr>
          <w:b/>
          <w:szCs w:val="22"/>
          <w:u w:val="single"/>
        </w:rPr>
      </w:pPr>
      <w:r>
        <w:rPr>
          <w:b/>
          <w:szCs w:val="22"/>
          <w:u w:val="single"/>
        </w:rPr>
        <w:t>Table 1:</w:t>
      </w:r>
    </w:p>
    <w:p w14:paraId="4C9A5D3D" w14:textId="77777777" w:rsidR="007C0E67" w:rsidRPr="00230E7A" w:rsidRDefault="007C0E67" w:rsidP="008F7B02">
      <w:pPr>
        <w:overflowPunct w:val="0"/>
        <w:autoSpaceDE w:val="0"/>
        <w:autoSpaceDN w:val="0"/>
        <w:adjustRightInd w:val="0"/>
        <w:jc w:val="both"/>
        <w:textAlignment w:val="baseline"/>
        <w:rPr>
          <w:szCs w:val="22"/>
        </w:rPr>
      </w:pPr>
    </w:p>
    <w:p w14:paraId="3E13F724" w14:textId="1EFCF9D8" w:rsidR="002153C5" w:rsidRDefault="002153C5" w:rsidP="008F7B02">
      <w:pPr>
        <w:overflowPunct w:val="0"/>
        <w:autoSpaceDE w:val="0"/>
        <w:autoSpaceDN w:val="0"/>
        <w:adjustRightInd w:val="0"/>
        <w:jc w:val="both"/>
        <w:textAlignment w:val="baseline"/>
        <w:rPr>
          <w:szCs w:val="22"/>
        </w:rPr>
      </w:pPr>
    </w:p>
    <w:tbl>
      <w:tblPr>
        <w:tblW w:w="11240" w:type="dxa"/>
        <w:jc w:val="center"/>
        <w:tblLayout w:type="fixed"/>
        <w:tblCellMar>
          <w:left w:w="0" w:type="dxa"/>
          <w:right w:w="0" w:type="dxa"/>
        </w:tblCellMar>
        <w:tblLook w:val="0600" w:firstRow="0" w:lastRow="0" w:firstColumn="0" w:lastColumn="0" w:noHBand="1" w:noVBand="1"/>
      </w:tblPr>
      <w:tblGrid>
        <w:gridCol w:w="5390"/>
        <w:gridCol w:w="810"/>
        <w:gridCol w:w="1260"/>
        <w:gridCol w:w="1260"/>
        <w:gridCol w:w="1260"/>
        <w:gridCol w:w="1260"/>
      </w:tblGrid>
      <w:tr w:rsidR="00F35995" w:rsidRPr="002153C5" w14:paraId="19FA531C" w14:textId="77777777" w:rsidTr="007F5830">
        <w:trPr>
          <w:trHeight w:val="267"/>
          <w:jc w:val="center"/>
        </w:trPr>
        <w:tc>
          <w:tcPr>
            <w:tcW w:w="5390" w:type="dxa"/>
            <w:vMerge w:val="restart"/>
            <w:tcBorders>
              <w:top w:val="single" w:sz="8" w:space="0" w:color="000000"/>
              <w:left w:val="single" w:sz="8" w:space="0" w:color="000000"/>
              <w:right w:val="single" w:sz="8" w:space="0" w:color="000000"/>
            </w:tcBorders>
            <w:shd w:val="clear" w:color="auto" w:fill="C00000"/>
            <w:vAlign w:val="center"/>
          </w:tcPr>
          <w:p w14:paraId="080F8D68" w14:textId="77777777" w:rsidR="00F35995" w:rsidRPr="00C40542" w:rsidRDefault="00F35995" w:rsidP="007F5830">
            <w:pPr>
              <w:autoSpaceDE w:val="0"/>
              <w:autoSpaceDN w:val="0"/>
              <w:adjustRightInd w:val="0"/>
              <w:ind w:left="152"/>
              <w:jc w:val="center"/>
              <w:rPr>
                <w:b/>
                <w:bCs/>
                <w:color w:val="FFFFFF" w:themeColor="background1"/>
                <w:w w:val="0"/>
                <w:sz w:val="20"/>
                <w:szCs w:val="18"/>
                <w:lang w:val="en-GB"/>
              </w:rPr>
            </w:pPr>
            <w:r w:rsidRPr="00C40542">
              <w:rPr>
                <w:b/>
                <w:bCs/>
                <w:color w:val="FFFFFF" w:themeColor="background1"/>
                <w:w w:val="0"/>
                <w:sz w:val="20"/>
                <w:szCs w:val="18"/>
                <w:lang w:val="en-GB"/>
              </w:rPr>
              <w:t>License requirement</w:t>
            </w:r>
            <w:r>
              <w:rPr>
                <w:b/>
                <w:bCs/>
                <w:color w:val="FFFFFF" w:themeColor="background1"/>
                <w:w w:val="0"/>
                <w:sz w:val="20"/>
                <w:szCs w:val="18"/>
                <w:lang w:val="en-GB"/>
              </w:rPr>
              <w:t xml:space="preserve"> (with License Renewal cycle)</w:t>
            </w:r>
          </w:p>
        </w:tc>
        <w:tc>
          <w:tcPr>
            <w:tcW w:w="81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57B07571"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1</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279665C4"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2</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4FCAD164"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3</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32CFC438"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4</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67A7587B"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5</w:t>
            </w:r>
          </w:p>
        </w:tc>
      </w:tr>
      <w:tr w:rsidR="00F35995" w:rsidRPr="002153C5" w14:paraId="2902CFA0" w14:textId="77777777" w:rsidTr="007F5830">
        <w:trPr>
          <w:trHeight w:val="267"/>
          <w:jc w:val="center"/>
        </w:trPr>
        <w:tc>
          <w:tcPr>
            <w:tcW w:w="5390" w:type="dxa"/>
            <w:vMerge/>
            <w:tcBorders>
              <w:left w:val="single" w:sz="8" w:space="0" w:color="000000"/>
              <w:bottom w:val="single" w:sz="8" w:space="0" w:color="000000"/>
              <w:right w:val="single" w:sz="8" w:space="0" w:color="000000"/>
            </w:tcBorders>
            <w:shd w:val="clear" w:color="auto" w:fill="C00000"/>
          </w:tcPr>
          <w:p w14:paraId="33530648" w14:textId="77777777" w:rsidR="00F35995" w:rsidRPr="00C40542" w:rsidRDefault="00F35995" w:rsidP="007F5830">
            <w:pPr>
              <w:autoSpaceDE w:val="0"/>
              <w:autoSpaceDN w:val="0"/>
              <w:adjustRightInd w:val="0"/>
              <w:ind w:left="152"/>
              <w:jc w:val="both"/>
              <w:rPr>
                <w:b/>
                <w:bCs/>
                <w:color w:val="FFFFFF" w:themeColor="background1"/>
                <w:w w:val="0"/>
                <w:sz w:val="20"/>
                <w:szCs w:val="18"/>
                <w:lang w:val="en-GB"/>
              </w:rPr>
            </w:pPr>
          </w:p>
        </w:tc>
        <w:tc>
          <w:tcPr>
            <w:tcW w:w="81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1324B8F9"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till 16th Mar’21</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02D8E082"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Mar’21 to 15th Mar’22)</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5529899B"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Mar’22 to 15th Mar’23)</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3590E9DC"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Mar’23 to 15th Mar’24)</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136872A5"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Mar’24 to 30th Apr’25)</w:t>
            </w:r>
          </w:p>
        </w:tc>
      </w:tr>
      <w:tr w:rsidR="00F35995" w:rsidRPr="002153C5" w14:paraId="7868758C" w14:textId="77777777" w:rsidTr="007F5830">
        <w:trPr>
          <w:trHeight w:val="200"/>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BE402FE"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WNS (SOW Phase 1)</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553AA42"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48</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15B773AE"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40</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39DD9B8D"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32</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05A532B0"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27</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D9641D6"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25</w:t>
            </w:r>
          </w:p>
        </w:tc>
      </w:tr>
      <w:tr w:rsidR="00F35995" w:rsidRPr="002153C5" w14:paraId="31346AA4"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A726EA6"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AFKL (SOW Phase 2 + CR0001)</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730BBAA2"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403BB02"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3E2A13C5"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F453073"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4C609B58"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65</w:t>
            </w:r>
          </w:p>
        </w:tc>
      </w:tr>
      <w:tr w:rsidR="00F35995" w:rsidRPr="002153C5" w14:paraId="68547B3B"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2EBF017"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AFKL (CR0002)</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70668C60"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9243FE7"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EB452AA"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16D4241E"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37A5D27"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6</w:t>
            </w:r>
          </w:p>
        </w:tc>
      </w:tr>
      <w:tr w:rsidR="00F35995" w:rsidRPr="002153C5" w14:paraId="2F05C949"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0C086D04"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w:t>
            </w:r>
            <w:r>
              <w:rPr>
                <w:b/>
                <w:bCs/>
                <w:color w:val="FFFFFF" w:themeColor="background1"/>
                <w:w w:val="0"/>
                <w:sz w:val="20"/>
                <w:szCs w:val="18"/>
                <w:lang w:val="en-GB"/>
              </w:rPr>
              <w:t>ull user Licenses – WNS (CR0003</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4AD91E"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78233F"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48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FED0F6F"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4761693"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14CEBFA"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25</w:t>
            </w:r>
          </w:p>
        </w:tc>
      </w:tr>
      <w:tr w:rsidR="00F35995" w:rsidRPr="002153C5" w14:paraId="1E228121"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0C07CBEA"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w:t>
            </w:r>
            <w:r>
              <w:rPr>
                <w:b/>
                <w:bCs/>
                <w:color w:val="FFFFFF" w:themeColor="background1"/>
                <w:w w:val="0"/>
                <w:sz w:val="20"/>
                <w:szCs w:val="18"/>
                <w:lang w:val="en-GB"/>
              </w:rPr>
              <w:t>ull user Licenses – AFKL (CR0004</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26940B" w14:textId="77777777" w:rsidR="00F35995" w:rsidRPr="00C40542" w:rsidRDefault="00F35995" w:rsidP="007F5830">
            <w:pPr>
              <w:autoSpaceDE w:val="0"/>
              <w:autoSpaceDN w:val="0"/>
              <w:adjustRightInd w:val="0"/>
              <w:ind w:left="160"/>
              <w:jc w:val="center"/>
              <w:rPr>
                <w:b/>
                <w:bCs/>
                <w:w w:val="0"/>
                <w:sz w:val="18"/>
                <w:szCs w:val="18"/>
                <w:lang w:val="en-GB"/>
              </w:rPr>
            </w:pPr>
            <w:r>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0A4123" w14:textId="77777777" w:rsidR="00F35995" w:rsidRPr="00C40542" w:rsidRDefault="00F35995" w:rsidP="007F5830">
            <w:pPr>
              <w:autoSpaceDE w:val="0"/>
              <w:autoSpaceDN w:val="0"/>
              <w:adjustRightInd w:val="0"/>
              <w:ind w:left="162"/>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D71BF12" w14:textId="77777777" w:rsidR="00F35995" w:rsidRPr="00C40542" w:rsidRDefault="00F35995" w:rsidP="007F5830">
            <w:pPr>
              <w:autoSpaceDE w:val="0"/>
              <w:autoSpaceDN w:val="0"/>
              <w:adjustRightInd w:val="0"/>
              <w:ind w:left="164"/>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FBBE9D6" w14:textId="77777777" w:rsidR="00F35995" w:rsidRPr="00C40542" w:rsidRDefault="00F35995" w:rsidP="007F5830">
            <w:pPr>
              <w:autoSpaceDE w:val="0"/>
              <w:autoSpaceDN w:val="0"/>
              <w:adjustRightInd w:val="0"/>
              <w:ind w:left="103"/>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06777C" w14:textId="77777777" w:rsidR="00F35995" w:rsidRPr="00C40542" w:rsidRDefault="00F35995" w:rsidP="007F5830">
            <w:pPr>
              <w:autoSpaceDE w:val="0"/>
              <w:autoSpaceDN w:val="0"/>
              <w:adjustRightInd w:val="0"/>
              <w:ind w:left="132"/>
              <w:jc w:val="center"/>
              <w:rPr>
                <w:b/>
                <w:bCs/>
                <w:w w:val="0"/>
                <w:sz w:val="18"/>
                <w:szCs w:val="18"/>
                <w:lang w:val="en-GB"/>
              </w:rPr>
            </w:pPr>
            <w:r>
              <w:rPr>
                <w:w w:val="0"/>
                <w:sz w:val="18"/>
                <w:szCs w:val="18"/>
                <w:lang w:val="en-GB"/>
              </w:rPr>
              <w:t>9</w:t>
            </w:r>
          </w:p>
        </w:tc>
      </w:tr>
      <w:tr w:rsidR="00F35995" w:rsidRPr="002153C5" w14:paraId="5065B3EF"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2CC0817E"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Procured Full user licenses – WNS (CR0005</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348295" w14:textId="77777777" w:rsidR="00F35995" w:rsidRDefault="00F35995" w:rsidP="007F5830">
            <w:pPr>
              <w:autoSpaceDE w:val="0"/>
              <w:autoSpaceDN w:val="0"/>
              <w:adjustRightInd w:val="0"/>
              <w:ind w:left="160"/>
              <w:jc w:val="center"/>
              <w:rPr>
                <w:w w:val="0"/>
                <w:sz w:val="18"/>
                <w:szCs w:val="18"/>
                <w:lang w:val="en-GB"/>
              </w:rPr>
            </w:pPr>
            <w:r>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98276BB" w14:textId="77777777" w:rsidR="00F35995" w:rsidRDefault="00F35995" w:rsidP="007F5830">
            <w:pPr>
              <w:autoSpaceDE w:val="0"/>
              <w:autoSpaceDN w:val="0"/>
              <w:adjustRightInd w:val="0"/>
              <w:ind w:left="162"/>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D11AD4B" w14:textId="77777777" w:rsidR="00F35995" w:rsidRDefault="00F35995" w:rsidP="007F5830">
            <w:pPr>
              <w:autoSpaceDE w:val="0"/>
              <w:autoSpaceDN w:val="0"/>
              <w:adjustRightInd w:val="0"/>
              <w:ind w:left="164"/>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31C30D" w14:textId="77777777" w:rsidR="00F35995" w:rsidRDefault="00F35995" w:rsidP="007F5830">
            <w:pPr>
              <w:autoSpaceDE w:val="0"/>
              <w:autoSpaceDN w:val="0"/>
              <w:adjustRightInd w:val="0"/>
              <w:ind w:left="103"/>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214BB63" w14:textId="77777777" w:rsidR="00F35995" w:rsidRDefault="00F35995" w:rsidP="007F5830">
            <w:pPr>
              <w:autoSpaceDE w:val="0"/>
              <w:autoSpaceDN w:val="0"/>
              <w:adjustRightInd w:val="0"/>
              <w:ind w:left="132"/>
              <w:jc w:val="center"/>
              <w:rPr>
                <w:w w:val="0"/>
                <w:sz w:val="18"/>
                <w:szCs w:val="18"/>
                <w:lang w:val="en-GB"/>
              </w:rPr>
            </w:pPr>
            <w:r>
              <w:rPr>
                <w:w w:val="0"/>
                <w:sz w:val="18"/>
                <w:szCs w:val="18"/>
                <w:lang w:val="en-GB"/>
              </w:rPr>
              <w:t>25</w:t>
            </w:r>
          </w:p>
        </w:tc>
      </w:tr>
      <w:tr w:rsidR="00F35995" w:rsidRPr="002153C5" w14:paraId="576B4CEA"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8B4B209"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Ad</w:t>
            </w:r>
            <w:r>
              <w:rPr>
                <w:b/>
                <w:bCs/>
                <w:color w:val="FFFFFF" w:themeColor="background1"/>
                <w:w w:val="0"/>
                <w:sz w:val="20"/>
                <w:szCs w:val="18"/>
                <w:lang w:val="en-GB"/>
              </w:rPr>
              <w:t>ditional Full user licenses required – AFKL (CR0006</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1EF7C8" w14:textId="77777777" w:rsidR="00F35995" w:rsidRPr="00232767" w:rsidRDefault="00F35995" w:rsidP="007F5830">
            <w:pPr>
              <w:autoSpaceDE w:val="0"/>
              <w:autoSpaceDN w:val="0"/>
              <w:adjustRightInd w:val="0"/>
              <w:ind w:left="160"/>
              <w:jc w:val="center"/>
              <w:rPr>
                <w:w w:val="0"/>
                <w:sz w:val="18"/>
                <w:szCs w:val="18"/>
                <w:lang w:val="en-GB"/>
              </w:rPr>
            </w:pPr>
            <w:r w:rsidRPr="00232767">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149ECD" w14:textId="77777777" w:rsidR="00F35995" w:rsidRPr="00232767" w:rsidRDefault="00F35995" w:rsidP="007F5830">
            <w:pPr>
              <w:autoSpaceDE w:val="0"/>
              <w:autoSpaceDN w:val="0"/>
              <w:adjustRightInd w:val="0"/>
              <w:ind w:left="162"/>
              <w:jc w:val="center"/>
              <w:rPr>
                <w:w w:val="0"/>
                <w:sz w:val="18"/>
                <w:szCs w:val="18"/>
                <w:lang w:val="en-GB"/>
              </w:rPr>
            </w:pPr>
            <w:r w:rsidRPr="00232767">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1D1517" w14:textId="77777777" w:rsidR="00F35995" w:rsidRPr="00232767" w:rsidRDefault="00F35995" w:rsidP="007F5830">
            <w:pPr>
              <w:autoSpaceDE w:val="0"/>
              <w:autoSpaceDN w:val="0"/>
              <w:adjustRightInd w:val="0"/>
              <w:ind w:left="164"/>
              <w:jc w:val="center"/>
              <w:rPr>
                <w:w w:val="0"/>
                <w:sz w:val="18"/>
                <w:szCs w:val="18"/>
                <w:lang w:val="en-GB"/>
              </w:rPr>
            </w:pPr>
            <w:r w:rsidRPr="00232767">
              <w:rPr>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ABEB525" w14:textId="77777777" w:rsidR="00F35995" w:rsidRPr="00232767" w:rsidRDefault="00F35995" w:rsidP="007F5830">
            <w:pPr>
              <w:autoSpaceDE w:val="0"/>
              <w:autoSpaceDN w:val="0"/>
              <w:adjustRightInd w:val="0"/>
              <w:ind w:left="103"/>
              <w:jc w:val="center"/>
              <w:rPr>
                <w:w w:val="0"/>
                <w:sz w:val="18"/>
                <w:szCs w:val="18"/>
                <w:lang w:val="en-GB"/>
              </w:rPr>
            </w:pPr>
            <w:r w:rsidRPr="00232767">
              <w:rPr>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1384993" w14:textId="77777777" w:rsidR="00F35995" w:rsidRPr="00232767" w:rsidRDefault="00F35995" w:rsidP="007F5830">
            <w:pPr>
              <w:autoSpaceDE w:val="0"/>
              <w:autoSpaceDN w:val="0"/>
              <w:adjustRightInd w:val="0"/>
              <w:ind w:left="132"/>
              <w:jc w:val="center"/>
              <w:rPr>
                <w:w w:val="0"/>
                <w:sz w:val="18"/>
                <w:szCs w:val="18"/>
                <w:lang w:val="en-GB"/>
              </w:rPr>
            </w:pPr>
            <w:r w:rsidRPr="00232767">
              <w:rPr>
                <w:w w:val="0"/>
                <w:sz w:val="18"/>
                <w:szCs w:val="18"/>
                <w:lang w:val="en-GB"/>
              </w:rPr>
              <w:t>4</w:t>
            </w:r>
          </w:p>
        </w:tc>
      </w:tr>
      <w:tr w:rsidR="00F35995" w:rsidRPr="002153C5" w14:paraId="1C9A627C" w14:textId="77777777" w:rsidTr="00B50D47">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A7295E8"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Ad</w:t>
            </w:r>
            <w:r>
              <w:rPr>
                <w:b/>
                <w:bCs/>
                <w:color w:val="FFFFFF" w:themeColor="background1"/>
                <w:w w:val="0"/>
                <w:sz w:val="20"/>
                <w:szCs w:val="18"/>
                <w:lang w:val="en-GB"/>
              </w:rPr>
              <w:t>ditional Full user licenses required – AFKL (CR0007</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8EDCA83" w14:textId="77777777" w:rsidR="00F35995" w:rsidRPr="00B50D47" w:rsidRDefault="00F35995" w:rsidP="007F5830">
            <w:pPr>
              <w:autoSpaceDE w:val="0"/>
              <w:autoSpaceDN w:val="0"/>
              <w:adjustRightInd w:val="0"/>
              <w:ind w:left="160"/>
              <w:jc w:val="center"/>
              <w:rPr>
                <w:b/>
                <w:w w:val="0"/>
                <w:sz w:val="18"/>
                <w:szCs w:val="18"/>
                <w:lang w:val="en-GB"/>
              </w:rPr>
            </w:pPr>
            <w:r w:rsidRPr="00B50D47">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57EC647" w14:textId="77777777" w:rsidR="00F35995" w:rsidRPr="00B50D47" w:rsidRDefault="00F35995" w:rsidP="007F5830">
            <w:pPr>
              <w:autoSpaceDE w:val="0"/>
              <w:autoSpaceDN w:val="0"/>
              <w:adjustRightInd w:val="0"/>
              <w:ind w:left="162"/>
              <w:jc w:val="center"/>
              <w:rPr>
                <w:b/>
                <w:w w:val="0"/>
                <w:sz w:val="18"/>
                <w:szCs w:val="18"/>
                <w:lang w:val="en-GB"/>
              </w:rPr>
            </w:pPr>
            <w:r w:rsidRPr="00B50D47">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895E99" w14:textId="77777777" w:rsidR="00F35995" w:rsidRPr="00B50D47" w:rsidRDefault="00F35995" w:rsidP="007F5830">
            <w:pPr>
              <w:autoSpaceDE w:val="0"/>
              <w:autoSpaceDN w:val="0"/>
              <w:adjustRightInd w:val="0"/>
              <w:ind w:left="164"/>
              <w:jc w:val="center"/>
              <w:rPr>
                <w:b/>
                <w:w w:val="0"/>
                <w:sz w:val="18"/>
                <w:szCs w:val="18"/>
                <w:lang w:val="en-GB"/>
              </w:rPr>
            </w:pPr>
            <w:r w:rsidRPr="00B50D47">
              <w:rPr>
                <w:b/>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FFECE07" w14:textId="77777777" w:rsidR="00F35995" w:rsidRPr="00B50D47" w:rsidRDefault="00F35995" w:rsidP="007F5830">
            <w:pPr>
              <w:autoSpaceDE w:val="0"/>
              <w:autoSpaceDN w:val="0"/>
              <w:adjustRightInd w:val="0"/>
              <w:ind w:left="103"/>
              <w:jc w:val="center"/>
              <w:rPr>
                <w:b/>
                <w:w w:val="0"/>
                <w:sz w:val="18"/>
                <w:szCs w:val="18"/>
                <w:lang w:val="en-GB"/>
              </w:rPr>
            </w:pPr>
            <w:r w:rsidRPr="00B50D47">
              <w:rPr>
                <w:b/>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32B017" w14:textId="77777777" w:rsidR="00F35995" w:rsidRPr="00B50D47" w:rsidRDefault="00F35995" w:rsidP="007F5830">
            <w:pPr>
              <w:autoSpaceDE w:val="0"/>
              <w:autoSpaceDN w:val="0"/>
              <w:adjustRightInd w:val="0"/>
              <w:ind w:left="132"/>
              <w:jc w:val="center"/>
              <w:rPr>
                <w:b/>
                <w:w w:val="0"/>
                <w:sz w:val="18"/>
                <w:szCs w:val="18"/>
                <w:lang w:val="en-GB"/>
              </w:rPr>
            </w:pPr>
            <w:r w:rsidRPr="00B50D47">
              <w:rPr>
                <w:b/>
                <w:w w:val="0"/>
                <w:sz w:val="18"/>
                <w:szCs w:val="18"/>
                <w:lang w:val="en-GB"/>
              </w:rPr>
              <w:t>5</w:t>
            </w:r>
          </w:p>
        </w:tc>
      </w:tr>
      <w:tr w:rsidR="00636E99" w:rsidRPr="002153C5" w14:paraId="1ED75E89" w14:textId="77777777" w:rsidTr="001105CB">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45C0673" w14:textId="1C6190E7" w:rsidR="00636E99" w:rsidRPr="00C40542" w:rsidRDefault="00636E99"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Ad</w:t>
            </w:r>
            <w:r>
              <w:rPr>
                <w:b/>
                <w:bCs/>
                <w:color w:val="FFFFFF" w:themeColor="background1"/>
                <w:w w:val="0"/>
                <w:sz w:val="20"/>
                <w:szCs w:val="18"/>
                <w:lang w:val="en-GB"/>
              </w:rPr>
              <w:t>ditional Full user licenses required – AFKL (CR0008</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69705107" w14:textId="66009DB8" w:rsidR="00636E99" w:rsidRPr="00B50D47" w:rsidRDefault="00636E99" w:rsidP="007F5830">
            <w:pPr>
              <w:autoSpaceDE w:val="0"/>
              <w:autoSpaceDN w:val="0"/>
              <w:adjustRightInd w:val="0"/>
              <w:ind w:left="160"/>
              <w:jc w:val="center"/>
              <w:rPr>
                <w:b/>
                <w:w w:val="0"/>
                <w:sz w:val="18"/>
                <w:szCs w:val="18"/>
                <w:lang w:val="en-GB"/>
              </w:rPr>
            </w:pPr>
            <w:r>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14E15EED" w14:textId="40AF97B3" w:rsidR="00636E99" w:rsidRPr="00B50D47" w:rsidRDefault="00636E99" w:rsidP="007F5830">
            <w:pPr>
              <w:autoSpaceDE w:val="0"/>
              <w:autoSpaceDN w:val="0"/>
              <w:adjustRightInd w:val="0"/>
              <w:ind w:left="162"/>
              <w:jc w:val="center"/>
              <w:rPr>
                <w:b/>
                <w:w w:val="0"/>
                <w:sz w:val="18"/>
                <w:szCs w:val="18"/>
                <w:lang w:val="en-GB"/>
              </w:rPr>
            </w:pPr>
            <w:r>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2503545C" w14:textId="4D1B2475" w:rsidR="00636E99" w:rsidRPr="00B50D47" w:rsidRDefault="0053456E" w:rsidP="007F5830">
            <w:pPr>
              <w:autoSpaceDE w:val="0"/>
              <w:autoSpaceDN w:val="0"/>
              <w:adjustRightInd w:val="0"/>
              <w:ind w:left="164"/>
              <w:jc w:val="center"/>
              <w:rPr>
                <w:b/>
                <w:w w:val="0"/>
                <w:sz w:val="18"/>
                <w:szCs w:val="18"/>
                <w:lang w:val="en-GB"/>
              </w:rPr>
            </w:pPr>
            <w:r>
              <w:rPr>
                <w:b/>
                <w:w w:val="0"/>
                <w:sz w:val="18"/>
                <w:szCs w:val="18"/>
                <w:lang w:val="en-GB"/>
              </w:rPr>
              <w:t>18</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0BC811FC" w14:textId="4FFA45A9" w:rsidR="00636E99" w:rsidRPr="00B50D47" w:rsidRDefault="0053456E" w:rsidP="007F5830">
            <w:pPr>
              <w:autoSpaceDE w:val="0"/>
              <w:autoSpaceDN w:val="0"/>
              <w:adjustRightInd w:val="0"/>
              <w:ind w:left="103"/>
              <w:jc w:val="center"/>
              <w:rPr>
                <w:b/>
                <w:w w:val="0"/>
                <w:sz w:val="18"/>
                <w:szCs w:val="18"/>
                <w:lang w:val="en-GB"/>
              </w:rPr>
            </w:pPr>
            <w:r>
              <w:rPr>
                <w:b/>
                <w:w w:val="0"/>
                <w:sz w:val="18"/>
                <w:szCs w:val="18"/>
                <w:lang w:val="en-GB"/>
              </w:rPr>
              <w:t>18</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1566ABBE" w14:textId="7C6DC6F9" w:rsidR="00636E99" w:rsidRPr="00B50D47" w:rsidRDefault="0053456E" w:rsidP="007F5830">
            <w:pPr>
              <w:autoSpaceDE w:val="0"/>
              <w:autoSpaceDN w:val="0"/>
              <w:adjustRightInd w:val="0"/>
              <w:ind w:left="132"/>
              <w:jc w:val="center"/>
              <w:rPr>
                <w:b/>
                <w:w w:val="0"/>
                <w:sz w:val="18"/>
                <w:szCs w:val="18"/>
                <w:lang w:val="en-GB"/>
              </w:rPr>
            </w:pPr>
            <w:r>
              <w:rPr>
                <w:b/>
                <w:w w:val="0"/>
                <w:sz w:val="18"/>
                <w:szCs w:val="18"/>
                <w:lang w:val="en-GB"/>
              </w:rPr>
              <w:t>18</w:t>
            </w:r>
          </w:p>
        </w:tc>
      </w:tr>
      <w:tr w:rsidR="00F35995" w:rsidRPr="002153C5" w14:paraId="309E3786"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9C0F9E6"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Support User</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3FD801"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B4E63F9" w14:textId="77777777" w:rsidR="00F35995" w:rsidRPr="00C40542" w:rsidRDefault="00F35995" w:rsidP="007F5830">
            <w:pPr>
              <w:autoSpaceDE w:val="0"/>
              <w:autoSpaceDN w:val="0"/>
              <w:adjustRightInd w:val="0"/>
              <w:ind w:left="162"/>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95E177C" w14:textId="77777777" w:rsidR="00F35995" w:rsidRPr="00C40542" w:rsidRDefault="00F35995" w:rsidP="007F5830">
            <w:pPr>
              <w:autoSpaceDE w:val="0"/>
              <w:autoSpaceDN w:val="0"/>
              <w:adjustRightInd w:val="0"/>
              <w:ind w:left="164"/>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B7A339" w14:textId="77777777" w:rsidR="00F35995" w:rsidRPr="00C40542" w:rsidRDefault="00F35995" w:rsidP="007F5830">
            <w:pPr>
              <w:autoSpaceDE w:val="0"/>
              <w:autoSpaceDN w:val="0"/>
              <w:adjustRightInd w:val="0"/>
              <w:ind w:left="103"/>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FD9DDF" w14:textId="77777777" w:rsidR="00F35995" w:rsidRPr="00C40542" w:rsidRDefault="00F35995" w:rsidP="007F5830">
            <w:pPr>
              <w:autoSpaceDE w:val="0"/>
              <w:autoSpaceDN w:val="0"/>
              <w:adjustRightInd w:val="0"/>
              <w:ind w:left="132"/>
              <w:jc w:val="center"/>
              <w:rPr>
                <w:b/>
                <w:bCs/>
                <w:w w:val="0"/>
                <w:sz w:val="18"/>
                <w:szCs w:val="18"/>
                <w:lang w:val="en-GB"/>
              </w:rPr>
            </w:pPr>
            <w:r w:rsidRPr="00C40542">
              <w:rPr>
                <w:b/>
                <w:bCs/>
                <w:w w:val="0"/>
                <w:sz w:val="18"/>
                <w:szCs w:val="18"/>
                <w:lang w:val="en-GB"/>
              </w:rPr>
              <w:t>3</w:t>
            </w:r>
          </w:p>
        </w:tc>
      </w:tr>
      <w:tr w:rsidR="00F35995" w:rsidRPr="002153C5" w14:paraId="2B260381"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0C4DC68"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Revised Total Named User licenses</w:t>
            </w:r>
          </w:p>
        </w:tc>
        <w:tc>
          <w:tcPr>
            <w:tcW w:w="81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5B485B9E"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122</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1EFB470" w14:textId="77777777" w:rsidR="00F35995" w:rsidRPr="00C40542" w:rsidRDefault="00F35995" w:rsidP="007F5830">
            <w:pPr>
              <w:autoSpaceDE w:val="0"/>
              <w:autoSpaceDN w:val="0"/>
              <w:adjustRightInd w:val="0"/>
              <w:ind w:left="162"/>
              <w:jc w:val="center"/>
              <w:rPr>
                <w:b/>
                <w:bCs/>
                <w:w w:val="0"/>
                <w:sz w:val="18"/>
                <w:szCs w:val="18"/>
                <w:lang w:val="en-GB"/>
              </w:rPr>
            </w:pPr>
            <w:r>
              <w:rPr>
                <w:b/>
                <w:bCs/>
                <w:w w:val="0"/>
                <w:sz w:val="18"/>
                <w:szCs w:val="18"/>
                <w:lang w:val="en-GB"/>
              </w:rPr>
              <w:t>196</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3E9DFB6" w14:textId="16F30A6E" w:rsidR="00F35995" w:rsidRPr="009A1B67" w:rsidRDefault="0042255C" w:rsidP="007F5830">
            <w:pPr>
              <w:autoSpaceDE w:val="0"/>
              <w:autoSpaceDN w:val="0"/>
              <w:adjustRightInd w:val="0"/>
              <w:ind w:left="164"/>
              <w:jc w:val="center"/>
              <w:rPr>
                <w:b/>
                <w:bCs/>
                <w:w w:val="0"/>
                <w:sz w:val="18"/>
                <w:szCs w:val="18"/>
                <w:lang w:val="en-GB"/>
              </w:rPr>
            </w:pPr>
            <w:r>
              <w:rPr>
                <w:b/>
                <w:bCs/>
                <w:w w:val="0"/>
                <w:sz w:val="18"/>
                <w:szCs w:val="18"/>
                <w:lang w:val="en-GB"/>
              </w:rPr>
              <w:t>19</w:t>
            </w:r>
            <w:r w:rsidR="00166769">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1E383DB6" w14:textId="6684F889" w:rsidR="00F35995" w:rsidRPr="00013DAA" w:rsidRDefault="00166769" w:rsidP="007F5830">
            <w:pPr>
              <w:autoSpaceDE w:val="0"/>
              <w:autoSpaceDN w:val="0"/>
              <w:adjustRightInd w:val="0"/>
              <w:ind w:left="103"/>
              <w:jc w:val="center"/>
              <w:rPr>
                <w:b/>
                <w:bCs/>
                <w:w w:val="0"/>
                <w:sz w:val="18"/>
                <w:szCs w:val="18"/>
                <w:lang w:val="en-GB"/>
              </w:rPr>
            </w:pPr>
            <w:r>
              <w:rPr>
                <w:b/>
                <w:bCs/>
                <w:w w:val="0"/>
                <w:sz w:val="18"/>
                <w:szCs w:val="18"/>
                <w:lang w:val="en-GB"/>
              </w:rPr>
              <w:t>187</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EA42B82" w14:textId="555EBD68" w:rsidR="00F35995" w:rsidRPr="00013DAA" w:rsidRDefault="0042255C" w:rsidP="007F5830">
            <w:pPr>
              <w:autoSpaceDE w:val="0"/>
              <w:autoSpaceDN w:val="0"/>
              <w:adjustRightInd w:val="0"/>
              <w:ind w:left="132"/>
              <w:jc w:val="center"/>
              <w:rPr>
                <w:b/>
                <w:bCs/>
                <w:w w:val="0"/>
                <w:sz w:val="18"/>
                <w:szCs w:val="18"/>
                <w:lang w:val="en-GB"/>
              </w:rPr>
            </w:pPr>
            <w:r>
              <w:rPr>
                <w:b/>
                <w:bCs/>
                <w:w w:val="0"/>
                <w:sz w:val="18"/>
                <w:szCs w:val="18"/>
                <w:lang w:val="en-GB"/>
              </w:rPr>
              <w:t>18</w:t>
            </w:r>
            <w:r w:rsidR="00166769">
              <w:rPr>
                <w:b/>
                <w:bCs/>
                <w:w w:val="0"/>
                <w:sz w:val="18"/>
                <w:szCs w:val="18"/>
                <w:lang w:val="en-GB"/>
              </w:rPr>
              <w:t>5</w:t>
            </w:r>
          </w:p>
        </w:tc>
      </w:tr>
      <w:tr w:rsidR="00F35995" w:rsidRPr="002153C5" w14:paraId="662CD091" w14:textId="77777777" w:rsidTr="007F5830">
        <w:trPr>
          <w:trHeight w:val="60"/>
          <w:jc w:val="center"/>
        </w:trPr>
        <w:tc>
          <w:tcPr>
            <w:tcW w:w="11240" w:type="dxa"/>
            <w:gridSpan w:val="6"/>
            <w:tcBorders>
              <w:top w:val="single" w:sz="8" w:space="0" w:color="000000"/>
              <w:left w:val="single" w:sz="8" w:space="0" w:color="000000"/>
              <w:bottom w:val="single" w:sz="8" w:space="0" w:color="000000"/>
              <w:right w:val="single" w:sz="8" w:space="0" w:color="000000"/>
            </w:tcBorders>
            <w:shd w:val="clear" w:color="auto" w:fill="auto"/>
          </w:tcPr>
          <w:p w14:paraId="6C612747" w14:textId="77777777" w:rsidR="00F35995" w:rsidRPr="006F0C2C" w:rsidRDefault="00F35995" w:rsidP="007F5830">
            <w:pPr>
              <w:autoSpaceDE w:val="0"/>
              <w:autoSpaceDN w:val="0"/>
              <w:adjustRightInd w:val="0"/>
              <w:ind w:left="132"/>
              <w:jc w:val="center"/>
              <w:rPr>
                <w:b/>
                <w:bCs/>
                <w:w w:val="0"/>
                <w:sz w:val="10"/>
                <w:szCs w:val="18"/>
                <w:lang w:val="en-GB"/>
              </w:rPr>
            </w:pPr>
          </w:p>
        </w:tc>
      </w:tr>
      <w:tr w:rsidR="00F35995" w:rsidRPr="002153C5" w14:paraId="0E4708B6"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04A3B97" w14:textId="77777777" w:rsidR="00F35995" w:rsidRPr="00C40542" w:rsidRDefault="00F35995" w:rsidP="007F5830">
            <w:pPr>
              <w:autoSpaceDE w:val="0"/>
              <w:autoSpaceDN w:val="0"/>
              <w:adjustRightInd w:val="0"/>
              <w:jc w:val="both"/>
              <w:rPr>
                <w:b/>
                <w:bCs/>
                <w:w w:val="0"/>
                <w:sz w:val="18"/>
                <w:szCs w:val="18"/>
                <w:lang w:val="en-GB"/>
              </w:rPr>
            </w:pPr>
            <w:r w:rsidRPr="00C40542">
              <w:rPr>
                <w:b/>
                <w:bCs/>
                <w:color w:val="FFFFFF" w:themeColor="background1"/>
                <w:w w:val="0"/>
                <w:sz w:val="20"/>
                <w:szCs w:val="18"/>
                <w:lang w:val="en-GB"/>
              </w:rPr>
              <w:t xml:space="preserve">Light agent User licenses </w:t>
            </w:r>
            <w:r>
              <w:rPr>
                <w:b/>
                <w:bCs/>
                <w:color w:val="FFFFFF" w:themeColor="background1"/>
                <w:w w:val="0"/>
                <w:sz w:val="20"/>
                <w:szCs w:val="18"/>
                <w:lang w:val="en-GB"/>
              </w:rPr>
              <w:t>–</w:t>
            </w:r>
            <w:r w:rsidRPr="00C40542">
              <w:rPr>
                <w:b/>
                <w:bCs/>
                <w:color w:val="FFFFFF" w:themeColor="background1"/>
                <w:w w:val="0"/>
                <w:sz w:val="20"/>
                <w:szCs w:val="18"/>
                <w:lang w:val="en-GB"/>
              </w:rPr>
              <w:t xml:space="preserve"> AFKL</w:t>
            </w:r>
            <w:r>
              <w:rPr>
                <w:b/>
                <w:bCs/>
                <w:color w:val="FFFFFF" w:themeColor="background1"/>
                <w:w w:val="0"/>
                <w:sz w:val="20"/>
                <w:szCs w:val="18"/>
                <w:lang w:val="en-GB"/>
              </w:rPr>
              <w:t xml:space="preserve"> </w:t>
            </w:r>
            <w:r w:rsidRPr="00C40542">
              <w:rPr>
                <w:b/>
                <w:bCs/>
                <w:color w:val="FFFFFF" w:themeColor="background1"/>
                <w:w w:val="0"/>
                <w:sz w:val="20"/>
                <w:szCs w:val="18"/>
                <w:lang w:val="en-GB"/>
              </w:rPr>
              <w:t>(SOW Phase 2 + CR0001)</w:t>
            </w:r>
          </w:p>
        </w:tc>
        <w:tc>
          <w:tcPr>
            <w:tcW w:w="81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1ADD05CC"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2C3412D7" w14:textId="77777777" w:rsidR="00F35995" w:rsidRPr="00C40542" w:rsidRDefault="00F35995" w:rsidP="007F5830">
            <w:pPr>
              <w:autoSpaceDE w:val="0"/>
              <w:autoSpaceDN w:val="0"/>
              <w:adjustRightInd w:val="0"/>
              <w:ind w:left="162"/>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64C390A1" w14:textId="77777777" w:rsidR="00F35995" w:rsidRPr="00C40542" w:rsidRDefault="00F35995" w:rsidP="007F5830">
            <w:pPr>
              <w:autoSpaceDE w:val="0"/>
              <w:autoSpaceDN w:val="0"/>
              <w:adjustRightInd w:val="0"/>
              <w:ind w:left="164"/>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3D90581D" w14:textId="77777777" w:rsidR="00F35995" w:rsidRPr="00C40542" w:rsidRDefault="00F35995" w:rsidP="007F5830">
            <w:pPr>
              <w:autoSpaceDE w:val="0"/>
              <w:autoSpaceDN w:val="0"/>
              <w:adjustRightInd w:val="0"/>
              <w:ind w:left="103"/>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65913264" w14:textId="77777777" w:rsidR="00F35995" w:rsidRPr="00C40542" w:rsidRDefault="00F35995" w:rsidP="007F5830">
            <w:pPr>
              <w:autoSpaceDE w:val="0"/>
              <w:autoSpaceDN w:val="0"/>
              <w:adjustRightInd w:val="0"/>
              <w:ind w:left="132"/>
              <w:jc w:val="center"/>
              <w:rPr>
                <w:b/>
                <w:bCs/>
                <w:w w:val="0"/>
                <w:sz w:val="18"/>
                <w:szCs w:val="18"/>
                <w:lang w:val="en-GB"/>
              </w:rPr>
            </w:pPr>
            <w:r w:rsidRPr="00C40542">
              <w:rPr>
                <w:b/>
                <w:bCs/>
                <w:w w:val="0"/>
                <w:sz w:val="18"/>
                <w:szCs w:val="18"/>
                <w:lang w:val="en-GB"/>
              </w:rPr>
              <w:t>5</w:t>
            </w:r>
          </w:p>
        </w:tc>
      </w:tr>
      <w:tr w:rsidR="00F35995" w:rsidRPr="002153C5" w14:paraId="544B773E" w14:textId="77777777" w:rsidTr="0072594B">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625F48C"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Sandbox Environment</w:t>
            </w:r>
          </w:p>
        </w:tc>
        <w:tc>
          <w:tcPr>
            <w:tcW w:w="81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0923952D" w14:textId="77777777" w:rsidR="00F35995" w:rsidRPr="00C40542" w:rsidRDefault="00F35995" w:rsidP="007F5830">
            <w:pPr>
              <w:autoSpaceDE w:val="0"/>
              <w:autoSpaceDN w:val="0"/>
              <w:adjustRightInd w:val="0"/>
              <w:ind w:left="160"/>
              <w:jc w:val="center"/>
              <w:rPr>
                <w:b/>
                <w:bCs/>
                <w:w w:val="0"/>
                <w:sz w:val="18"/>
                <w:szCs w:val="18"/>
                <w:lang w:val="en-GB"/>
              </w:rPr>
            </w:pPr>
            <w:r>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351E8B8E" w14:textId="77777777" w:rsidR="00F35995" w:rsidRPr="00C40542" w:rsidRDefault="00F35995" w:rsidP="007F5830">
            <w:pPr>
              <w:autoSpaceDE w:val="0"/>
              <w:autoSpaceDN w:val="0"/>
              <w:adjustRightInd w:val="0"/>
              <w:ind w:left="162"/>
              <w:jc w:val="center"/>
              <w:rPr>
                <w:b/>
                <w:bCs/>
                <w:w w:val="0"/>
                <w:sz w:val="18"/>
                <w:szCs w:val="18"/>
                <w:lang w:val="en-GB"/>
              </w:rPr>
            </w:pPr>
            <w:r>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6FDCA6DE" w14:textId="3266F4CD" w:rsidR="00F35995" w:rsidRPr="00C40542" w:rsidRDefault="0053456E" w:rsidP="007F5830">
            <w:pPr>
              <w:autoSpaceDE w:val="0"/>
              <w:autoSpaceDN w:val="0"/>
              <w:adjustRightInd w:val="0"/>
              <w:ind w:left="164"/>
              <w:jc w:val="center"/>
              <w:rPr>
                <w:b/>
                <w:bCs/>
                <w:w w:val="0"/>
                <w:sz w:val="18"/>
                <w:szCs w:val="18"/>
                <w:lang w:val="en-GB"/>
              </w:rPr>
            </w:pPr>
            <w:r>
              <w:rPr>
                <w:b/>
                <w:bCs/>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7EFA7C25" w14:textId="66F82FDE" w:rsidR="00F35995" w:rsidRPr="00C40542" w:rsidRDefault="0053456E" w:rsidP="0053456E">
            <w:pPr>
              <w:autoSpaceDE w:val="0"/>
              <w:autoSpaceDN w:val="0"/>
              <w:adjustRightInd w:val="0"/>
              <w:ind w:left="103"/>
              <w:jc w:val="center"/>
              <w:rPr>
                <w:b/>
                <w:bCs/>
                <w:w w:val="0"/>
                <w:sz w:val="18"/>
                <w:szCs w:val="18"/>
                <w:lang w:val="en-GB"/>
              </w:rPr>
            </w:pPr>
            <w:r>
              <w:rPr>
                <w:b/>
                <w:bCs/>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6A798E0D" w14:textId="5AC7BE45" w:rsidR="00F35995" w:rsidRPr="00C40542" w:rsidRDefault="0053456E" w:rsidP="007F5830">
            <w:pPr>
              <w:autoSpaceDE w:val="0"/>
              <w:autoSpaceDN w:val="0"/>
              <w:adjustRightInd w:val="0"/>
              <w:ind w:left="132"/>
              <w:jc w:val="center"/>
              <w:rPr>
                <w:b/>
                <w:bCs/>
                <w:w w:val="0"/>
                <w:sz w:val="18"/>
                <w:szCs w:val="18"/>
                <w:lang w:val="en-GB"/>
              </w:rPr>
            </w:pPr>
            <w:r>
              <w:rPr>
                <w:b/>
                <w:bCs/>
                <w:w w:val="0"/>
                <w:sz w:val="18"/>
                <w:szCs w:val="18"/>
                <w:lang w:val="en-GB"/>
              </w:rPr>
              <w:t>4</w:t>
            </w:r>
          </w:p>
        </w:tc>
      </w:tr>
      <w:tr w:rsidR="00F35995" w:rsidRPr="002153C5" w14:paraId="6A2369C2" w14:textId="77777777" w:rsidTr="007F5830">
        <w:trPr>
          <w:trHeight w:val="538"/>
          <w:jc w:val="center"/>
        </w:trPr>
        <w:tc>
          <w:tcPr>
            <w:tcW w:w="11240" w:type="dxa"/>
            <w:gridSpan w:val="6"/>
            <w:tcBorders>
              <w:top w:val="single" w:sz="8" w:space="0" w:color="000000"/>
              <w:left w:val="single" w:sz="8" w:space="0" w:color="000000"/>
              <w:bottom w:val="single" w:sz="8" w:space="0" w:color="000000"/>
              <w:right w:val="single" w:sz="8" w:space="0" w:color="000000"/>
            </w:tcBorders>
            <w:shd w:val="clear" w:color="auto" w:fill="FFFFFF"/>
          </w:tcPr>
          <w:p w14:paraId="6E2A5C4A" w14:textId="77777777" w:rsidR="00F35995" w:rsidRPr="006F0C2C" w:rsidRDefault="00F35995" w:rsidP="007F5830">
            <w:pPr>
              <w:autoSpaceDE w:val="0"/>
              <w:autoSpaceDN w:val="0"/>
              <w:adjustRightInd w:val="0"/>
              <w:jc w:val="center"/>
              <w:rPr>
                <w:b/>
                <w:bCs/>
                <w:w w:val="0"/>
                <w:sz w:val="10"/>
                <w:szCs w:val="18"/>
                <w:lang w:val="en-GB"/>
              </w:rPr>
            </w:pPr>
          </w:p>
        </w:tc>
      </w:tr>
      <w:tr w:rsidR="00F35995" w:rsidRPr="002153C5" w14:paraId="4DEE8063"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B9D2073" w14:textId="77777777" w:rsidR="00F35995" w:rsidRPr="00C40542" w:rsidRDefault="00F35995" w:rsidP="007F5830">
            <w:pPr>
              <w:autoSpaceDE w:val="0"/>
              <w:autoSpaceDN w:val="0"/>
              <w:adjustRightInd w:val="0"/>
              <w:jc w:val="both"/>
              <w:rPr>
                <w:b/>
                <w:bCs/>
                <w:w w:val="0"/>
                <w:sz w:val="18"/>
                <w:szCs w:val="18"/>
                <w:lang w:val="en-GB"/>
              </w:rPr>
            </w:pPr>
            <w:r>
              <w:rPr>
                <w:b/>
                <w:bCs/>
                <w:color w:val="FFFFFF" w:themeColor="background1"/>
                <w:w w:val="0"/>
                <w:sz w:val="20"/>
                <w:szCs w:val="18"/>
                <w:lang w:val="en-GB"/>
              </w:rPr>
              <w:t>Configured</w:t>
            </w:r>
            <w:r w:rsidRPr="00C40542">
              <w:rPr>
                <w:b/>
                <w:bCs/>
                <w:color w:val="FFFFFF" w:themeColor="background1"/>
                <w:w w:val="0"/>
                <w:sz w:val="20"/>
                <w:szCs w:val="18"/>
                <w:lang w:val="en-GB"/>
              </w:rPr>
              <w:t xml:space="preserve"> </w:t>
            </w:r>
            <w:r>
              <w:rPr>
                <w:b/>
                <w:bCs/>
                <w:color w:val="FFFFFF" w:themeColor="background1"/>
                <w:w w:val="0"/>
                <w:sz w:val="20"/>
                <w:szCs w:val="18"/>
                <w:lang w:val="en-GB"/>
              </w:rPr>
              <w:t>Departments</w:t>
            </w:r>
            <w:r w:rsidRPr="00C40542">
              <w:rPr>
                <w:b/>
                <w:bCs/>
                <w:color w:val="FFFFFF" w:themeColor="background1"/>
                <w:w w:val="0"/>
                <w:sz w:val="20"/>
                <w:szCs w:val="18"/>
                <w:lang w:val="en-GB"/>
              </w:rPr>
              <w:t xml:space="preserve"> </w:t>
            </w:r>
            <w:r>
              <w:rPr>
                <w:b/>
                <w:bCs/>
                <w:color w:val="FFFFFF" w:themeColor="background1"/>
                <w:w w:val="0"/>
                <w:sz w:val="20"/>
                <w:szCs w:val="18"/>
                <w:lang w:val="en-GB"/>
              </w:rPr>
              <w:t xml:space="preserve">for </w:t>
            </w:r>
            <w:r w:rsidRPr="00C40542">
              <w:rPr>
                <w:b/>
                <w:bCs/>
                <w:color w:val="FFFFFF" w:themeColor="background1"/>
                <w:w w:val="0"/>
                <w:sz w:val="20"/>
                <w:szCs w:val="18"/>
                <w:lang w:val="en-GB"/>
              </w:rPr>
              <w:t>PTP, RTR and OTC</w:t>
            </w:r>
            <w:r>
              <w:rPr>
                <w:b/>
                <w:bCs/>
                <w:color w:val="FFFFFF" w:themeColor="background1"/>
                <w:w w:val="0"/>
                <w:sz w:val="20"/>
                <w:szCs w:val="18"/>
                <w:lang w:val="en-GB"/>
              </w:rPr>
              <w:t xml:space="preserve"> (SOW)</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F2C7FA" w14:textId="4EA2FAFE" w:rsidR="00F35995" w:rsidRPr="00C40542" w:rsidRDefault="000408AC" w:rsidP="007F5830">
            <w:pPr>
              <w:autoSpaceDE w:val="0"/>
              <w:autoSpaceDN w:val="0"/>
              <w:adjustRightInd w:val="0"/>
              <w:ind w:left="132"/>
              <w:jc w:val="center"/>
              <w:rPr>
                <w:b/>
                <w:bCs/>
                <w:w w:val="0"/>
                <w:sz w:val="18"/>
                <w:szCs w:val="18"/>
                <w:lang w:val="en-GB"/>
              </w:rPr>
            </w:pPr>
            <w:r>
              <w:rPr>
                <w:b/>
                <w:bCs/>
                <w:w w:val="0"/>
                <w:sz w:val="18"/>
                <w:szCs w:val="18"/>
                <w:lang w:val="en-GB"/>
              </w:rPr>
              <w:t>7</w:t>
            </w:r>
          </w:p>
        </w:tc>
      </w:tr>
      <w:tr w:rsidR="00F35995" w:rsidRPr="002153C5" w14:paraId="4D3B4418"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1C02324"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Configured Department for Vendor MDM – AFKL (CR0004)</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310F95D" w14:textId="77777777" w:rsidR="00F35995" w:rsidRDefault="00F35995" w:rsidP="007F5830">
            <w:pPr>
              <w:autoSpaceDE w:val="0"/>
              <w:autoSpaceDN w:val="0"/>
              <w:adjustRightInd w:val="0"/>
              <w:ind w:left="132"/>
              <w:jc w:val="center"/>
              <w:rPr>
                <w:b/>
                <w:bCs/>
                <w:w w:val="0"/>
                <w:sz w:val="18"/>
                <w:szCs w:val="18"/>
                <w:lang w:val="en-GB"/>
              </w:rPr>
            </w:pPr>
            <w:r>
              <w:rPr>
                <w:b/>
                <w:bCs/>
                <w:w w:val="0"/>
                <w:sz w:val="18"/>
                <w:szCs w:val="18"/>
                <w:lang w:val="en-GB"/>
              </w:rPr>
              <w:t>1</w:t>
            </w:r>
          </w:p>
        </w:tc>
      </w:tr>
      <w:tr w:rsidR="000408AC" w:rsidRPr="002153C5" w14:paraId="3AC561F1" w14:textId="77777777" w:rsidTr="001105CB">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14255B8B" w14:textId="69F69FFF" w:rsidR="000408AC" w:rsidRDefault="000408AC" w:rsidP="0062549D">
            <w:pPr>
              <w:tabs>
                <w:tab w:val="left" w:pos="3237"/>
              </w:tabs>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lastRenderedPageBreak/>
              <w:t xml:space="preserve">Configured Department </w:t>
            </w:r>
            <w:r w:rsidRPr="00636E99">
              <w:rPr>
                <w:b/>
                <w:bCs/>
                <w:color w:val="FFFFFF" w:themeColor="background1"/>
                <w:w w:val="0"/>
                <w:sz w:val="20"/>
                <w:szCs w:val="18"/>
                <w:lang w:val="en-GB"/>
              </w:rPr>
              <w:t xml:space="preserve">for </w:t>
            </w:r>
            <w:r w:rsidR="0062549D" w:rsidRPr="00636E99">
              <w:rPr>
                <w:b/>
                <w:bCs/>
                <w:color w:val="FFFFFF" w:themeColor="background1"/>
                <w:w w:val="0"/>
                <w:sz w:val="20"/>
                <w:szCs w:val="18"/>
                <w:lang w:val="en-GB"/>
              </w:rPr>
              <w:t>Local Credit Card</w:t>
            </w:r>
            <w:r w:rsidRPr="00636E99">
              <w:rPr>
                <w:b/>
                <w:bCs/>
                <w:color w:val="FFFFFF" w:themeColor="background1"/>
                <w:w w:val="0"/>
                <w:sz w:val="20"/>
                <w:szCs w:val="18"/>
                <w:lang w:val="en-GB"/>
              </w:rPr>
              <w:t xml:space="preserve"> –</w:t>
            </w:r>
            <w:r>
              <w:rPr>
                <w:b/>
                <w:bCs/>
                <w:color w:val="FFFFFF" w:themeColor="background1"/>
                <w:w w:val="0"/>
                <w:sz w:val="20"/>
                <w:szCs w:val="18"/>
                <w:lang w:val="en-GB"/>
              </w:rPr>
              <w:t xml:space="preserve"> AFKL (CR0008)</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783595EB" w14:textId="3BDAC753" w:rsidR="000408AC" w:rsidRDefault="000408AC" w:rsidP="000408AC">
            <w:pPr>
              <w:autoSpaceDE w:val="0"/>
              <w:autoSpaceDN w:val="0"/>
              <w:adjustRightInd w:val="0"/>
              <w:ind w:left="132"/>
              <w:jc w:val="center"/>
              <w:rPr>
                <w:b/>
                <w:bCs/>
                <w:w w:val="0"/>
                <w:sz w:val="18"/>
                <w:szCs w:val="18"/>
                <w:lang w:val="en-GB"/>
              </w:rPr>
            </w:pPr>
            <w:r>
              <w:rPr>
                <w:b/>
                <w:bCs/>
                <w:w w:val="0"/>
                <w:sz w:val="18"/>
                <w:szCs w:val="18"/>
                <w:lang w:val="en-GB"/>
              </w:rPr>
              <w:t>1</w:t>
            </w:r>
          </w:p>
        </w:tc>
      </w:tr>
      <w:tr w:rsidR="000408AC" w:rsidRPr="002153C5" w14:paraId="2FE553AE"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75B0285A" w14:textId="77777777" w:rsidR="000408AC" w:rsidRPr="00C40542" w:rsidRDefault="000408AC" w:rsidP="000408AC">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 xml:space="preserve">Total Departments in </w:t>
            </w:r>
            <w:proofErr w:type="spellStart"/>
            <w:r>
              <w:rPr>
                <w:b/>
                <w:bCs/>
                <w:color w:val="FFFFFF" w:themeColor="background1"/>
                <w:w w:val="0"/>
                <w:sz w:val="20"/>
                <w:szCs w:val="18"/>
                <w:lang w:val="en-GB"/>
              </w:rPr>
              <w:t>Zoho</w:t>
            </w:r>
            <w:proofErr w:type="spellEnd"/>
            <w:r>
              <w:rPr>
                <w:b/>
                <w:bCs/>
                <w:color w:val="FFFFFF" w:themeColor="background1"/>
                <w:w w:val="0"/>
                <w:sz w:val="20"/>
                <w:szCs w:val="18"/>
                <w:lang w:val="en-GB"/>
              </w:rPr>
              <w:t xml:space="preserve"> Desk</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tcPr>
          <w:p w14:paraId="02090A85" w14:textId="6D5A2AFC" w:rsidR="000408AC" w:rsidRDefault="000408AC" w:rsidP="000408AC">
            <w:pPr>
              <w:autoSpaceDE w:val="0"/>
              <w:autoSpaceDN w:val="0"/>
              <w:adjustRightInd w:val="0"/>
              <w:ind w:left="132"/>
              <w:jc w:val="center"/>
              <w:rPr>
                <w:b/>
                <w:bCs/>
                <w:w w:val="0"/>
                <w:sz w:val="18"/>
                <w:szCs w:val="18"/>
                <w:lang w:val="en-GB"/>
              </w:rPr>
            </w:pPr>
            <w:r>
              <w:rPr>
                <w:b/>
                <w:bCs/>
                <w:w w:val="0"/>
                <w:sz w:val="18"/>
                <w:szCs w:val="18"/>
                <w:lang w:val="en-GB"/>
              </w:rPr>
              <w:t>9</w:t>
            </w:r>
          </w:p>
        </w:tc>
      </w:tr>
    </w:tbl>
    <w:p w14:paraId="6A099E2C" w14:textId="750DC3ED" w:rsidR="002153C5" w:rsidRDefault="002153C5" w:rsidP="008F7B02">
      <w:pPr>
        <w:overflowPunct w:val="0"/>
        <w:autoSpaceDE w:val="0"/>
        <w:autoSpaceDN w:val="0"/>
        <w:adjustRightInd w:val="0"/>
        <w:jc w:val="both"/>
        <w:textAlignment w:val="baseline"/>
        <w:rPr>
          <w:szCs w:val="22"/>
        </w:rPr>
      </w:pPr>
    </w:p>
    <w:p w14:paraId="2C2240A1" w14:textId="391618C3" w:rsidR="00550A64" w:rsidRDefault="00550A64" w:rsidP="008F7B02">
      <w:pPr>
        <w:overflowPunct w:val="0"/>
        <w:autoSpaceDE w:val="0"/>
        <w:autoSpaceDN w:val="0"/>
        <w:adjustRightInd w:val="0"/>
        <w:jc w:val="both"/>
        <w:textAlignment w:val="baseline"/>
        <w:rPr>
          <w:szCs w:val="22"/>
        </w:rPr>
      </w:pPr>
    </w:p>
    <w:p w14:paraId="3D31A665" w14:textId="261FD7B5" w:rsidR="00C61298" w:rsidRPr="008F7B02" w:rsidRDefault="00C61298" w:rsidP="008F7B02">
      <w:pPr>
        <w:pStyle w:val="ListParagraph"/>
        <w:numPr>
          <w:ilvl w:val="0"/>
          <w:numId w:val="13"/>
        </w:numPr>
        <w:tabs>
          <w:tab w:val="left" w:pos="5103"/>
        </w:tabs>
        <w:ind w:right="-569"/>
        <w:rPr>
          <w:b/>
          <w:sz w:val="22"/>
          <w:szCs w:val="22"/>
        </w:rPr>
      </w:pPr>
      <w:r w:rsidRPr="008F7B02">
        <w:rPr>
          <w:b/>
          <w:szCs w:val="22"/>
        </w:rPr>
        <w:t>Clause Affected:</w:t>
      </w:r>
    </w:p>
    <w:p w14:paraId="01DE7977" w14:textId="27A4C34A" w:rsidR="00DC5ADE" w:rsidRPr="00013DAA" w:rsidRDefault="00106A0B" w:rsidP="00106A0B">
      <w:pPr>
        <w:pStyle w:val="ListParagraph"/>
        <w:numPr>
          <w:ilvl w:val="0"/>
          <w:numId w:val="39"/>
        </w:numPr>
        <w:overflowPunct w:val="0"/>
        <w:autoSpaceDE w:val="0"/>
        <w:autoSpaceDN w:val="0"/>
        <w:adjustRightInd w:val="0"/>
        <w:jc w:val="both"/>
        <w:textAlignment w:val="baseline"/>
        <w:rPr>
          <w:sz w:val="22"/>
          <w:szCs w:val="22"/>
        </w:rPr>
      </w:pPr>
      <w:r w:rsidRPr="00013DAA">
        <w:rPr>
          <w:sz w:val="22"/>
          <w:szCs w:val="22"/>
        </w:rPr>
        <w:t>AFKL</w:t>
      </w:r>
      <w:r w:rsidR="00DC5ADE" w:rsidRPr="00013DAA">
        <w:rPr>
          <w:sz w:val="22"/>
          <w:szCs w:val="22"/>
        </w:rPr>
        <w:t xml:space="preserve"> full users will be able to access and monitor </w:t>
      </w:r>
      <w:r w:rsidR="00383A21" w:rsidRPr="00013DAA">
        <w:rPr>
          <w:sz w:val="22"/>
          <w:szCs w:val="22"/>
        </w:rPr>
        <w:t>Local Credit Card</w:t>
      </w:r>
      <w:r w:rsidRPr="00013DAA">
        <w:rPr>
          <w:sz w:val="22"/>
          <w:szCs w:val="22"/>
        </w:rPr>
        <w:t xml:space="preserve"> department</w:t>
      </w:r>
      <w:r w:rsidR="00DC5ADE" w:rsidRPr="00013DAA">
        <w:rPr>
          <w:sz w:val="22"/>
          <w:szCs w:val="22"/>
        </w:rPr>
        <w:t xml:space="preserve"> in the </w:t>
      </w:r>
      <w:proofErr w:type="spellStart"/>
      <w:r w:rsidR="00DC5ADE" w:rsidRPr="00013DAA">
        <w:rPr>
          <w:sz w:val="22"/>
          <w:szCs w:val="22"/>
        </w:rPr>
        <w:t>Zoho</w:t>
      </w:r>
      <w:proofErr w:type="spellEnd"/>
      <w:r w:rsidR="00DC5ADE" w:rsidRPr="00013DAA">
        <w:rPr>
          <w:sz w:val="22"/>
          <w:szCs w:val="22"/>
        </w:rPr>
        <w:t xml:space="preserve"> Desk instance. </w:t>
      </w:r>
    </w:p>
    <w:p w14:paraId="5D2E63C9" w14:textId="76E4B343" w:rsidR="00DC5ADE" w:rsidRPr="00013DAA" w:rsidRDefault="00106A0B" w:rsidP="00106A0B">
      <w:pPr>
        <w:pStyle w:val="ListParagraph"/>
        <w:numPr>
          <w:ilvl w:val="0"/>
          <w:numId w:val="39"/>
        </w:numPr>
        <w:overflowPunct w:val="0"/>
        <w:autoSpaceDE w:val="0"/>
        <w:autoSpaceDN w:val="0"/>
        <w:adjustRightInd w:val="0"/>
        <w:jc w:val="both"/>
        <w:textAlignment w:val="baseline"/>
        <w:rPr>
          <w:sz w:val="22"/>
          <w:szCs w:val="22"/>
        </w:rPr>
      </w:pPr>
      <w:r w:rsidRPr="00013DAA">
        <w:rPr>
          <w:sz w:val="22"/>
          <w:szCs w:val="22"/>
        </w:rPr>
        <w:t>AFKL</w:t>
      </w:r>
      <w:r w:rsidR="00DC5ADE" w:rsidRPr="00013DAA">
        <w:rPr>
          <w:sz w:val="22"/>
          <w:szCs w:val="22"/>
        </w:rPr>
        <w:t xml:space="preserve"> full users can also access various reports and dashboards present in </w:t>
      </w:r>
      <w:proofErr w:type="spellStart"/>
      <w:r w:rsidR="00DC5ADE" w:rsidRPr="00013DAA">
        <w:rPr>
          <w:sz w:val="22"/>
          <w:szCs w:val="22"/>
        </w:rPr>
        <w:t>Zoho</w:t>
      </w:r>
      <w:proofErr w:type="spellEnd"/>
      <w:r w:rsidR="00DC5ADE" w:rsidRPr="00013DAA">
        <w:rPr>
          <w:sz w:val="22"/>
          <w:szCs w:val="22"/>
        </w:rPr>
        <w:t xml:space="preserve"> Desk to review activities</w:t>
      </w:r>
      <w:r w:rsidRPr="00013DAA">
        <w:rPr>
          <w:sz w:val="22"/>
          <w:szCs w:val="22"/>
        </w:rPr>
        <w:t xml:space="preserve"> under </w:t>
      </w:r>
      <w:r w:rsidR="00383A21" w:rsidRPr="00013DAA">
        <w:rPr>
          <w:sz w:val="22"/>
          <w:szCs w:val="22"/>
        </w:rPr>
        <w:t>Local Credit Card</w:t>
      </w:r>
      <w:r w:rsidRPr="00013DAA">
        <w:rPr>
          <w:sz w:val="22"/>
          <w:szCs w:val="22"/>
        </w:rPr>
        <w:t xml:space="preserve"> department</w:t>
      </w:r>
      <w:r w:rsidR="00DC5ADE" w:rsidRPr="00013DAA">
        <w:rPr>
          <w:sz w:val="22"/>
          <w:szCs w:val="22"/>
        </w:rPr>
        <w:t>.</w:t>
      </w:r>
    </w:p>
    <w:p w14:paraId="785E26B7" w14:textId="77D7DCC6" w:rsidR="00106A0B" w:rsidRPr="00013DAA" w:rsidRDefault="00106A0B" w:rsidP="00106A0B">
      <w:pPr>
        <w:pStyle w:val="ListParagraph"/>
        <w:numPr>
          <w:ilvl w:val="0"/>
          <w:numId w:val="39"/>
        </w:numPr>
        <w:overflowPunct w:val="0"/>
        <w:autoSpaceDE w:val="0"/>
        <w:autoSpaceDN w:val="0"/>
        <w:adjustRightInd w:val="0"/>
        <w:jc w:val="both"/>
        <w:textAlignment w:val="baseline"/>
        <w:rPr>
          <w:sz w:val="22"/>
          <w:szCs w:val="22"/>
        </w:rPr>
      </w:pPr>
      <w:r w:rsidRPr="00013DAA">
        <w:rPr>
          <w:sz w:val="22"/>
          <w:szCs w:val="22"/>
        </w:rPr>
        <w:t xml:space="preserve">AFKL Field users will be able to log into Customer Portal to submit their requests related to </w:t>
      </w:r>
      <w:r w:rsidR="00383A21" w:rsidRPr="00013DAA">
        <w:rPr>
          <w:sz w:val="22"/>
          <w:szCs w:val="22"/>
        </w:rPr>
        <w:t>Local Credit Card</w:t>
      </w:r>
      <w:r w:rsidRPr="00013DAA">
        <w:rPr>
          <w:sz w:val="22"/>
          <w:szCs w:val="22"/>
        </w:rPr>
        <w:t xml:space="preserve"> department. </w:t>
      </w:r>
    </w:p>
    <w:p w14:paraId="3A74F57B" w14:textId="6E85818E" w:rsidR="00F23C20" w:rsidRPr="00013DAA" w:rsidRDefault="000F0800" w:rsidP="000F0800">
      <w:pPr>
        <w:pStyle w:val="ListParagraph"/>
        <w:numPr>
          <w:ilvl w:val="0"/>
          <w:numId w:val="39"/>
        </w:numPr>
        <w:overflowPunct w:val="0"/>
        <w:autoSpaceDE w:val="0"/>
        <w:autoSpaceDN w:val="0"/>
        <w:adjustRightInd w:val="0"/>
        <w:jc w:val="both"/>
        <w:textAlignment w:val="baseline"/>
        <w:rPr>
          <w:sz w:val="22"/>
          <w:szCs w:val="22"/>
        </w:rPr>
      </w:pPr>
      <w:r w:rsidRPr="00013DAA">
        <w:rPr>
          <w:sz w:val="22"/>
          <w:szCs w:val="22"/>
        </w:rPr>
        <w:t>Local.CreditCard@afklm.zohodesk.com</w:t>
      </w:r>
      <w:r w:rsidR="00106A0B" w:rsidRPr="00013DAA">
        <w:rPr>
          <w:sz w:val="22"/>
          <w:szCs w:val="22"/>
        </w:rPr>
        <w:t xml:space="preserve"> mailbox at AFKL side has been mapped to this </w:t>
      </w:r>
      <w:r w:rsidR="00383A21" w:rsidRPr="00013DAA">
        <w:rPr>
          <w:sz w:val="22"/>
          <w:szCs w:val="22"/>
        </w:rPr>
        <w:t>Local Credit Card</w:t>
      </w:r>
      <w:r w:rsidR="00106A0B" w:rsidRPr="00013DAA">
        <w:rPr>
          <w:sz w:val="22"/>
          <w:szCs w:val="22"/>
        </w:rPr>
        <w:t xml:space="preserve"> department in </w:t>
      </w:r>
      <w:proofErr w:type="spellStart"/>
      <w:r w:rsidR="00106A0B" w:rsidRPr="00013DAA">
        <w:rPr>
          <w:sz w:val="22"/>
          <w:szCs w:val="22"/>
        </w:rPr>
        <w:t>Zoho</w:t>
      </w:r>
      <w:proofErr w:type="spellEnd"/>
      <w:r w:rsidR="00106A0B" w:rsidRPr="00013DAA">
        <w:rPr>
          <w:sz w:val="22"/>
          <w:szCs w:val="22"/>
        </w:rPr>
        <w:t xml:space="preserve"> Desk</w:t>
      </w:r>
      <w:r w:rsidRPr="00013DAA">
        <w:rPr>
          <w:sz w:val="22"/>
          <w:szCs w:val="22"/>
        </w:rPr>
        <w:t>.</w:t>
      </w:r>
      <w:r w:rsidR="00106A0B" w:rsidRPr="00013DAA">
        <w:rPr>
          <w:sz w:val="22"/>
          <w:szCs w:val="22"/>
        </w:rPr>
        <w:t xml:space="preserve"> </w:t>
      </w:r>
      <w:r w:rsidRPr="00013DAA">
        <w:rPr>
          <w:sz w:val="22"/>
          <w:szCs w:val="22"/>
        </w:rPr>
        <w:t>A</w:t>
      </w:r>
      <w:r w:rsidR="00106A0B" w:rsidRPr="00013DAA">
        <w:rPr>
          <w:sz w:val="22"/>
          <w:szCs w:val="22"/>
        </w:rPr>
        <w:t xml:space="preserve">ll manual and auto correspondence will happen from </w:t>
      </w:r>
      <w:r w:rsidRPr="00013DAA">
        <w:rPr>
          <w:sz w:val="22"/>
          <w:szCs w:val="22"/>
        </w:rPr>
        <w:t>this</w:t>
      </w:r>
      <w:r w:rsidR="00106A0B" w:rsidRPr="00013DAA">
        <w:rPr>
          <w:sz w:val="22"/>
          <w:szCs w:val="22"/>
        </w:rPr>
        <w:t xml:space="preserve"> email id. </w:t>
      </w:r>
    </w:p>
    <w:p w14:paraId="0B336402" w14:textId="451740ED" w:rsidR="00F23C20" w:rsidRDefault="00F23C20" w:rsidP="00F23C20">
      <w:pPr>
        <w:overflowPunct w:val="0"/>
        <w:autoSpaceDE w:val="0"/>
        <w:autoSpaceDN w:val="0"/>
        <w:adjustRightInd w:val="0"/>
        <w:jc w:val="both"/>
        <w:textAlignment w:val="baseline"/>
        <w:rPr>
          <w:sz w:val="22"/>
          <w:szCs w:val="22"/>
        </w:rPr>
      </w:pPr>
    </w:p>
    <w:p w14:paraId="2822B0AC" w14:textId="55E07187" w:rsidR="007C0E67" w:rsidRDefault="007C0E67" w:rsidP="00F23C20">
      <w:pPr>
        <w:overflowPunct w:val="0"/>
        <w:autoSpaceDE w:val="0"/>
        <w:autoSpaceDN w:val="0"/>
        <w:adjustRightInd w:val="0"/>
        <w:jc w:val="both"/>
        <w:textAlignment w:val="baseline"/>
        <w:rPr>
          <w:sz w:val="22"/>
          <w:szCs w:val="22"/>
        </w:rPr>
      </w:pPr>
    </w:p>
    <w:p w14:paraId="4F9423FB" w14:textId="377B1B4D" w:rsidR="007C0E67" w:rsidRDefault="007C0E67" w:rsidP="007C0E67">
      <w:pPr>
        <w:tabs>
          <w:tab w:val="left" w:pos="5103"/>
        </w:tabs>
        <w:ind w:right="-569"/>
        <w:rPr>
          <w:b/>
          <w:szCs w:val="22"/>
          <w:u w:val="single"/>
        </w:rPr>
      </w:pPr>
      <w:r>
        <w:rPr>
          <w:b/>
          <w:szCs w:val="22"/>
          <w:u w:val="single"/>
        </w:rPr>
        <w:t>Table 2:</w:t>
      </w:r>
    </w:p>
    <w:p w14:paraId="2C8206E6" w14:textId="77777777" w:rsidR="00F105A1" w:rsidRPr="00F23C20" w:rsidRDefault="00F105A1" w:rsidP="00F23C20">
      <w:pPr>
        <w:overflowPunct w:val="0"/>
        <w:autoSpaceDE w:val="0"/>
        <w:autoSpaceDN w:val="0"/>
        <w:adjustRightInd w:val="0"/>
        <w:jc w:val="both"/>
        <w:textAlignment w:val="baseline"/>
        <w:rPr>
          <w:sz w:val="22"/>
          <w:szCs w:val="22"/>
        </w:rPr>
      </w:pPr>
    </w:p>
    <w:tbl>
      <w:tblPr>
        <w:tblW w:w="5314"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54"/>
        <w:gridCol w:w="288"/>
        <w:gridCol w:w="291"/>
        <w:gridCol w:w="288"/>
        <w:gridCol w:w="288"/>
        <w:gridCol w:w="386"/>
        <w:gridCol w:w="288"/>
        <w:gridCol w:w="1256"/>
        <w:gridCol w:w="1351"/>
        <w:gridCol w:w="1315"/>
        <w:gridCol w:w="1390"/>
        <w:gridCol w:w="1485"/>
        <w:gridCol w:w="1488"/>
        <w:gridCol w:w="1253"/>
        <w:gridCol w:w="1233"/>
      </w:tblGrid>
      <w:tr w:rsidR="00E11599" w14:paraId="2BA2FB63" w14:textId="77777777" w:rsidTr="00743D35">
        <w:trPr>
          <w:trHeight w:val="295"/>
        </w:trPr>
        <w:tc>
          <w:tcPr>
            <w:tcW w:w="5000" w:type="pct"/>
            <w:gridSpan w:val="15"/>
            <w:shd w:val="clear" w:color="auto" w:fill="C00000"/>
            <w:noWrap/>
            <w:vAlign w:val="bottom"/>
            <w:hideMark/>
          </w:tcPr>
          <w:p w14:paraId="76CCD8B8" w14:textId="77777777" w:rsidR="00E11599" w:rsidRPr="00295CB4" w:rsidRDefault="00E11599" w:rsidP="000658B1">
            <w:pPr>
              <w:jc w:val="center"/>
              <w:rPr>
                <w:rFonts w:asciiTheme="minorHAnsi" w:hAnsiTheme="minorHAnsi" w:cstheme="minorHAnsi"/>
                <w:b/>
                <w:bCs/>
                <w:color w:val="FFFFFF" w:themeColor="background1"/>
                <w:sz w:val="20"/>
                <w:szCs w:val="20"/>
              </w:rPr>
            </w:pPr>
            <w:proofErr w:type="spellStart"/>
            <w:r w:rsidRPr="00295CB4">
              <w:rPr>
                <w:rFonts w:asciiTheme="minorHAnsi" w:hAnsiTheme="minorHAnsi" w:cstheme="minorHAnsi"/>
                <w:b/>
                <w:bCs/>
                <w:color w:val="FFFFFF" w:themeColor="background1"/>
                <w:sz w:val="22"/>
                <w:szCs w:val="20"/>
              </w:rPr>
              <w:t>Zoho</w:t>
            </w:r>
            <w:proofErr w:type="spellEnd"/>
            <w:r w:rsidRPr="00295CB4">
              <w:rPr>
                <w:rFonts w:asciiTheme="minorHAnsi" w:hAnsiTheme="minorHAnsi" w:cstheme="minorHAnsi"/>
                <w:b/>
                <w:bCs/>
                <w:color w:val="FFFFFF" w:themeColor="background1"/>
                <w:sz w:val="22"/>
                <w:szCs w:val="20"/>
              </w:rPr>
              <w:t xml:space="preserve"> Desk License and Support Yearly Charges</w:t>
            </w:r>
          </w:p>
        </w:tc>
      </w:tr>
      <w:tr w:rsidR="00D9306A" w14:paraId="21DE8058" w14:textId="77777777" w:rsidTr="00D9306A">
        <w:trPr>
          <w:trHeight w:val="295"/>
        </w:trPr>
        <w:tc>
          <w:tcPr>
            <w:tcW w:w="1148" w:type="pct"/>
            <w:vMerge w:val="restart"/>
            <w:shd w:val="clear" w:color="auto" w:fill="C00000"/>
            <w:vAlign w:val="center"/>
            <w:hideMark/>
          </w:tcPr>
          <w:p w14:paraId="2692D83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WNS-AFKL All User Charges</w:t>
            </w:r>
          </w:p>
        </w:tc>
        <w:tc>
          <w:tcPr>
            <w:tcW w:w="559" w:type="pct"/>
            <w:gridSpan w:val="6"/>
            <w:shd w:val="clear" w:color="auto" w:fill="C00000"/>
            <w:vAlign w:val="bottom"/>
            <w:hideMark/>
          </w:tcPr>
          <w:p w14:paraId="6A7D61E3"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License split</w:t>
            </w:r>
          </w:p>
        </w:tc>
        <w:tc>
          <w:tcPr>
            <w:tcW w:w="384" w:type="pct"/>
            <w:vMerge w:val="restart"/>
            <w:shd w:val="clear" w:color="auto" w:fill="C00000"/>
            <w:vAlign w:val="center"/>
            <w:hideMark/>
          </w:tcPr>
          <w:p w14:paraId="67212C3C"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Annual Rate / User (EUR)</w:t>
            </w:r>
          </w:p>
        </w:tc>
        <w:tc>
          <w:tcPr>
            <w:tcW w:w="413" w:type="pct"/>
            <w:vMerge w:val="restart"/>
            <w:shd w:val="clear" w:color="auto" w:fill="C00000"/>
            <w:vAlign w:val="center"/>
            <w:hideMark/>
          </w:tcPr>
          <w:p w14:paraId="7EAAF3C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1</w:t>
            </w:r>
            <w:r w:rsidRPr="00295CB4">
              <w:rPr>
                <w:rFonts w:ascii="Calibri" w:hAnsi="Calibri" w:cs="Calibri"/>
                <w:b/>
                <w:bCs/>
                <w:color w:val="FFFFFF" w:themeColor="background1"/>
                <w:sz w:val="22"/>
                <w:szCs w:val="22"/>
              </w:rPr>
              <w:br/>
              <w:t>(1st Jan’20 to 31st Dec’20)</w:t>
            </w:r>
          </w:p>
        </w:tc>
        <w:tc>
          <w:tcPr>
            <w:tcW w:w="402" w:type="pct"/>
            <w:vMerge w:val="restart"/>
            <w:shd w:val="clear" w:color="auto" w:fill="C00000"/>
            <w:vAlign w:val="center"/>
            <w:hideMark/>
          </w:tcPr>
          <w:p w14:paraId="7F570E6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2</w:t>
            </w:r>
            <w:r w:rsidRPr="00295CB4">
              <w:rPr>
                <w:rFonts w:ascii="Calibri" w:hAnsi="Calibri" w:cs="Calibri"/>
                <w:b/>
                <w:bCs/>
                <w:color w:val="FFFFFF" w:themeColor="background1"/>
                <w:sz w:val="22"/>
                <w:szCs w:val="22"/>
              </w:rPr>
              <w:br/>
              <w:t>(1st Jan’21 to 31st Dec’21)</w:t>
            </w:r>
          </w:p>
        </w:tc>
        <w:tc>
          <w:tcPr>
            <w:tcW w:w="425" w:type="pct"/>
            <w:vMerge w:val="restart"/>
            <w:shd w:val="clear" w:color="auto" w:fill="C00000"/>
            <w:vAlign w:val="center"/>
            <w:hideMark/>
          </w:tcPr>
          <w:p w14:paraId="49D0820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3</w:t>
            </w:r>
            <w:r w:rsidRPr="00295CB4">
              <w:rPr>
                <w:rFonts w:ascii="Calibri" w:hAnsi="Calibri" w:cs="Calibri"/>
                <w:b/>
                <w:bCs/>
                <w:color w:val="FFFFFF" w:themeColor="background1"/>
                <w:sz w:val="22"/>
                <w:szCs w:val="22"/>
              </w:rPr>
              <w:br/>
              <w:t>(1st Jan’22 to 31st Dec’22)</w:t>
            </w:r>
          </w:p>
        </w:tc>
        <w:tc>
          <w:tcPr>
            <w:tcW w:w="454" w:type="pct"/>
            <w:vMerge w:val="restart"/>
            <w:shd w:val="clear" w:color="auto" w:fill="C00000"/>
            <w:vAlign w:val="center"/>
            <w:hideMark/>
          </w:tcPr>
          <w:p w14:paraId="5F18FCB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4</w:t>
            </w:r>
            <w:r w:rsidRPr="00295CB4">
              <w:rPr>
                <w:rFonts w:ascii="Calibri" w:hAnsi="Calibri" w:cs="Calibri"/>
                <w:b/>
                <w:bCs/>
                <w:color w:val="FFFFFF" w:themeColor="background1"/>
                <w:sz w:val="22"/>
                <w:szCs w:val="22"/>
              </w:rPr>
              <w:br/>
              <w:t>(1st Jan’23 to 31st Dec’23)</w:t>
            </w:r>
          </w:p>
        </w:tc>
        <w:tc>
          <w:tcPr>
            <w:tcW w:w="455" w:type="pct"/>
            <w:vMerge w:val="restart"/>
            <w:shd w:val="clear" w:color="auto" w:fill="C00000"/>
            <w:vAlign w:val="center"/>
            <w:hideMark/>
          </w:tcPr>
          <w:p w14:paraId="5CA3DED5"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5</w:t>
            </w:r>
            <w:r w:rsidRPr="00295CB4">
              <w:rPr>
                <w:rFonts w:ascii="Calibri" w:hAnsi="Calibri" w:cs="Calibri"/>
                <w:b/>
                <w:bCs/>
                <w:color w:val="FFFFFF" w:themeColor="background1"/>
                <w:sz w:val="22"/>
                <w:szCs w:val="22"/>
              </w:rPr>
              <w:br/>
              <w:t>(1st Jan’24 to 31st Dec’24)</w:t>
            </w:r>
          </w:p>
        </w:tc>
        <w:tc>
          <w:tcPr>
            <w:tcW w:w="383" w:type="pct"/>
            <w:vMerge w:val="restart"/>
            <w:shd w:val="clear" w:color="auto" w:fill="C00000"/>
            <w:vAlign w:val="center"/>
            <w:hideMark/>
          </w:tcPr>
          <w:p w14:paraId="15A86FDE"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6</w:t>
            </w:r>
            <w:r w:rsidRPr="00295CB4">
              <w:rPr>
                <w:rFonts w:ascii="Calibri" w:hAnsi="Calibri" w:cs="Calibri"/>
                <w:b/>
                <w:bCs/>
                <w:color w:val="FFFFFF" w:themeColor="background1"/>
                <w:sz w:val="22"/>
                <w:szCs w:val="22"/>
              </w:rPr>
              <w:br/>
              <w:t>(1st Jan’25 to 30th Apr’25)</w:t>
            </w:r>
          </w:p>
        </w:tc>
        <w:tc>
          <w:tcPr>
            <w:tcW w:w="377" w:type="pct"/>
            <w:vMerge w:val="restart"/>
            <w:shd w:val="clear" w:color="auto" w:fill="C00000"/>
            <w:vAlign w:val="center"/>
            <w:hideMark/>
          </w:tcPr>
          <w:p w14:paraId="79D84CFF"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Total</w:t>
            </w:r>
          </w:p>
          <w:p w14:paraId="7A0EB90F"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Charges</w:t>
            </w:r>
          </w:p>
        </w:tc>
      </w:tr>
      <w:tr w:rsidR="00D9306A" w14:paraId="1FB7CEFC" w14:textId="77777777" w:rsidTr="00D9306A">
        <w:trPr>
          <w:trHeight w:val="607"/>
        </w:trPr>
        <w:tc>
          <w:tcPr>
            <w:tcW w:w="1148" w:type="pct"/>
            <w:vMerge/>
            <w:vAlign w:val="center"/>
            <w:hideMark/>
          </w:tcPr>
          <w:p w14:paraId="6FEE683D" w14:textId="77777777" w:rsidR="00E11599" w:rsidRDefault="00E11599" w:rsidP="000658B1">
            <w:pPr>
              <w:rPr>
                <w:rFonts w:ascii="Calibri" w:hAnsi="Calibri" w:cs="Calibri"/>
                <w:b/>
                <w:bCs/>
                <w:color w:val="000000"/>
                <w:sz w:val="22"/>
                <w:szCs w:val="22"/>
              </w:rPr>
            </w:pPr>
          </w:p>
        </w:tc>
        <w:tc>
          <w:tcPr>
            <w:tcW w:w="88" w:type="pct"/>
            <w:shd w:val="clear" w:color="auto" w:fill="C00000"/>
            <w:vAlign w:val="center"/>
            <w:hideMark/>
          </w:tcPr>
          <w:p w14:paraId="2821D5D0"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Y1</w:t>
            </w:r>
          </w:p>
        </w:tc>
        <w:tc>
          <w:tcPr>
            <w:tcW w:w="89" w:type="pct"/>
            <w:shd w:val="clear" w:color="auto" w:fill="C00000"/>
            <w:vAlign w:val="center"/>
            <w:hideMark/>
          </w:tcPr>
          <w:p w14:paraId="35144489"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Y2</w:t>
            </w:r>
          </w:p>
        </w:tc>
        <w:tc>
          <w:tcPr>
            <w:tcW w:w="88" w:type="pct"/>
            <w:shd w:val="clear" w:color="auto" w:fill="C00000"/>
            <w:vAlign w:val="center"/>
            <w:hideMark/>
          </w:tcPr>
          <w:p w14:paraId="6596098B"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Y3</w:t>
            </w:r>
          </w:p>
        </w:tc>
        <w:tc>
          <w:tcPr>
            <w:tcW w:w="88" w:type="pct"/>
            <w:shd w:val="clear" w:color="auto" w:fill="C00000"/>
            <w:vAlign w:val="center"/>
            <w:hideMark/>
          </w:tcPr>
          <w:p w14:paraId="47F9082A"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Y4</w:t>
            </w:r>
          </w:p>
        </w:tc>
        <w:tc>
          <w:tcPr>
            <w:tcW w:w="118" w:type="pct"/>
            <w:shd w:val="clear" w:color="auto" w:fill="C00000"/>
            <w:vAlign w:val="center"/>
            <w:hideMark/>
          </w:tcPr>
          <w:p w14:paraId="37BB17F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Y5</w:t>
            </w:r>
          </w:p>
        </w:tc>
        <w:tc>
          <w:tcPr>
            <w:tcW w:w="88" w:type="pct"/>
            <w:shd w:val="clear" w:color="auto" w:fill="C00000"/>
            <w:vAlign w:val="center"/>
            <w:hideMark/>
          </w:tcPr>
          <w:p w14:paraId="1F931701"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Y6</w:t>
            </w:r>
          </w:p>
        </w:tc>
        <w:tc>
          <w:tcPr>
            <w:tcW w:w="384" w:type="pct"/>
            <w:vMerge/>
            <w:vAlign w:val="center"/>
            <w:hideMark/>
          </w:tcPr>
          <w:p w14:paraId="68E644A6" w14:textId="77777777" w:rsidR="00E11599" w:rsidRDefault="00E11599" w:rsidP="000658B1">
            <w:pPr>
              <w:rPr>
                <w:rFonts w:ascii="Calibri" w:hAnsi="Calibri" w:cs="Calibri"/>
                <w:b/>
                <w:bCs/>
                <w:color w:val="000000"/>
                <w:sz w:val="22"/>
                <w:szCs w:val="22"/>
              </w:rPr>
            </w:pPr>
          </w:p>
        </w:tc>
        <w:tc>
          <w:tcPr>
            <w:tcW w:w="413" w:type="pct"/>
            <w:vMerge/>
            <w:vAlign w:val="center"/>
            <w:hideMark/>
          </w:tcPr>
          <w:p w14:paraId="64E4727D" w14:textId="77777777" w:rsidR="00E11599" w:rsidRDefault="00E11599" w:rsidP="000658B1">
            <w:pPr>
              <w:rPr>
                <w:rFonts w:ascii="Calibri" w:hAnsi="Calibri" w:cs="Calibri"/>
                <w:b/>
                <w:bCs/>
                <w:color w:val="000000"/>
                <w:sz w:val="22"/>
                <w:szCs w:val="22"/>
              </w:rPr>
            </w:pPr>
          </w:p>
        </w:tc>
        <w:tc>
          <w:tcPr>
            <w:tcW w:w="402" w:type="pct"/>
            <w:vMerge/>
            <w:vAlign w:val="center"/>
            <w:hideMark/>
          </w:tcPr>
          <w:p w14:paraId="2B090B9D" w14:textId="77777777" w:rsidR="00E11599" w:rsidRDefault="00E11599" w:rsidP="000658B1">
            <w:pPr>
              <w:rPr>
                <w:rFonts w:ascii="Calibri" w:hAnsi="Calibri" w:cs="Calibri"/>
                <w:b/>
                <w:bCs/>
                <w:color w:val="000000"/>
                <w:sz w:val="22"/>
                <w:szCs w:val="22"/>
              </w:rPr>
            </w:pPr>
          </w:p>
        </w:tc>
        <w:tc>
          <w:tcPr>
            <w:tcW w:w="425" w:type="pct"/>
            <w:vMerge/>
            <w:vAlign w:val="center"/>
            <w:hideMark/>
          </w:tcPr>
          <w:p w14:paraId="150F5696" w14:textId="77777777" w:rsidR="00E11599" w:rsidRDefault="00E11599" w:rsidP="000658B1">
            <w:pPr>
              <w:rPr>
                <w:rFonts w:ascii="Calibri" w:hAnsi="Calibri" w:cs="Calibri"/>
                <w:b/>
                <w:bCs/>
                <w:color w:val="000000"/>
                <w:sz w:val="22"/>
                <w:szCs w:val="22"/>
              </w:rPr>
            </w:pPr>
          </w:p>
        </w:tc>
        <w:tc>
          <w:tcPr>
            <w:tcW w:w="454" w:type="pct"/>
            <w:vMerge/>
            <w:vAlign w:val="center"/>
            <w:hideMark/>
          </w:tcPr>
          <w:p w14:paraId="08797616" w14:textId="77777777" w:rsidR="00E11599" w:rsidRDefault="00E11599" w:rsidP="000658B1">
            <w:pPr>
              <w:rPr>
                <w:rFonts w:ascii="Calibri" w:hAnsi="Calibri" w:cs="Calibri"/>
                <w:b/>
                <w:bCs/>
                <w:color w:val="000000"/>
                <w:sz w:val="22"/>
                <w:szCs w:val="22"/>
              </w:rPr>
            </w:pPr>
          </w:p>
        </w:tc>
        <w:tc>
          <w:tcPr>
            <w:tcW w:w="455" w:type="pct"/>
            <w:vMerge/>
            <w:vAlign w:val="center"/>
            <w:hideMark/>
          </w:tcPr>
          <w:p w14:paraId="36B3E94F" w14:textId="77777777" w:rsidR="00E11599" w:rsidRDefault="00E11599" w:rsidP="000658B1">
            <w:pPr>
              <w:rPr>
                <w:rFonts w:ascii="Calibri" w:hAnsi="Calibri" w:cs="Calibri"/>
                <w:b/>
                <w:bCs/>
                <w:color w:val="000000"/>
                <w:sz w:val="22"/>
                <w:szCs w:val="22"/>
              </w:rPr>
            </w:pPr>
          </w:p>
        </w:tc>
        <w:tc>
          <w:tcPr>
            <w:tcW w:w="383" w:type="pct"/>
            <w:vMerge/>
            <w:vAlign w:val="center"/>
            <w:hideMark/>
          </w:tcPr>
          <w:p w14:paraId="2F0A41D5" w14:textId="77777777" w:rsidR="00E11599" w:rsidRDefault="00E11599" w:rsidP="000658B1">
            <w:pPr>
              <w:rPr>
                <w:rFonts w:ascii="Calibri" w:hAnsi="Calibri" w:cs="Calibri"/>
                <w:b/>
                <w:bCs/>
                <w:color w:val="000000"/>
                <w:sz w:val="22"/>
                <w:szCs w:val="22"/>
              </w:rPr>
            </w:pPr>
          </w:p>
        </w:tc>
        <w:tc>
          <w:tcPr>
            <w:tcW w:w="377" w:type="pct"/>
            <w:vMerge/>
            <w:vAlign w:val="center"/>
            <w:hideMark/>
          </w:tcPr>
          <w:p w14:paraId="378C62D1" w14:textId="77777777" w:rsidR="00E11599" w:rsidRDefault="00E11599" w:rsidP="000658B1">
            <w:pPr>
              <w:rPr>
                <w:rFonts w:ascii="Calibri" w:hAnsi="Calibri" w:cs="Calibri"/>
                <w:b/>
                <w:bCs/>
                <w:color w:val="000000"/>
                <w:sz w:val="22"/>
                <w:szCs w:val="22"/>
              </w:rPr>
            </w:pPr>
          </w:p>
        </w:tc>
      </w:tr>
      <w:tr w:rsidR="00D9306A" w14:paraId="44CB084E" w14:textId="77777777" w:rsidTr="00D9306A">
        <w:trPr>
          <w:trHeight w:val="295"/>
        </w:trPr>
        <w:tc>
          <w:tcPr>
            <w:tcW w:w="1148" w:type="pct"/>
            <w:shd w:val="clear" w:color="auto" w:fill="auto"/>
            <w:noWrap/>
            <w:vAlign w:val="center"/>
            <w:hideMark/>
          </w:tcPr>
          <w:p w14:paraId="698C51F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1 (CW2100578) - Annual Recurring Charges (WNS)</w:t>
            </w:r>
          </w:p>
        </w:tc>
        <w:tc>
          <w:tcPr>
            <w:tcW w:w="88" w:type="pct"/>
            <w:shd w:val="clear" w:color="auto" w:fill="auto"/>
            <w:noWrap/>
            <w:vAlign w:val="center"/>
            <w:hideMark/>
          </w:tcPr>
          <w:p w14:paraId="4731685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53</w:t>
            </w:r>
          </w:p>
        </w:tc>
        <w:tc>
          <w:tcPr>
            <w:tcW w:w="89" w:type="pct"/>
            <w:shd w:val="clear" w:color="auto" w:fill="auto"/>
            <w:noWrap/>
            <w:vAlign w:val="center"/>
            <w:hideMark/>
          </w:tcPr>
          <w:p w14:paraId="4D7BC15E"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45</w:t>
            </w:r>
          </w:p>
        </w:tc>
        <w:tc>
          <w:tcPr>
            <w:tcW w:w="88" w:type="pct"/>
            <w:shd w:val="clear" w:color="auto" w:fill="auto"/>
            <w:noWrap/>
            <w:vAlign w:val="center"/>
            <w:hideMark/>
          </w:tcPr>
          <w:p w14:paraId="1FB61A1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37</w:t>
            </w:r>
          </w:p>
        </w:tc>
        <w:tc>
          <w:tcPr>
            <w:tcW w:w="88" w:type="pct"/>
            <w:shd w:val="clear" w:color="auto" w:fill="auto"/>
            <w:noWrap/>
            <w:vAlign w:val="center"/>
            <w:hideMark/>
          </w:tcPr>
          <w:p w14:paraId="281420F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32</w:t>
            </w:r>
          </w:p>
        </w:tc>
        <w:tc>
          <w:tcPr>
            <w:tcW w:w="118" w:type="pct"/>
            <w:shd w:val="clear" w:color="auto" w:fill="auto"/>
            <w:noWrap/>
            <w:vAlign w:val="center"/>
            <w:hideMark/>
          </w:tcPr>
          <w:p w14:paraId="2740EB6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30</w:t>
            </w:r>
          </w:p>
        </w:tc>
        <w:tc>
          <w:tcPr>
            <w:tcW w:w="88" w:type="pct"/>
            <w:shd w:val="clear" w:color="auto" w:fill="auto"/>
            <w:noWrap/>
            <w:vAlign w:val="center"/>
            <w:hideMark/>
          </w:tcPr>
          <w:p w14:paraId="0092F80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10</w:t>
            </w:r>
          </w:p>
        </w:tc>
        <w:tc>
          <w:tcPr>
            <w:tcW w:w="384" w:type="pct"/>
            <w:shd w:val="clear" w:color="auto" w:fill="auto"/>
            <w:noWrap/>
            <w:vAlign w:val="center"/>
            <w:hideMark/>
          </w:tcPr>
          <w:p w14:paraId="2141EDD3"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794D83DA" w14:textId="77777777" w:rsidR="00E11599" w:rsidRDefault="00E11599" w:rsidP="000658B1">
            <w:pPr>
              <w:jc w:val="center"/>
              <w:rPr>
                <w:rFonts w:ascii="Calibri" w:hAnsi="Calibri" w:cs="Calibri"/>
                <w:sz w:val="20"/>
                <w:szCs w:val="20"/>
              </w:rPr>
            </w:pPr>
            <w:r>
              <w:rPr>
                <w:rFonts w:ascii="Calibri" w:hAnsi="Calibri" w:cs="Calibri"/>
                <w:sz w:val="20"/>
                <w:szCs w:val="20"/>
              </w:rPr>
              <w:t>€             7,193</w:t>
            </w:r>
          </w:p>
        </w:tc>
        <w:tc>
          <w:tcPr>
            <w:tcW w:w="402" w:type="pct"/>
            <w:shd w:val="clear" w:color="auto" w:fill="auto"/>
            <w:noWrap/>
            <w:vAlign w:val="center"/>
            <w:hideMark/>
          </w:tcPr>
          <w:p w14:paraId="2DC8437C" w14:textId="77777777" w:rsidR="00E11599" w:rsidRDefault="00E11599" w:rsidP="000658B1">
            <w:pPr>
              <w:jc w:val="center"/>
              <w:rPr>
                <w:rFonts w:ascii="Calibri" w:hAnsi="Calibri" w:cs="Calibri"/>
                <w:sz w:val="20"/>
                <w:szCs w:val="20"/>
              </w:rPr>
            </w:pPr>
            <w:r>
              <w:rPr>
                <w:rFonts w:ascii="Calibri" w:hAnsi="Calibri" w:cs="Calibri"/>
                <w:sz w:val="20"/>
                <w:szCs w:val="20"/>
              </w:rPr>
              <w:t>€            26,806</w:t>
            </w:r>
          </w:p>
        </w:tc>
        <w:tc>
          <w:tcPr>
            <w:tcW w:w="425" w:type="pct"/>
            <w:shd w:val="clear" w:color="auto" w:fill="auto"/>
            <w:noWrap/>
            <w:vAlign w:val="center"/>
            <w:hideMark/>
          </w:tcPr>
          <w:p w14:paraId="76D1C2E3" w14:textId="77777777" w:rsidR="00E11599" w:rsidRDefault="00E11599" w:rsidP="000658B1">
            <w:pPr>
              <w:jc w:val="center"/>
              <w:rPr>
                <w:rFonts w:ascii="Calibri" w:hAnsi="Calibri" w:cs="Calibri"/>
                <w:sz w:val="20"/>
                <w:szCs w:val="20"/>
              </w:rPr>
            </w:pPr>
            <w:r>
              <w:rPr>
                <w:rFonts w:ascii="Calibri" w:hAnsi="Calibri" w:cs="Calibri"/>
                <w:sz w:val="20"/>
                <w:szCs w:val="20"/>
              </w:rPr>
              <w:t>€            25,632</w:t>
            </w:r>
          </w:p>
        </w:tc>
        <w:tc>
          <w:tcPr>
            <w:tcW w:w="454" w:type="pct"/>
            <w:shd w:val="clear" w:color="auto" w:fill="auto"/>
            <w:noWrap/>
            <w:vAlign w:val="center"/>
            <w:hideMark/>
          </w:tcPr>
          <w:p w14:paraId="682E6C4F" w14:textId="77777777" w:rsidR="00E11599" w:rsidRDefault="00E11599" w:rsidP="000658B1">
            <w:pPr>
              <w:jc w:val="center"/>
              <w:rPr>
                <w:rFonts w:ascii="Calibri" w:hAnsi="Calibri" w:cs="Calibri"/>
                <w:sz w:val="20"/>
                <w:szCs w:val="20"/>
              </w:rPr>
            </w:pPr>
            <w:r>
              <w:rPr>
                <w:rFonts w:ascii="Calibri" w:hAnsi="Calibri" w:cs="Calibri"/>
                <w:sz w:val="20"/>
                <w:szCs w:val="20"/>
              </w:rPr>
              <w:t>€           25,998</w:t>
            </w:r>
          </w:p>
        </w:tc>
        <w:tc>
          <w:tcPr>
            <w:tcW w:w="455" w:type="pct"/>
            <w:shd w:val="clear" w:color="auto" w:fill="auto"/>
            <w:noWrap/>
            <w:vAlign w:val="center"/>
            <w:hideMark/>
          </w:tcPr>
          <w:p w14:paraId="57FDF7A0" w14:textId="77777777" w:rsidR="00E11599" w:rsidRDefault="00E11599" w:rsidP="000658B1">
            <w:pPr>
              <w:jc w:val="center"/>
              <w:rPr>
                <w:rFonts w:ascii="Calibri" w:hAnsi="Calibri" w:cs="Calibri"/>
                <w:sz w:val="20"/>
                <w:szCs w:val="20"/>
              </w:rPr>
            </w:pPr>
            <w:r>
              <w:rPr>
                <w:rFonts w:ascii="Calibri" w:hAnsi="Calibri" w:cs="Calibri"/>
                <w:sz w:val="20"/>
                <w:szCs w:val="20"/>
              </w:rPr>
              <w:t>€            22,000</w:t>
            </w:r>
          </w:p>
        </w:tc>
        <w:tc>
          <w:tcPr>
            <w:tcW w:w="383" w:type="pct"/>
            <w:shd w:val="clear" w:color="auto" w:fill="auto"/>
            <w:noWrap/>
            <w:vAlign w:val="center"/>
            <w:hideMark/>
          </w:tcPr>
          <w:p w14:paraId="4511A8AA" w14:textId="77777777" w:rsidR="00E11599" w:rsidRDefault="00E11599" w:rsidP="000658B1">
            <w:pPr>
              <w:jc w:val="center"/>
              <w:rPr>
                <w:rFonts w:ascii="Calibri" w:hAnsi="Calibri" w:cs="Calibri"/>
                <w:sz w:val="20"/>
                <w:szCs w:val="20"/>
              </w:rPr>
            </w:pPr>
            <w:r>
              <w:rPr>
                <w:rFonts w:ascii="Calibri" w:hAnsi="Calibri" w:cs="Calibri"/>
                <w:sz w:val="20"/>
                <w:szCs w:val="20"/>
              </w:rPr>
              <w:t>€           14,203</w:t>
            </w:r>
          </w:p>
        </w:tc>
        <w:tc>
          <w:tcPr>
            <w:tcW w:w="377" w:type="pct"/>
            <w:shd w:val="clear" w:color="auto" w:fill="auto"/>
            <w:noWrap/>
            <w:vAlign w:val="center"/>
            <w:hideMark/>
          </w:tcPr>
          <w:p w14:paraId="51805F0B"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121,831</w:t>
            </w:r>
          </w:p>
        </w:tc>
      </w:tr>
      <w:tr w:rsidR="00D9306A" w14:paraId="54E4DB5D" w14:textId="77777777" w:rsidTr="00D9306A">
        <w:trPr>
          <w:trHeight w:val="295"/>
        </w:trPr>
        <w:tc>
          <w:tcPr>
            <w:tcW w:w="1148" w:type="pct"/>
            <w:shd w:val="clear" w:color="auto" w:fill="auto"/>
            <w:noWrap/>
            <w:vAlign w:val="center"/>
            <w:hideMark/>
          </w:tcPr>
          <w:p w14:paraId="3C0A73F9"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1 (CW2100579) - One-Time Charges (WNS)</w:t>
            </w:r>
          </w:p>
        </w:tc>
        <w:tc>
          <w:tcPr>
            <w:tcW w:w="559" w:type="pct"/>
            <w:gridSpan w:val="6"/>
            <w:shd w:val="clear" w:color="auto" w:fill="auto"/>
            <w:noWrap/>
            <w:vAlign w:val="center"/>
            <w:hideMark/>
          </w:tcPr>
          <w:p w14:paraId="780FF6EA" w14:textId="77777777" w:rsidR="00E11599" w:rsidRDefault="00E11599" w:rsidP="000658B1">
            <w:pPr>
              <w:jc w:val="center"/>
              <w:rPr>
                <w:rFonts w:ascii="Calibri" w:hAnsi="Calibri" w:cs="Calibri"/>
                <w:color w:val="000000"/>
                <w:sz w:val="20"/>
                <w:szCs w:val="20"/>
              </w:rPr>
            </w:pPr>
          </w:p>
        </w:tc>
        <w:tc>
          <w:tcPr>
            <w:tcW w:w="384" w:type="pct"/>
            <w:shd w:val="clear" w:color="auto" w:fill="auto"/>
            <w:noWrap/>
            <w:vAlign w:val="center"/>
            <w:hideMark/>
          </w:tcPr>
          <w:p w14:paraId="17805896"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31D3236C" w14:textId="77777777" w:rsidR="00E11599" w:rsidRDefault="00E11599" w:rsidP="000658B1">
            <w:pPr>
              <w:jc w:val="center"/>
              <w:rPr>
                <w:rFonts w:ascii="Calibri" w:hAnsi="Calibri" w:cs="Calibri"/>
                <w:sz w:val="20"/>
                <w:szCs w:val="20"/>
              </w:rPr>
            </w:pPr>
            <w:r>
              <w:rPr>
                <w:rFonts w:ascii="Calibri" w:hAnsi="Calibri" w:cs="Calibri"/>
                <w:sz w:val="20"/>
                <w:szCs w:val="20"/>
              </w:rPr>
              <w:t>€           35,490</w:t>
            </w:r>
          </w:p>
        </w:tc>
        <w:tc>
          <w:tcPr>
            <w:tcW w:w="402" w:type="pct"/>
            <w:shd w:val="clear" w:color="auto" w:fill="auto"/>
            <w:noWrap/>
            <w:vAlign w:val="center"/>
            <w:hideMark/>
          </w:tcPr>
          <w:p w14:paraId="0C02B12B" w14:textId="77777777" w:rsidR="00E11599" w:rsidRDefault="00E11599" w:rsidP="000658B1">
            <w:pPr>
              <w:jc w:val="center"/>
              <w:rPr>
                <w:rFonts w:ascii="Calibri" w:hAnsi="Calibri" w:cs="Calibri"/>
                <w:sz w:val="20"/>
                <w:szCs w:val="20"/>
              </w:rPr>
            </w:pPr>
          </w:p>
        </w:tc>
        <w:tc>
          <w:tcPr>
            <w:tcW w:w="425" w:type="pct"/>
            <w:shd w:val="clear" w:color="auto" w:fill="auto"/>
            <w:noWrap/>
            <w:vAlign w:val="center"/>
            <w:hideMark/>
          </w:tcPr>
          <w:p w14:paraId="5E53644F" w14:textId="77777777" w:rsidR="00E11599" w:rsidRDefault="00E11599" w:rsidP="000658B1">
            <w:pPr>
              <w:jc w:val="center"/>
              <w:rPr>
                <w:rFonts w:ascii="Calibri" w:hAnsi="Calibri" w:cs="Calibri"/>
                <w:sz w:val="20"/>
                <w:szCs w:val="20"/>
              </w:rPr>
            </w:pPr>
          </w:p>
        </w:tc>
        <w:tc>
          <w:tcPr>
            <w:tcW w:w="454" w:type="pct"/>
            <w:shd w:val="clear" w:color="auto" w:fill="auto"/>
            <w:noWrap/>
            <w:vAlign w:val="center"/>
            <w:hideMark/>
          </w:tcPr>
          <w:p w14:paraId="403C128D" w14:textId="77777777" w:rsidR="00E11599" w:rsidRDefault="00E11599" w:rsidP="000658B1">
            <w:pPr>
              <w:jc w:val="center"/>
              <w:rPr>
                <w:rFonts w:ascii="Calibri" w:hAnsi="Calibri" w:cs="Calibri"/>
                <w:sz w:val="20"/>
                <w:szCs w:val="20"/>
              </w:rPr>
            </w:pPr>
          </w:p>
        </w:tc>
        <w:tc>
          <w:tcPr>
            <w:tcW w:w="455" w:type="pct"/>
            <w:shd w:val="clear" w:color="auto" w:fill="auto"/>
            <w:noWrap/>
            <w:vAlign w:val="center"/>
            <w:hideMark/>
          </w:tcPr>
          <w:p w14:paraId="5BA07B9F" w14:textId="77777777" w:rsidR="00E11599" w:rsidRDefault="00E11599" w:rsidP="000658B1">
            <w:pPr>
              <w:jc w:val="center"/>
              <w:rPr>
                <w:rFonts w:ascii="Calibri" w:hAnsi="Calibri" w:cs="Calibri"/>
                <w:sz w:val="20"/>
                <w:szCs w:val="20"/>
              </w:rPr>
            </w:pPr>
          </w:p>
        </w:tc>
        <w:tc>
          <w:tcPr>
            <w:tcW w:w="383" w:type="pct"/>
            <w:shd w:val="clear" w:color="auto" w:fill="auto"/>
            <w:noWrap/>
            <w:vAlign w:val="center"/>
            <w:hideMark/>
          </w:tcPr>
          <w:p w14:paraId="36B358C8" w14:textId="77777777" w:rsidR="00E11599" w:rsidRDefault="00E11599" w:rsidP="000658B1">
            <w:pPr>
              <w:jc w:val="center"/>
              <w:rPr>
                <w:rFonts w:ascii="Calibri" w:hAnsi="Calibri" w:cs="Calibri"/>
                <w:sz w:val="20"/>
                <w:szCs w:val="20"/>
              </w:rPr>
            </w:pPr>
          </w:p>
        </w:tc>
        <w:tc>
          <w:tcPr>
            <w:tcW w:w="377" w:type="pct"/>
            <w:shd w:val="clear" w:color="auto" w:fill="auto"/>
            <w:noWrap/>
            <w:vAlign w:val="center"/>
            <w:hideMark/>
          </w:tcPr>
          <w:p w14:paraId="1961B83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35,490</w:t>
            </w:r>
          </w:p>
        </w:tc>
      </w:tr>
      <w:tr w:rsidR="00D9306A" w14:paraId="31E468EE" w14:textId="77777777" w:rsidTr="00D9306A">
        <w:trPr>
          <w:trHeight w:val="295"/>
        </w:trPr>
        <w:tc>
          <w:tcPr>
            <w:tcW w:w="1148" w:type="pct"/>
            <w:shd w:val="clear" w:color="000000" w:fill="FFF2CC"/>
            <w:noWrap/>
            <w:vAlign w:val="center"/>
            <w:hideMark/>
          </w:tcPr>
          <w:p w14:paraId="6AC06044"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Full user Licenses (AFKL)</w:t>
            </w:r>
          </w:p>
        </w:tc>
        <w:tc>
          <w:tcPr>
            <w:tcW w:w="88" w:type="pct"/>
            <w:vMerge w:val="restart"/>
            <w:shd w:val="clear" w:color="000000" w:fill="FFF2CC"/>
            <w:noWrap/>
            <w:vAlign w:val="center"/>
            <w:hideMark/>
          </w:tcPr>
          <w:p w14:paraId="7139F69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9" w:type="pct"/>
            <w:vMerge w:val="restart"/>
            <w:shd w:val="clear" w:color="000000" w:fill="FFF2CC"/>
            <w:noWrap/>
            <w:vAlign w:val="center"/>
            <w:hideMark/>
          </w:tcPr>
          <w:p w14:paraId="57B6735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0D73EB7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331DB8D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118" w:type="pct"/>
            <w:vMerge w:val="restart"/>
            <w:shd w:val="clear" w:color="000000" w:fill="FFF2CC"/>
            <w:noWrap/>
            <w:vAlign w:val="center"/>
            <w:hideMark/>
          </w:tcPr>
          <w:p w14:paraId="1648937B"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794E8FD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384" w:type="pct"/>
            <w:shd w:val="clear" w:color="000000" w:fill="FFF2CC"/>
            <w:noWrap/>
            <w:vAlign w:val="center"/>
            <w:hideMark/>
          </w:tcPr>
          <w:p w14:paraId="55F0900E"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hideMark/>
          </w:tcPr>
          <w:p w14:paraId="08D3536A" w14:textId="77777777" w:rsidR="00E11599" w:rsidRDefault="00E11599" w:rsidP="000658B1">
            <w:pPr>
              <w:jc w:val="center"/>
              <w:rPr>
                <w:rFonts w:ascii="Calibri" w:hAnsi="Calibri" w:cs="Calibri"/>
                <w:sz w:val="20"/>
                <w:szCs w:val="20"/>
              </w:rPr>
            </w:pPr>
            <w:r>
              <w:rPr>
                <w:rFonts w:ascii="Calibri" w:hAnsi="Calibri" w:cs="Calibri"/>
                <w:sz w:val="20"/>
                <w:szCs w:val="20"/>
              </w:rPr>
              <w:t>€                726</w:t>
            </w:r>
          </w:p>
        </w:tc>
        <w:tc>
          <w:tcPr>
            <w:tcW w:w="402" w:type="pct"/>
            <w:shd w:val="clear" w:color="000000" w:fill="FFF2CC"/>
            <w:noWrap/>
            <w:vAlign w:val="center"/>
            <w:hideMark/>
          </w:tcPr>
          <w:p w14:paraId="2E33B352"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25" w:type="pct"/>
            <w:shd w:val="clear" w:color="000000" w:fill="FFF2CC"/>
            <w:noWrap/>
            <w:vAlign w:val="center"/>
            <w:hideMark/>
          </w:tcPr>
          <w:p w14:paraId="107311E8"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54" w:type="pct"/>
            <w:shd w:val="clear" w:color="000000" w:fill="FFF2CC"/>
            <w:noWrap/>
            <w:vAlign w:val="center"/>
            <w:hideMark/>
          </w:tcPr>
          <w:p w14:paraId="29829ED7"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55" w:type="pct"/>
            <w:shd w:val="clear" w:color="000000" w:fill="FFF2CC"/>
            <w:noWrap/>
            <w:vAlign w:val="center"/>
            <w:hideMark/>
          </w:tcPr>
          <w:p w14:paraId="1314625E"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383" w:type="pct"/>
            <w:shd w:val="clear" w:color="000000" w:fill="FFF2CC"/>
            <w:noWrap/>
            <w:vAlign w:val="center"/>
            <w:hideMark/>
          </w:tcPr>
          <w:p w14:paraId="100E75D6" w14:textId="77777777" w:rsidR="00E11599" w:rsidRDefault="00E11599" w:rsidP="000658B1">
            <w:pPr>
              <w:jc w:val="center"/>
              <w:rPr>
                <w:rFonts w:ascii="Calibri" w:hAnsi="Calibri" w:cs="Calibri"/>
                <w:sz w:val="20"/>
                <w:szCs w:val="20"/>
              </w:rPr>
            </w:pPr>
            <w:r>
              <w:rPr>
                <w:rFonts w:ascii="Calibri" w:hAnsi="Calibri" w:cs="Calibri"/>
                <w:sz w:val="20"/>
                <w:szCs w:val="20"/>
              </w:rPr>
              <w:t>€             2,903</w:t>
            </w:r>
          </w:p>
        </w:tc>
        <w:tc>
          <w:tcPr>
            <w:tcW w:w="377" w:type="pct"/>
            <w:shd w:val="clear" w:color="000000" w:fill="FFF2CC"/>
            <w:noWrap/>
            <w:vAlign w:val="center"/>
            <w:hideMark/>
          </w:tcPr>
          <w:p w14:paraId="15CB4360"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38,469</w:t>
            </w:r>
          </w:p>
        </w:tc>
      </w:tr>
      <w:tr w:rsidR="00D9306A" w14:paraId="68AEF4EE" w14:textId="77777777" w:rsidTr="00D9306A">
        <w:trPr>
          <w:trHeight w:val="295"/>
        </w:trPr>
        <w:tc>
          <w:tcPr>
            <w:tcW w:w="1148" w:type="pct"/>
            <w:shd w:val="clear" w:color="000000" w:fill="FFF2CC"/>
            <w:noWrap/>
            <w:vAlign w:val="center"/>
            <w:hideMark/>
          </w:tcPr>
          <w:p w14:paraId="229A4F00"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Full User Support (AFKL)</w:t>
            </w:r>
          </w:p>
        </w:tc>
        <w:tc>
          <w:tcPr>
            <w:tcW w:w="88" w:type="pct"/>
            <w:vMerge/>
            <w:vAlign w:val="center"/>
            <w:hideMark/>
          </w:tcPr>
          <w:p w14:paraId="14D572FE"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5BA93265"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04FF2868"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4BBDDDD8"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4DF48CEC"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39CF1154"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57D883F4" w14:textId="77777777" w:rsidR="00E11599" w:rsidRDefault="00E11599" w:rsidP="000658B1">
            <w:pPr>
              <w:jc w:val="center"/>
              <w:rPr>
                <w:rFonts w:ascii="Calibri" w:hAnsi="Calibri" w:cs="Calibri"/>
                <w:sz w:val="20"/>
                <w:szCs w:val="20"/>
              </w:rPr>
            </w:pPr>
          </w:p>
        </w:tc>
        <w:tc>
          <w:tcPr>
            <w:tcW w:w="413" w:type="pct"/>
            <w:shd w:val="clear" w:color="000000" w:fill="FFF2CC"/>
            <w:noWrap/>
            <w:vAlign w:val="center"/>
            <w:hideMark/>
          </w:tcPr>
          <w:p w14:paraId="284B0993" w14:textId="77777777" w:rsidR="00E11599" w:rsidRDefault="00E11599" w:rsidP="000658B1">
            <w:pPr>
              <w:jc w:val="center"/>
              <w:rPr>
                <w:rFonts w:ascii="Calibri" w:hAnsi="Calibri" w:cs="Calibri"/>
                <w:sz w:val="20"/>
                <w:szCs w:val="20"/>
              </w:rPr>
            </w:pPr>
            <w:r>
              <w:rPr>
                <w:rFonts w:ascii="Calibri" w:hAnsi="Calibri" w:cs="Calibri"/>
                <w:sz w:val="20"/>
                <w:szCs w:val="20"/>
              </w:rPr>
              <w:t>€             1,517</w:t>
            </w:r>
          </w:p>
        </w:tc>
        <w:tc>
          <w:tcPr>
            <w:tcW w:w="402" w:type="pct"/>
            <w:shd w:val="clear" w:color="000000" w:fill="FFF2CC"/>
            <w:noWrap/>
            <w:vAlign w:val="center"/>
            <w:hideMark/>
          </w:tcPr>
          <w:p w14:paraId="61BB0F63" w14:textId="77777777" w:rsidR="00E11599" w:rsidRDefault="00E11599" w:rsidP="000658B1">
            <w:pPr>
              <w:jc w:val="center"/>
              <w:rPr>
                <w:rFonts w:ascii="Calibri" w:hAnsi="Calibri" w:cs="Calibri"/>
                <w:sz w:val="20"/>
                <w:szCs w:val="20"/>
              </w:rPr>
            </w:pPr>
            <w:r>
              <w:rPr>
                <w:rFonts w:ascii="Calibri" w:hAnsi="Calibri" w:cs="Calibri"/>
                <w:sz w:val="20"/>
                <w:szCs w:val="20"/>
              </w:rPr>
              <w:t>€            17,642</w:t>
            </w:r>
          </w:p>
        </w:tc>
        <w:tc>
          <w:tcPr>
            <w:tcW w:w="425" w:type="pct"/>
            <w:shd w:val="clear" w:color="000000" w:fill="FFF2CC"/>
            <w:noWrap/>
            <w:vAlign w:val="center"/>
            <w:hideMark/>
          </w:tcPr>
          <w:p w14:paraId="604A31A3"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454" w:type="pct"/>
            <w:shd w:val="clear" w:color="000000" w:fill="FFF2CC"/>
            <w:noWrap/>
            <w:vAlign w:val="center"/>
            <w:hideMark/>
          </w:tcPr>
          <w:p w14:paraId="195F30E7"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455" w:type="pct"/>
            <w:shd w:val="clear" w:color="000000" w:fill="FFF2CC"/>
            <w:noWrap/>
            <w:vAlign w:val="center"/>
            <w:hideMark/>
          </w:tcPr>
          <w:p w14:paraId="73E3DCF7"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383" w:type="pct"/>
            <w:shd w:val="clear" w:color="000000" w:fill="FFF2CC"/>
            <w:noWrap/>
            <w:vAlign w:val="center"/>
            <w:hideMark/>
          </w:tcPr>
          <w:p w14:paraId="07A0E1C6" w14:textId="77777777" w:rsidR="00E11599" w:rsidRDefault="00E11599" w:rsidP="000658B1">
            <w:pPr>
              <w:jc w:val="center"/>
              <w:rPr>
                <w:rFonts w:ascii="Calibri" w:hAnsi="Calibri" w:cs="Calibri"/>
                <w:sz w:val="20"/>
                <w:szCs w:val="20"/>
              </w:rPr>
            </w:pPr>
            <w:r>
              <w:rPr>
                <w:rFonts w:ascii="Calibri" w:hAnsi="Calibri" w:cs="Calibri"/>
                <w:sz w:val="20"/>
                <w:szCs w:val="20"/>
              </w:rPr>
              <w:t>€             3,833</w:t>
            </w:r>
          </w:p>
        </w:tc>
        <w:tc>
          <w:tcPr>
            <w:tcW w:w="377" w:type="pct"/>
            <w:shd w:val="clear" w:color="000000" w:fill="FFF2CC"/>
            <w:noWrap/>
            <w:vAlign w:val="center"/>
            <w:hideMark/>
          </w:tcPr>
          <w:p w14:paraId="42022E1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57,492</w:t>
            </w:r>
          </w:p>
        </w:tc>
      </w:tr>
      <w:tr w:rsidR="00D9306A" w14:paraId="30045D25" w14:textId="77777777" w:rsidTr="00D9306A">
        <w:trPr>
          <w:trHeight w:val="295"/>
        </w:trPr>
        <w:tc>
          <w:tcPr>
            <w:tcW w:w="1148" w:type="pct"/>
            <w:shd w:val="clear" w:color="000000" w:fill="FFF2CC"/>
            <w:noWrap/>
            <w:vAlign w:val="center"/>
            <w:hideMark/>
          </w:tcPr>
          <w:p w14:paraId="1AF740BB"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Light User licenses (AFKL)</w:t>
            </w:r>
          </w:p>
        </w:tc>
        <w:tc>
          <w:tcPr>
            <w:tcW w:w="88" w:type="pct"/>
            <w:vMerge w:val="restart"/>
            <w:shd w:val="clear" w:color="000000" w:fill="FFF2CC"/>
            <w:noWrap/>
            <w:vAlign w:val="center"/>
            <w:hideMark/>
          </w:tcPr>
          <w:p w14:paraId="1A7AF97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9" w:type="pct"/>
            <w:vMerge w:val="restart"/>
            <w:shd w:val="clear" w:color="000000" w:fill="FFF2CC"/>
            <w:noWrap/>
            <w:vAlign w:val="center"/>
            <w:hideMark/>
          </w:tcPr>
          <w:p w14:paraId="7AC1E2AF"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7B224F3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6E45730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118" w:type="pct"/>
            <w:vMerge w:val="restart"/>
            <w:shd w:val="clear" w:color="000000" w:fill="FFF2CC"/>
            <w:noWrap/>
            <w:vAlign w:val="center"/>
            <w:hideMark/>
          </w:tcPr>
          <w:p w14:paraId="7959C39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03B1EDD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384" w:type="pct"/>
            <w:shd w:val="clear" w:color="000000" w:fill="FFF2CC"/>
            <w:noWrap/>
            <w:vAlign w:val="center"/>
            <w:hideMark/>
          </w:tcPr>
          <w:p w14:paraId="5BFE5DE5" w14:textId="77777777" w:rsidR="00E11599" w:rsidRDefault="00E11599" w:rsidP="000658B1">
            <w:pPr>
              <w:jc w:val="center"/>
              <w:rPr>
                <w:rFonts w:ascii="Calibri" w:hAnsi="Calibri" w:cs="Calibri"/>
                <w:sz w:val="20"/>
                <w:szCs w:val="20"/>
              </w:rPr>
            </w:pPr>
            <w:r>
              <w:rPr>
                <w:rFonts w:ascii="Calibri" w:hAnsi="Calibri" w:cs="Calibri"/>
                <w:sz w:val="20"/>
                <w:szCs w:val="20"/>
              </w:rPr>
              <w:t>€ 48</w:t>
            </w:r>
          </w:p>
        </w:tc>
        <w:tc>
          <w:tcPr>
            <w:tcW w:w="413" w:type="pct"/>
            <w:shd w:val="clear" w:color="000000" w:fill="FFF2CC"/>
            <w:noWrap/>
            <w:vAlign w:val="center"/>
            <w:hideMark/>
          </w:tcPr>
          <w:p w14:paraId="4864FFA5" w14:textId="77777777" w:rsidR="00E11599" w:rsidRDefault="00E11599" w:rsidP="000658B1">
            <w:pPr>
              <w:jc w:val="center"/>
              <w:rPr>
                <w:rFonts w:ascii="Calibri" w:hAnsi="Calibri" w:cs="Calibri"/>
                <w:sz w:val="20"/>
                <w:szCs w:val="20"/>
              </w:rPr>
            </w:pPr>
            <w:r>
              <w:rPr>
                <w:rFonts w:ascii="Calibri" w:hAnsi="Calibri" w:cs="Calibri"/>
                <w:sz w:val="20"/>
                <w:szCs w:val="20"/>
              </w:rPr>
              <w:t>€                120</w:t>
            </w:r>
          </w:p>
        </w:tc>
        <w:tc>
          <w:tcPr>
            <w:tcW w:w="402" w:type="pct"/>
            <w:shd w:val="clear" w:color="000000" w:fill="FFF2CC"/>
            <w:noWrap/>
            <w:vAlign w:val="center"/>
            <w:hideMark/>
          </w:tcPr>
          <w:p w14:paraId="65B03488"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25" w:type="pct"/>
            <w:shd w:val="clear" w:color="000000" w:fill="FFF2CC"/>
            <w:noWrap/>
            <w:vAlign w:val="center"/>
            <w:hideMark/>
          </w:tcPr>
          <w:p w14:paraId="33DC2C35"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54" w:type="pct"/>
            <w:shd w:val="clear" w:color="000000" w:fill="FFF2CC"/>
            <w:noWrap/>
            <w:vAlign w:val="center"/>
            <w:hideMark/>
          </w:tcPr>
          <w:p w14:paraId="2098CF30"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55" w:type="pct"/>
            <w:shd w:val="clear" w:color="000000" w:fill="FFF2CC"/>
            <w:noWrap/>
            <w:vAlign w:val="center"/>
            <w:hideMark/>
          </w:tcPr>
          <w:p w14:paraId="2151276D"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383" w:type="pct"/>
            <w:shd w:val="clear" w:color="000000" w:fill="FFF2CC"/>
            <w:noWrap/>
            <w:vAlign w:val="center"/>
            <w:hideMark/>
          </w:tcPr>
          <w:p w14:paraId="416242E9" w14:textId="77777777" w:rsidR="00E11599" w:rsidRDefault="00E11599" w:rsidP="000658B1">
            <w:pPr>
              <w:jc w:val="center"/>
              <w:rPr>
                <w:rFonts w:ascii="Calibri" w:hAnsi="Calibri" w:cs="Calibri"/>
                <w:sz w:val="20"/>
                <w:szCs w:val="20"/>
              </w:rPr>
            </w:pPr>
            <w:r>
              <w:rPr>
                <w:rFonts w:ascii="Calibri" w:hAnsi="Calibri" w:cs="Calibri"/>
                <w:sz w:val="20"/>
                <w:szCs w:val="20"/>
              </w:rPr>
              <w:t>€                   80</w:t>
            </w:r>
          </w:p>
        </w:tc>
        <w:tc>
          <w:tcPr>
            <w:tcW w:w="377" w:type="pct"/>
            <w:shd w:val="clear" w:color="000000" w:fill="FFF2CC"/>
            <w:noWrap/>
            <w:vAlign w:val="center"/>
            <w:hideMark/>
          </w:tcPr>
          <w:p w14:paraId="71ADB4F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1,160</w:t>
            </w:r>
          </w:p>
        </w:tc>
      </w:tr>
      <w:tr w:rsidR="00D9306A" w14:paraId="71BFA9BF" w14:textId="77777777" w:rsidTr="00D9306A">
        <w:trPr>
          <w:trHeight w:val="295"/>
        </w:trPr>
        <w:tc>
          <w:tcPr>
            <w:tcW w:w="1148" w:type="pct"/>
            <w:shd w:val="clear" w:color="000000" w:fill="FFF2CC"/>
            <w:noWrap/>
            <w:vAlign w:val="center"/>
            <w:hideMark/>
          </w:tcPr>
          <w:p w14:paraId="3276203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Light User Support (AFKL)</w:t>
            </w:r>
          </w:p>
        </w:tc>
        <w:tc>
          <w:tcPr>
            <w:tcW w:w="88" w:type="pct"/>
            <w:vMerge/>
            <w:vAlign w:val="center"/>
            <w:hideMark/>
          </w:tcPr>
          <w:p w14:paraId="78BDEA23"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28CC47F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3FF17CF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2E53C5FB"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5EDEF524"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2A6F4071"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09080B24" w14:textId="77777777" w:rsidR="00E11599" w:rsidRDefault="00E11599" w:rsidP="000658B1">
            <w:pPr>
              <w:jc w:val="center"/>
              <w:rPr>
                <w:rFonts w:ascii="Calibri" w:hAnsi="Calibri" w:cs="Calibri"/>
                <w:sz w:val="20"/>
                <w:szCs w:val="20"/>
              </w:rPr>
            </w:pPr>
            <w:r>
              <w:rPr>
                <w:rFonts w:ascii="Calibri" w:hAnsi="Calibri" w:cs="Calibri"/>
                <w:sz w:val="20"/>
                <w:szCs w:val="20"/>
              </w:rPr>
              <w:t>€ 40</w:t>
            </w:r>
          </w:p>
        </w:tc>
        <w:tc>
          <w:tcPr>
            <w:tcW w:w="413" w:type="pct"/>
            <w:shd w:val="clear" w:color="000000" w:fill="FFF2CC"/>
            <w:noWrap/>
            <w:vAlign w:val="center"/>
            <w:hideMark/>
          </w:tcPr>
          <w:p w14:paraId="14A020A0" w14:textId="77777777" w:rsidR="00E11599" w:rsidRDefault="00E11599" w:rsidP="000658B1">
            <w:pPr>
              <w:jc w:val="center"/>
              <w:rPr>
                <w:rFonts w:ascii="Calibri" w:hAnsi="Calibri" w:cs="Calibri"/>
                <w:sz w:val="20"/>
                <w:szCs w:val="20"/>
              </w:rPr>
            </w:pPr>
            <w:r>
              <w:rPr>
                <w:rFonts w:ascii="Calibri" w:hAnsi="Calibri" w:cs="Calibri"/>
                <w:sz w:val="20"/>
                <w:szCs w:val="20"/>
              </w:rPr>
              <w:t>€                   17</w:t>
            </w:r>
          </w:p>
        </w:tc>
        <w:tc>
          <w:tcPr>
            <w:tcW w:w="402" w:type="pct"/>
            <w:shd w:val="clear" w:color="000000" w:fill="FFF2CC"/>
            <w:noWrap/>
            <w:vAlign w:val="center"/>
            <w:hideMark/>
          </w:tcPr>
          <w:p w14:paraId="5E10449C"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25" w:type="pct"/>
            <w:shd w:val="clear" w:color="000000" w:fill="FFF2CC"/>
            <w:noWrap/>
            <w:vAlign w:val="center"/>
            <w:hideMark/>
          </w:tcPr>
          <w:p w14:paraId="3124EE23"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54" w:type="pct"/>
            <w:shd w:val="clear" w:color="000000" w:fill="FFF2CC"/>
            <w:noWrap/>
            <w:vAlign w:val="center"/>
            <w:hideMark/>
          </w:tcPr>
          <w:p w14:paraId="70D089E8"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55" w:type="pct"/>
            <w:shd w:val="clear" w:color="000000" w:fill="FFF2CC"/>
            <w:noWrap/>
            <w:vAlign w:val="center"/>
            <w:hideMark/>
          </w:tcPr>
          <w:p w14:paraId="0B477748"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383" w:type="pct"/>
            <w:shd w:val="clear" w:color="000000" w:fill="FFF2CC"/>
            <w:noWrap/>
            <w:vAlign w:val="center"/>
            <w:hideMark/>
          </w:tcPr>
          <w:p w14:paraId="4FB7AB25" w14:textId="77777777" w:rsidR="00E11599" w:rsidRDefault="00E11599" w:rsidP="000658B1">
            <w:pPr>
              <w:jc w:val="center"/>
              <w:rPr>
                <w:rFonts w:ascii="Calibri" w:hAnsi="Calibri" w:cs="Calibri"/>
                <w:sz w:val="20"/>
                <w:szCs w:val="20"/>
              </w:rPr>
            </w:pPr>
            <w:r>
              <w:rPr>
                <w:rFonts w:ascii="Calibri" w:hAnsi="Calibri" w:cs="Calibri"/>
                <w:sz w:val="20"/>
                <w:szCs w:val="20"/>
              </w:rPr>
              <w:t>€                   67</w:t>
            </w:r>
          </w:p>
        </w:tc>
        <w:tc>
          <w:tcPr>
            <w:tcW w:w="377" w:type="pct"/>
            <w:shd w:val="clear" w:color="000000" w:fill="FFF2CC"/>
            <w:noWrap/>
            <w:vAlign w:val="center"/>
            <w:hideMark/>
          </w:tcPr>
          <w:p w14:paraId="542D87CD"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883</w:t>
            </w:r>
          </w:p>
        </w:tc>
      </w:tr>
      <w:tr w:rsidR="00D9306A" w14:paraId="16972479" w14:textId="77777777" w:rsidTr="00D9306A">
        <w:trPr>
          <w:trHeight w:val="295"/>
        </w:trPr>
        <w:tc>
          <w:tcPr>
            <w:tcW w:w="1148" w:type="pct"/>
            <w:shd w:val="clear" w:color="000000" w:fill="FFF2CC"/>
            <w:noWrap/>
            <w:vAlign w:val="center"/>
            <w:hideMark/>
          </w:tcPr>
          <w:p w14:paraId="60E00244"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One-Time Charges (WNS)</w:t>
            </w:r>
          </w:p>
        </w:tc>
        <w:tc>
          <w:tcPr>
            <w:tcW w:w="559" w:type="pct"/>
            <w:gridSpan w:val="6"/>
            <w:shd w:val="clear" w:color="000000" w:fill="FFF2CC"/>
            <w:noWrap/>
            <w:vAlign w:val="center"/>
            <w:hideMark/>
          </w:tcPr>
          <w:p w14:paraId="0CC3CA8A"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4E3DCFD2" w14:textId="77777777" w:rsidR="00E11599" w:rsidRDefault="00E11599" w:rsidP="000658B1">
            <w:pPr>
              <w:jc w:val="center"/>
              <w:rPr>
                <w:rFonts w:ascii="Calibri" w:hAnsi="Calibri" w:cs="Calibri"/>
                <w:sz w:val="20"/>
                <w:szCs w:val="20"/>
              </w:rPr>
            </w:pPr>
          </w:p>
        </w:tc>
        <w:tc>
          <w:tcPr>
            <w:tcW w:w="413" w:type="pct"/>
            <w:shd w:val="clear" w:color="000000" w:fill="FFF2CC"/>
            <w:noWrap/>
            <w:vAlign w:val="center"/>
            <w:hideMark/>
          </w:tcPr>
          <w:p w14:paraId="345A9444" w14:textId="77777777" w:rsidR="00E11599" w:rsidRDefault="00E11599" w:rsidP="000658B1">
            <w:pPr>
              <w:jc w:val="center"/>
              <w:rPr>
                <w:rFonts w:ascii="Calibri" w:hAnsi="Calibri" w:cs="Calibri"/>
                <w:sz w:val="20"/>
                <w:szCs w:val="20"/>
              </w:rPr>
            </w:pPr>
            <w:r>
              <w:rPr>
                <w:rFonts w:ascii="Calibri" w:hAnsi="Calibri" w:cs="Calibri"/>
                <w:sz w:val="20"/>
                <w:szCs w:val="20"/>
              </w:rPr>
              <w:t>€           15,054</w:t>
            </w:r>
          </w:p>
        </w:tc>
        <w:tc>
          <w:tcPr>
            <w:tcW w:w="402" w:type="pct"/>
            <w:shd w:val="clear" w:color="000000" w:fill="FFF2CC"/>
            <w:noWrap/>
            <w:vAlign w:val="center"/>
            <w:hideMark/>
          </w:tcPr>
          <w:p w14:paraId="11F6BA8A" w14:textId="77777777" w:rsidR="00E11599" w:rsidRDefault="00E11599" w:rsidP="000658B1">
            <w:pPr>
              <w:jc w:val="center"/>
              <w:rPr>
                <w:rFonts w:ascii="Calibri" w:hAnsi="Calibri" w:cs="Calibri"/>
                <w:sz w:val="20"/>
                <w:szCs w:val="20"/>
              </w:rPr>
            </w:pPr>
          </w:p>
        </w:tc>
        <w:tc>
          <w:tcPr>
            <w:tcW w:w="425" w:type="pct"/>
            <w:shd w:val="clear" w:color="000000" w:fill="FFF2CC"/>
            <w:noWrap/>
            <w:vAlign w:val="center"/>
            <w:hideMark/>
          </w:tcPr>
          <w:p w14:paraId="415EFEB3" w14:textId="77777777" w:rsidR="00E11599" w:rsidRDefault="00E11599" w:rsidP="000658B1">
            <w:pPr>
              <w:jc w:val="center"/>
              <w:rPr>
                <w:rFonts w:ascii="Calibri" w:hAnsi="Calibri" w:cs="Calibri"/>
                <w:sz w:val="20"/>
                <w:szCs w:val="20"/>
              </w:rPr>
            </w:pPr>
          </w:p>
        </w:tc>
        <w:tc>
          <w:tcPr>
            <w:tcW w:w="454" w:type="pct"/>
            <w:shd w:val="clear" w:color="000000" w:fill="FFF2CC"/>
            <w:noWrap/>
            <w:vAlign w:val="center"/>
            <w:hideMark/>
          </w:tcPr>
          <w:p w14:paraId="745DE633" w14:textId="77777777" w:rsidR="00E11599" w:rsidRDefault="00E11599" w:rsidP="000658B1">
            <w:pPr>
              <w:jc w:val="center"/>
              <w:rPr>
                <w:rFonts w:ascii="Calibri" w:hAnsi="Calibri" w:cs="Calibri"/>
                <w:sz w:val="20"/>
                <w:szCs w:val="20"/>
              </w:rPr>
            </w:pPr>
          </w:p>
        </w:tc>
        <w:tc>
          <w:tcPr>
            <w:tcW w:w="455" w:type="pct"/>
            <w:shd w:val="clear" w:color="000000" w:fill="FFF2CC"/>
            <w:noWrap/>
            <w:vAlign w:val="center"/>
            <w:hideMark/>
          </w:tcPr>
          <w:p w14:paraId="5155362D" w14:textId="77777777" w:rsidR="00E11599" w:rsidRDefault="00E11599" w:rsidP="000658B1">
            <w:pPr>
              <w:jc w:val="center"/>
              <w:rPr>
                <w:rFonts w:ascii="Calibri" w:hAnsi="Calibri" w:cs="Calibri"/>
                <w:sz w:val="20"/>
                <w:szCs w:val="20"/>
              </w:rPr>
            </w:pPr>
          </w:p>
        </w:tc>
        <w:tc>
          <w:tcPr>
            <w:tcW w:w="383" w:type="pct"/>
            <w:shd w:val="clear" w:color="000000" w:fill="FFF2CC"/>
            <w:noWrap/>
            <w:vAlign w:val="center"/>
            <w:hideMark/>
          </w:tcPr>
          <w:p w14:paraId="4D0C3BBB" w14:textId="77777777" w:rsidR="00E11599" w:rsidRDefault="00E11599" w:rsidP="000658B1">
            <w:pPr>
              <w:jc w:val="center"/>
              <w:rPr>
                <w:rFonts w:ascii="Calibri" w:hAnsi="Calibri" w:cs="Calibri"/>
                <w:sz w:val="20"/>
                <w:szCs w:val="20"/>
              </w:rPr>
            </w:pPr>
          </w:p>
        </w:tc>
        <w:tc>
          <w:tcPr>
            <w:tcW w:w="377" w:type="pct"/>
            <w:shd w:val="clear" w:color="000000" w:fill="FFF2CC"/>
            <w:noWrap/>
            <w:vAlign w:val="center"/>
            <w:hideMark/>
          </w:tcPr>
          <w:p w14:paraId="695C5789"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15,054</w:t>
            </w:r>
          </w:p>
        </w:tc>
      </w:tr>
      <w:tr w:rsidR="00D9306A" w14:paraId="5FCC6381" w14:textId="77777777" w:rsidTr="00D9306A">
        <w:trPr>
          <w:trHeight w:val="295"/>
        </w:trPr>
        <w:tc>
          <w:tcPr>
            <w:tcW w:w="1148" w:type="pct"/>
            <w:shd w:val="clear" w:color="auto" w:fill="auto"/>
            <w:noWrap/>
            <w:vAlign w:val="center"/>
            <w:hideMark/>
          </w:tcPr>
          <w:p w14:paraId="3F5EF98B"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CR0002 - Full user Licenses (AFKL)</w:t>
            </w:r>
          </w:p>
        </w:tc>
        <w:tc>
          <w:tcPr>
            <w:tcW w:w="88" w:type="pct"/>
            <w:shd w:val="clear" w:color="auto" w:fill="auto"/>
            <w:noWrap/>
            <w:vAlign w:val="center"/>
            <w:hideMark/>
          </w:tcPr>
          <w:p w14:paraId="39981D3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w:t>
            </w:r>
          </w:p>
        </w:tc>
        <w:tc>
          <w:tcPr>
            <w:tcW w:w="89" w:type="pct"/>
            <w:shd w:val="clear" w:color="auto" w:fill="auto"/>
            <w:noWrap/>
            <w:vAlign w:val="center"/>
            <w:hideMark/>
          </w:tcPr>
          <w:p w14:paraId="1BA4B685"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18FADE5E"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6B316BA7"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118" w:type="pct"/>
            <w:shd w:val="clear" w:color="auto" w:fill="auto"/>
            <w:noWrap/>
            <w:vAlign w:val="center"/>
            <w:hideMark/>
          </w:tcPr>
          <w:p w14:paraId="61FBC5A6"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12DA655F"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384" w:type="pct"/>
            <w:shd w:val="clear" w:color="auto" w:fill="auto"/>
            <w:noWrap/>
            <w:hideMark/>
          </w:tcPr>
          <w:p w14:paraId="5F6FAED9" w14:textId="77777777" w:rsidR="00E11599" w:rsidRDefault="00E11599" w:rsidP="000658B1">
            <w:pPr>
              <w:jc w:val="center"/>
              <w:rPr>
                <w:rFonts w:ascii="Calibri" w:hAnsi="Calibri" w:cs="Calibri"/>
                <w:sz w:val="20"/>
                <w:szCs w:val="20"/>
              </w:rPr>
            </w:pPr>
            <w:r w:rsidRPr="00385E54">
              <w:rPr>
                <w:rFonts w:ascii="Calibri" w:hAnsi="Calibri" w:cs="Calibri"/>
                <w:sz w:val="20"/>
                <w:szCs w:val="20"/>
              </w:rPr>
              <w:t>€ 134</w:t>
            </w:r>
          </w:p>
        </w:tc>
        <w:tc>
          <w:tcPr>
            <w:tcW w:w="413" w:type="pct"/>
            <w:shd w:val="clear" w:color="auto" w:fill="auto"/>
            <w:noWrap/>
            <w:vAlign w:val="center"/>
            <w:hideMark/>
          </w:tcPr>
          <w:p w14:paraId="5A93A3A8" w14:textId="77777777" w:rsidR="00E11599" w:rsidRDefault="00E11599" w:rsidP="000658B1">
            <w:pPr>
              <w:jc w:val="center"/>
              <w:rPr>
                <w:rFonts w:ascii="Calibri" w:hAnsi="Calibri" w:cs="Calibri"/>
                <w:sz w:val="20"/>
                <w:szCs w:val="20"/>
              </w:rPr>
            </w:pPr>
            <w:r>
              <w:rPr>
                <w:rFonts w:ascii="Calibri" w:hAnsi="Calibri" w:cs="Calibri"/>
                <w:sz w:val="20"/>
                <w:szCs w:val="20"/>
              </w:rPr>
              <w:t>€                   67</w:t>
            </w:r>
          </w:p>
        </w:tc>
        <w:tc>
          <w:tcPr>
            <w:tcW w:w="402" w:type="pct"/>
            <w:shd w:val="clear" w:color="auto" w:fill="auto"/>
            <w:noWrap/>
            <w:vAlign w:val="center"/>
            <w:hideMark/>
          </w:tcPr>
          <w:p w14:paraId="6CFA424A"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25" w:type="pct"/>
            <w:shd w:val="clear" w:color="auto" w:fill="auto"/>
            <w:noWrap/>
            <w:vAlign w:val="center"/>
            <w:hideMark/>
          </w:tcPr>
          <w:p w14:paraId="57CDFE0D"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54" w:type="pct"/>
            <w:shd w:val="clear" w:color="auto" w:fill="auto"/>
            <w:noWrap/>
            <w:vAlign w:val="center"/>
            <w:hideMark/>
          </w:tcPr>
          <w:p w14:paraId="14982B97"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55" w:type="pct"/>
            <w:shd w:val="clear" w:color="auto" w:fill="auto"/>
            <w:noWrap/>
            <w:vAlign w:val="center"/>
            <w:hideMark/>
          </w:tcPr>
          <w:p w14:paraId="2CCD04CA"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383" w:type="pct"/>
            <w:shd w:val="clear" w:color="auto" w:fill="auto"/>
            <w:noWrap/>
            <w:vAlign w:val="center"/>
            <w:hideMark/>
          </w:tcPr>
          <w:p w14:paraId="503D976B" w14:textId="77777777" w:rsidR="00E11599" w:rsidRDefault="00E11599" w:rsidP="000658B1">
            <w:pPr>
              <w:jc w:val="center"/>
              <w:rPr>
                <w:rFonts w:ascii="Calibri" w:hAnsi="Calibri" w:cs="Calibri"/>
                <w:sz w:val="20"/>
                <w:szCs w:val="20"/>
              </w:rPr>
            </w:pPr>
            <w:r>
              <w:rPr>
                <w:rFonts w:ascii="Calibri" w:hAnsi="Calibri" w:cs="Calibri"/>
                <w:sz w:val="20"/>
                <w:szCs w:val="20"/>
              </w:rPr>
              <w:t>€                268</w:t>
            </w:r>
          </w:p>
        </w:tc>
        <w:tc>
          <w:tcPr>
            <w:tcW w:w="377" w:type="pct"/>
            <w:shd w:val="clear" w:color="auto" w:fill="auto"/>
            <w:noWrap/>
            <w:vAlign w:val="center"/>
            <w:hideMark/>
          </w:tcPr>
          <w:p w14:paraId="65E6BC22"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3,551</w:t>
            </w:r>
          </w:p>
        </w:tc>
      </w:tr>
      <w:tr w:rsidR="00D9306A" w14:paraId="4955E036" w14:textId="77777777" w:rsidTr="00D9306A">
        <w:trPr>
          <w:trHeight w:val="295"/>
        </w:trPr>
        <w:tc>
          <w:tcPr>
            <w:tcW w:w="1148" w:type="pct"/>
            <w:shd w:val="clear" w:color="000000" w:fill="FFF2CC"/>
            <w:noWrap/>
            <w:vAlign w:val="center"/>
            <w:hideMark/>
          </w:tcPr>
          <w:p w14:paraId="3F122F1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 xml:space="preserve">CR0003 - Full user Licenses (WNS) </w:t>
            </w:r>
          </w:p>
        </w:tc>
        <w:tc>
          <w:tcPr>
            <w:tcW w:w="88" w:type="pct"/>
            <w:vMerge w:val="restart"/>
            <w:shd w:val="clear" w:color="000000" w:fill="FFF2CC"/>
            <w:noWrap/>
            <w:vAlign w:val="center"/>
            <w:hideMark/>
          </w:tcPr>
          <w:p w14:paraId="37A48BE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000000" w:fill="FFF2CC"/>
            <w:noWrap/>
            <w:vAlign w:val="center"/>
            <w:hideMark/>
          </w:tcPr>
          <w:p w14:paraId="3E97BF8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48</w:t>
            </w:r>
          </w:p>
        </w:tc>
        <w:tc>
          <w:tcPr>
            <w:tcW w:w="88" w:type="pct"/>
            <w:vMerge w:val="restart"/>
            <w:shd w:val="clear" w:color="000000" w:fill="FFF2CC"/>
            <w:noWrap/>
            <w:vAlign w:val="center"/>
            <w:hideMark/>
          </w:tcPr>
          <w:p w14:paraId="5E9BC17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1859ABC7"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118" w:type="pct"/>
            <w:vMerge w:val="restart"/>
            <w:shd w:val="clear" w:color="000000" w:fill="FFF2CC"/>
            <w:noWrap/>
            <w:vAlign w:val="center"/>
            <w:hideMark/>
          </w:tcPr>
          <w:p w14:paraId="431FB7F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32E0CA2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384" w:type="pct"/>
            <w:shd w:val="clear" w:color="000000" w:fill="FFF2CC"/>
            <w:noWrap/>
            <w:hideMark/>
          </w:tcPr>
          <w:p w14:paraId="74B7408E" w14:textId="77777777" w:rsidR="00E11599" w:rsidRDefault="00E11599" w:rsidP="000658B1">
            <w:pPr>
              <w:jc w:val="center"/>
              <w:rPr>
                <w:rFonts w:ascii="Calibri" w:hAnsi="Calibri" w:cs="Calibri"/>
                <w:sz w:val="20"/>
                <w:szCs w:val="20"/>
              </w:rPr>
            </w:pPr>
            <w:r w:rsidRPr="00385E54">
              <w:rPr>
                <w:rFonts w:ascii="Calibri" w:hAnsi="Calibri" w:cs="Calibri"/>
                <w:sz w:val="20"/>
                <w:szCs w:val="20"/>
              </w:rPr>
              <w:t>€ 134</w:t>
            </w:r>
          </w:p>
        </w:tc>
        <w:tc>
          <w:tcPr>
            <w:tcW w:w="413" w:type="pct"/>
            <w:shd w:val="clear" w:color="000000" w:fill="FFF2CC"/>
            <w:noWrap/>
            <w:vAlign w:val="center"/>
            <w:hideMark/>
          </w:tcPr>
          <w:p w14:paraId="35348F5B"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3C6C74FE" w14:textId="77777777" w:rsidR="00E11599" w:rsidRDefault="00E11599" w:rsidP="000658B1">
            <w:pPr>
              <w:jc w:val="center"/>
              <w:rPr>
                <w:rFonts w:ascii="Calibri" w:hAnsi="Calibri" w:cs="Calibri"/>
                <w:sz w:val="20"/>
                <w:szCs w:val="20"/>
              </w:rPr>
            </w:pPr>
            <w:r>
              <w:rPr>
                <w:rFonts w:ascii="Calibri" w:hAnsi="Calibri" w:cs="Calibri"/>
                <w:sz w:val="20"/>
                <w:szCs w:val="20"/>
              </w:rPr>
              <w:t>€              5,092</w:t>
            </w:r>
          </w:p>
        </w:tc>
        <w:tc>
          <w:tcPr>
            <w:tcW w:w="425" w:type="pct"/>
            <w:shd w:val="clear" w:color="000000" w:fill="FFF2CC"/>
            <w:noWrap/>
            <w:vAlign w:val="center"/>
            <w:hideMark/>
          </w:tcPr>
          <w:p w14:paraId="27D1136F" w14:textId="77777777" w:rsidR="00E11599" w:rsidRDefault="00E11599" w:rsidP="000658B1">
            <w:pPr>
              <w:jc w:val="center"/>
              <w:rPr>
                <w:rFonts w:ascii="Calibri" w:hAnsi="Calibri" w:cs="Calibri"/>
                <w:sz w:val="20"/>
                <w:szCs w:val="20"/>
              </w:rPr>
            </w:pPr>
            <w:r>
              <w:rPr>
                <w:rFonts w:ascii="Calibri" w:hAnsi="Calibri" w:cs="Calibri"/>
                <w:sz w:val="20"/>
                <w:szCs w:val="20"/>
              </w:rPr>
              <w:t>€              3,992</w:t>
            </w:r>
          </w:p>
        </w:tc>
        <w:tc>
          <w:tcPr>
            <w:tcW w:w="454" w:type="pct"/>
            <w:shd w:val="clear" w:color="000000" w:fill="FFF2CC"/>
            <w:noWrap/>
            <w:vAlign w:val="center"/>
            <w:hideMark/>
          </w:tcPr>
          <w:p w14:paraId="1AE35707" w14:textId="77777777" w:rsidR="00E11599" w:rsidRDefault="00E11599" w:rsidP="000658B1">
            <w:pPr>
              <w:jc w:val="center"/>
              <w:rPr>
                <w:rFonts w:ascii="Calibri" w:hAnsi="Calibri" w:cs="Calibri"/>
                <w:sz w:val="20"/>
                <w:szCs w:val="20"/>
              </w:rPr>
            </w:pPr>
            <w:r>
              <w:rPr>
                <w:rFonts w:ascii="Calibri" w:hAnsi="Calibri" w:cs="Calibri"/>
                <w:sz w:val="20"/>
                <w:szCs w:val="20"/>
              </w:rPr>
              <w:t>€              3,350</w:t>
            </w:r>
          </w:p>
        </w:tc>
        <w:tc>
          <w:tcPr>
            <w:tcW w:w="455" w:type="pct"/>
            <w:shd w:val="clear" w:color="000000" w:fill="FFF2CC"/>
            <w:noWrap/>
            <w:vAlign w:val="center"/>
            <w:hideMark/>
          </w:tcPr>
          <w:p w14:paraId="1E8E68E2" w14:textId="77777777" w:rsidR="00E11599" w:rsidRDefault="00E11599" w:rsidP="000658B1">
            <w:pPr>
              <w:jc w:val="center"/>
              <w:rPr>
                <w:rFonts w:ascii="Calibri" w:hAnsi="Calibri" w:cs="Calibri"/>
                <w:sz w:val="20"/>
                <w:szCs w:val="20"/>
              </w:rPr>
            </w:pPr>
            <w:r>
              <w:rPr>
                <w:rFonts w:ascii="Calibri" w:hAnsi="Calibri" w:cs="Calibri"/>
                <w:sz w:val="20"/>
                <w:szCs w:val="20"/>
              </w:rPr>
              <w:t>€              3,350</w:t>
            </w:r>
          </w:p>
        </w:tc>
        <w:tc>
          <w:tcPr>
            <w:tcW w:w="383" w:type="pct"/>
            <w:shd w:val="clear" w:color="000000" w:fill="FFF2CC"/>
            <w:noWrap/>
            <w:vAlign w:val="center"/>
            <w:hideMark/>
          </w:tcPr>
          <w:p w14:paraId="585A6890" w14:textId="77777777" w:rsidR="00E11599" w:rsidRDefault="00E11599" w:rsidP="000658B1">
            <w:pPr>
              <w:jc w:val="center"/>
              <w:rPr>
                <w:rFonts w:ascii="Calibri" w:hAnsi="Calibri" w:cs="Calibri"/>
                <w:sz w:val="20"/>
                <w:szCs w:val="20"/>
              </w:rPr>
            </w:pPr>
            <w:r>
              <w:rPr>
                <w:rFonts w:ascii="Calibri" w:hAnsi="Calibri" w:cs="Calibri"/>
                <w:sz w:val="20"/>
                <w:szCs w:val="20"/>
              </w:rPr>
              <w:t>€             1,117</w:t>
            </w:r>
          </w:p>
        </w:tc>
        <w:tc>
          <w:tcPr>
            <w:tcW w:w="377" w:type="pct"/>
            <w:shd w:val="clear" w:color="000000" w:fill="FFF2CC"/>
            <w:noWrap/>
            <w:vAlign w:val="center"/>
            <w:hideMark/>
          </w:tcPr>
          <w:p w14:paraId="1F6A3A93"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16,901</w:t>
            </w:r>
          </w:p>
        </w:tc>
      </w:tr>
      <w:tr w:rsidR="00D9306A" w14:paraId="77973760" w14:textId="77777777" w:rsidTr="00D9306A">
        <w:trPr>
          <w:trHeight w:val="295"/>
        </w:trPr>
        <w:tc>
          <w:tcPr>
            <w:tcW w:w="1148" w:type="pct"/>
            <w:shd w:val="clear" w:color="000000" w:fill="FFF2CC"/>
            <w:noWrap/>
            <w:vAlign w:val="center"/>
            <w:hideMark/>
          </w:tcPr>
          <w:p w14:paraId="7E87440A"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CR0003 - Support Charges (WNS)</w:t>
            </w:r>
          </w:p>
        </w:tc>
        <w:tc>
          <w:tcPr>
            <w:tcW w:w="88" w:type="pct"/>
            <w:vMerge/>
            <w:vAlign w:val="center"/>
            <w:hideMark/>
          </w:tcPr>
          <w:p w14:paraId="264A3E54"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0945D863"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78B067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0B83B510"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56C5D245"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7E208864"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411D50AD"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hideMark/>
          </w:tcPr>
          <w:p w14:paraId="1CACC980"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2BBB065F" w14:textId="77777777" w:rsidR="00E11599" w:rsidRDefault="00E11599" w:rsidP="000658B1">
            <w:pPr>
              <w:jc w:val="center"/>
              <w:rPr>
                <w:rFonts w:ascii="Calibri" w:hAnsi="Calibri" w:cs="Calibri"/>
                <w:sz w:val="20"/>
                <w:szCs w:val="20"/>
              </w:rPr>
            </w:pPr>
            <w:r>
              <w:rPr>
                <w:rFonts w:ascii="Calibri" w:hAnsi="Calibri" w:cs="Calibri"/>
                <w:sz w:val="20"/>
                <w:szCs w:val="20"/>
              </w:rPr>
              <w:t>€              5,187</w:t>
            </w:r>
          </w:p>
        </w:tc>
        <w:tc>
          <w:tcPr>
            <w:tcW w:w="425" w:type="pct"/>
            <w:shd w:val="clear" w:color="000000" w:fill="FFF2CC"/>
            <w:noWrap/>
            <w:vAlign w:val="center"/>
            <w:hideMark/>
          </w:tcPr>
          <w:p w14:paraId="40F0404E" w14:textId="77777777" w:rsidR="00E11599" w:rsidRDefault="00E11599" w:rsidP="000658B1">
            <w:pPr>
              <w:jc w:val="center"/>
              <w:rPr>
                <w:rFonts w:ascii="Calibri" w:hAnsi="Calibri" w:cs="Calibri"/>
                <w:sz w:val="20"/>
                <w:szCs w:val="20"/>
              </w:rPr>
            </w:pPr>
            <w:r>
              <w:rPr>
                <w:rFonts w:ascii="Calibri" w:hAnsi="Calibri" w:cs="Calibri"/>
                <w:sz w:val="20"/>
                <w:szCs w:val="20"/>
              </w:rPr>
              <w:t>€              2,429</w:t>
            </w:r>
          </w:p>
        </w:tc>
        <w:tc>
          <w:tcPr>
            <w:tcW w:w="454" w:type="pct"/>
            <w:shd w:val="clear" w:color="000000" w:fill="FFF2CC"/>
            <w:noWrap/>
            <w:vAlign w:val="center"/>
            <w:hideMark/>
          </w:tcPr>
          <w:p w14:paraId="5BDFC959" w14:textId="77777777" w:rsidR="00E11599" w:rsidRDefault="00E11599" w:rsidP="000658B1">
            <w:pPr>
              <w:jc w:val="center"/>
              <w:rPr>
                <w:rFonts w:ascii="Calibri" w:hAnsi="Calibri" w:cs="Calibri"/>
                <w:sz w:val="20"/>
                <w:szCs w:val="20"/>
              </w:rPr>
            </w:pPr>
            <w:r>
              <w:rPr>
                <w:rFonts w:ascii="Calibri" w:hAnsi="Calibri" w:cs="Calibri"/>
                <w:sz w:val="20"/>
                <w:szCs w:val="20"/>
              </w:rPr>
              <w:t>€                 679</w:t>
            </w:r>
          </w:p>
        </w:tc>
        <w:tc>
          <w:tcPr>
            <w:tcW w:w="455" w:type="pct"/>
            <w:shd w:val="clear" w:color="000000" w:fill="FFF2CC"/>
            <w:noWrap/>
            <w:vAlign w:val="center"/>
            <w:hideMark/>
          </w:tcPr>
          <w:p w14:paraId="333C5371" w14:textId="77777777" w:rsidR="00E11599" w:rsidRDefault="00E11599" w:rsidP="000658B1">
            <w:pPr>
              <w:jc w:val="center"/>
              <w:rPr>
                <w:rFonts w:ascii="Calibri" w:hAnsi="Calibri" w:cs="Calibri"/>
                <w:sz w:val="20"/>
                <w:szCs w:val="20"/>
              </w:rPr>
            </w:pPr>
            <w:r>
              <w:rPr>
                <w:rFonts w:ascii="Calibri" w:hAnsi="Calibri" w:cs="Calibri"/>
                <w:sz w:val="20"/>
                <w:szCs w:val="20"/>
              </w:rPr>
              <w:t>€                  238</w:t>
            </w:r>
          </w:p>
        </w:tc>
        <w:tc>
          <w:tcPr>
            <w:tcW w:w="383" w:type="pct"/>
            <w:shd w:val="clear" w:color="000000" w:fill="FFF2CC"/>
            <w:noWrap/>
            <w:vAlign w:val="center"/>
            <w:hideMark/>
          </w:tcPr>
          <w:p w14:paraId="2C59F669" w14:textId="77777777" w:rsidR="00E11599" w:rsidRDefault="00E11599" w:rsidP="000658B1">
            <w:pPr>
              <w:jc w:val="center"/>
              <w:rPr>
                <w:rFonts w:ascii="Calibri" w:hAnsi="Calibri" w:cs="Calibri"/>
                <w:sz w:val="20"/>
                <w:szCs w:val="20"/>
              </w:rPr>
            </w:pPr>
            <w:r>
              <w:rPr>
                <w:rFonts w:ascii="Calibri" w:hAnsi="Calibri" w:cs="Calibri"/>
                <w:sz w:val="20"/>
                <w:szCs w:val="20"/>
              </w:rPr>
              <w:t>€                   56</w:t>
            </w:r>
          </w:p>
        </w:tc>
        <w:tc>
          <w:tcPr>
            <w:tcW w:w="377" w:type="pct"/>
            <w:shd w:val="clear" w:color="000000" w:fill="FFF2CC"/>
            <w:noWrap/>
            <w:vAlign w:val="center"/>
            <w:hideMark/>
          </w:tcPr>
          <w:p w14:paraId="124EE440"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8,589</w:t>
            </w:r>
          </w:p>
        </w:tc>
      </w:tr>
      <w:tr w:rsidR="00D9306A" w14:paraId="5A6F584C" w14:textId="77777777" w:rsidTr="00D9306A">
        <w:trPr>
          <w:trHeight w:val="295"/>
        </w:trPr>
        <w:tc>
          <w:tcPr>
            <w:tcW w:w="1148" w:type="pct"/>
            <w:shd w:val="clear" w:color="auto" w:fill="auto"/>
            <w:noWrap/>
            <w:vAlign w:val="center"/>
            <w:hideMark/>
          </w:tcPr>
          <w:p w14:paraId="7F344CB1"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CR0004 - Full user Licenses (AFKL)</w:t>
            </w:r>
          </w:p>
        </w:tc>
        <w:tc>
          <w:tcPr>
            <w:tcW w:w="88" w:type="pct"/>
            <w:vMerge w:val="restart"/>
            <w:shd w:val="clear" w:color="auto" w:fill="auto"/>
            <w:noWrap/>
            <w:vAlign w:val="center"/>
            <w:hideMark/>
          </w:tcPr>
          <w:p w14:paraId="146F150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auto" w:fill="auto"/>
            <w:noWrap/>
            <w:vAlign w:val="center"/>
            <w:hideMark/>
          </w:tcPr>
          <w:p w14:paraId="048617E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274F4CB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283EB58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118" w:type="pct"/>
            <w:vMerge w:val="restart"/>
            <w:shd w:val="clear" w:color="auto" w:fill="auto"/>
            <w:noWrap/>
            <w:vAlign w:val="center"/>
            <w:hideMark/>
          </w:tcPr>
          <w:p w14:paraId="08C642C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38FD6EA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384" w:type="pct"/>
            <w:shd w:val="clear" w:color="auto" w:fill="auto"/>
            <w:noWrap/>
            <w:vAlign w:val="center"/>
            <w:hideMark/>
          </w:tcPr>
          <w:p w14:paraId="6D8A5DF2"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auto" w:fill="auto"/>
            <w:noWrap/>
            <w:vAlign w:val="center"/>
            <w:hideMark/>
          </w:tcPr>
          <w:p w14:paraId="7042FAFB"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54A368F1" w14:textId="77777777" w:rsidR="00E11599" w:rsidRDefault="00E11599" w:rsidP="000658B1">
            <w:pPr>
              <w:jc w:val="center"/>
              <w:rPr>
                <w:rFonts w:ascii="Calibri" w:hAnsi="Calibri" w:cs="Calibri"/>
                <w:sz w:val="20"/>
                <w:szCs w:val="20"/>
              </w:rPr>
            </w:pPr>
            <w:r>
              <w:rPr>
                <w:rFonts w:ascii="Calibri" w:hAnsi="Calibri" w:cs="Calibri"/>
                <w:sz w:val="20"/>
                <w:szCs w:val="20"/>
              </w:rPr>
              <w:t>€                  955</w:t>
            </w:r>
          </w:p>
        </w:tc>
        <w:tc>
          <w:tcPr>
            <w:tcW w:w="425" w:type="pct"/>
            <w:shd w:val="clear" w:color="auto" w:fill="auto"/>
            <w:noWrap/>
            <w:vAlign w:val="center"/>
            <w:hideMark/>
          </w:tcPr>
          <w:p w14:paraId="1BFDC5D6"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454" w:type="pct"/>
            <w:shd w:val="clear" w:color="auto" w:fill="auto"/>
            <w:noWrap/>
            <w:vAlign w:val="center"/>
            <w:hideMark/>
          </w:tcPr>
          <w:p w14:paraId="719B65E0"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455" w:type="pct"/>
            <w:shd w:val="clear" w:color="auto" w:fill="auto"/>
            <w:noWrap/>
            <w:vAlign w:val="center"/>
            <w:hideMark/>
          </w:tcPr>
          <w:p w14:paraId="71A038FC"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383" w:type="pct"/>
            <w:shd w:val="clear" w:color="auto" w:fill="auto"/>
            <w:noWrap/>
            <w:vAlign w:val="center"/>
            <w:hideMark/>
          </w:tcPr>
          <w:p w14:paraId="2AB70A11" w14:textId="77777777" w:rsidR="00E11599" w:rsidRDefault="00E11599" w:rsidP="000658B1">
            <w:pPr>
              <w:jc w:val="center"/>
              <w:rPr>
                <w:rFonts w:ascii="Calibri" w:hAnsi="Calibri" w:cs="Calibri"/>
                <w:sz w:val="20"/>
                <w:szCs w:val="20"/>
              </w:rPr>
            </w:pPr>
            <w:r>
              <w:rPr>
                <w:rFonts w:ascii="Calibri" w:hAnsi="Calibri" w:cs="Calibri"/>
                <w:sz w:val="20"/>
                <w:szCs w:val="20"/>
              </w:rPr>
              <w:t>€                402</w:t>
            </w:r>
          </w:p>
        </w:tc>
        <w:tc>
          <w:tcPr>
            <w:tcW w:w="377" w:type="pct"/>
            <w:shd w:val="clear" w:color="auto" w:fill="auto"/>
            <w:noWrap/>
            <w:vAlign w:val="center"/>
            <w:hideMark/>
          </w:tcPr>
          <w:p w14:paraId="4B0A0504"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4,975</w:t>
            </w:r>
          </w:p>
        </w:tc>
      </w:tr>
      <w:tr w:rsidR="00D9306A" w14:paraId="33BF80BC" w14:textId="77777777" w:rsidTr="00D9306A">
        <w:trPr>
          <w:trHeight w:val="295"/>
        </w:trPr>
        <w:tc>
          <w:tcPr>
            <w:tcW w:w="1148" w:type="pct"/>
            <w:shd w:val="clear" w:color="auto" w:fill="auto"/>
            <w:noWrap/>
            <w:vAlign w:val="center"/>
            <w:hideMark/>
          </w:tcPr>
          <w:p w14:paraId="7C9B406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lastRenderedPageBreak/>
              <w:t>CR0004 - Support Charges (AFKL)</w:t>
            </w:r>
          </w:p>
        </w:tc>
        <w:tc>
          <w:tcPr>
            <w:tcW w:w="88" w:type="pct"/>
            <w:vMerge/>
            <w:vAlign w:val="center"/>
            <w:hideMark/>
          </w:tcPr>
          <w:p w14:paraId="6B01FB91"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461CCF34"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A45DC8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4529EA54"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740F76B3"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049973C" w14:textId="77777777" w:rsidR="00E11599" w:rsidRDefault="00E11599" w:rsidP="000658B1">
            <w:pPr>
              <w:jc w:val="center"/>
              <w:rPr>
                <w:rFonts w:ascii="Calibri" w:hAnsi="Calibri" w:cs="Calibri"/>
                <w:color w:val="000000"/>
                <w:sz w:val="20"/>
                <w:szCs w:val="20"/>
              </w:rPr>
            </w:pPr>
          </w:p>
        </w:tc>
        <w:tc>
          <w:tcPr>
            <w:tcW w:w="384" w:type="pct"/>
            <w:shd w:val="clear" w:color="auto" w:fill="auto"/>
            <w:noWrap/>
            <w:vAlign w:val="center"/>
            <w:hideMark/>
          </w:tcPr>
          <w:p w14:paraId="723B82FB"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auto" w:fill="auto"/>
            <w:noWrap/>
            <w:vAlign w:val="center"/>
            <w:hideMark/>
          </w:tcPr>
          <w:p w14:paraId="701CBB23"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1944138C" w14:textId="77777777" w:rsidR="00E11599" w:rsidRDefault="00E11599" w:rsidP="000658B1">
            <w:pPr>
              <w:jc w:val="center"/>
              <w:rPr>
                <w:rFonts w:ascii="Calibri" w:hAnsi="Calibri" w:cs="Calibri"/>
                <w:sz w:val="20"/>
                <w:szCs w:val="20"/>
              </w:rPr>
            </w:pPr>
            <w:r>
              <w:rPr>
                <w:rFonts w:ascii="Calibri" w:hAnsi="Calibri" w:cs="Calibri"/>
                <w:sz w:val="20"/>
                <w:szCs w:val="20"/>
              </w:rPr>
              <w:t>€              1,197</w:t>
            </w:r>
          </w:p>
        </w:tc>
        <w:tc>
          <w:tcPr>
            <w:tcW w:w="425" w:type="pct"/>
            <w:shd w:val="clear" w:color="auto" w:fill="auto"/>
            <w:noWrap/>
            <w:vAlign w:val="center"/>
            <w:hideMark/>
          </w:tcPr>
          <w:p w14:paraId="63AE8FA4"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454" w:type="pct"/>
            <w:shd w:val="clear" w:color="auto" w:fill="auto"/>
            <w:noWrap/>
            <w:vAlign w:val="center"/>
            <w:hideMark/>
          </w:tcPr>
          <w:p w14:paraId="3AC95FBE"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455" w:type="pct"/>
            <w:shd w:val="clear" w:color="auto" w:fill="auto"/>
            <w:noWrap/>
            <w:vAlign w:val="center"/>
            <w:hideMark/>
          </w:tcPr>
          <w:p w14:paraId="5A6ADBB5"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383" w:type="pct"/>
            <w:shd w:val="clear" w:color="auto" w:fill="auto"/>
            <w:noWrap/>
            <w:vAlign w:val="center"/>
            <w:hideMark/>
          </w:tcPr>
          <w:p w14:paraId="507B86DE" w14:textId="77777777" w:rsidR="00E11599" w:rsidRDefault="00E11599" w:rsidP="000658B1">
            <w:pPr>
              <w:jc w:val="center"/>
              <w:rPr>
                <w:rFonts w:ascii="Calibri" w:hAnsi="Calibri" w:cs="Calibri"/>
                <w:sz w:val="20"/>
                <w:szCs w:val="20"/>
              </w:rPr>
            </w:pPr>
            <w:r>
              <w:rPr>
                <w:rFonts w:ascii="Calibri" w:hAnsi="Calibri" w:cs="Calibri"/>
                <w:sz w:val="20"/>
                <w:szCs w:val="20"/>
              </w:rPr>
              <w:t>€                504</w:t>
            </w:r>
          </w:p>
        </w:tc>
        <w:tc>
          <w:tcPr>
            <w:tcW w:w="377" w:type="pct"/>
            <w:shd w:val="clear" w:color="auto" w:fill="auto"/>
            <w:noWrap/>
            <w:vAlign w:val="center"/>
            <w:hideMark/>
          </w:tcPr>
          <w:p w14:paraId="2DF1E3DE"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6,237</w:t>
            </w:r>
          </w:p>
        </w:tc>
      </w:tr>
      <w:tr w:rsidR="00D9306A" w14:paraId="4E6B1303" w14:textId="77777777" w:rsidTr="00D9306A">
        <w:trPr>
          <w:trHeight w:val="295"/>
        </w:trPr>
        <w:tc>
          <w:tcPr>
            <w:tcW w:w="1148" w:type="pct"/>
            <w:shd w:val="clear" w:color="auto" w:fill="auto"/>
            <w:noWrap/>
            <w:vAlign w:val="center"/>
            <w:hideMark/>
          </w:tcPr>
          <w:p w14:paraId="54BA71E8"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CR0004 - One-Time Charges</w:t>
            </w:r>
          </w:p>
        </w:tc>
        <w:tc>
          <w:tcPr>
            <w:tcW w:w="559" w:type="pct"/>
            <w:gridSpan w:val="6"/>
            <w:shd w:val="clear" w:color="auto" w:fill="auto"/>
            <w:noWrap/>
            <w:vAlign w:val="center"/>
            <w:hideMark/>
          </w:tcPr>
          <w:p w14:paraId="0FB0A14F" w14:textId="2119E133" w:rsidR="00E11599" w:rsidRDefault="000F0800" w:rsidP="000658B1">
            <w:pPr>
              <w:jc w:val="center"/>
              <w:rPr>
                <w:rFonts w:ascii="Calibri" w:hAnsi="Calibri" w:cs="Calibri"/>
                <w:color w:val="000000"/>
                <w:sz w:val="20"/>
                <w:szCs w:val="20"/>
              </w:rPr>
            </w:pPr>
            <w:r>
              <w:rPr>
                <w:rFonts w:ascii="Calibri" w:hAnsi="Calibri" w:cs="Calibri"/>
                <w:color w:val="000000"/>
                <w:sz w:val="20"/>
                <w:szCs w:val="20"/>
              </w:rPr>
              <w:t>1 mailbox</w:t>
            </w:r>
          </w:p>
        </w:tc>
        <w:tc>
          <w:tcPr>
            <w:tcW w:w="384" w:type="pct"/>
            <w:shd w:val="clear" w:color="auto" w:fill="auto"/>
            <w:noWrap/>
            <w:vAlign w:val="center"/>
            <w:hideMark/>
          </w:tcPr>
          <w:p w14:paraId="062906E1"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6EF99B89"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78D0C0A4" w14:textId="77777777" w:rsidR="00E11599" w:rsidRDefault="00E11599" w:rsidP="000658B1">
            <w:pPr>
              <w:jc w:val="center"/>
              <w:rPr>
                <w:rFonts w:ascii="Calibri" w:hAnsi="Calibri" w:cs="Calibri"/>
                <w:sz w:val="20"/>
                <w:szCs w:val="20"/>
              </w:rPr>
            </w:pPr>
            <w:r>
              <w:rPr>
                <w:rFonts w:ascii="Calibri" w:hAnsi="Calibri" w:cs="Calibri"/>
                <w:sz w:val="20"/>
                <w:szCs w:val="20"/>
              </w:rPr>
              <w:t>€              6,167</w:t>
            </w:r>
          </w:p>
        </w:tc>
        <w:tc>
          <w:tcPr>
            <w:tcW w:w="425" w:type="pct"/>
            <w:shd w:val="clear" w:color="auto" w:fill="auto"/>
            <w:noWrap/>
            <w:vAlign w:val="center"/>
            <w:hideMark/>
          </w:tcPr>
          <w:p w14:paraId="7B7B46BD" w14:textId="77777777" w:rsidR="00E11599" w:rsidRDefault="00E11599" w:rsidP="000658B1">
            <w:pPr>
              <w:jc w:val="center"/>
              <w:rPr>
                <w:rFonts w:ascii="Calibri" w:hAnsi="Calibri" w:cs="Calibri"/>
                <w:sz w:val="20"/>
                <w:szCs w:val="20"/>
              </w:rPr>
            </w:pPr>
          </w:p>
        </w:tc>
        <w:tc>
          <w:tcPr>
            <w:tcW w:w="454" w:type="pct"/>
            <w:shd w:val="clear" w:color="auto" w:fill="auto"/>
            <w:noWrap/>
            <w:vAlign w:val="center"/>
            <w:hideMark/>
          </w:tcPr>
          <w:p w14:paraId="4355C7E8" w14:textId="77777777" w:rsidR="00E11599" w:rsidRDefault="00E11599" w:rsidP="000658B1">
            <w:pPr>
              <w:jc w:val="center"/>
              <w:rPr>
                <w:rFonts w:ascii="Calibri" w:hAnsi="Calibri" w:cs="Calibri"/>
                <w:sz w:val="20"/>
                <w:szCs w:val="20"/>
              </w:rPr>
            </w:pPr>
          </w:p>
        </w:tc>
        <w:tc>
          <w:tcPr>
            <w:tcW w:w="455" w:type="pct"/>
            <w:shd w:val="clear" w:color="auto" w:fill="auto"/>
            <w:noWrap/>
            <w:vAlign w:val="center"/>
            <w:hideMark/>
          </w:tcPr>
          <w:p w14:paraId="4CE2E3E0" w14:textId="77777777" w:rsidR="00E11599" w:rsidRDefault="00E11599" w:rsidP="000658B1">
            <w:pPr>
              <w:jc w:val="center"/>
              <w:rPr>
                <w:rFonts w:ascii="Calibri" w:hAnsi="Calibri" w:cs="Calibri"/>
                <w:sz w:val="20"/>
                <w:szCs w:val="20"/>
              </w:rPr>
            </w:pPr>
          </w:p>
        </w:tc>
        <w:tc>
          <w:tcPr>
            <w:tcW w:w="383" w:type="pct"/>
            <w:shd w:val="clear" w:color="auto" w:fill="auto"/>
            <w:noWrap/>
            <w:vAlign w:val="center"/>
            <w:hideMark/>
          </w:tcPr>
          <w:p w14:paraId="374CE4FD" w14:textId="77777777" w:rsidR="00E11599" w:rsidRDefault="00E11599" w:rsidP="000658B1">
            <w:pPr>
              <w:jc w:val="center"/>
              <w:rPr>
                <w:rFonts w:ascii="Calibri" w:hAnsi="Calibri" w:cs="Calibri"/>
                <w:sz w:val="20"/>
                <w:szCs w:val="20"/>
              </w:rPr>
            </w:pPr>
          </w:p>
        </w:tc>
        <w:tc>
          <w:tcPr>
            <w:tcW w:w="377" w:type="pct"/>
            <w:shd w:val="clear" w:color="auto" w:fill="auto"/>
            <w:noWrap/>
            <w:vAlign w:val="center"/>
            <w:hideMark/>
          </w:tcPr>
          <w:p w14:paraId="1BF984DF"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6,167</w:t>
            </w:r>
          </w:p>
        </w:tc>
      </w:tr>
      <w:tr w:rsidR="00D9306A" w14:paraId="0338575A" w14:textId="77777777" w:rsidTr="00D9306A">
        <w:trPr>
          <w:trHeight w:val="295"/>
        </w:trPr>
        <w:tc>
          <w:tcPr>
            <w:tcW w:w="1148" w:type="pct"/>
            <w:shd w:val="clear" w:color="000000" w:fill="FFF2CC"/>
            <w:noWrap/>
            <w:vAlign w:val="center"/>
            <w:hideMark/>
          </w:tcPr>
          <w:p w14:paraId="7CC5362C"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CR0005 - Additional Full Licenses required (WNS)</w:t>
            </w:r>
          </w:p>
        </w:tc>
        <w:tc>
          <w:tcPr>
            <w:tcW w:w="88" w:type="pct"/>
            <w:vMerge w:val="restart"/>
            <w:shd w:val="clear" w:color="000000" w:fill="FFF2CC"/>
            <w:noWrap/>
            <w:vAlign w:val="center"/>
            <w:hideMark/>
          </w:tcPr>
          <w:p w14:paraId="34BC3F4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000000" w:fill="FFF2CC"/>
            <w:noWrap/>
            <w:vAlign w:val="center"/>
            <w:hideMark/>
          </w:tcPr>
          <w:p w14:paraId="34D3717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2EB4955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60D1B31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118" w:type="pct"/>
            <w:vMerge w:val="restart"/>
            <w:shd w:val="clear" w:color="000000" w:fill="FFF2CC"/>
            <w:noWrap/>
            <w:vAlign w:val="center"/>
            <w:hideMark/>
          </w:tcPr>
          <w:p w14:paraId="67CFA78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245AFF2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384" w:type="pct"/>
            <w:shd w:val="clear" w:color="000000" w:fill="FFF2CC"/>
            <w:noWrap/>
            <w:vAlign w:val="center"/>
            <w:hideMark/>
          </w:tcPr>
          <w:p w14:paraId="51FA259F"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hideMark/>
          </w:tcPr>
          <w:p w14:paraId="04822B0B"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10B9F627"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2,094</w:t>
            </w:r>
          </w:p>
        </w:tc>
        <w:tc>
          <w:tcPr>
            <w:tcW w:w="425" w:type="pct"/>
            <w:shd w:val="clear" w:color="000000" w:fill="FFF2CC"/>
            <w:noWrap/>
            <w:vAlign w:val="center"/>
            <w:hideMark/>
          </w:tcPr>
          <w:p w14:paraId="4924EFA3"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454" w:type="pct"/>
            <w:shd w:val="clear" w:color="000000" w:fill="FFF2CC"/>
            <w:noWrap/>
            <w:vAlign w:val="center"/>
            <w:hideMark/>
          </w:tcPr>
          <w:p w14:paraId="290A2645"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455" w:type="pct"/>
            <w:shd w:val="clear" w:color="000000" w:fill="FFF2CC"/>
            <w:noWrap/>
            <w:vAlign w:val="center"/>
            <w:hideMark/>
          </w:tcPr>
          <w:p w14:paraId="056AE7AE"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383" w:type="pct"/>
            <w:shd w:val="clear" w:color="000000" w:fill="FFF2CC"/>
            <w:noWrap/>
            <w:vAlign w:val="center"/>
            <w:hideMark/>
          </w:tcPr>
          <w:p w14:paraId="7146C40B"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1,117</w:t>
            </w:r>
          </w:p>
        </w:tc>
        <w:tc>
          <w:tcPr>
            <w:tcW w:w="377" w:type="pct"/>
            <w:shd w:val="clear" w:color="000000" w:fill="FFF2CC"/>
            <w:noWrap/>
            <w:vAlign w:val="center"/>
            <w:hideMark/>
          </w:tcPr>
          <w:p w14:paraId="42DBBEED" w14:textId="77777777" w:rsidR="00E11599" w:rsidRPr="004C0220" w:rsidRDefault="00E11599" w:rsidP="000658B1">
            <w:pPr>
              <w:jc w:val="center"/>
              <w:rPr>
                <w:rFonts w:ascii="Calibri" w:hAnsi="Calibri" w:cs="Calibri"/>
                <w:b/>
                <w:bCs/>
                <w:sz w:val="20"/>
                <w:szCs w:val="20"/>
              </w:rPr>
            </w:pPr>
            <w:r w:rsidRPr="004C0220">
              <w:rPr>
                <w:rFonts w:ascii="Calibri" w:hAnsi="Calibri" w:cs="Calibri"/>
                <w:b/>
                <w:bCs/>
                <w:sz w:val="20"/>
                <w:szCs w:val="20"/>
              </w:rPr>
              <w:t>€     13,260</w:t>
            </w:r>
          </w:p>
        </w:tc>
      </w:tr>
      <w:tr w:rsidR="00D9306A" w14:paraId="1779BD1C" w14:textId="77777777" w:rsidTr="00D9306A">
        <w:trPr>
          <w:trHeight w:val="295"/>
        </w:trPr>
        <w:tc>
          <w:tcPr>
            <w:tcW w:w="1148" w:type="pct"/>
            <w:shd w:val="clear" w:color="000000" w:fill="FFF2CC"/>
            <w:noWrap/>
            <w:vAlign w:val="center"/>
            <w:hideMark/>
          </w:tcPr>
          <w:p w14:paraId="237BD59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CR0005 - Additional Full Users Support Charges (WNS)</w:t>
            </w:r>
          </w:p>
        </w:tc>
        <w:tc>
          <w:tcPr>
            <w:tcW w:w="88" w:type="pct"/>
            <w:vMerge/>
            <w:vAlign w:val="center"/>
            <w:hideMark/>
          </w:tcPr>
          <w:p w14:paraId="60BDB6AE"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69162439"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17897F2"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A69CE58"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281DDEFC"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D003B4C"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2CEF8C9B"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hideMark/>
          </w:tcPr>
          <w:p w14:paraId="7CF1E069"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663B0EA2"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2,625</w:t>
            </w:r>
          </w:p>
        </w:tc>
        <w:tc>
          <w:tcPr>
            <w:tcW w:w="425" w:type="pct"/>
            <w:shd w:val="clear" w:color="000000" w:fill="FFF2CC"/>
            <w:noWrap/>
            <w:vAlign w:val="center"/>
            <w:hideMark/>
          </w:tcPr>
          <w:p w14:paraId="02AD4BAD"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454" w:type="pct"/>
            <w:shd w:val="clear" w:color="000000" w:fill="FFF2CC"/>
            <w:noWrap/>
            <w:vAlign w:val="center"/>
            <w:hideMark/>
          </w:tcPr>
          <w:p w14:paraId="4D3CD1C3"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455" w:type="pct"/>
            <w:shd w:val="clear" w:color="000000" w:fill="FFF2CC"/>
            <w:noWrap/>
            <w:vAlign w:val="center"/>
            <w:hideMark/>
          </w:tcPr>
          <w:p w14:paraId="3147FC3C"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383" w:type="pct"/>
            <w:shd w:val="clear" w:color="000000" w:fill="FFF2CC"/>
            <w:noWrap/>
            <w:vAlign w:val="center"/>
            <w:hideMark/>
          </w:tcPr>
          <w:p w14:paraId="31A464D6"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1,400</w:t>
            </w:r>
          </w:p>
        </w:tc>
        <w:tc>
          <w:tcPr>
            <w:tcW w:w="377" w:type="pct"/>
            <w:shd w:val="clear" w:color="000000" w:fill="FFF2CC"/>
            <w:noWrap/>
            <w:vAlign w:val="center"/>
            <w:hideMark/>
          </w:tcPr>
          <w:p w14:paraId="0ABD33D2" w14:textId="77777777" w:rsidR="00E11599" w:rsidRPr="004C0220" w:rsidRDefault="00E11599" w:rsidP="000658B1">
            <w:pPr>
              <w:jc w:val="center"/>
              <w:rPr>
                <w:rFonts w:ascii="Calibri" w:hAnsi="Calibri" w:cs="Calibri"/>
                <w:b/>
                <w:bCs/>
                <w:sz w:val="20"/>
                <w:szCs w:val="20"/>
              </w:rPr>
            </w:pPr>
            <w:r w:rsidRPr="004C0220">
              <w:rPr>
                <w:rFonts w:ascii="Calibri" w:hAnsi="Calibri" w:cs="Calibri"/>
                <w:b/>
                <w:bCs/>
                <w:sz w:val="20"/>
                <w:szCs w:val="20"/>
              </w:rPr>
              <w:t>€     16,625</w:t>
            </w:r>
          </w:p>
        </w:tc>
      </w:tr>
      <w:tr w:rsidR="00D9306A" w14:paraId="73197228" w14:textId="77777777" w:rsidTr="00D9306A">
        <w:trPr>
          <w:trHeight w:val="295"/>
        </w:trPr>
        <w:tc>
          <w:tcPr>
            <w:tcW w:w="1148" w:type="pct"/>
            <w:shd w:val="clear" w:color="000000" w:fill="FFF2CC"/>
            <w:noWrap/>
            <w:vAlign w:val="center"/>
          </w:tcPr>
          <w:p w14:paraId="3458890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CR0006 - Additional Full Licenses required (AFKL)</w:t>
            </w:r>
          </w:p>
        </w:tc>
        <w:tc>
          <w:tcPr>
            <w:tcW w:w="88" w:type="pct"/>
            <w:vMerge w:val="restart"/>
            <w:vAlign w:val="center"/>
          </w:tcPr>
          <w:p w14:paraId="438DB1A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2DE6156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6ED035A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88" w:type="pct"/>
            <w:vMerge w:val="restart"/>
            <w:vAlign w:val="center"/>
          </w:tcPr>
          <w:p w14:paraId="44A6758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118" w:type="pct"/>
            <w:vMerge w:val="restart"/>
            <w:vAlign w:val="center"/>
          </w:tcPr>
          <w:p w14:paraId="40F852B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88" w:type="pct"/>
            <w:vMerge w:val="restart"/>
            <w:vAlign w:val="center"/>
          </w:tcPr>
          <w:p w14:paraId="11898AE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384" w:type="pct"/>
            <w:shd w:val="clear" w:color="000000" w:fill="FFF2CC"/>
            <w:noWrap/>
            <w:vAlign w:val="center"/>
          </w:tcPr>
          <w:p w14:paraId="64A171CA"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209737FD"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644BA413"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44E24B76"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424 </w:t>
            </w:r>
          </w:p>
        </w:tc>
        <w:tc>
          <w:tcPr>
            <w:tcW w:w="454" w:type="pct"/>
            <w:shd w:val="clear" w:color="000000" w:fill="FFF2CC"/>
            <w:noWrap/>
            <w:vAlign w:val="center"/>
          </w:tcPr>
          <w:p w14:paraId="3875D08C"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536 </w:t>
            </w:r>
          </w:p>
        </w:tc>
        <w:tc>
          <w:tcPr>
            <w:tcW w:w="455" w:type="pct"/>
            <w:shd w:val="clear" w:color="000000" w:fill="FFF2CC"/>
            <w:noWrap/>
            <w:vAlign w:val="center"/>
          </w:tcPr>
          <w:p w14:paraId="1ACE6D2B"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536 </w:t>
            </w:r>
          </w:p>
        </w:tc>
        <w:tc>
          <w:tcPr>
            <w:tcW w:w="383" w:type="pct"/>
            <w:shd w:val="clear" w:color="000000" w:fill="FFF2CC"/>
            <w:noWrap/>
            <w:vAlign w:val="center"/>
          </w:tcPr>
          <w:p w14:paraId="7C3ECA15"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179 </w:t>
            </w:r>
          </w:p>
        </w:tc>
        <w:tc>
          <w:tcPr>
            <w:tcW w:w="377" w:type="pct"/>
            <w:shd w:val="clear" w:color="000000" w:fill="FFF2CC"/>
            <w:noWrap/>
            <w:vAlign w:val="center"/>
          </w:tcPr>
          <w:p w14:paraId="0FDB8211" w14:textId="77777777" w:rsidR="00E11599" w:rsidRPr="00EE5F06" w:rsidRDefault="00E11599" w:rsidP="000658B1">
            <w:pPr>
              <w:jc w:val="center"/>
              <w:rPr>
                <w:rFonts w:ascii="Calibri" w:hAnsi="Calibri" w:cs="Calibri"/>
                <w:b/>
                <w:bCs/>
                <w:sz w:val="20"/>
                <w:szCs w:val="20"/>
              </w:rPr>
            </w:pPr>
            <w:r w:rsidRPr="00EE5F06">
              <w:rPr>
                <w:rFonts w:ascii="Calibri" w:hAnsi="Calibri" w:cs="Calibri"/>
                <w:b/>
                <w:bCs/>
                <w:sz w:val="20"/>
                <w:szCs w:val="20"/>
              </w:rPr>
              <w:t xml:space="preserve"> €       1,675 </w:t>
            </w:r>
          </w:p>
        </w:tc>
      </w:tr>
      <w:tr w:rsidR="00D9306A" w14:paraId="4B1DF645" w14:textId="77777777" w:rsidTr="00D9306A">
        <w:trPr>
          <w:trHeight w:val="295"/>
        </w:trPr>
        <w:tc>
          <w:tcPr>
            <w:tcW w:w="1148" w:type="pct"/>
            <w:shd w:val="clear" w:color="000000" w:fill="FFF2CC"/>
            <w:noWrap/>
            <w:vAlign w:val="center"/>
          </w:tcPr>
          <w:p w14:paraId="323D5A46"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CR0006 - Additional Full Users Support Charges (AFKL)</w:t>
            </w:r>
          </w:p>
        </w:tc>
        <w:tc>
          <w:tcPr>
            <w:tcW w:w="88" w:type="pct"/>
            <w:vMerge/>
            <w:vAlign w:val="center"/>
          </w:tcPr>
          <w:p w14:paraId="76BCFF13" w14:textId="77777777" w:rsidR="00E11599" w:rsidRDefault="00E11599" w:rsidP="000658B1">
            <w:pPr>
              <w:jc w:val="center"/>
              <w:rPr>
                <w:rFonts w:ascii="Calibri" w:hAnsi="Calibri" w:cs="Calibri"/>
                <w:color w:val="000000"/>
                <w:sz w:val="20"/>
                <w:szCs w:val="20"/>
              </w:rPr>
            </w:pPr>
          </w:p>
        </w:tc>
        <w:tc>
          <w:tcPr>
            <w:tcW w:w="89" w:type="pct"/>
            <w:vMerge/>
            <w:vAlign w:val="center"/>
          </w:tcPr>
          <w:p w14:paraId="4B927F54" w14:textId="77777777" w:rsidR="00E11599" w:rsidRDefault="00E11599" w:rsidP="000658B1">
            <w:pPr>
              <w:jc w:val="center"/>
              <w:rPr>
                <w:rFonts w:ascii="Calibri" w:hAnsi="Calibri" w:cs="Calibri"/>
                <w:color w:val="000000"/>
                <w:sz w:val="20"/>
                <w:szCs w:val="20"/>
              </w:rPr>
            </w:pPr>
          </w:p>
        </w:tc>
        <w:tc>
          <w:tcPr>
            <w:tcW w:w="88" w:type="pct"/>
            <w:vMerge/>
            <w:vAlign w:val="center"/>
          </w:tcPr>
          <w:p w14:paraId="4E2B8412" w14:textId="77777777" w:rsidR="00E11599" w:rsidRDefault="00E11599" w:rsidP="000658B1">
            <w:pPr>
              <w:jc w:val="center"/>
              <w:rPr>
                <w:rFonts w:ascii="Calibri" w:hAnsi="Calibri" w:cs="Calibri"/>
                <w:color w:val="000000"/>
                <w:sz w:val="20"/>
                <w:szCs w:val="20"/>
              </w:rPr>
            </w:pPr>
          </w:p>
        </w:tc>
        <w:tc>
          <w:tcPr>
            <w:tcW w:w="88" w:type="pct"/>
            <w:vMerge/>
            <w:vAlign w:val="center"/>
          </w:tcPr>
          <w:p w14:paraId="7676761C" w14:textId="77777777" w:rsidR="00E11599" w:rsidRDefault="00E11599" w:rsidP="000658B1">
            <w:pPr>
              <w:jc w:val="center"/>
              <w:rPr>
                <w:rFonts w:ascii="Calibri" w:hAnsi="Calibri" w:cs="Calibri"/>
                <w:color w:val="000000"/>
                <w:sz w:val="20"/>
                <w:szCs w:val="20"/>
              </w:rPr>
            </w:pPr>
          </w:p>
        </w:tc>
        <w:tc>
          <w:tcPr>
            <w:tcW w:w="118" w:type="pct"/>
            <w:vMerge/>
            <w:vAlign w:val="center"/>
          </w:tcPr>
          <w:p w14:paraId="399E0CA1" w14:textId="77777777" w:rsidR="00E11599" w:rsidRDefault="00E11599" w:rsidP="000658B1">
            <w:pPr>
              <w:jc w:val="center"/>
              <w:rPr>
                <w:rFonts w:ascii="Calibri" w:hAnsi="Calibri" w:cs="Calibri"/>
                <w:color w:val="000000"/>
                <w:sz w:val="20"/>
                <w:szCs w:val="20"/>
              </w:rPr>
            </w:pPr>
          </w:p>
        </w:tc>
        <w:tc>
          <w:tcPr>
            <w:tcW w:w="88" w:type="pct"/>
            <w:vMerge/>
            <w:vAlign w:val="center"/>
          </w:tcPr>
          <w:p w14:paraId="7F574B16"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tcPr>
          <w:p w14:paraId="52E87996"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3B8D4D3A"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36D88CD4"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2C9F63EE"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532 </w:t>
            </w:r>
          </w:p>
        </w:tc>
        <w:tc>
          <w:tcPr>
            <w:tcW w:w="454" w:type="pct"/>
            <w:shd w:val="clear" w:color="000000" w:fill="FFF2CC"/>
            <w:noWrap/>
            <w:vAlign w:val="center"/>
          </w:tcPr>
          <w:p w14:paraId="79C95CCD"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672 </w:t>
            </w:r>
          </w:p>
        </w:tc>
        <w:tc>
          <w:tcPr>
            <w:tcW w:w="455" w:type="pct"/>
            <w:shd w:val="clear" w:color="000000" w:fill="FFF2CC"/>
            <w:noWrap/>
            <w:vAlign w:val="center"/>
          </w:tcPr>
          <w:p w14:paraId="3CFA1F48"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672 </w:t>
            </w:r>
          </w:p>
        </w:tc>
        <w:tc>
          <w:tcPr>
            <w:tcW w:w="383" w:type="pct"/>
            <w:shd w:val="clear" w:color="000000" w:fill="FFF2CC"/>
            <w:noWrap/>
            <w:vAlign w:val="center"/>
          </w:tcPr>
          <w:p w14:paraId="628EDBE7"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224 </w:t>
            </w:r>
          </w:p>
        </w:tc>
        <w:tc>
          <w:tcPr>
            <w:tcW w:w="377" w:type="pct"/>
            <w:shd w:val="clear" w:color="000000" w:fill="FFF2CC"/>
            <w:noWrap/>
            <w:vAlign w:val="center"/>
          </w:tcPr>
          <w:p w14:paraId="1D972974" w14:textId="77777777" w:rsidR="00E11599" w:rsidRPr="00EE5F06" w:rsidRDefault="00E11599" w:rsidP="000658B1">
            <w:pPr>
              <w:jc w:val="center"/>
              <w:rPr>
                <w:rFonts w:ascii="Calibri" w:hAnsi="Calibri" w:cs="Calibri"/>
                <w:b/>
                <w:bCs/>
                <w:sz w:val="20"/>
                <w:szCs w:val="20"/>
              </w:rPr>
            </w:pPr>
            <w:r w:rsidRPr="00EE5F06">
              <w:rPr>
                <w:rFonts w:ascii="Calibri" w:hAnsi="Calibri" w:cs="Calibri"/>
                <w:b/>
                <w:bCs/>
                <w:sz w:val="20"/>
                <w:szCs w:val="20"/>
              </w:rPr>
              <w:t xml:space="preserve"> €       2,100 </w:t>
            </w:r>
          </w:p>
        </w:tc>
      </w:tr>
      <w:tr w:rsidR="00D9306A" w14:paraId="23357304" w14:textId="77777777" w:rsidTr="00D9306A">
        <w:trPr>
          <w:trHeight w:val="295"/>
        </w:trPr>
        <w:tc>
          <w:tcPr>
            <w:tcW w:w="1148" w:type="pct"/>
            <w:shd w:val="clear" w:color="000000" w:fill="FFF2CC"/>
            <w:noWrap/>
            <w:vAlign w:val="center"/>
          </w:tcPr>
          <w:p w14:paraId="577D989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CR0007 - Additional Full Licenses required (AFKL)</w:t>
            </w:r>
          </w:p>
        </w:tc>
        <w:tc>
          <w:tcPr>
            <w:tcW w:w="88" w:type="pct"/>
            <w:vMerge w:val="restart"/>
            <w:vAlign w:val="center"/>
          </w:tcPr>
          <w:p w14:paraId="0852FB4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727E64E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75F2B04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vAlign w:val="center"/>
          </w:tcPr>
          <w:p w14:paraId="7A61D8C7"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118" w:type="pct"/>
            <w:vMerge w:val="restart"/>
            <w:vAlign w:val="center"/>
          </w:tcPr>
          <w:p w14:paraId="16C638A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vAlign w:val="center"/>
          </w:tcPr>
          <w:p w14:paraId="4D789AA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384" w:type="pct"/>
            <w:shd w:val="clear" w:color="000000" w:fill="FFF2CC"/>
            <w:noWrap/>
            <w:vAlign w:val="center"/>
          </w:tcPr>
          <w:p w14:paraId="26D23B7C"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6A40C1B6"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51544FC3"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2A84D437"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335 </w:t>
            </w:r>
          </w:p>
        </w:tc>
        <w:tc>
          <w:tcPr>
            <w:tcW w:w="454" w:type="pct"/>
            <w:shd w:val="clear" w:color="000000" w:fill="FFF2CC"/>
            <w:noWrap/>
            <w:vAlign w:val="center"/>
          </w:tcPr>
          <w:p w14:paraId="44CE1CCB"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670 </w:t>
            </w:r>
          </w:p>
        </w:tc>
        <w:tc>
          <w:tcPr>
            <w:tcW w:w="455" w:type="pct"/>
            <w:shd w:val="clear" w:color="000000" w:fill="FFF2CC"/>
            <w:noWrap/>
            <w:vAlign w:val="center"/>
          </w:tcPr>
          <w:p w14:paraId="32337748"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670 </w:t>
            </w:r>
          </w:p>
        </w:tc>
        <w:tc>
          <w:tcPr>
            <w:tcW w:w="383" w:type="pct"/>
            <w:shd w:val="clear" w:color="000000" w:fill="FFF2CC"/>
            <w:noWrap/>
            <w:vAlign w:val="center"/>
          </w:tcPr>
          <w:p w14:paraId="7B73CF55"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223 </w:t>
            </w:r>
          </w:p>
        </w:tc>
        <w:tc>
          <w:tcPr>
            <w:tcW w:w="377" w:type="pct"/>
            <w:shd w:val="clear" w:color="000000" w:fill="FFF2CC"/>
            <w:noWrap/>
            <w:vAlign w:val="center"/>
          </w:tcPr>
          <w:p w14:paraId="24E5E957" w14:textId="77777777" w:rsidR="00E11599" w:rsidRPr="00C556A0" w:rsidRDefault="00E11599" w:rsidP="000658B1">
            <w:pPr>
              <w:jc w:val="center"/>
              <w:rPr>
                <w:rFonts w:ascii="Calibri" w:hAnsi="Calibri" w:cs="Calibri"/>
                <w:b/>
                <w:bCs/>
                <w:sz w:val="20"/>
                <w:szCs w:val="20"/>
              </w:rPr>
            </w:pPr>
            <w:r w:rsidRPr="00C556A0">
              <w:rPr>
                <w:rFonts w:ascii="Calibri" w:hAnsi="Calibri" w:cs="Calibri"/>
                <w:b/>
                <w:bCs/>
                <w:sz w:val="20"/>
                <w:szCs w:val="20"/>
              </w:rPr>
              <w:t xml:space="preserve"> €       1,898 </w:t>
            </w:r>
          </w:p>
        </w:tc>
      </w:tr>
      <w:tr w:rsidR="00D9306A" w14:paraId="6D7F8108" w14:textId="77777777" w:rsidTr="00D9306A">
        <w:trPr>
          <w:trHeight w:val="295"/>
        </w:trPr>
        <w:tc>
          <w:tcPr>
            <w:tcW w:w="1148" w:type="pct"/>
            <w:shd w:val="clear" w:color="000000" w:fill="FFF2CC"/>
            <w:noWrap/>
            <w:vAlign w:val="center"/>
          </w:tcPr>
          <w:p w14:paraId="548A341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CR0007 - Additional Full Users Support Charges (AFKL)</w:t>
            </w:r>
          </w:p>
        </w:tc>
        <w:tc>
          <w:tcPr>
            <w:tcW w:w="88" w:type="pct"/>
            <w:vMerge/>
            <w:vAlign w:val="center"/>
          </w:tcPr>
          <w:p w14:paraId="54FC8BA7" w14:textId="77777777" w:rsidR="00E11599" w:rsidRDefault="00E11599" w:rsidP="000658B1">
            <w:pPr>
              <w:jc w:val="center"/>
              <w:rPr>
                <w:rFonts w:ascii="Calibri" w:hAnsi="Calibri" w:cs="Calibri"/>
                <w:color w:val="000000"/>
                <w:sz w:val="20"/>
                <w:szCs w:val="20"/>
              </w:rPr>
            </w:pPr>
          </w:p>
        </w:tc>
        <w:tc>
          <w:tcPr>
            <w:tcW w:w="89" w:type="pct"/>
            <w:vMerge/>
            <w:vAlign w:val="center"/>
          </w:tcPr>
          <w:p w14:paraId="77865BD5" w14:textId="77777777" w:rsidR="00E11599" w:rsidRDefault="00E11599" w:rsidP="000658B1">
            <w:pPr>
              <w:jc w:val="center"/>
              <w:rPr>
                <w:rFonts w:ascii="Calibri" w:hAnsi="Calibri" w:cs="Calibri"/>
                <w:color w:val="000000"/>
                <w:sz w:val="20"/>
                <w:szCs w:val="20"/>
              </w:rPr>
            </w:pPr>
          </w:p>
        </w:tc>
        <w:tc>
          <w:tcPr>
            <w:tcW w:w="88" w:type="pct"/>
            <w:vMerge/>
            <w:vAlign w:val="center"/>
          </w:tcPr>
          <w:p w14:paraId="787DF63B" w14:textId="77777777" w:rsidR="00E11599" w:rsidRDefault="00E11599" w:rsidP="000658B1">
            <w:pPr>
              <w:jc w:val="center"/>
              <w:rPr>
                <w:rFonts w:ascii="Calibri" w:hAnsi="Calibri" w:cs="Calibri"/>
                <w:color w:val="000000"/>
                <w:sz w:val="20"/>
                <w:szCs w:val="20"/>
              </w:rPr>
            </w:pPr>
          </w:p>
        </w:tc>
        <w:tc>
          <w:tcPr>
            <w:tcW w:w="88" w:type="pct"/>
            <w:vMerge/>
            <w:vAlign w:val="center"/>
          </w:tcPr>
          <w:p w14:paraId="135C3F61" w14:textId="77777777" w:rsidR="00E11599" w:rsidRDefault="00E11599" w:rsidP="000658B1">
            <w:pPr>
              <w:jc w:val="center"/>
              <w:rPr>
                <w:rFonts w:ascii="Calibri" w:hAnsi="Calibri" w:cs="Calibri"/>
                <w:color w:val="000000"/>
                <w:sz w:val="20"/>
                <w:szCs w:val="20"/>
              </w:rPr>
            </w:pPr>
          </w:p>
        </w:tc>
        <w:tc>
          <w:tcPr>
            <w:tcW w:w="118" w:type="pct"/>
            <w:vMerge/>
            <w:vAlign w:val="center"/>
          </w:tcPr>
          <w:p w14:paraId="54F82F26" w14:textId="77777777" w:rsidR="00E11599" w:rsidRDefault="00E11599" w:rsidP="000658B1">
            <w:pPr>
              <w:jc w:val="center"/>
              <w:rPr>
                <w:rFonts w:ascii="Calibri" w:hAnsi="Calibri" w:cs="Calibri"/>
                <w:color w:val="000000"/>
                <w:sz w:val="20"/>
                <w:szCs w:val="20"/>
              </w:rPr>
            </w:pPr>
          </w:p>
        </w:tc>
        <w:tc>
          <w:tcPr>
            <w:tcW w:w="88" w:type="pct"/>
            <w:vMerge/>
            <w:vAlign w:val="center"/>
          </w:tcPr>
          <w:p w14:paraId="5035A683"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tcPr>
          <w:p w14:paraId="3541C409"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370A5BF2"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2376221E"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06078C27"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420 </w:t>
            </w:r>
          </w:p>
        </w:tc>
        <w:tc>
          <w:tcPr>
            <w:tcW w:w="454" w:type="pct"/>
            <w:shd w:val="clear" w:color="000000" w:fill="FFF2CC"/>
            <w:noWrap/>
            <w:vAlign w:val="center"/>
          </w:tcPr>
          <w:p w14:paraId="6A9870EF"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840 </w:t>
            </w:r>
          </w:p>
        </w:tc>
        <w:tc>
          <w:tcPr>
            <w:tcW w:w="455" w:type="pct"/>
            <w:shd w:val="clear" w:color="000000" w:fill="FFF2CC"/>
            <w:noWrap/>
            <w:vAlign w:val="center"/>
          </w:tcPr>
          <w:p w14:paraId="75316693"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840 </w:t>
            </w:r>
          </w:p>
        </w:tc>
        <w:tc>
          <w:tcPr>
            <w:tcW w:w="383" w:type="pct"/>
            <w:shd w:val="clear" w:color="000000" w:fill="FFF2CC"/>
            <w:noWrap/>
            <w:vAlign w:val="center"/>
          </w:tcPr>
          <w:p w14:paraId="033908DF"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280 </w:t>
            </w:r>
          </w:p>
        </w:tc>
        <w:tc>
          <w:tcPr>
            <w:tcW w:w="377" w:type="pct"/>
            <w:shd w:val="clear" w:color="000000" w:fill="FFF2CC"/>
            <w:noWrap/>
            <w:vAlign w:val="center"/>
          </w:tcPr>
          <w:p w14:paraId="3E16030B" w14:textId="77777777" w:rsidR="00E11599" w:rsidRPr="00C556A0" w:rsidRDefault="00E11599" w:rsidP="000658B1">
            <w:pPr>
              <w:jc w:val="center"/>
              <w:rPr>
                <w:rFonts w:ascii="Calibri" w:hAnsi="Calibri" w:cs="Calibri"/>
                <w:b/>
                <w:bCs/>
                <w:sz w:val="20"/>
                <w:szCs w:val="20"/>
              </w:rPr>
            </w:pPr>
            <w:r w:rsidRPr="00C556A0">
              <w:rPr>
                <w:rFonts w:ascii="Calibri" w:hAnsi="Calibri" w:cs="Calibri"/>
                <w:b/>
                <w:bCs/>
                <w:sz w:val="20"/>
                <w:szCs w:val="20"/>
              </w:rPr>
              <w:t xml:space="preserve"> €       2,380 </w:t>
            </w:r>
          </w:p>
        </w:tc>
      </w:tr>
      <w:tr w:rsidR="004C0105" w14:paraId="7CE06C4D" w14:textId="77777777" w:rsidTr="00D9306A">
        <w:trPr>
          <w:trHeight w:val="295"/>
        </w:trPr>
        <w:tc>
          <w:tcPr>
            <w:tcW w:w="1148" w:type="pct"/>
            <w:shd w:val="clear" w:color="000000" w:fill="FFF2CC"/>
            <w:noWrap/>
            <w:vAlign w:val="center"/>
          </w:tcPr>
          <w:p w14:paraId="623B5BCA" w14:textId="1A6D7774" w:rsidR="004C0105" w:rsidRPr="00C556A0" w:rsidRDefault="004C0105" w:rsidP="004C0105">
            <w:pPr>
              <w:ind w:left="72"/>
              <w:rPr>
                <w:rFonts w:ascii="Calibri" w:hAnsi="Calibri" w:cs="Calibri"/>
                <w:b/>
                <w:bCs/>
                <w:color w:val="000000"/>
                <w:sz w:val="22"/>
                <w:szCs w:val="22"/>
              </w:rPr>
            </w:pPr>
            <w:r w:rsidRPr="00C556A0">
              <w:rPr>
                <w:rFonts w:ascii="Calibri" w:hAnsi="Calibri" w:cs="Calibri"/>
                <w:b/>
                <w:bCs/>
                <w:color w:val="000000"/>
                <w:sz w:val="22"/>
                <w:szCs w:val="22"/>
              </w:rPr>
              <w:t>CR0008 - Additional Full Licenses required (AFKL)</w:t>
            </w:r>
          </w:p>
        </w:tc>
        <w:tc>
          <w:tcPr>
            <w:tcW w:w="88" w:type="pct"/>
            <w:vMerge w:val="restart"/>
            <w:vAlign w:val="center"/>
          </w:tcPr>
          <w:p w14:paraId="1A3D49CC" w14:textId="600A7578"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3C44E2CA" w14:textId="0C495E3B"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39BD2464" w14:textId="0A96F91E"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88" w:type="pct"/>
            <w:vMerge w:val="restart"/>
            <w:vAlign w:val="center"/>
          </w:tcPr>
          <w:p w14:paraId="2829F555" w14:textId="6D3CA52F"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118" w:type="pct"/>
            <w:vMerge w:val="restart"/>
            <w:vAlign w:val="center"/>
          </w:tcPr>
          <w:p w14:paraId="6CB59205" w14:textId="4138FAA8"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88" w:type="pct"/>
            <w:vMerge w:val="restart"/>
            <w:vAlign w:val="center"/>
          </w:tcPr>
          <w:p w14:paraId="0CAFC959" w14:textId="061A7E8A"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384" w:type="pct"/>
            <w:shd w:val="clear" w:color="000000" w:fill="FFF2CC"/>
            <w:noWrap/>
            <w:vAlign w:val="center"/>
          </w:tcPr>
          <w:p w14:paraId="4ECC14CD" w14:textId="5EFE15ED" w:rsidR="004C0105" w:rsidRDefault="004C0105" w:rsidP="004C0105">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0646E287" w14:textId="77777777" w:rsidR="004C0105" w:rsidRDefault="004C0105" w:rsidP="004C0105">
            <w:pPr>
              <w:jc w:val="center"/>
              <w:rPr>
                <w:rFonts w:ascii="Calibri" w:hAnsi="Calibri" w:cs="Calibri"/>
                <w:sz w:val="20"/>
                <w:szCs w:val="20"/>
              </w:rPr>
            </w:pPr>
          </w:p>
        </w:tc>
        <w:tc>
          <w:tcPr>
            <w:tcW w:w="402" w:type="pct"/>
            <w:shd w:val="clear" w:color="000000" w:fill="FFF2CC"/>
            <w:noWrap/>
            <w:vAlign w:val="center"/>
          </w:tcPr>
          <w:p w14:paraId="686D17A7" w14:textId="77777777" w:rsidR="004C0105" w:rsidRPr="00196632" w:rsidRDefault="004C0105" w:rsidP="004C0105">
            <w:pPr>
              <w:jc w:val="center"/>
              <w:rPr>
                <w:rFonts w:ascii="Calibri" w:hAnsi="Calibri" w:cs="Calibri"/>
                <w:color w:val="0070C0"/>
                <w:sz w:val="20"/>
                <w:szCs w:val="20"/>
              </w:rPr>
            </w:pPr>
          </w:p>
        </w:tc>
        <w:tc>
          <w:tcPr>
            <w:tcW w:w="425" w:type="pct"/>
            <w:shd w:val="clear" w:color="000000" w:fill="FFF2CC"/>
            <w:noWrap/>
            <w:vAlign w:val="center"/>
          </w:tcPr>
          <w:p w14:paraId="3C314DDD" w14:textId="14B8AC3D" w:rsidR="004C0105" w:rsidRPr="000F0800" w:rsidRDefault="004C0105" w:rsidP="004C0105">
            <w:pPr>
              <w:jc w:val="center"/>
              <w:rPr>
                <w:rFonts w:ascii="Calibri" w:hAnsi="Calibri" w:cs="Calibri"/>
                <w:color w:val="0070C0"/>
                <w:sz w:val="20"/>
                <w:szCs w:val="20"/>
              </w:rPr>
            </w:pPr>
            <w:r>
              <w:rPr>
                <w:rFonts w:ascii="Calibri" w:hAnsi="Calibri" w:cs="Calibri"/>
                <w:color w:val="0070C0"/>
                <w:sz w:val="20"/>
                <w:szCs w:val="20"/>
              </w:rPr>
              <w:t xml:space="preserve"> €                  447</w:t>
            </w:r>
            <w:r w:rsidRPr="000F0800">
              <w:rPr>
                <w:rFonts w:ascii="Calibri" w:hAnsi="Calibri" w:cs="Calibri"/>
                <w:color w:val="0070C0"/>
                <w:sz w:val="20"/>
                <w:szCs w:val="20"/>
              </w:rPr>
              <w:t xml:space="preserve"> </w:t>
            </w:r>
          </w:p>
        </w:tc>
        <w:tc>
          <w:tcPr>
            <w:tcW w:w="454" w:type="pct"/>
            <w:shd w:val="clear" w:color="000000" w:fill="FFF2CC"/>
            <w:noWrap/>
            <w:vAlign w:val="center"/>
          </w:tcPr>
          <w:p w14:paraId="4A84FC37" w14:textId="71C068C6"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2,680</w:t>
            </w:r>
            <w:r w:rsidRPr="000F0800">
              <w:rPr>
                <w:rFonts w:ascii="Calibri" w:hAnsi="Calibri" w:cs="Calibri"/>
                <w:color w:val="0070C0"/>
                <w:sz w:val="20"/>
                <w:szCs w:val="20"/>
              </w:rPr>
              <w:t xml:space="preserve"> </w:t>
            </w:r>
          </w:p>
        </w:tc>
        <w:tc>
          <w:tcPr>
            <w:tcW w:w="455" w:type="pct"/>
            <w:shd w:val="clear" w:color="000000" w:fill="FFF2CC"/>
            <w:noWrap/>
            <w:vAlign w:val="center"/>
          </w:tcPr>
          <w:p w14:paraId="6ACC9728" w14:textId="1E814AF6"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2,680</w:t>
            </w:r>
            <w:r w:rsidRPr="000F0800">
              <w:rPr>
                <w:rFonts w:ascii="Calibri" w:hAnsi="Calibri" w:cs="Calibri"/>
                <w:color w:val="0070C0"/>
                <w:sz w:val="20"/>
                <w:szCs w:val="20"/>
              </w:rPr>
              <w:t xml:space="preserve"> </w:t>
            </w:r>
          </w:p>
        </w:tc>
        <w:tc>
          <w:tcPr>
            <w:tcW w:w="383" w:type="pct"/>
            <w:shd w:val="clear" w:color="000000" w:fill="FFF2CC"/>
            <w:noWrap/>
            <w:vAlign w:val="center"/>
          </w:tcPr>
          <w:p w14:paraId="45CFB6D1" w14:textId="66624AD9"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893</w:t>
            </w:r>
            <w:r w:rsidRPr="000F0800">
              <w:rPr>
                <w:rFonts w:ascii="Calibri" w:hAnsi="Calibri" w:cs="Calibri"/>
                <w:color w:val="0070C0"/>
                <w:sz w:val="20"/>
                <w:szCs w:val="20"/>
              </w:rPr>
              <w:t xml:space="preserve"> </w:t>
            </w:r>
          </w:p>
        </w:tc>
        <w:tc>
          <w:tcPr>
            <w:tcW w:w="377" w:type="pct"/>
            <w:shd w:val="clear" w:color="000000" w:fill="FFF2CC"/>
            <w:noWrap/>
            <w:vAlign w:val="center"/>
          </w:tcPr>
          <w:p w14:paraId="4CA54F4F" w14:textId="7855B5B1" w:rsidR="004C0105" w:rsidRPr="000F0800" w:rsidRDefault="004C0105" w:rsidP="004C0105">
            <w:pPr>
              <w:jc w:val="center"/>
              <w:rPr>
                <w:rFonts w:ascii="Calibri" w:hAnsi="Calibri" w:cs="Calibri"/>
                <w:b/>
                <w:bCs/>
                <w:color w:val="0070C0"/>
                <w:sz w:val="20"/>
                <w:szCs w:val="20"/>
              </w:rPr>
            </w:pPr>
            <w:r>
              <w:rPr>
                <w:rFonts w:ascii="Calibri" w:hAnsi="Calibri" w:cs="Calibri"/>
                <w:b/>
                <w:bCs/>
                <w:color w:val="0070C0"/>
                <w:sz w:val="20"/>
                <w:szCs w:val="20"/>
              </w:rPr>
              <w:t xml:space="preserve"> €       6,700</w:t>
            </w:r>
          </w:p>
        </w:tc>
      </w:tr>
      <w:tr w:rsidR="004C0105" w14:paraId="5FCB1B60" w14:textId="77777777" w:rsidTr="00D9306A">
        <w:trPr>
          <w:trHeight w:val="295"/>
        </w:trPr>
        <w:tc>
          <w:tcPr>
            <w:tcW w:w="1148" w:type="pct"/>
            <w:shd w:val="clear" w:color="000000" w:fill="FFF2CC"/>
            <w:noWrap/>
            <w:vAlign w:val="center"/>
          </w:tcPr>
          <w:p w14:paraId="7D42FF68" w14:textId="5A430387" w:rsidR="004C0105" w:rsidRPr="00C556A0" w:rsidRDefault="004C0105" w:rsidP="004C0105">
            <w:pPr>
              <w:ind w:left="72"/>
              <w:rPr>
                <w:rFonts w:ascii="Calibri" w:hAnsi="Calibri" w:cs="Calibri"/>
                <w:b/>
                <w:bCs/>
                <w:color w:val="000000"/>
                <w:sz w:val="22"/>
                <w:szCs w:val="22"/>
              </w:rPr>
            </w:pPr>
            <w:r w:rsidRPr="00C556A0">
              <w:rPr>
                <w:rFonts w:ascii="Calibri" w:hAnsi="Calibri" w:cs="Calibri"/>
                <w:b/>
                <w:bCs/>
                <w:color w:val="000000"/>
                <w:sz w:val="22"/>
                <w:szCs w:val="22"/>
              </w:rPr>
              <w:t>CR0008 - Additional Full Users Support Charges (AFKL)</w:t>
            </w:r>
          </w:p>
        </w:tc>
        <w:tc>
          <w:tcPr>
            <w:tcW w:w="88" w:type="pct"/>
            <w:vMerge/>
            <w:vAlign w:val="center"/>
          </w:tcPr>
          <w:p w14:paraId="0E4D3205" w14:textId="77777777" w:rsidR="004C0105" w:rsidRDefault="004C0105" w:rsidP="004C0105">
            <w:pPr>
              <w:jc w:val="center"/>
              <w:rPr>
                <w:rFonts w:ascii="Calibri" w:hAnsi="Calibri" w:cs="Calibri"/>
                <w:color w:val="000000"/>
                <w:sz w:val="20"/>
                <w:szCs w:val="20"/>
              </w:rPr>
            </w:pPr>
          </w:p>
        </w:tc>
        <w:tc>
          <w:tcPr>
            <w:tcW w:w="89" w:type="pct"/>
            <w:vMerge/>
            <w:vAlign w:val="center"/>
          </w:tcPr>
          <w:p w14:paraId="42849965" w14:textId="77777777" w:rsidR="004C0105" w:rsidRDefault="004C0105" w:rsidP="004C0105">
            <w:pPr>
              <w:jc w:val="center"/>
              <w:rPr>
                <w:rFonts w:ascii="Calibri" w:hAnsi="Calibri" w:cs="Calibri"/>
                <w:color w:val="000000"/>
                <w:sz w:val="20"/>
                <w:szCs w:val="20"/>
              </w:rPr>
            </w:pPr>
          </w:p>
        </w:tc>
        <w:tc>
          <w:tcPr>
            <w:tcW w:w="88" w:type="pct"/>
            <w:vMerge/>
            <w:vAlign w:val="center"/>
          </w:tcPr>
          <w:p w14:paraId="73FD9EA4" w14:textId="7EC00A9D" w:rsidR="004C0105" w:rsidRDefault="004C0105" w:rsidP="004C0105">
            <w:pPr>
              <w:jc w:val="center"/>
              <w:rPr>
                <w:rFonts w:ascii="Calibri" w:hAnsi="Calibri" w:cs="Calibri"/>
                <w:color w:val="000000"/>
                <w:sz w:val="20"/>
                <w:szCs w:val="20"/>
              </w:rPr>
            </w:pPr>
          </w:p>
        </w:tc>
        <w:tc>
          <w:tcPr>
            <w:tcW w:w="88" w:type="pct"/>
            <w:vMerge/>
            <w:vAlign w:val="center"/>
          </w:tcPr>
          <w:p w14:paraId="63BBE972" w14:textId="637E1775" w:rsidR="004C0105" w:rsidRDefault="004C0105" w:rsidP="004C0105">
            <w:pPr>
              <w:jc w:val="center"/>
              <w:rPr>
                <w:rFonts w:ascii="Calibri" w:hAnsi="Calibri" w:cs="Calibri"/>
                <w:color w:val="000000"/>
                <w:sz w:val="20"/>
                <w:szCs w:val="20"/>
              </w:rPr>
            </w:pPr>
          </w:p>
        </w:tc>
        <w:tc>
          <w:tcPr>
            <w:tcW w:w="118" w:type="pct"/>
            <w:vMerge/>
            <w:vAlign w:val="center"/>
          </w:tcPr>
          <w:p w14:paraId="3AF79B99" w14:textId="59C99B2D" w:rsidR="004C0105" w:rsidRDefault="004C0105" w:rsidP="004C0105">
            <w:pPr>
              <w:jc w:val="center"/>
              <w:rPr>
                <w:rFonts w:ascii="Calibri" w:hAnsi="Calibri" w:cs="Calibri"/>
                <w:color w:val="000000"/>
                <w:sz w:val="20"/>
                <w:szCs w:val="20"/>
              </w:rPr>
            </w:pPr>
          </w:p>
        </w:tc>
        <w:tc>
          <w:tcPr>
            <w:tcW w:w="88" w:type="pct"/>
            <w:vMerge/>
            <w:vAlign w:val="center"/>
          </w:tcPr>
          <w:p w14:paraId="4819069C" w14:textId="58BD889B" w:rsidR="004C0105" w:rsidRDefault="004C0105" w:rsidP="004C0105">
            <w:pPr>
              <w:jc w:val="center"/>
              <w:rPr>
                <w:rFonts w:ascii="Calibri" w:hAnsi="Calibri" w:cs="Calibri"/>
                <w:color w:val="000000"/>
                <w:sz w:val="20"/>
                <w:szCs w:val="20"/>
              </w:rPr>
            </w:pPr>
          </w:p>
        </w:tc>
        <w:tc>
          <w:tcPr>
            <w:tcW w:w="384" w:type="pct"/>
            <w:shd w:val="clear" w:color="000000" w:fill="FFF2CC"/>
            <w:noWrap/>
            <w:vAlign w:val="center"/>
          </w:tcPr>
          <w:p w14:paraId="031F7A33" w14:textId="545EC168" w:rsidR="004C0105" w:rsidRDefault="004C0105" w:rsidP="004C0105">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699F9CBD" w14:textId="77777777" w:rsidR="004C0105" w:rsidRDefault="004C0105" w:rsidP="004C0105">
            <w:pPr>
              <w:jc w:val="center"/>
              <w:rPr>
                <w:rFonts w:ascii="Calibri" w:hAnsi="Calibri" w:cs="Calibri"/>
                <w:sz w:val="20"/>
                <w:szCs w:val="20"/>
              </w:rPr>
            </w:pPr>
          </w:p>
        </w:tc>
        <w:tc>
          <w:tcPr>
            <w:tcW w:w="402" w:type="pct"/>
            <w:shd w:val="clear" w:color="000000" w:fill="FFF2CC"/>
            <w:noWrap/>
            <w:vAlign w:val="center"/>
          </w:tcPr>
          <w:p w14:paraId="2B4CF0EE" w14:textId="77777777" w:rsidR="004C0105" w:rsidRPr="00196632" w:rsidRDefault="004C0105" w:rsidP="004C0105">
            <w:pPr>
              <w:jc w:val="center"/>
              <w:rPr>
                <w:rFonts w:ascii="Calibri" w:hAnsi="Calibri" w:cs="Calibri"/>
                <w:color w:val="0070C0"/>
                <w:sz w:val="20"/>
                <w:szCs w:val="20"/>
              </w:rPr>
            </w:pPr>
          </w:p>
        </w:tc>
        <w:tc>
          <w:tcPr>
            <w:tcW w:w="425" w:type="pct"/>
            <w:shd w:val="clear" w:color="000000" w:fill="FFF2CC"/>
            <w:noWrap/>
            <w:vAlign w:val="center"/>
          </w:tcPr>
          <w:p w14:paraId="41C3A504" w14:textId="0E7CB5D3"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560</w:t>
            </w:r>
            <w:r w:rsidRPr="000F0800">
              <w:rPr>
                <w:rFonts w:ascii="Calibri" w:hAnsi="Calibri" w:cs="Calibri"/>
                <w:color w:val="0070C0"/>
                <w:sz w:val="20"/>
                <w:szCs w:val="20"/>
              </w:rPr>
              <w:t xml:space="preserve"> </w:t>
            </w:r>
          </w:p>
        </w:tc>
        <w:tc>
          <w:tcPr>
            <w:tcW w:w="454" w:type="pct"/>
            <w:shd w:val="clear" w:color="000000" w:fill="FFF2CC"/>
            <w:noWrap/>
            <w:vAlign w:val="center"/>
          </w:tcPr>
          <w:p w14:paraId="099E5A08" w14:textId="7D80710E"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3,360</w:t>
            </w:r>
            <w:r w:rsidRPr="000F0800">
              <w:rPr>
                <w:rFonts w:ascii="Calibri" w:hAnsi="Calibri" w:cs="Calibri"/>
                <w:color w:val="0070C0"/>
                <w:sz w:val="20"/>
                <w:szCs w:val="20"/>
              </w:rPr>
              <w:t xml:space="preserve"> </w:t>
            </w:r>
          </w:p>
        </w:tc>
        <w:tc>
          <w:tcPr>
            <w:tcW w:w="455" w:type="pct"/>
            <w:shd w:val="clear" w:color="000000" w:fill="FFF2CC"/>
            <w:noWrap/>
            <w:vAlign w:val="center"/>
          </w:tcPr>
          <w:p w14:paraId="1AF094A3" w14:textId="76294953" w:rsidR="004C0105" w:rsidRPr="000F0800" w:rsidRDefault="004C0105" w:rsidP="004C0105">
            <w:pPr>
              <w:jc w:val="center"/>
              <w:rPr>
                <w:rFonts w:ascii="Calibri" w:hAnsi="Calibri" w:cs="Calibri"/>
                <w:color w:val="0070C0"/>
                <w:sz w:val="20"/>
                <w:szCs w:val="20"/>
              </w:rPr>
            </w:pPr>
            <w:r w:rsidRPr="000F0800">
              <w:rPr>
                <w:rFonts w:ascii="Calibri" w:hAnsi="Calibri" w:cs="Calibri"/>
                <w:color w:val="0070C0"/>
                <w:sz w:val="20"/>
                <w:szCs w:val="20"/>
              </w:rPr>
              <w:t xml:space="preserve"> €                 </w:t>
            </w:r>
            <w:r>
              <w:rPr>
                <w:rFonts w:ascii="Calibri" w:hAnsi="Calibri" w:cs="Calibri"/>
                <w:color w:val="0070C0"/>
                <w:sz w:val="20"/>
                <w:szCs w:val="20"/>
              </w:rPr>
              <w:t>3,360</w:t>
            </w:r>
            <w:r w:rsidRPr="000F0800">
              <w:rPr>
                <w:rFonts w:ascii="Calibri" w:hAnsi="Calibri" w:cs="Calibri"/>
                <w:color w:val="0070C0"/>
                <w:sz w:val="20"/>
                <w:szCs w:val="20"/>
              </w:rPr>
              <w:t xml:space="preserve"> </w:t>
            </w:r>
          </w:p>
        </w:tc>
        <w:tc>
          <w:tcPr>
            <w:tcW w:w="383" w:type="pct"/>
            <w:shd w:val="clear" w:color="000000" w:fill="FFF2CC"/>
            <w:noWrap/>
            <w:vAlign w:val="center"/>
          </w:tcPr>
          <w:p w14:paraId="1A82FFBE" w14:textId="7DAE021A" w:rsidR="004C0105" w:rsidRPr="000F0800" w:rsidRDefault="004C0105" w:rsidP="004C0105">
            <w:pPr>
              <w:jc w:val="center"/>
              <w:rPr>
                <w:rFonts w:ascii="Calibri" w:hAnsi="Calibri" w:cs="Calibri"/>
                <w:color w:val="0070C0"/>
                <w:sz w:val="20"/>
                <w:szCs w:val="20"/>
              </w:rPr>
            </w:pPr>
            <w:r>
              <w:rPr>
                <w:rFonts w:ascii="Calibri" w:hAnsi="Calibri" w:cs="Calibri"/>
                <w:color w:val="0070C0"/>
                <w:sz w:val="20"/>
                <w:szCs w:val="20"/>
              </w:rPr>
              <w:t xml:space="preserve"> €</w:t>
            </w:r>
            <w:r w:rsidRPr="000F0800">
              <w:rPr>
                <w:rFonts w:ascii="Calibri" w:hAnsi="Calibri" w:cs="Calibri"/>
                <w:color w:val="0070C0"/>
                <w:sz w:val="20"/>
                <w:szCs w:val="20"/>
              </w:rPr>
              <w:t xml:space="preserve">            </w:t>
            </w:r>
            <w:r>
              <w:rPr>
                <w:rFonts w:ascii="Calibri" w:hAnsi="Calibri" w:cs="Calibri"/>
                <w:color w:val="0070C0"/>
                <w:sz w:val="20"/>
                <w:szCs w:val="20"/>
              </w:rPr>
              <w:t>1,120</w:t>
            </w:r>
            <w:r w:rsidRPr="000F0800">
              <w:rPr>
                <w:rFonts w:ascii="Calibri" w:hAnsi="Calibri" w:cs="Calibri"/>
                <w:color w:val="0070C0"/>
                <w:sz w:val="20"/>
                <w:szCs w:val="20"/>
              </w:rPr>
              <w:t xml:space="preserve"> </w:t>
            </w:r>
          </w:p>
        </w:tc>
        <w:tc>
          <w:tcPr>
            <w:tcW w:w="377" w:type="pct"/>
            <w:shd w:val="clear" w:color="000000" w:fill="FFF2CC"/>
            <w:noWrap/>
            <w:vAlign w:val="center"/>
          </w:tcPr>
          <w:p w14:paraId="2E99DD4A" w14:textId="490DBBA7" w:rsidR="004C0105" w:rsidRPr="000F0800" w:rsidRDefault="004C0105" w:rsidP="004C0105">
            <w:pPr>
              <w:jc w:val="center"/>
              <w:rPr>
                <w:rFonts w:ascii="Calibri" w:hAnsi="Calibri" w:cs="Calibri"/>
                <w:b/>
                <w:bCs/>
                <w:color w:val="0070C0"/>
                <w:sz w:val="20"/>
                <w:szCs w:val="20"/>
              </w:rPr>
            </w:pPr>
            <w:r>
              <w:rPr>
                <w:rFonts w:ascii="Calibri" w:hAnsi="Calibri" w:cs="Calibri"/>
                <w:b/>
                <w:bCs/>
                <w:color w:val="0070C0"/>
                <w:sz w:val="20"/>
                <w:szCs w:val="20"/>
              </w:rPr>
              <w:t xml:space="preserve"> €       8,400</w:t>
            </w:r>
            <w:r w:rsidRPr="000F0800">
              <w:rPr>
                <w:rFonts w:ascii="Calibri" w:hAnsi="Calibri" w:cs="Calibri"/>
                <w:b/>
                <w:bCs/>
                <w:color w:val="0070C0"/>
                <w:sz w:val="20"/>
                <w:szCs w:val="20"/>
              </w:rPr>
              <w:t xml:space="preserve"> </w:t>
            </w:r>
          </w:p>
        </w:tc>
      </w:tr>
      <w:tr w:rsidR="000F0800" w14:paraId="46FABA93" w14:textId="77777777" w:rsidTr="000F0800">
        <w:trPr>
          <w:trHeight w:val="295"/>
        </w:trPr>
        <w:tc>
          <w:tcPr>
            <w:tcW w:w="1148" w:type="pct"/>
            <w:shd w:val="clear" w:color="000000" w:fill="FFF2CC"/>
            <w:noWrap/>
            <w:vAlign w:val="center"/>
          </w:tcPr>
          <w:p w14:paraId="2F020C55" w14:textId="738E1C89" w:rsidR="000F0800" w:rsidRPr="00C556A0" w:rsidRDefault="000F0800" w:rsidP="00D9306A">
            <w:pPr>
              <w:ind w:left="72"/>
              <w:rPr>
                <w:rFonts w:ascii="Calibri" w:hAnsi="Calibri" w:cs="Calibri"/>
                <w:b/>
                <w:bCs/>
                <w:color w:val="000000"/>
                <w:sz w:val="22"/>
                <w:szCs w:val="22"/>
              </w:rPr>
            </w:pPr>
            <w:r w:rsidRPr="00C556A0">
              <w:rPr>
                <w:rFonts w:ascii="Calibri" w:hAnsi="Calibri" w:cs="Calibri"/>
                <w:b/>
                <w:bCs/>
                <w:color w:val="000000"/>
                <w:sz w:val="22"/>
                <w:szCs w:val="22"/>
              </w:rPr>
              <w:t>CR0008 - One-Time Charges</w:t>
            </w:r>
          </w:p>
        </w:tc>
        <w:tc>
          <w:tcPr>
            <w:tcW w:w="559" w:type="pct"/>
            <w:gridSpan w:val="6"/>
            <w:vAlign w:val="center"/>
          </w:tcPr>
          <w:p w14:paraId="12644F66" w14:textId="3E8C8A66" w:rsidR="000F0800" w:rsidRDefault="000F0800" w:rsidP="00D9306A">
            <w:pPr>
              <w:jc w:val="center"/>
              <w:rPr>
                <w:rFonts w:ascii="Calibri" w:hAnsi="Calibri" w:cs="Calibri"/>
                <w:color w:val="000000"/>
                <w:sz w:val="20"/>
                <w:szCs w:val="20"/>
              </w:rPr>
            </w:pPr>
            <w:r>
              <w:rPr>
                <w:rFonts w:ascii="Calibri" w:hAnsi="Calibri" w:cs="Calibri"/>
                <w:color w:val="000000"/>
                <w:sz w:val="20"/>
                <w:szCs w:val="20"/>
              </w:rPr>
              <w:t>1 mailbox</w:t>
            </w:r>
          </w:p>
        </w:tc>
        <w:tc>
          <w:tcPr>
            <w:tcW w:w="384" w:type="pct"/>
            <w:shd w:val="clear" w:color="000000" w:fill="FFF2CC"/>
            <w:noWrap/>
            <w:vAlign w:val="center"/>
          </w:tcPr>
          <w:p w14:paraId="2D46AEEF" w14:textId="77777777" w:rsidR="000F0800" w:rsidRDefault="000F0800" w:rsidP="00D9306A">
            <w:pPr>
              <w:jc w:val="center"/>
              <w:rPr>
                <w:rFonts w:ascii="Calibri" w:hAnsi="Calibri" w:cs="Calibri"/>
                <w:sz w:val="20"/>
                <w:szCs w:val="20"/>
              </w:rPr>
            </w:pPr>
          </w:p>
        </w:tc>
        <w:tc>
          <w:tcPr>
            <w:tcW w:w="413" w:type="pct"/>
            <w:shd w:val="clear" w:color="000000" w:fill="FFF2CC"/>
            <w:noWrap/>
            <w:vAlign w:val="center"/>
          </w:tcPr>
          <w:p w14:paraId="0BB1C71E" w14:textId="77777777" w:rsidR="000F0800" w:rsidRDefault="000F0800" w:rsidP="00D9306A">
            <w:pPr>
              <w:jc w:val="center"/>
              <w:rPr>
                <w:rFonts w:ascii="Calibri" w:hAnsi="Calibri" w:cs="Calibri"/>
                <w:sz w:val="20"/>
                <w:szCs w:val="20"/>
              </w:rPr>
            </w:pPr>
          </w:p>
        </w:tc>
        <w:tc>
          <w:tcPr>
            <w:tcW w:w="402" w:type="pct"/>
            <w:shd w:val="clear" w:color="000000" w:fill="FFF2CC"/>
            <w:noWrap/>
            <w:vAlign w:val="center"/>
          </w:tcPr>
          <w:p w14:paraId="3E307788" w14:textId="52BF4A9A" w:rsidR="000F0800" w:rsidRPr="00196632" w:rsidRDefault="000F0800" w:rsidP="00D9306A">
            <w:pPr>
              <w:jc w:val="center"/>
              <w:rPr>
                <w:rFonts w:ascii="Calibri" w:hAnsi="Calibri" w:cs="Calibri"/>
                <w:color w:val="0070C0"/>
                <w:sz w:val="20"/>
                <w:szCs w:val="20"/>
              </w:rPr>
            </w:pPr>
          </w:p>
        </w:tc>
        <w:tc>
          <w:tcPr>
            <w:tcW w:w="425" w:type="pct"/>
            <w:shd w:val="clear" w:color="000000" w:fill="FFF2CC"/>
            <w:noWrap/>
            <w:vAlign w:val="center"/>
          </w:tcPr>
          <w:p w14:paraId="646667A2" w14:textId="3D3C4A54" w:rsidR="000F0800" w:rsidRPr="000F0800" w:rsidRDefault="000F0800" w:rsidP="00D9306A">
            <w:pPr>
              <w:jc w:val="center"/>
              <w:rPr>
                <w:rFonts w:ascii="Calibri" w:hAnsi="Calibri" w:cs="Calibri"/>
                <w:color w:val="0070C0"/>
                <w:sz w:val="20"/>
                <w:szCs w:val="20"/>
              </w:rPr>
            </w:pPr>
            <w:r w:rsidRPr="000F0800">
              <w:rPr>
                <w:rFonts w:ascii="Calibri" w:hAnsi="Calibri" w:cs="Calibri"/>
                <w:color w:val="0070C0"/>
                <w:sz w:val="20"/>
                <w:szCs w:val="20"/>
              </w:rPr>
              <w:t>€              6,167</w:t>
            </w:r>
          </w:p>
        </w:tc>
        <w:tc>
          <w:tcPr>
            <w:tcW w:w="454" w:type="pct"/>
            <w:shd w:val="clear" w:color="000000" w:fill="FFF2CC"/>
            <w:noWrap/>
            <w:vAlign w:val="center"/>
          </w:tcPr>
          <w:p w14:paraId="47A299C7" w14:textId="77777777" w:rsidR="000F0800" w:rsidRPr="000F0800" w:rsidRDefault="000F0800" w:rsidP="00D9306A">
            <w:pPr>
              <w:jc w:val="center"/>
              <w:rPr>
                <w:rFonts w:ascii="Calibri" w:hAnsi="Calibri" w:cs="Calibri"/>
                <w:color w:val="0070C0"/>
                <w:sz w:val="20"/>
                <w:szCs w:val="20"/>
              </w:rPr>
            </w:pPr>
          </w:p>
        </w:tc>
        <w:tc>
          <w:tcPr>
            <w:tcW w:w="455" w:type="pct"/>
            <w:shd w:val="clear" w:color="000000" w:fill="FFF2CC"/>
            <w:noWrap/>
            <w:vAlign w:val="center"/>
          </w:tcPr>
          <w:p w14:paraId="43F23EA9" w14:textId="77777777" w:rsidR="000F0800" w:rsidRPr="000F0800" w:rsidRDefault="000F0800" w:rsidP="00D9306A">
            <w:pPr>
              <w:jc w:val="center"/>
              <w:rPr>
                <w:rFonts w:ascii="Calibri" w:hAnsi="Calibri" w:cs="Calibri"/>
                <w:color w:val="0070C0"/>
                <w:sz w:val="20"/>
                <w:szCs w:val="20"/>
              </w:rPr>
            </w:pPr>
          </w:p>
        </w:tc>
        <w:tc>
          <w:tcPr>
            <w:tcW w:w="383" w:type="pct"/>
            <w:shd w:val="clear" w:color="000000" w:fill="FFF2CC"/>
            <w:noWrap/>
            <w:vAlign w:val="center"/>
          </w:tcPr>
          <w:p w14:paraId="3F5AAB4B" w14:textId="77777777" w:rsidR="000F0800" w:rsidRPr="000F0800" w:rsidRDefault="000F0800" w:rsidP="00D9306A">
            <w:pPr>
              <w:jc w:val="center"/>
              <w:rPr>
                <w:rFonts w:ascii="Calibri" w:hAnsi="Calibri" w:cs="Calibri"/>
                <w:color w:val="0070C0"/>
                <w:sz w:val="20"/>
                <w:szCs w:val="20"/>
              </w:rPr>
            </w:pPr>
          </w:p>
        </w:tc>
        <w:tc>
          <w:tcPr>
            <w:tcW w:w="377" w:type="pct"/>
            <w:shd w:val="clear" w:color="000000" w:fill="FFF2CC"/>
            <w:noWrap/>
            <w:vAlign w:val="center"/>
          </w:tcPr>
          <w:p w14:paraId="146A242E" w14:textId="1D055342" w:rsidR="000F0800" w:rsidRPr="000F0800" w:rsidRDefault="000F0800" w:rsidP="00D9306A">
            <w:pPr>
              <w:jc w:val="center"/>
              <w:rPr>
                <w:rFonts w:ascii="Calibri" w:hAnsi="Calibri" w:cs="Calibri"/>
                <w:b/>
                <w:bCs/>
                <w:color w:val="0070C0"/>
                <w:sz w:val="20"/>
                <w:szCs w:val="20"/>
              </w:rPr>
            </w:pPr>
            <w:r w:rsidRPr="00C556A0">
              <w:rPr>
                <w:rFonts w:ascii="Calibri" w:hAnsi="Calibri" w:cs="Calibri"/>
                <w:b/>
                <w:color w:val="0070C0"/>
                <w:sz w:val="20"/>
                <w:szCs w:val="20"/>
              </w:rPr>
              <w:t>€      6,167</w:t>
            </w:r>
          </w:p>
        </w:tc>
      </w:tr>
      <w:tr w:rsidR="000F0800" w14:paraId="45941A94" w14:textId="77777777" w:rsidTr="00D9306A">
        <w:trPr>
          <w:trHeight w:val="295"/>
        </w:trPr>
        <w:tc>
          <w:tcPr>
            <w:tcW w:w="1148" w:type="pct"/>
            <w:shd w:val="clear" w:color="auto" w:fill="auto"/>
            <w:noWrap/>
            <w:vAlign w:val="bottom"/>
            <w:hideMark/>
          </w:tcPr>
          <w:p w14:paraId="4F85FE0D" w14:textId="77777777" w:rsidR="000F0800" w:rsidRDefault="000F0800" w:rsidP="000F0800">
            <w:pPr>
              <w:jc w:val="center"/>
              <w:rPr>
                <w:rFonts w:ascii="Calibri" w:hAnsi="Calibri" w:cs="Calibri"/>
                <w:b/>
                <w:bCs/>
                <w:color w:val="000000"/>
                <w:sz w:val="20"/>
                <w:szCs w:val="20"/>
              </w:rPr>
            </w:pPr>
          </w:p>
        </w:tc>
        <w:tc>
          <w:tcPr>
            <w:tcW w:w="88" w:type="pct"/>
            <w:shd w:val="clear" w:color="auto" w:fill="auto"/>
            <w:noWrap/>
            <w:vAlign w:val="center"/>
            <w:hideMark/>
          </w:tcPr>
          <w:p w14:paraId="62701329" w14:textId="77777777" w:rsidR="000F0800" w:rsidRDefault="000F0800" w:rsidP="000F0800">
            <w:pPr>
              <w:jc w:val="center"/>
              <w:rPr>
                <w:sz w:val="20"/>
                <w:szCs w:val="20"/>
              </w:rPr>
            </w:pPr>
          </w:p>
        </w:tc>
        <w:tc>
          <w:tcPr>
            <w:tcW w:w="89" w:type="pct"/>
            <w:shd w:val="clear" w:color="auto" w:fill="auto"/>
            <w:noWrap/>
            <w:vAlign w:val="center"/>
            <w:hideMark/>
          </w:tcPr>
          <w:p w14:paraId="009BEEF4" w14:textId="77777777" w:rsidR="000F0800" w:rsidRDefault="000F0800" w:rsidP="000F0800">
            <w:pPr>
              <w:jc w:val="center"/>
              <w:rPr>
                <w:sz w:val="20"/>
                <w:szCs w:val="20"/>
              </w:rPr>
            </w:pPr>
          </w:p>
        </w:tc>
        <w:tc>
          <w:tcPr>
            <w:tcW w:w="88" w:type="pct"/>
            <w:shd w:val="clear" w:color="auto" w:fill="auto"/>
            <w:noWrap/>
            <w:vAlign w:val="center"/>
            <w:hideMark/>
          </w:tcPr>
          <w:p w14:paraId="792ABF0F" w14:textId="77777777" w:rsidR="000F0800" w:rsidRDefault="000F0800" w:rsidP="000F0800">
            <w:pPr>
              <w:jc w:val="center"/>
              <w:rPr>
                <w:sz w:val="20"/>
                <w:szCs w:val="20"/>
              </w:rPr>
            </w:pPr>
          </w:p>
        </w:tc>
        <w:tc>
          <w:tcPr>
            <w:tcW w:w="88" w:type="pct"/>
            <w:shd w:val="clear" w:color="auto" w:fill="auto"/>
            <w:noWrap/>
            <w:vAlign w:val="center"/>
            <w:hideMark/>
          </w:tcPr>
          <w:p w14:paraId="77F09A08" w14:textId="77777777" w:rsidR="000F0800" w:rsidRDefault="000F0800" w:rsidP="000F0800">
            <w:pPr>
              <w:jc w:val="center"/>
              <w:rPr>
                <w:sz w:val="20"/>
                <w:szCs w:val="20"/>
              </w:rPr>
            </w:pPr>
          </w:p>
        </w:tc>
        <w:tc>
          <w:tcPr>
            <w:tcW w:w="118" w:type="pct"/>
            <w:shd w:val="clear" w:color="auto" w:fill="auto"/>
            <w:noWrap/>
            <w:vAlign w:val="center"/>
            <w:hideMark/>
          </w:tcPr>
          <w:p w14:paraId="64522CC0" w14:textId="77777777" w:rsidR="000F0800" w:rsidRDefault="000F0800" w:rsidP="000F0800">
            <w:pPr>
              <w:jc w:val="center"/>
              <w:rPr>
                <w:sz w:val="20"/>
                <w:szCs w:val="20"/>
              </w:rPr>
            </w:pPr>
          </w:p>
        </w:tc>
        <w:tc>
          <w:tcPr>
            <w:tcW w:w="88" w:type="pct"/>
            <w:shd w:val="clear" w:color="auto" w:fill="auto"/>
            <w:noWrap/>
            <w:vAlign w:val="center"/>
            <w:hideMark/>
          </w:tcPr>
          <w:p w14:paraId="3F8BA7BA" w14:textId="77777777" w:rsidR="000F0800" w:rsidRDefault="000F0800" w:rsidP="000F0800">
            <w:pPr>
              <w:jc w:val="center"/>
              <w:rPr>
                <w:sz w:val="20"/>
                <w:szCs w:val="20"/>
              </w:rPr>
            </w:pPr>
          </w:p>
        </w:tc>
        <w:tc>
          <w:tcPr>
            <w:tcW w:w="384" w:type="pct"/>
            <w:shd w:val="clear" w:color="auto" w:fill="auto"/>
            <w:noWrap/>
            <w:vAlign w:val="center"/>
            <w:hideMark/>
          </w:tcPr>
          <w:p w14:paraId="6BAE6C93" w14:textId="77777777" w:rsidR="000F0800" w:rsidRDefault="000F0800" w:rsidP="000F0800">
            <w:pPr>
              <w:jc w:val="center"/>
              <w:rPr>
                <w:sz w:val="20"/>
                <w:szCs w:val="20"/>
              </w:rPr>
            </w:pPr>
          </w:p>
        </w:tc>
        <w:tc>
          <w:tcPr>
            <w:tcW w:w="413" w:type="pct"/>
            <w:shd w:val="clear" w:color="000000" w:fill="FFFF00"/>
            <w:noWrap/>
            <w:vAlign w:val="bottom"/>
            <w:hideMark/>
          </w:tcPr>
          <w:p w14:paraId="1D8833B9" w14:textId="77777777" w:rsidR="000F0800" w:rsidRDefault="000F080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60,183 </w:t>
            </w:r>
          </w:p>
        </w:tc>
        <w:tc>
          <w:tcPr>
            <w:tcW w:w="402" w:type="pct"/>
            <w:shd w:val="clear" w:color="000000" w:fill="FFFF00"/>
            <w:noWrap/>
            <w:vAlign w:val="bottom"/>
            <w:hideMark/>
          </w:tcPr>
          <w:p w14:paraId="0D34FE7A" w14:textId="77777777" w:rsidR="000F0800" w:rsidRDefault="000F080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77,719 </w:t>
            </w:r>
          </w:p>
        </w:tc>
        <w:tc>
          <w:tcPr>
            <w:tcW w:w="425" w:type="pct"/>
            <w:shd w:val="clear" w:color="000000" w:fill="FFFF00"/>
            <w:noWrap/>
            <w:vAlign w:val="bottom"/>
            <w:hideMark/>
          </w:tcPr>
          <w:p w14:paraId="45133FA0" w14:textId="30C8ED5F" w:rsidR="000F0800" w:rsidRDefault="00BC458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w:t>
            </w:r>
            <w:r w:rsidR="004C0105">
              <w:rPr>
                <w:rFonts w:ascii="Calibri" w:hAnsi="Calibri" w:cs="Calibri"/>
                <w:b/>
                <w:bCs/>
                <w:color w:val="000000"/>
                <w:sz w:val="22"/>
                <w:szCs w:val="22"/>
              </w:rPr>
              <w:t>72,660</w:t>
            </w:r>
          </w:p>
        </w:tc>
        <w:tc>
          <w:tcPr>
            <w:tcW w:w="454" w:type="pct"/>
            <w:shd w:val="clear" w:color="000000" w:fill="FFFF00"/>
            <w:noWrap/>
            <w:vAlign w:val="bottom"/>
            <w:hideMark/>
          </w:tcPr>
          <w:p w14:paraId="0E7CA489" w14:textId="59326838" w:rsidR="000F0800" w:rsidRDefault="000F080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w:t>
            </w:r>
            <w:r w:rsidR="004C0105">
              <w:rPr>
                <w:rFonts w:ascii="Calibri" w:hAnsi="Calibri" w:cs="Calibri"/>
                <w:b/>
                <w:bCs/>
                <w:color w:val="000000"/>
                <w:sz w:val="22"/>
                <w:szCs w:val="22"/>
              </w:rPr>
              <w:t>70,507</w:t>
            </w:r>
            <w:r>
              <w:rPr>
                <w:rFonts w:ascii="Calibri" w:hAnsi="Calibri" w:cs="Calibri"/>
                <w:b/>
                <w:bCs/>
                <w:color w:val="000000"/>
                <w:sz w:val="22"/>
                <w:szCs w:val="22"/>
              </w:rPr>
              <w:t xml:space="preserve"> </w:t>
            </w:r>
          </w:p>
        </w:tc>
        <w:tc>
          <w:tcPr>
            <w:tcW w:w="455" w:type="pct"/>
            <w:shd w:val="clear" w:color="000000" w:fill="FFFF00"/>
            <w:noWrap/>
            <w:vAlign w:val="bottom"/>
            <w:hideMark/>
          </w:tcPr>
          <w:p w14:paraId="5EC0D337" w14:textId="3B10E907" w:rsidR="000F0800" w:rsidRDefault="000F080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w:t>
            </w:r>
            <w:r w:rsidR="004C0105">
              <w:rPr>
                <w:rFonts w:ascii="Calibri" w:hAnsi="Calibri" w:cs="Calibri"/>
                <w:b/>
                <w:bCs/>
                <w:color w:val="000000"/>
                <w:sz w:val="22"/>
                <w:szCs w:val="22"/>
              </w:rPr>
              <w:t>66,068</w:t>
            </w:r>
            <w:r>
              <w:rPr>
                <w:rFonts w:ascii="Calibri" w:hAnsi="Calibri" w:cs="Calibri"/>
                <w:b/>
                <w:bCs/>
                <w:color w:val="000000"/>
                <w:sz w:val="22"/>
                <w:szCs w:val="22"/>
              </w:rPr>
              <w:t xml:space="preserve"> </w:t>
            </w:r>
          </w:p>
        </w:tc>
        <w:tc>
          <w:tcPr>
            <w:tcW w:w="383" w:type="pct"/>
            <w:shd w:val="clear" w:color="000000" w:fill="FFFF00"/>
            <w:noWrap/>
            <w:vAlign w:val="bottom"/>
            <w:hideMark/>
          </w:tcPr>
          <w:p w14:paraId="2673CEB5" w14:textId="76B565ED" w:rsidR="000F0800" w:rsidRDefault="000F0800" w:rsidP="000F0800">
            <w:pPr>
              <w:jc w:val="center"/>
              <w:rPr>
                <w:rFonts w:ascii="Calibri" w:hAnsi="Calibri" w:cs="Calibri"/>
                <w:b/>
                <w:bCs/>
                <w:color w:val="000000"/>
                <w:sz w:val="22"/>
                <w:szCs w:val="22"/>
              </w:rPr>
            </w:pPr>
            <w:r>
              <w:rPr>
                <w:rFonts w:ascii="Calibri" w:hAnsi="Calibri" w:cs="Calibri"/>
                <w:b/>
                <w:bCs/>
                <w:color w:val="000000"/>
                <w:sz w:val="22"/>
                <w:szCs w:val="22"/>
              </w:rPr>
              <w:t xml:space="preserve"> €         </w:t>
            </w:r>
            <w:r w:rsidR="00380919">
              <w:rPr>
                <w:rFonts w:ascii="Calibri" w:hAnsi="Calibri" w:cs="Calibri"/>
                <w:b/>
                <w:bCs/>
                <w:color w:val="000000"/>
                <w:sz w:val="22"/>
                <w:szCs w:val="22"/>
              </w:rPr>
              <w:t>28,86</w:t>
            </w:r>
            <w:r>
              <w:rPr>
                <w:rFonts w:ascii="Calibri" w:hAnsi="Calibri" w:cs="Calibri"/>
                <w:b/>
                <w:bCs/>
                <w:color w:val="000000"/>
                <w:sz w:val="22"/>
                <w:szCs w:val="22"/>
              </w:rPr>
              <w:t xml:space="preserve">9 </w:t>
            </w:r>
          </w:p>
        </w:tc>
        <w:tc>
          <w:tcPr>
            <w:tcW w:w="377" w:type="pct"/>
            <w:shd w:val="clear" w:color="000000" w:fill="FFFF00"/>
            <w:noWrap/>
            <w:vAlign w:val="bottom"/>
            <w:hideMark/>
          </w:tcPr>
          <w:p w14:paraId="43CDB48B" w14:textId="31D5ADBF" w:rsidR="000F0800" w:rsidRDefault="00380919" w:rsidP="000F0800">
            <w:pPr>
              <w:jc w:val="center"/>
              <w:rPr>
                <w:rFonts w:ascii="Calibri" w:hAnsi="Calibri" w:cs="Calibri"/>
                <w:b/>
                <w:bCs/>
                <w:color w:val="000000"/>
                <w:sz w:val="22"/>
                <w:szCs w:val="22"/>
              </w:rPr>
            </w:pPr>
            <w:r>
              <w:rPr>
                <w:rFonts w:ascii="Calibri" w:hAnsi="Calibri" w:cs="Calibri"/>
                <w:b/>
                <w:bCs/>
                <w:color w:val="000000"/>
                <w:sz w:val="22"/>
                <w:szCs w:val="22"/>
              </w:rPr>
              <w:t xml:space="preserve"> €  376,004</w:t>
            </w:r>
            <w:r w:rsidR="000F0800">
              <w:rPr>
                <w:rFonts w:ascii="Calibri" w:hAnsi="Calibri" w:cs="Calibri"/>
                <w:b/>
                <w:bCs/>
                <w:color w:val="000000"/>
                <w:sz w:val="22"/>
                <w:szCs w:val="22"/>
              </w:rPr>
              <w:t xml:space="preserve"> </w:t>
            </w:r>
          </w:p>
        </w:tc>
      </w:tr>
    </w:tbl>
    <w:p w14:paraId="046043E4" w14:textId="0E53E233" w:rsidR="007C0E67" w:rsidRDefault="007C0E67" w:rsidP="007C0E67">
      <w:pPr>
        <w:pStyle w:val="ListParagraph"/>
        <w:numPr>
          <w:ilvl w:val="0"/>
          <w:numId w:val="49"/>
        </w:numPr>
        <w:tabs>
          <w:tab w:val="left" w:pos="5103"/>
        </w:tabs>
        <w:ind w:right="-569"/>
        <w:rPr>
          <w:sz w:val="22"/>
          <w:szCs w:val="22"/>
        </w:rPr>
      </w:pPr>
      <w:r w:rsidRPr="00295CB4">
        <w:rPr>
          <w:sz w:val="22"/>
          <w:szCs w:val="22"/>
        </w:rPr>
        <w:t xml:space="preserve">Below table </w:t>
      </w:r>
      <w:r>
        <w:rPr>
          <w:sz w:val="22"/>
          <w:szCs w:val="22"/>
        </w:rPr>
        <w:t xml:space="preserve">captures the agreed </w:t>
      </w:r>
      <w:proofErr w:type="spellStart"/>
      <w:r>
        <w:rPr>
          <w:sz w:val="22"/>
          <w:szCs w:val="22"/>
        </w:rPr>
        <w:t>Zoho</w:t>
      </w:r>
      <w:proofErr w:type="spellEnd"/>
      <w:r>
        <w:rPr>
          <w:sz w:val="22"/>
          <w:szCs w:val="22"/>
        </w:rPr>
        <w:t xml:space="preserve"> Desk Support Charges basis discussion between WNS and AFKL.</w:t>
      </w:r>
    </w:p>
    <w:p w14:paraId="7C192C02" w14:textId="77777777" w:rsidR="007C0E67" w:rsidRPr="00295CB4" w:rsidRDefault="007C0E67" w:rsidP="007C0E67">
      <w:pPr>
        <w:pStyle w:val="ListParagraph"/>
        <w:numPr>
          <w:ilvl w:val="0"/>
          <w:numId w:val="49"/>
        </w:numPr>
        <w:tabs>
          <w:tab w:val="left" w:pos="5103"/>
        </w:tabs>
        <w:ind w:right="-569"/>
        <w:rPr>
          <w:sz w:val="22"/>
          <w:szCs w:val="22"/>
        </w:rPr>
      </w:pPr>
      <w:r w:rsidRPr="00295CB4">
        <w:rPr>
          <w:sz w:val="22"/>
          <w:szCs w:val="22"/>
        </w:rPr>
        <w:t>Given “Incremental Support charges” table to be applicable on a consolidated full user license count in all configured instances (CR#0003 onwards).</w:t>
      </w:r>
    </w:p>
    <w:p w14:paraId="6CBA530B" w14:textId="3731C147" w:rsidR="007C0E67" w:rsidRDefault="007C0E67" w:rsidP="007C0E67">
      <w:pPr>
        <w:tabs>
          <w:tab w:val="left" w:pos="5103"/>
        </w:tabs>
        <w:ind w:right="-569"/>
        <w:rPr>
          <w:b/>
          <w:szCs w:val="22"/>
          <w:u w:val="single"/>
        </w:rPr>
      </w:pPr>
    </w:p>
    <w:p w14:paraId="0AD097B7" w14:textId="77777777" w:rsidR="006B36EE" w:rsidRDefault="006B36EE" w:rsidP="007C0E67">
      <w:pPr>
        <w:tabs>
          <w:tab w:val="left" w:pos="5103"/>
        </w:tabs>
        <w:ind w:right="-569"/>
        <w:rPr>
          <w:b/>
          <w:szCs w:val="22"/>
          <w:u w:val="single"/>
        </w:rPr>
      </w:pPr>
    </w:p>
    <w:p w14:paraId="4310B2D3" w14:textId="77777777" w:rsidR="007C0E67" w:rsidRDefault="007C0E67" w:rsidP="007C0E67">
      <w:pPr>
        <w:tabs>
          <w:tab w:val="left" w:pos="5103"/>
        </w:tabs>
        <w:ind w:right="-569"/>
        <w:rPr>
          <w:b/>
          <w:szCs w:val="22"/>
          <w:u w:val="single"/>
        </w:rPr>
      </w:pPr>
      <w:r>
        <w:rPr>
          <w:b/>
          <w:szCs w:val="22"/>
          <w:u w:val="single"/>
        </w:rPr>
        <w:t>Table 3:</w:t>
      </w:r>
    </w:p>
    <w:p w14:paraId="72A91CCB" w14:textId="77777777" w:rsidR="007C0E67" w:rsidRDefault="007C0E67" w:rsidP="007C0E67">
      <w:pPr>
        <w:tabs>
          <w:tab w:val="left" w:pos="5103"/>
        </w:tabs>
        <w:ind w:right="-569"/>
        <w:rPr>
          <w:sz w:val="22"/>
          <w:szCs w:val="22"/>
        </w:rPr>
      </w:pPr>
    </w:p>
    <w:tbl>
      <w:tblPr>
        <w:tblW w:w="0" w:type="auto"/>
        <w:jc w:val="center"/>
        <w:tblCellMar>
          <w:left w:w="0" w:type="dxa"/>
          <w:right w:w="0" w:type="dxa"/>
        </w:tblCellMar>
        <w:tblLook w:val="0600" w:firstRow="0" w:lastRow="0" w:firstColumn="0" w:lastColumn="0" w:noHBand="1" w:noVBand="1"/>
      </w:tblPr>
      <w:tblGrid>
        <w:gridCol w:w="1065"/>
        <w:gridCol w:w="2345"/>
        <w:gridCol w:w="2700"/>
      </w:tblGrid>
      <w:tr w:rsidR="007C0E67" w:rsidRPr="00295CB4" w14:paraId="30323844" w14:textId="77777777" w:rsidTr="005B5D29">
        <w:trPr>
          <w:trHeight w:val="353"/>
          <w:jc w:val="center"/>
        </w:trPr>
        <w:tc>
          <w:tcPr>
            <w:tcW w:w="6110" w:type="dxa"/>
            <w:gridSpan w:val="3"/>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5CC29746" w14:textId="77777777" w:rsidR="007C0E67" w:rsidRPr="00295CB4" w:rsidRDefault="007C0E67" w:rsidP="005B5D29">
            <w:pPr>
              <w:tabs>
                <w:tab w:val="left" w:pos="5103"/>
              </w:tabs>
              <w:ind w:right="-569"/>
              <w:jc w:val="center"/>
              <w:rPr>
                <w:rFonts w:asciiTheme="minorHAnsi" w:hAnsiTheme="minorHAnsi" w:cstheme="minorHAnsi"/>
                <w:sz w:val="22"/>
                <w:szCs w:val="22"/>
              </w:rPr>
            </w:pPr>
            <w:r w:rsidRPr="00295CB4">
              <w:rPr>
                <w:rFonts w:asciiTheme="minorHAnsi" w:hAnsiTheme="minorHAnsi" w:cstheme="minorHAnsi"/>
                <w:b/>
                <w:bCs/>
                <w:sz w:val="22"/>
                <w:szCs w:val="22"/>
              </w:rPr>
              <w:t xml:space="preserve">Incremental Support Charges as per User Slabs </w:t>
            </w:r>
            <w:r>
              <w:rPr>
                <w:rFonts w:asciiTheme="minorHAnsi" w:hAnsiTheme="minorHAnsi" w:cstheme="minorHAnsi"/>
                <w:b/>
                <w:bCs/>
                <w:sz w:val="22"/>
                <w:szCs w:val="22"/>
              </w:rPr>
              <w:t>agreed</w:t>
            </w:r>
          </w:p>
        </w:tc>
      </w:tr>
      <w:tr w:rsidR="007C0E67" w:rsidRPr="00295CB4" w14:paraId="20EC698D" w14:textId="77777777" w:rsidTr="005B5D29">
        <w:trPr>
          <w:trHeight w:val="344"/>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11A54865" w14:textId="77777777" w:rsidR="007C0E67" w:rsidRPr="00EA4E11" w:rsidRDefault="007C0E67" w:rsidP="005B5D29">
            <w:pPr>
              <w:tabs>
                <w:tab w:val="left" w:pos="5103"/>
              </w:tabs>
              <w:ind w:right="-569"/>
              <w:rPr>
                <w:rFonts w:asciiTheme="minorHAnsi" w:hAnsiTheme="minorHAnsi" w:cstheme="minorHAnsi"/>
                <w:color w:val="FFFFFF" w:themeColor="background1"/>
                <w:sz w:val="22"/>
                <w:szCs w:val="22"/>
              </w:rPr>
            </w:pPr>
            <w:r w:rsidRPr="00EA4E11">
              <w:rPr>
                <w:rFonts w:asciiTheme="minorHAnsi" w:hAnsiTheme="minorHAnsi" w:cstheme="minorHAnsi"/>
                <w:b/>
                <w:bCs/>
                <w:color w:val="FFFFFF" w:themeColor="background1"/>
                <w:sz w:val="22"/>
                <w:szCs w:val="22"/>
              </w:rPr>
              <w:t>User Slab</w:t>
            </w:r>
          </w:p>
        </w:tc>
        <w:tc>
          <w:tcPr>
            <w:tcW w:w="2345"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0CD70D4E" w14:textId="77777777" w:rsidR="007C0E67" w:rsidRPr="00EA4E11" w:rsidRDefault="007C0E67" w:rsidP="005B5D29">
            <w:pPr>
              <w:tabs>
                <w:tab w:val="left" w:pos="5103"/>
              </w:tabs>
              <w:ind w:right="-569"/>
              <w:rPr>
                <w:rFonts w:asciiTheme="minorHAnsi" w:hAnsiTheme="minorHAnsi" w:cstheme="minorHAnsi"/>
                <w:color w:val="FFFFFF" w:themeColor="background1"/>
                <w:sz w:val="22"/>
                <w:szCs w:val="22"/>
              </w:rPr>
            </w:pPr>
            <w:r>
              <w:rPr>
                <w:rFonts w:asciiTheme="minorHAnsi" w:hAnsiTheme="minorHAnsi" w:cstheme="minorHAnsi"/>
                <w:b/>
                <w:bCs/>
                <w:color w:val="FFFFFF" w:themeColor="background1"/>
                <w:sz w:val="22"/>
                <w:szCs w:val="22"/>
              </w:rPr>
              <w:t xml:space="preserve">Incremental User </w:t>
            </w:r>
            <w:r w:rsidRPr="00EA4E11">
              <w:rPr>
                <w:rFonts w:asciiTheme="minorHAnsi" w:hAnsiTheme="minorHAnsi" w:cstheme="minorHAnsi"/>
                <w:b/>
                <w:bCs/>
                <w:color w:val="FFFFFF" w:themeColor="background1"/>
                <w:sz w:val="22"/>
                <w:szCs w:val="22"/>
              </w:rPr>
              <w:t>Count</w:t>
            </w:r>
          </w:p>
        </w:tc>
        <w:tc>
          <w:tcPr>
            <w:tcW w:w="2700"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31262F2C" w14:textId="77777777" w:rsidR="007C0E67" w:rsidRPr="00295CB4" w:rsidRDefault="007C0E67" w:rsidP="005B5D29">
            <w:pPr>
              <w:tabs>
                <w:tab w:val="left" w:pos="5103"/>
              </w:tabs>
              <w:ind w:right="-569"/>
              <w:rPr>
                <w:rFonts w:asciiTheme="minorHAnsi" w:hAnsiTheme="minorHAnsi" w:cstheme="minorHAnsi"/>
                <w:sz w:val="22"/>
                <w:szCs w:val="22"/>
              </w:rPr>
            </w:pPr>
            <w:r w:rsidRPr="00295CB4">
              <w:rPr>
                <w:rFonts w:asciiTheme="minorHAnsi" w:hAnsiTheme="minorHAnsi" w:cstheme="minorHAnsi"/>
                <w:b/>
                <w:bCs/>
                <w:sz w:val="22"/>
                <w:szCs w:val="22"/>
              </w:rPr>
              <w:t>Per User Charge</w:t>
            </w:r>
            <w:r>
              <w:rPr>
                <w:rFonts w:asciiTheme="minorHAnsi" w:hAnsiTheme="minorHAnsi" w:cstheme="minorHAnsi"/>
                <w:b/>
                <w:bCs/>
                <w:sz w:val="22"/>
                <w:szCs w:val="22"/>
              </w:rPr>
              <w:t xml:space="preserve"> </w:t>
            </w:r>
            <w:r w:rsidRPr="00295CB4">
              <w:rPr>
                <w:rFonts w:asciiTheme="minorHAnsi" w:hAnsiTheme="minorHAnsi" w:cstheme="minorHAnsi"/>
                <w:b/>
                <w:bCs/>
                <w:sz w:val="22"/>
                <w:szCs w:val="22"/>
              </w:rPr>
              <w:t>(</w:t>
            </w:r>
            <w:r w:rsidRPr="00EA4E11">
              <w:rPr>
                <w:rFonts w:asciiTheme="minorHAnsi" w:hAnsiTheme="minorHAnsi" w:cstheme="minorHAnsi"/>
                <w:b/>
                <w:bCs/>
                <w:color w:val="FFFFFF" w:themeColor="background1"/>
                <w:sz w:val="22"/>
                <w:szCs w:val="22"/>
              </w:rPr>
              <w:t>All</w:t>
            </w:r>
            <w:r w:rsidRPr="00295CB4">
              <w:rPr>
                <w:rFonts w:asciiTheme="minorHAnsi" w:hAnsiTheme="minorHAnsi" w:cstheme="minorHAnsi"/>
                <w:b/>
                <w:bCs/>
                <w:sz w:val="22"/>
                <w:szCs w:val="22"/>
              </w:rPr>
              <w:t xml:space="preserve"> 5 Years)</w:t>
            </w:r>
          </w:p>
        </w:tc>
      </w:tr>
      <w:tr w:rsidR="007C0E67" w:rsidRPr="00295CB4" w14:paraId="0A0B69A6"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289A1367"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A</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39E70D57"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(126-225)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6FF7A1E9"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168</w:t>
            </w:r>
          </w:p>
        </w:tc>
      </w:tr>
      <w:tr w:rsidR="007C0E67" w:rsidRPr="00295CB4" w14:paraId="4C72A6A8"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72E0BE79"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B</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32F81880"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(226-325)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72D0B9BE"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155</w:t>
            </w:r>
          </w:p>
        </w:tc>
      </w:tr>
      <w:tr w:rsidR="007C0E67" w:rsidRPr="00295CB4" w14:paraId="6B718A2F"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657065F4"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C</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24042333"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(326-425)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4DC72209"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148</w:t>
            </w:r>
          </w:p>
        </w:tc>
      </w:tr>
    </w:tbl>
    <w:p w14:paraId="1D4E80F1" w14:textId="77777777" w:rsidR="00072DA4" w:rsidRDefault="00072DA4" w:rsidP="00DC5ADE">
      <w:pPr>
        <w:tabs>
          <w:tab w:val="left" w:pos="5103"/>
        </w:tabs>
        <w:ind w:right="-569"/>
        <w:rPr>
          <w:sz w:val="22"/>
          <w:szCs w:val="22"/>
        </w:rPr>
      </w:pPr>
    </w:p>
    <w:p w14:paraId="11EB6E56" w14:textId="77777777" w:rsidR="006B36EE" w:rsidRDefault="006B36EE" w:rsidP="00964467">
      <w:pPr>
        <w:tabs>
          <w:tab w:val="left" w:pos="5103"/>
        </w:tabs>
        <w:ind w:right="-569"/>
        <w:rPr>
          <w:b/>
          <w:bCs/>
          <w:sz w:val="22"/>
          <w:szCs w:val="22"/>
          <w:u w:val="single"/>
          <w:lang w:val="en-GB"/>
        </w:rPr>
      </w:pPr>
    </w:p>
    <w:p w14:paraId="359EAB4F" w14:textId="77777777" w:rsidR="006B36EE" w:rsidRDefault="006B36EE" w:rsidP="00964467">
      <w:pPr>
        <w:tabs>
          <w:tab w:val="left" w:pos="5103"/>
        </w:tabs>
        <w:ind w:right="-569"/>
        <w:rPr>
          <w:b/>
          <w:bCs/>
          <w:sz w:val="22"/>
          <w:szCs w:val="22"/>
          <w:u w:val="single"/>
          <w:lang w:val="en-GB"/>
        </w:rPr>
      </w:pPr>
    </w:p>
    <w:p w14:paraId="6C6F1C72" w14:textId="77777777" w:rsidR="006B36EE" w:rsidRDefault="006B36EE" w:rsidP="00964467">
      <w:pPr>
        <w:tabs>
          <w:tab w:val="left" w:pos="5103"/>
        </w:tabs>
        <w:ind w:right="-569"/>
        <w:rPr>
          <w:b/>
          <w:bCs/>
          <w:sz w:val="22"/>
          <w:szCs w:val="22"/>
          <w:u w:val="single"/>
          <w:lang w:val="en-GB"/>
        </w:rPr>
      </w:pPr>
    </w:p>
    <w:p w14:paraId="399DA20E" w14:textId="231EB76A" w:rsidR="00964467" w:rsidRPr="00964467" w:rsidRDefault="00964467" w:rsidP="00964467">
      <w:pPr>
        <w:tabs>
          <w:tab w:val="left" w:pos="5103"/>
        </w:tabs>
        <w:ind w:right="-569"/>
        <w:rPr>
          <w:b/>
          <w:bCs/>
          <w:sz w:val="22"/>
          <w:szCs w:val="22"/>
          <w:u w:val="single"/>
          <w:lang w:val="en-GB"/>
        </w:rPr>
      </w:pPr>
      <w:r w:rsidRPr="00FC0BC7">
        <w:rPr>
          <w:b/>
          <w:bCs/>
          <w:sz w:val="22"/>
          <w:szCs w:val="22"/>
          <w:u w:val="single"/>
          <w:lang w:val="en-GB"/>
        </w:rPr>
        <w:t>Key points:</w:t>
      </w:r>
    </w:p>
    <w:p w14:paraId="0E0978BE" w14:textId="10818592" w:rsidR="00D77691" w:rsidRDefault="00D77691" w:rsidP="00D77691">
      <w:pPr>
        <w:pStyle w:val="ListParagraph"/>
        <w:numPr>
          <w:ilvl w:val="0"/>
          <w:numId w:val="39"/>
        </w:numPr>
        <w:rPr>
          <w:sz w:val="22"/>
          <w:szCs w:val="22"/>
        </w:rPr>
      </w:pPr>
      <w:r w:rsidRPr="000D692B">
        <w:rPr>
          <w:sz w:val="22"/>
          <w:szCs w:val="22"/>
        </w:rPr>
        <w:lastRenderedPageBreak/>
        <w:t>The commercial charges captured in this Change Order</w:t>
      </w:r>
      <w:r w:rsidR="000A6C5B">
        <w:rPr>
          <w:sz w:val="22"/>
          <w:szCs w:val="22"/>
        </w:rPr>
        <w:t xml:space="preserve"> is related to the additional 20</w:t>
      </w:r>
      <w:r w:rsidRPr="000D692B">
        <w:rPr>
          <w:sz w:val="22"/>
          <w:szCs w:val="22"/>
        </w:rPr>
        <w:t xml:space="preserve"> </w:t>
      </w:r>
      <w:r>
        <w:rPr>
          <w:sz w:val="22"/>
          <w:szCs w:val="22"/>
        </w:rPr>
        <w:t xml:space="preserve">full </w:t>
      </w:r>
      <w:r w:rsidRPr="000D692B">
        <w:rPr>
          <w:sz w:val="22"/>
          <w:szCs w:val="22"/>
        </w:rPr>
        <w:t>user licenses which were procured on the request f</w:t>
      </w:r>
      <w:r>
        <w:rPr>
          <w:sz w:val="22"/>
          <w:szCs w:val="22"/>
        </w:rPr>
        <w:t xml:space="preserve">rom AFKL team on </w:t>
      </w:r>
      <w:r w:rsidR="000F0800">
        <w:rPr>
          <w:sz w:val="22"/>
          <w:szCs w:val="22"/>
        </w:rPr>
        <w:t>1</w:t>
      </w:r>
      <w:r w:rsidR="000F0800" w:rsidRPr="000F0616">
        <w:rPr>
          <w:sz w:val="22"/>
          <w:szCs w:val="22"/>
          <w:vertAlign w:val="superscript"/>
        </w:rPr>
        <w:t>st</w:t>
      </w:r>
      <w:r w:rsidR="000F0800">
        <w:rPr>
          <w:sz w:val="22"/>
          <w:szCs w:val="22"/>
        </w:rPr>
        <w:t xml:space="preserve"> </w:t>
      </w:r>
      <w:r w:rsidR="000A6C5B">
        <w:rPr>
          <w:sz w:val="22"/>
          <w:szCs w:val="22"/>
        </w:rPr>
        <w:t>week of Nov,</w:t>
      </w:r>
      <w:r w:rsidR="000F0800" w:rsidRPr="000D692B">
        <w:rPr>
          <w:sz w:val="22"/>
          <w:szCs w:val="22"/>
        </w:rPr>
        <w:t xml:space="preserve"> </w:t>
      </w:r>
      <w:r w:rsidRPr="000D692B">
        <w:rPr>
          <w:sz w:val="22"/>
          <w:szCs w:val="22"/>
        </w:rPr>
        <w:t>202</w:t>
      </w:r>
      <w:r>
        <w:rPr>
          <w:sz w:val="22"/>
          <w:szCs w:val="22"/>
        </w:rPr>
        <w:t>2</w:t>
      </w:r>
      <w:r w:rsidRPr="000D692B">
        <w:rPr>
          <w:sz w:val="22"/>
          <w:szCs w:val="22"/>
        </w:rPr>
        <w:t>. These have not been captured separately in any other change order or SOW.</w:t>
      </w:r>
    </w:p>
    <w:p w14:paraId="1C69BCA2" w14:textId="17B5A123" w:rsidR="00D77691" w:rsidRPr="000D692B" w:rsidRDefault="00D77691" w:rsidP="00D77691">
      <w:pPr>
        <w:pStyle w:val="ListParagraph"/>
        <w:numPr>
          <w:ilvl w:val="0"/>
          <w:numId w:val="39"/>
        </w:numPr>
        <w:rPr>
          <w:sz w:val="22"/>
          <w:szCs w:val="22"/>
        </w:rPr>
      </w:pPr>
      <w:r>
        <w:rPr>
          <w:sz w:val="22"/>
          <w:szCs w:val="22"/>
        </w:rPr>
        <w:t>For the license subscription period of 16 Mar’22 to 15 Mar’23</w:t>
      </w:r>
      <w:r w:rsidRPr="00730ADF">
        <w:rPr>
          <w:sz w:val="22"/>
          <w:szCs w:val="22"/>
        </w:rPr>
        <w:t>, proportionate li</w:t>
      </w:r>
      <w:r>
        <w:rPr>
          <w:sz w:val="22"/>
          <w:szCs w:val="22"/>
        </w:rPr>
        <w:t xml:space="preserve">cense and support charges for </w:t>
      </w:r>
      <w:r w:rsidR="00223505">
        <w:rPr>
          <w:sz w:val="22"/>
          <w:szCs w:val="22"/>
        </w:rPr>
        <w:t>4.5</w:t>
      </w:r>
      <w:r w:rsidRPr="00730ADF">
        <w:rPr>
          <w:sz w:val="22"/>
          <w:szCs w:val="22"/>
        </w:rPr>
        <w:t xml:space="preserve"> months have been considered for these </w:t>
      </w:r>
      <w:r w:rsidR="00223505">
        <w:rPr>
          <w:sz w:val="22"/>
          <w:szCs w:val="22"/>
        </w:rPr>
        <w:t>20</w:t>
      </w:r>
      <w:r w:rsidRPr="00730ADF">
        <w:rPr>
          <w:sz w:val="22"/>
          <w:szCs w:val="22"/>
        </w:rPr>
        <w:t xml:space="preserve"> full user licenses.</w:t>
      </w:r>
      <w:r w:rsidR="00223505">
        <w:rPr>
          <w:sz w:val="22"/>
          <w:szCs w:val="22"/>
        </w:rPr>
        <w:t xml:space="preserve"> </w:t>
      </w:r>
    </w:p>
    <w:p w14:paraId="31E3B504" w14:textId="27C6317B" w:rsidR="00396427" w:rsidRDefault="00223505" w:rsidP="00D77691">
      <w:pPr>
        <w:pStyle w:val="ListParagraph"/>
        <w:numPr>
          <w:ilvl w:val="0"/>
          <w:numId w:val="39"/>
        </w:numPr>
        <w:overflowPunct w:val="0"/>
        <w:autoSpaceDE w:val="0"/>
        <w:autoSpaceDN w:val="0"/>
        <w:adjustRightInd w:val="0"/>
        <w:jc w:val="both"/>
        <w:textAlignment w:val="baseline"/>
        <w:rPr>
          <w:sz w:val="22"/>
          <w:szCs w:val="22"/>
        </w:rPr>
      </w:pPr>
      <w:r>
        <w:rPr>
          <w:sz w:val="22"/>
          <w:szCs w:val="22"/>
        </w:rPr>
        <w:t xml:space="preserve">18 </w:t>
      </w:r>
      <w:r w:rsidR="00396427">
        <w:rPr>
          <w:sz w:val="22"/>
          <w:szCs w:val="22"/>
        </w:rPr>
        <w:t xml:space="preserve">licenses will be added to the production instance while </w:t>
      </w:r>
      <w:r>
        <w:rPr>
          <w:sz w:val="22"/>
          <w:szCs w:val="22"/>
        </w:rPr>
        <w:t>2</w:t>
      </w:r>
      <w:r w:rsidR="00396427">
        <w:rPr>
          <w:sz w:val="22"/>
          <w:szCs w:val="22"/>
        </w:rPr>
        <w:t xml:space="preserve"> </w:t>
      </w:r>
      <w:r w:rsidR="000E292C">
        <w:rPr>
          <w:sz w:val="22"/>
          <w:szCs w:val="22"/>
        </w:rPr>
        <w:t>license</w:t>
      </w:r>
      <w:r>
        <w:rPr>
          <w:sz w:val="22"/>
          <w:szCs w:val="22"/>
        </w:rPr>
        <w:t>s</w:t>
      </w:r>
      <w:r w:rsidR="00396427">
        <w:rPr>
          <w:sz w:val="22"/>
          <w:szCs w:val="22"/>
        </w:rPr>
        <w:t xml:space="preserve"> will be added to the sandbox instance.</w:t>
      </w:r>
    </w:p>
    <w:p w14:paraId="1F7661C1" w14:textId="07C6FDB5" w:rsidR="00D77691" w:rsidRPr="00F96BCA"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F96BCA">
        <w:rPr>
          <w:sz w:val="22"/>
          <w:szCs w:val="22"/>
        </w:rPr>
        <w:t xml:space="preserve">These charges are the </w:t>
      </w:r>
      <w:r w:rsidR="000F0616" w:rsidRPr="00F96BCA">
        <w:rPr>
          <w:sz w:val="22"/>
          <w:szCs w:val="22"/>
        </w:rPr>
        <w:t xml:space="preserve">over and above </w:t>
      </w:r>
      <w:r w:rsidRPr="00F96BCA">
        <w:rPr>
          <w:sz w:val="22"/>
          <w:szCs w:val="22"/>
        </w:rPr>
        <w:t>commercials specified in SOW Phase 1, SOW Phase 2, CR0001</w:t>
      </w:r>
      <w:r>
        <w:rPr>
          <w:sz w:val="22"/>
          <w:szCs w:val="22"/>
        </w:rPr>
        <w:t>, CR0002, CR0003, CR0004, CR0005</w:t>
      </w:r>
      <w:r w:rsidR="00396427">
        <w:rPr>
          <w:sz w:val="22"/>
          <w:szCs w:val="22"/>
        </w:rPr>
        <w:t>, CR0006</w:t>
      </w:r>
      <w:r w:rsidRPr="00F96BCA">
        <w:rPr>
          <w:sz w:val="22"/>
          <w:szCs w:val="22"/>
        </w:rPr>
        <w:t xml:space="preserve"> and also </w:t>
      </w:r>
      <w:r w:rsidR="00396427" w:rsidRPr="00F96BCA">
        <w:rPr>
          <w:sz w:val="22"/>
          <w:szCs w:val="22"/>
        </w:rPr>
        <w:t>CR000</w:t>
      </w:r>
      <w:r w:rsidR="00396427">
        <w:rPr>
          <w:sz w:val="22"/>
          <w:szCs w:val="22"/>
        </w:rPr>
        <w:t>7</w:t>
      </w:r>
      <w:r w:rsidRPr="00F96BCA">
        <w:rPr>
          <w:sz w:val="22"/>
          <w:szCs w:val="22"/>
        </w:rPr>
        <w:t>.</w:t>
      </w:r>
      <w:r>
        <w:rPr>
          <w:sz w:val="22"/>
          <w:szCs w:val="22"/>
        </w:rPr>
        <w:t xml:space="preserve"> They have been highlighted in </w:t>
      </w:r>
      <w:r w:rsidRPr="00A617EF">
        <w:rPr>
          <w:color w:val="0070C0"/>
          <w:sz w:val="22"/>
          <w:szCs w:val="22"/>
        </w:rPr>
        <w:t>blue</w:t>
      </w:r>
      <w:r>
        <w:rPr>
          <w:sz w:val="22"/>
          <w:szCs w:val="22"/>
        </w:rPr>
        <w:t xml:space="preserve"> in Table 2.</w:t>
      </w:r>
      <w:r w:rsidR="000F0616">
        <w:rPr>
          <w:sz w:val="22"/>
          <w:szCs w:val="22"/>
        </w:rPr>
        <w:t xml:space="preserve"> </w:t>
      </w:r>
    </w:p>
    <w:p w14:paraId="20F52CD0" w14:textId="77777777" w:rsidR="00D77691"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A617EF">
        <w:rPr>
          <w:sz w:val="22"/>
          <w:szCs w:val="22"/>
        </w:rPr>
        <w:t>Annual Support coverage considered is 16x5 (</w:t>
      </w:r>
      <w:r w:rsidRPr="00D34FCA">
        <w:rPr>
          <w:sz w:val="22"/>
          <w:szCs w:val="22"/>
        </w:rPr>
        <w:t>Mon-Fri, 4:00 AM to 8:00 PM EST</w:t>
      </w:r>
      <w:r w:rsidRPr="00A617EF">
        <w:rPr>
          <w:sz w:val="22"/>
          <w:szCs w:val="22"/>
        </w:rPr>
        <w:t>).</w:t>
      </w:r>
    </w:p>
    <w:p w14:paraId="78C4E573" w14:textId="77777777" w:rsidR="00D77691"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A617EF">
        <w:rPr>
          <w:sz w:val="22"/>
          <w:szCs w:val="22"/>
        </w:rPr>
        <w:t>Any new mailbox requirement will have separate one-time implementation charge (€ 6,167 per mailbox)</w:t>
      </w:r>
      <w:r>
        <w:rPr>
          <w:sz w:val="22"/>
          <w:szCs w:val="22"/>
        </w:rPr>
        <w:t>.</w:t>
      </w:r>
    </w:p>
    <w:p w14:paraId="34A36E54" w14:textId="77FFB209" w:rsidR="00D77691"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A617EF">
        <w:rPr>
          <w:sz w:val="22"/>
          <w:szCs w:val="22"/>
        </w:rPr>
        <w:t>Support Charges for Light Users are € 40 per user per annum.</w:t>
      </w:r>
      <w:r w:rsidR="000F0616">
        <w:rPr>
          <w:sz w:val="22"/>
          <w:szCs w:val="22"/>
        </w:rPr>
        <w:t xml:space="preserve"> </w:t>
      </w:r>
    </w:p>
    <w:p w14:paraId="7CCC6899" w14:textId="77777777" w:rsidR="00D77691" w:rsidRDefault="00D77691" w:rsidP="00D77691">
      <w:pPr>
        <w:pStyle w:val="ListParagraph"/>
        <w:numPr>
          <w:ilvl w:val="0"/>
          <w:numId w:val="39"/>
        </w:numPr>
        <w:overflowPunct w:val="0"/>
        <w:autoSpaceDE w:val="0"/>
        <w:autoSpaceDN w:val="0"/>
        <w:adjustRightInd w:val="0"/>
        <w:jc w:val="both"/>
        <w:textAlignment w:val="baseline"/>
        <w:rPr>
          <w:sz w:val="22"/>
          <w:szCs w:val="22"/>
        </w:rPr>
      </w:pPr>
      <w:proofErr w:type="spellStart"/>
      <w:r>
        <w:rPr>
          <w:sz w:val="22"/>
          <w:szCs w:val="22"/>
        </w:rPr>
        <w:t>Zoho</w:t>
      </w:r>
      <w:proofErr w:type="spellEnd"/>
      <w:r>
        <w:rPr>
          <w:sz w:val="22"/>
          <w:szCs w:val="22"/>
        </w:rPr>
        <w:t xml:space="preserve"> Desk Full User license Charges would be </w:t>
      </w:r>
      <w:r w:rsidRPr="00A617EF">
        <w:rPr>
          <w:sz w:val="22"/>
          <w:szCs w:val="22"/>
        </w:rPr>
        <w:t>€ 134</w:t>
      </w:r>
      <w:r>
        <w:rPr>
          <w:sz w:val="22"/>
          <w:szCs w:val="22"/>
        </w:rPr>
        <w:t xml:space="preserve"> per user per annum and Light User license charges would be € 48</w:t>
      </w:r>
      <w:r w:rsidRPr="00F16F13">
        <w:rPr>
          <w:sz w:val="22"/>
          <w:szCs w:val="22"/>
        </w:rPr>
        <w:t xml:space="preserve"> </w:t>
      </w:r>
      <w:r>
        <w:rPr>
          <w:sz w:val="22"/>
          <w:szCs w:val="22"/>
        </w:rPr>
        <w:t>per user per annum.</w:t>
      </w:r>
    </w:p>
    <w:p w14:paraId="48D5BEDA" w14:textId="05F98294" w:rsidR="00D77691" w:rsidRPr="003A5AE7"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F96BCA">
        <w:rPr>
          <w:sz w:val="22"/>
          <w:szCs w:val="22"/>
        </w:rPr>
        <w:t xml:space="preserve">Type of </w:t>
      </w:r>
      <w:proofErr w:type="spellStart"/>
      <w:r w:rsidRPr="00F96BCA">
        <w:rPr>
          <w:sz w:val="22"/>
          <w:szCs w:val="22"/>
        </w:rPr>
        <w:t>Zoho</w:t>
      </w:r>
      <w:proofErr w:type="spellEnd"/>
      <w:r w:rsidRPr="00F96BCA">
        <w:rPr>
          <w:sz w:val="22"/>
          <w:szCs w:val="22"/>
        </w:rPr>
        <w:t xml:space="preserve"> </w:t>
      </w:r>
      <w:r>
        <w:rPr>
          <w:sz w:val="22"/>
          <w:szCs w:val="22"/>
        </w:rPr>
        <w:t>edition</w:t>
      </w:r>
      <w:r w:rsidRPr="00F96BCA">
        <w:rPr>
          <w:sz w:val="22"/>
          <w:szCs w:val="22"/>
        </w:rPr>
        <w:t xml:space="preserve"> considered is </w:t>
      </w:r>
      <w:r w:rsidRPr="00F96BCA">
        <w:rPr>
          <w:b/>
          <w:sz w:val="22"/>
          <w:szCs w:val="22"/>
          <w:u w:val="single"/>
        </w:rPr>
        <w:t>Professional edition</w:t>
      </w:r>
      <w:r w:rsidRPr="00F96BCA">
        <w:rPr>
          <w:sz w:val="22"/>
          <w:szCs w:val="22"/>
        </w:rPr>
        <w:t>.</w:t>
      </w:r>
    </w:p>
    <w:p w14:paraId="4B07820B" w14:textId="77777777" w:rsidR="00D77691"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45C8D906">
        <w:rPr>
          <w:sz w:val="22"/>
          <w:szCs w:val="22"/>
        </w:rPr>
        <w:t>Licenses to be extended till Apr’25 as per the request from client.</w:t>
      </w:r>
    </w:p>
    <w:p w14:paraId="7A14B975" w14:textId="77777777" w:rsidR="00D77691" w:rsidRPr="00F96BCA" w:rsidRDefault="00D77691" w:rsidP="00D77691">
      <w:pPr>
        <w:pStyle w:val="ListParagraph"/>
        <w:numPr>
          <w:ilvl w:val="0"/>
          <w:numId w:val="39"/>
        </w:numPr>
        <w:overflowPunct w:val="0"/>
        <w:autoSpaceDE w:val="0"/>
        <w:autoSpaceDN w:val="0"/>
        <w:adjustRightInd w:val="0"/>
        <w:jc w:val="both"/>
        <w:textAlignment w:val="baseline"/>
        <w:rPr>
          <w:sz w:val="22"/>
          <w:szCs w:val="22"/>
        </w:rPr>
      </w:pPr>
      <w:r>
        <w:rPr>
          <w:sz w:val="22"/>
          <w:szCs w:val="22"/>
        </w:rPr>
        <w:t xml:space="preserve">Premium edition of </w:t>
      </w:r>
      <w:proofErr w:type="spellStart"/>
      <w:r>
        <w:rPr>
          <w:sz w:val="22"/>
          <w:szCs w:val="22"/>
        </w:rPr>
        <w:t>Zoho</w:t>
      </w:r>
      <w:proofErr w:type="spellEnd"/>
      <w:r>
        <w:rPr>
          <w:sz w:val="22"/>
          <w:szCs w:val="22"/>
        </w:rPr>
        <w:t xml:space="preserve"> Analytics has been considered currently. This supports synchronization of 5 Million records/rows between </w:t>
      </w:r>
      <w:proofErr w:type="spellStart"/>
      <w:r>
        <w:rPr>
          <w:sz w:val="22"/>
          <w:szCs w:val="22"/>
        </w:rPr>
        <w:t>Zoho</w:t>
      </w:r>
      <w:proofErr w:type="spellEnd"/>
      <w:r>
        <w:rPr>
          <w:sz w:val="22"/>
          <w:szCs w:val="22"/>
        </w:rPr>
        <w:t xml:space="preserve"> Desk and </w:t>
      </w:r>
      <w:proofErr w:type="spellStart"/>
      <w:r>
        <w:rPr>
          <w:sz w:val="22"/>
          <w:szCs w:val="22"/>
        </w:rPr>
        <w:t>Zoho</w:t>
      </w:r>
      <w:proofErr w:type="spellEnd"/>
      <w:r>
        <w:rPr>
          <w:sz w:val="22"/>
          <w:szCs w:val="22"/>
        </w:rPr>
        <w:t xml:space="preserve"> Analytics. Once, these are exhausted, we will have to either upgrade the </w:t>
      </w:r>
      <w:proofErr w:type="spellStart"/>
      <w:r>
        <w:rPr>
          <w:sz w:val="22"/>
          <w:szCs w:val="22"/>
        </w:rPr>
        <w:t>Zoho</w:t>
      </w:r>
      <w:proofErr w:type="spellEnd"/>
      <w:r>
        <w:rPr>
          <w:sz w:val="22"/>
          <w:szCs w:val="22"/>
        </w:rPr>
        <w:t xml:space="preserve"> Analytics edition or purchase additional </w:t>
      </w:r>
      <w:r w:rsidRPr="003A5AE7">
        <w:rPr>
          <w:sz w:val="22"/>
          <w:szCs w:val="22"/>
        </w:rPr>
        <w:t>records/rows</w:t>
      </w:r>
      <w:r>
        <w:rPr>
          <w:sz w:val="22"/>
          <w:szCs w:val="22"/>
        </w:rPr>
        <w:t>. There will be additional charges for this which will be calculated at the time of the request. If none of these two options is chosen, then the synchronization will stop for any record above 5 Million count.</w:t>
      </w:r>
    </w:p>
    <w:p w14:paraId="081BB910" w14:textId="77777777" w:rsidR="00D77691" w:rsidRPr="00F96BCA" w:rsidRDefault="00D77691" w:rsidP="00D77691">
      <w:pPr>
        <w:pStyle w:val="ListParagraph"/>
        <w:numPr>
          <w:ilvl w:val="0"/>
          <w:numId w:val="39"/>
        </w:numPr>
        <w:overflowPunct w:val="0"/>
        <w:autoSpaceDE w:val="0"/>
        <w:autoSpaceDN w:val="0"/>
        <w:adjustRightInd w:val="0"/>
        <w:jc w:val="both"/>
        <w:textAlignment w:val="baseline"/>
        <w:rPr>
          <w:sz w:val="22"/>
          <w:szCs w:val="22"/>
        </w:rPr>
      </w:pPr>
      <w:r w:rsidRPr="00F96BCA">
        <w:rPr>
          <w:sz w:val="22"/>
          <w:szCs w:val="22"/>
        </w:rPr>
        <w:t xml:space="preserve">In case the contract is renewed beyond 5 years, then full annual license charges will be applicable, basis the total number of licenses and </w:t>
      </w:r>
      <w:proofErr w:type="spellStart"/>
      <w:r w:rsidRPr="00F96BCA">
        <w:rPr>
          <w:sz w:val="22"/>
          <w:szCs w:val="22"/>
        </w:rPr>
        <w:t>Zoho</w:t>
      </w:r>
      <w:proofErr w:type="spellEnd"/>
      <w:r w:rsidRPr="00F96BCA">
        <w:rPr>
          <w:sz w:val="22"/>
          <w:szCs w:val="22"/>
        </w:rPr>
        <w:t xml:space="preserve"> Desk edition during renewal from the month of Apr'25 onwards.</w:t>
      </w:r>
      <w:r>
        <w:rPr>
          <w:sz w:val="22"/>
          <w:szCs w:val="22"/>
        </w:rPr>
        <w:t xml:space="preserve"> Additional support charges will also be applicable basis the current user slab. There will be revision of license charges basis the current license rate specified by the vendor.</w:t>
      </w:r>
    </w:p>
    <w:p w14:paraId="1BC44B54" w14:textId="77777777" w:rsidR="000F0616" w:rsidRDefault="00D77691" w:rsidP="000F0616">
      <w:pPr>
        <w:pStyle w:val="ListParagraph"/>
        <w:numPr>
          <w:ilvl w:val="0"/>
          <w:numId w:val="39"/>
        </w:numPr>
        <w:overflowPunct w:val="0"/>
        <w:autoSpaceDE w:val="0"/>
        <w:autoSpaceDN w:val="0"/>
        <w:adjustRightInd w:val="0"/>
        <w:jc w:val="both"/>
        <w:textAlignment w:val="baseline"/>
        <w:rPr>
          <w:sz w:val="22"/>
          <w:szCs w:val="22"/>
        </w:rPr>
      </w:pPr>
      <w:r w:rsidRPr="00F96BCA">
        <w:rPr>
          <w:sz w:val="22"/>
          <w:szCs w:val="22"/>
        </w:rPr>
        <w:t xml:space="preserve">The renewal cycle of these above licenses </w:t>
      </w:r>
      <w:r>
        <w:rPr>
          <w:sz w:val="22"/>
          <w:szCs w:val="22"/>
        </w:rPr>
        <w:t>has been</w:t>
      </w:r>
      <w:r w:rsidRPr="00F96BCA">
        <w:rPr>
          <w:sz w:val="22"/>
          <w:szCs w:val="22"/>
        </w:rPr>
        <w:t xml:space="preserve"> synced</w:t>
      </w:r>
      <w:r>
        <w:rPr>
          <w:sz w:val="22"/>
          <w:szCs w:val="22"/>
        </w:rPr>
        <w:t xml:space="preserve"> with previous license renewal cycle</w:t>
      </w:r>
      <w:r w:rsidRPr="00F96BCA">
        <w:rPr>
          <w:sz w:val="22"/>
          <w:szCs w:val="22"/>
        </w:rPr>
        <w:t>.</w:t>
      </w:r>
      <w:r w:rsidR="000F0616">
        <w:rPr>
          <w:sz w:val="22"/>
          <w:szCs w:val="22"/>
        </w:rPr>
        <w:t xml:space="preserve"> </w:t>
      </w:r>
      <w:r w:rsidR="00396427" w:rsidRPr="000F0616">
        <w:rPr>
          <w:sz w:val="22"/>
          <w:szCs w:val="22"/>
        </w:rPr>
        <w:t>The mailbox count has now increased to 9 mailboxes.</w:t>
      </w:r>
    </w:p>
    <w:p w14:paraId="61575E83" w14:textId="548A956E" w:rsidR="00964467" w:rsidRDefault="00D77691" w:rsidP="000F0616">
      <w:pPr>
        <w:pStyle w:val="ListParagraph"/>
        <w:numPr>
          <w:ilvl w:val="0"/>
          <w:numId w:val="39"/>
        </w:numPr>
        <w:overflowPunct w:val="0"/>
        <w:autoSpaceDE w:val="0"/>
        <w:autoSpaceDN w:val="0"/>
        <w:adjustRightInd w:val="0"/>
        <w:jc w:val="both"/>
        <w:textAlignment w:val="baseline"/>
        <w:rPr>
          <w:sz w:val="22"/>
          <w:szCs w:val="22"/>
        </w:rPr>
      </w:pPr>
      <w:r w:rsidRPr="000F0616">
        <w:rPr>
          <w:sz w:val="22"/>
          <w:szCs w:val="22"/>
        </w:rPr>
        <w:t>Assumptions from all the previous contract and change order documents will be valid as applicable.</w:t>
      </w:r>
    </w:p>
    <w:p w14:paraId="6393747A" w14:textId="77777777" w:rsidR="000F0616" w:rsidRPr="000F0616" w:rsidRDefault="000F0616" w:rsidP="000F0616">
      <w:pPr>
        <w:pStyle w:val="ListParagraph"/>
        <w:overflowPunct w:val="0"/>
        <w:autoSpaceDE w:val="0"/>
        <w:autoSpaceDN w:val="0"/>
        <w:adjustRightInd w:val="0"/>
        <w:jc w:val="both"/>
        <w:textAlignment w:val="baseline"/>
        <w:rPr>
          <w:sz w:val="22"/>
          <w:szCs w:val="22"/>
        </w:rPr>
      </w:pPr>
    </w:p>
    <w:p w14:paraId="4BA506D5" w14:textId="4E3CA6BC" w:rsidR="00C61298" w:rsidRDefault="00C61298" w:rsidP="00442CAA">
      <w:pPr>
        <w:tabs>
          <w:tab w:val="left" w:pos="5103"/>
        </w:tabs>
        <w:ind w:right="-569"/>
        <w:rPr>
          <w:b/>
          <w:sz w:val="22"/>
          <w:szCs w:val="22"/>
        </w:rPr>
      </w:pPr>
      <w:r>
        <w:rPr>
          <w:b/>
          <w:sz w:val="22"/>
          <w:szCs w:val="22"/>
        </w:rPr>
        <w:t>3. Impact on Agreement Value:</w:t>
      </w:r>
    </w:p>
    <w:p w14:paraId="07D5471A" w14:textId="77777777" w:rsidR="004D1394" w:rsidRDefault="004D1394" w:rsidP="00442CAA">
      <w:pPr>
        <w:tabs>
          <w:tab w:val="left" w:pos="5103"/>
        </w:tabs>
        <w:ind w:right="-569"/>
        <w:rPr>
          <w:b/>
          <w:sz w:val="22"/>
          <w:szCs w:val="22"/>
        </w:rPr>
      </w:pPr>
    </w:p>
    <w:p w14:paraId="17B44B60" w14:textId="40BFF71C" w:rsidR="007421BF" w:rsidRPr="00D326E1" w:rsidRDefault="00964467" w:rsidP="00964467">
      <w:pPr>
        <w:pStyle w:val="ListParagraph"/>
        <w:numPr>
          <w:ilvl w:val="0"/>
          <w:numId w:val="38"/>
        </w:numPr>
        <w:tabs>
          <w:tab w:val="left" w:pos="5103"/>
        </w:tabs>
        <w:ind w:right="-569"/>
        <w:rPr>
          <w:sz w:val="22"/>
          <w:szCs w:val="22"/>
          <w:highlight w:val="yellow"/>
        </w:rPr>
      </w:pPr>
      <w:bookmarkStart w:id="2" w:name="_Hlk45023405"/>
      <w:r w:rsidRPr="00D326E1">
        <w:rPr>
          <w:sz w:val="22"/>
          <w:szCs w:val="22"/>
          <w:highlight w:val="yellow"/>
        </w:rPr>
        <w:t xml:space="preserve">Total estimate cost applicable is </w:t>
      </w:r>
      <w:r w:rsidRPr="00D326E1">
        <w:rPr>
          <w:b/>
          <w:sz w:val="22"/>
          <w:szCs w:val="22"/>
          <w:highlight w:val="yellow"/>
        </w:rPr>
        <w:t>€</w:t>
      </w:r>
      <w:r w:rsidR="00B836AA" w:rsidRPr="00D326E1">
        <w:rPr>
          <w:b/>
          <w:sz w:val="22"/>
          <w:szCs w:val="22"/>
          <w:highlight w:val="yellow"/>
        </w:rPr>
        <w:t xml:space="preserve"> </w:t>
      </w:r>
      <w:r w:rsidR="007E1DC7">
        <w:rPr>
          <w:b/>
          <w:color w:val="000000"/>
          <w:sz w:val="20"/>
          <w:szCs w:val="20"/>
          <w:highlight w:val="yellow"/>
        </w:rPr>
        <w:t>21</w:t>
      </w:r>
      <w:r w:rsidR="00B836AA" w:rsidRPr="00D326E1">
        <w:rPr>
          <w:b/>
          <w:color w:val="000000"/>
          <w:sz w:val="20"/>
          <w:szCs w:val="20"/>
          <w:highlight w:val="yellow"/>
        </w:rPr>
        <w:t>,</w:t>
      </w:r>
      <w:r w:rsidR="007E1DC7">
        <w:rPr>
          <w:b/>
          <w:color w:val="000000"/>
          <w:sz w:val="20"/>
          <w:szCs w:val="20"/>
          <w:highlight w:val="yellow"/>
        </w:rPr>
        <w:t>267</w:t>
      </w:r>
      <w:r w:rsidRPr="00D326E1">
        <w:rPr>
          <w:sz w:val="22"/>
          <w:szCs w:val="22"/>
          <w:highlight w:val="yellow"/>
        </w:rPr>
        <w:t>.</w:t>
      </w:r>
    </w:p>
    <w:bookmarkEnd w:id="2"/>
    <w:p w14:paraId="575989CC" w14:textId="77777777" w:rsidR="00C61298" w:rsidRPr="00192531" w:rsidRDefault="00C61298" w:rsidP="00442CAA">
      <w:pPr>
        <w:tabs>
          <w:tab w:val="left" w:pos="5103"/>
        </w:tabs>
        <w:ind w:right="-569"/>
        <w:rPr>
          <w:b/>
          <w:sz w:val="12"/>
          <w:szCs w:val="22"/>
        </w:rPr>
      </w:pPr>
    </w:p>
    <w:p w14:paraId="5244EC35" w14:textId="77777777" w:rsidR="00C61298" w:rsidRDefault="00C61298" w:rsidP="00442CAA">
      <w:pPr>
        <w:tabs>
          <w:tab w:val="left" w:pos="5103"/>
        </w:tabs>
        <w:ind w:right="-569"/>
        <w:rPr>
          <w:b/>
          <w:sz w:val="22"/>
          <w:szCs w:val="22"/>
        </w:rPr>
      </w:pPr>
    </w:p>
    <w:p w14:paraId="1C7CEDF5" w14:textId="026E700B" w:rsidR="00442CAA" w:rsidRPr="00CE761B" w:rsidRDefault="00522705" w:rsidP="00442CAA">
      <w:pPr>
        <w:tabs>
          <w:tab w:val="left" w:pos="5103"/>
        </w:tabs>
        <w:ind w:right="-569"/>
        <w:rPr>
          <w:b/>
          <w:sz w:val="22"/>
          <w:szCs w:val="22"/>
        </w:rPr>
      </w:pPr>
      <w:r>
        <w:rPr>
          <w:b/>
          <w:sz w:val="22"/>
          <w:szCs w:val="22"/>
        </w:rPr>
        <w:t>APPR</w:t>
      </w:r>
      <w:r w:rsidR="00442CAA" w:rsidRPr="00CE761B">
        <w:rPr>
          <w:b/>
          <w:sz w:val="22"/>
          <w:szCs w:val="22"/>
        </w:rPr>
        <w:t>OVED FOR AND ON BEHALF OF</w:t>
      </w:r>
      <w:r w:rsidR="00442CAA" w:rsidRPr="00CE761B">
        <w:rPr>
          <w:b/>
          <w:sz w:val="22"/>
          <w:szCs w:val="22"/>
        </w:rPr>
        <w:tab/>
      </w:r>
      <w:r w:rsidR="000072C8" w:rsidRPr="00CE761B">
        <w:rPr>
          <w:b/>
          <w:sz w:val="22"/>
          <w:szCs w:val="22"/>
        </w:rPr>
        <w:tab/>
      </w:r>
      <w:r w:rsidR="00067B15">
        <w:rPr>
          <w:b/>
          <w:sz w:val="22"/>
          <w:szCs w:val="22"/>
        </w:rPr>
        <w:tab/>
      </w:r>
      <w:r w:rsidR="00067B15">
        <w:rPr>
          <w:b/>
          <w:sz w:val="22"/>
          <w:szCs w:val="22"/>
        </w:rPr>
        <w:tab/>
      </w:r>
      <w:r w:rsidR="00067B15">
        <w:rPr>
          <w:b/>
          <w:sz w:val="22"/>
          <w:szCs w:val="22"/>
        </w:rPr>
        <w:tab/>
      </w:r>
      <w:r w:rsidR="00442CAA" w:rsidRPr="00CE761B">
        <w:rPr>
          <w:b/>
          <w:sz w:val="22"/>
          <w:szCs w:val="22"/>
        </w:rPr>
        <w:t>APPROVED FOR AND ON BEHALF OF</w:t>
      </w:r>
    </w:p>
    <w:p w14:paraId="7FC186D9" w14:textId="61CCF53D" w:rsidR="00442CAA" w:rsidRPr="00CE761B" w:rsidRDefault="00442CAA" w:rsidP="00442CAA">
      <w:pPr>
        <w:tabs>
          <w:tab w:val="left" w:pos="5103"/>
        </w:tabs>
        <w:ind w:right="-729"/>
        <w:rPr>
          <w:b/>
          <w:sz w:val="22"/>
          <w:szCs w:val="22"/>
          <w:lang w:val="nl-NL"/>
        </w:rPr>
      </w:pPr>
      <w:r w:rsidRPr="00CE761B">
        <w:rPr>
          <w:b/>
          <w:sz w:val="22"/>
          <w:szCs w:val="22"/>
          <w:lang w:val="nl-NL"/>
        </w:rPr>
        <w:t>WNS Global Services (UK)</w:t>
      </w:r>
      <w:r w:rsidRPr="001C5615">
        <w:rPr>
          <w:b/>
          <w:sz w:val="22"/>
          <w:szCs w:val="22"/>
          <w:lang w:val="nl-NL"/>
        </w:rPr>
        <w:t xml:space="preserve"> Limited</w:t>
      </w:r>
      <w:r w:rsidRPr="00CE761B">
        <w:rPr>
          <w:b/>
          <w:sz w:val="22"/>
          <w:szCs w:val="22"/>
          <w:lang w:val="nl-NL"/>
        </w:rPr>
        <w:tab/>
      </w:r>
      <w:r w:rsidR="000072C8" w:rsidRPr="00CE761B">
        <w:rPr>
          <w:b/>
          <w:sz w:val="22"/>
          <w:szCs w:val="22"/>
          <w:lang w:val="nl-NL"/>
        </w:rPr>
        <w:tab/>
      </w:r>
      <w:r w:rsidR="00067B15">
        <w:rPr>
          <w:b/>
          <w:sz w:val="22"/>
          <w:szCs w:val="22"/>
          <w:lang w:val="nl-NL"/>
        </w:rPr>
        <w:tab/>
      </w:r>
      <w:r w:rsidR="00067B15">
        <w:rPr>
          <w:b/>
          <w:sz w:val="22"/>
          <w:szCs w:val="22"/>
          <w:lang w:val="nl-NL"/>
        </w:rPr>
        <w:tab/>
      </w:r>
      <w:r w:rsidR="00067B15">
        <w:rPr>
          <w:b/>
          <w:sz w:val="22"/>
          <w:szCs w:val="22"/>
          <w:lang w:val="nl-NL"/>
        </w:rPr>
        <w:tab/>
      </w:r>
      <w:r w:rsidRPr="00CE761B">
        <w:rPr>
          <w:b/>
          <w:sz w:val="22"/>
          <w:szCs w:val="22"/>
          <w:lang w:val="nl-NL"/>
        </w:rPr>
        <w:t>Koninklijke Luchtvaart Maatschappij N.V.</w:t>
      </w:r>
    </w:p>
    <w:p w14:paraId="3E5F3189" w14:textId="77777777" w:rsidR="00442CAA" w:rsidRPr="00CE761B" w:rsidRDefault="00442CAA" w:rsidP="00442CAA">
      <w:pPr>
        <w:tabs>
          <w:tab w:val="left" w:pos="5103"/>
        </w:tabs>
        <w:rPr>
          <w:sz w:val="22"/>
          <w:szCs w:val="22"/>
          <w:lang w:val="nl-NL"/>
        </w:rPr>
      </w:pPr>
    </w:p>
    <w:p w14:paraId="64FC349A" w14:textId="1FD2BA67" w:rsidR="00442CAA" w:rsidRPr="00CE761B" w:rsidRDefault="0034471B" w:rsidP="00442CAA">
      <w:pPr>
        <w:tabs>
          <w:tab w:val="left" w:pos="5103"/>
        </w:tabs>
        <w:spacing w:after="120"/>
        <w:rPr>
          <w:sz w:val="22"/>
          <w:szCs w:val="22"/>
        </w:rPr>
      </w:pPr>
      <w:r w:rsidRPr="00CE761B">
        <w:rPr>
          <w:sz w:val="22"/>
          <w:szCs w:val="22"/>
        </w:rPr>
        <w:t>Signed.......................................................</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00442CAA" w:rsidRPr="00CE761B">
        <w:rPr>
          <w:sz w:val="22"/>
          <w:szCs w:val="22"/>
        </w:rPr>
        <w:t>Signed..................................................</w:t>
      </w:r>
      <w:r w:rsidR="00101D98" w:rsidRPr="00CE761B">
        <w:rPr>
          <w:sz w:val="22"/>
          <w:szCs w:val="22"/>
        </w:rPr>
        <w:t>............</w:t>
      </w:r>
    </w:p>
    <w:p w14:paraId="3A7ADE00" w14:textId="77777777" w:rsidR="00442CAA" w:rsidRPr="00CE761B" w:rsidRDefault="00442CAA" w:rsidP="00442CAA">
      <w:pPr>
        <w:tabs>
          <w:tab w:val="left" w:pos="5103"/>
        </w:tabs>
        <w:spacing w:after="120"/>
        <w:rPr>
          <w:sz w:val="22"/>
          <w:szCs w:val="22"/>
        </w:rPr>
      </w:pPr>
    </w:p>
    <w:p w14:paraId="16A3689D" w14:textId="7BF69049" w:rsidR="00442CAA" w:rsidRPr="00CE761B" w:rsidRDefault="00442CAA" w:rsidP="00442CAA">
      <w:pPr>
        <w:tabs>
          <w:tab w:val="left" w:pos="5103"/>
        </w:tabs>
        <w:spacing w:after="120"/>
        <w:rPr>
          <w:sz w:val="22"/>
          <w:szCs w:val="22"/>
        </w:rPr>
      </w:pPr>
      <w:r w:rsidRPr="00CE761B">
        <w:rPr>
          <w:sz w:val="22"/>
          <w:szCs w:val="22"/>
        </w:rPr>
        <w:t>Name</w:t>
      </w:r>
      <w:r w:rsidR="0034471B" w:rsidRPr="00CE761B">
        <w:rPr>
          <w:sz w:val="22"/>
          <w:szCs w:val="22"/>
        </w:rPr>
        <w:t>...</w:t>
      </w:r>
      <w:r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0034471B" w:rsidRPr="00CE761B">
        <w:rPr>
          <w:sz w:val="22"/>
          <w:szCs w:val="22"/>
        </w:rPr>
        <w:t>Name...............................................................</w:t>
      </w:r>
    </w:p>
    <w:p w14:paraId="15F114DF" w14:textId="77777777" w:rsidR="00442CAA" w:rsidRPr="00CE761B" w:rsidRDefault="00442CAA" w:rsidP="00442CAA">
      <w:pPr>
        <w:tabs>
          <w:tab w:val="left" w:pos="5103"/>
        </w:tabs>
        <w:spacing w:after="120"/>
        <w:rPr>
          <w:sz w:val="22"/>
          <w:szCs w:val="22"/>
        </w:rPr>
      </w:pPr>
    </w:p>
    <w:p w14:paraId="5CBA6D93" w14:textId="4B67E1B7" w:rsidR="00442CAA" w:rsidRPr="00CE761B" w:rsidRDefault="004E350B" w:rsidP="00442CAA">
      <w:pPr>
        <w:tabs>
          <w:tab w:val="left" w:pos="5103"/>
        </w:tabs>
        <w:spacing w:after="120"/>
        <w:rPr>
          <w:sz w:val="22"/>
          <w:szCs w:val="22"/>
        </w:rPr>
      </w:pPr>
      <w:r w:rsidRPr="00CE761B">
        <w:rPr>
          <w:sz w:val="22"/>
          <w:szCs w:val="22"/>
        </w:rPr>
        <w:t>Title...........................................................</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Title................................................................</w:t>
      </w:r>
    </w:p>
    <w:p w14:paraId="770A93F0" w14:textId="77777777" w:rsidR="00442CAA" w:rsidRPr="00CE761B" w:rsidRDefault="00442CAA" w:rsidP="00442CAA">
      <w:pPr>
        <w:tabs>
          <w:tab w:val="left" w:pos="5103"/>
        </w:tabs>
        <w:spacing w:after="120"/>
        <w:rPr>
          <w:sz w:val="22"/>
          <w:szCs w:val="22"/>
        </w:rPr>
      </w:pPr>
    </w:p>
    <w:p w14:paraId="6BDA61D6" w14:textId="383B4D6B" w:rsidR="00F07F0E" w:rsidRDefault="0034471B" w:rsidP="00442CAA">
      <w:pPr>
        <w:tabs>
          <w:tab w:val="left" w:pos="5103"/>
        </w:tabs>
        <w:spacing w:after="120"/>
        <w:rPr>
          <w:sz w:val="22"/>
          <w:szCs w:val="22"/>
        </w:rPr>
      </w:pPr>
      <w:r w:rsidRPr="00CE761B">
        <w:rPr>
          <w:sz w:val="22"/>
          <w:szCs w:val="22"/>
        </w:rPr>
        <w:t>Date............................................................</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Date.................................................................</w:t>
      </w:r>
    </w:p>
    <w:p w14:paraId="3073F16E" w14:textId="6B01CABF" w:rsidR="000E4C3A" w:rsidRDefault="000E4C3A" w:rsidP="00442CAA">
      <w:pPr>
        <w:tabs>
          <w:tab w:val="left" w:pos="5103"/>
        </w:tabs>
        <w:spacing w:after="120"/>
        <w:rPr>
          <w:sz w:val="22"/>
          <w:szCs w:val="22"/>
        </w:rPr>
      </w:pPr>
    </w:p>
    <w:p w14:paraId="0777DB0C" w14:textId="1E7573FC" w:rsidR="000E4C3A" w:rsidRPr="00CE761B" w:rsidRDefault="000E4C3A" w:rsidP="000E4C3A">
      <w:pPr>
        <w:tabs>
          <w:tab w:val="left" w:pos="5103"/>
        </w:tabs>
        <w:ind w:right="-569"/>
        <w:rPr>
          <w:b/>
          <w:sz w:val="22"/>
          <w:szCs w:val="22"/>
        </w:rPr>
      </w:pPr>
      <w:r w:rsidRPr="00CE761B">
        <w:rPr>
          <w:b/>
          <w:sz w:val="22"/>
          <w:szCs w:val="22"/>
        </w:rPr>
        <w:tab/>
      </w:r>
      <w:r w:rsidRPr="00CE761B">
        <w:rPr>
          <w:b/>
          <w:sz w:val="22"/>
          <w:szCs w:val="22"/>
        </w:rPr>
        <w:tab/>
      </w:r>
      <w:r w:rsidR="00067B15">
        <w:rPr>
          <w:b/>
          <w:sz w:val="22"/>
          <w:szCs w:val="22"/>
        </w:rPr>
        <w:tab/>
      </w:r>
      <w:r w:rsidR="00067B15">
        <w:rPr>
          <w:b/>
          <w:sz w:val="22"/>
          <w:szCs w:val="22"/>
        </w:rPr>
        <w:tab/>
      </w:r>
      <w:r w:rsidR="00067B15">
        <w:rPr>
          <w:b/>
          <w:sz w:val="22"/>
          <w:szCs w:val="22"/>
        </w:rPr>
        <w:tab/>
      </w:r>
      <w:r w:rsidRPr="00CE761B">
        <w:rPr>
          <w:b/>
          <w:sz w:val="22"/>
          <w:szCs w:val="22"/>
        </w:rPr>
        <w:t>APPROVED FOR AND ON BEHALF OF</w:t>
      </w:r>
    </w:p>
    <w:p w14:paraId="1C1B06AC" w14:textId="66DAC178" w:rsidR="000E4C3A" w:rsidRPr="00CE761B" w:rsidRDefault="000E4C3A" w:rsidP="000E4C3A">
      <w:pPr>
        <w:tabs>
          <w:tab w:val="left" w:pos="5103"/>
        </w:tabs>
        <w:ind w:right="-729"/>
        <w:rPr>
          <w:b/>
          <w:sz w:val="22"/>
          <w:szCs w:val="22"/>
          <w:lang w:val="nl-NL"/>
        </w:rPr>
      </w:pPr>
      <w:r w:rsidRPr="00CE761B">
        <w:rPr>
          <w:b/>
          <w:sz w:val="22"/>
          <w:szCs w:val="22"/>
          <w:lang w:val="nl-NL"/>
        </w:rPr>
        <w:tab/>
      </w:r>
      <w:r w:rsidRPr="00CE761B">
        <w:rPr>
          <w:b/>
          <w:sz w:val="22"/>
          <w:szCs w:val="22"/>
          <w:lang w:val="nl-NL"/>
        </w:rPr>
        <w:tab/>
      </w:r>
      <w:r w:rsidR="00067B15">
        <w:rPr>
          <w:b/>
          <w:sz w:val="22"/>
          <w:szCs w:val="22"/>
          <w:lang w:val="nl-NL"/>
        </w:rPr>
        <w:tab/>
      </w:r>
      <w:r w:rsidR="00067B15">
        <w:rPr>
          <w:b/>
          <w:sz w:val="22"/>
          <w:szCs w:val="22"/>
          <w:lang w:val="nl-NL"/>
        </w:rPr>
        <w:tab/>
      </w:r>
      <w:r w:rsidR="00067B15">
        <w:rPr>
          <w:b/>
          <w:sz w:val="22"/>
          <w:szCs w:val="22"/>
          <w:lang w:val="nl-NL"/>
        </w:rPr>
        <w:tab/>
      </w:r>
      <w:r w:rsidRPr="00CE761B">
        <w:rPr>
          <w:b/>
          <w:sz w:val="22"/>
          <w:szCs w:val="22"/>
          <w:lang w:val="nl-NL"/>
        </w:rPr>
        <w:t>Koninklijke Luchtvaart Maatschappij N.V.</w:t>
      </w:r>
    </w:p>
    <w:p w14:paraId="53DBA782" w14:textId="77777777" w:rsidR="000E4C3A" w:rsidRPr="00CE761B" w:rsidRDefault="000E4C3A" w:rsidP="000E4C3A">
      <w:pPr>
        <w:tabs>
          <w:tab w:val="left" w:pos="5103"/>
        </w:tabs>
        <w:rPr>
          <w:sz w:val="22"/>
          <w:szCs w:val="22"/>
          <w:lang w:val="nl-NL"/>
        </w:rPr>
      </w:pPr>
    </w:p>
    <w:p w14:paraId="2CB61AD1" w14:textId="4FE75C0A" w:rsidR="000E4C3A" w:rsidRPr="00CE761B"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Signed..............................................................</w:t>
      </w:r>
    </w:p>
    <w:p w14:paraId="612F8FAD" w14:textId="79C2CD43" w:rsidR="000E4C3A" w:rsidRPr="00CE761B" w:rsidRDefault="00067B15" w:rsidP="000E4C3A">
      <w:pPr>
        <w:tabs>
          <w:tab w:val="left" w:pos="5103"/>
        </w:tabs>
        <w:spacing w:after="120"/>
        <w:rPr>
          <w:sz w:val="22"/>
          <w:szCs w:val="22"/>
        </w:rPr>
      </w:pPr>
      <w:r>
        <w:rPr>
          <w:sz w:val="22"/>
          <w:szCs w:val="22"/>
        </w:rPr>
        <w:tab/>
      </w:r>
    </w:p>
    <w:p w14:paraId="78A7D22F" w14:textId="3A6DF2A8" w:rsidR="000E4C3A" w:rsidRPr="00CE761B"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Name...............................................................</w:t>
      </w:r>
    </w:p>
    <w:p w14:paraId="59375C52" w14:textId="77777777" w:rsidR="000E4C3A" w:rsidRPr="00CE761B" w:rsidRDefault="000E4C3A" w:rsidP="000E4C3A">
      <w:pPr>
        <w:tabs>
          <w:tab w:val="left" w:pos="5103"/>
        </w:tabs>
        <w:spacing w:after="120"/>
        <w:rPr>
          <w:sz w:val="22"/>
          <w:szCs w:val="22"/>
        </w:rPr>
      </w:pPr>
    </w:p>
    <w:p w14:paraId="3D12AE37" w14:textId="7AFFE5CD" w:rsidR="000E4C3A"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Title................................................................</w:t>
      </w:r>
    </w:p>
    <w:p w14:paraId="461FEF5F" w14:textId="77777777" w:rsidR="00FC0BC7" w:rsidRPr="00CE761B" w:rsidRDefault="00FC0BC7" w:rsidP="000E4C3A">
      <w:pPr>
        <w:tabs>
          <w:tab w:val="left" w:pos="5103"/>
        </w:tabs>
        <w:spacing w:after="120"/>
        <w:rPr>
          <w:sz w:val="22"/>
          <w:szCs w:val="22"/>
        </w:rPr>
      </w:pPr>
    </w:p>
    <w:p w14:paraId="0D260AC5" w14:textId="7F0941CF" w:rsidR="000E4C3A" w:rsidRPr="00CE761B" w:rsidRDefault="000E4C3A" w:rsidP="00442CA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Date.................................................................</w:t>
      </w:r>
    </w:p>
    <w:sectPr w:rsidR="000E4C3A" w:rsidRPr="00CE761B" w:rsidSect="00667E19">
      <w:footerReference w:type="even" r:id="rId19"/>
      <w:footerReference w:type="default" r:id="rId20"/>
      <w:pgSz w:w="16838" w:h="11906" w:orient="landscape" w:code="9"/>
      <w:pgMar w:top="720" w:right="720" w:bottom="720" w:left="720" w:header="720" w:footer="1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F8F6F" w14:textId="77777777" w:rsidR="009B1679" w:rsidRDefault="009B1679">
      <w:r>
        <w:separator/>
      </w:r>
    </w:p>
  </w:endnote>
  <w:endnote w:type="continuationSeparator" w:id="0">
    <w:p w14:paraId="1DB4CE24" w14:textId="77777777" w:rsidR="009B1679" w:rsidRDefault="009B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liu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F9556" w14:textId="77777777" w:rsidR="005B5D29" w:rsidRDefault="005B5D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0C642" w14:textId="77777777" w:rsidR="005B5D29" w:rsidRDefault="005B5D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BE322" w14:textId="77777777" w:rsidR="005B5D29" w:rsidRPr="00B15145" w:rsidRDefault="005B5D29">
    <w:pPr>
      <w:pStyle w:val="Footer"/>
      <w:jc w:val="center"/>
      <w:rPr>
        <w:rFonts w:ascii="Verdana" w:hAnsi="Verdana"/>
        <w:sz w:val="22"/>
        <w:szCs w:val="22"/>
      </w:rPr>
    </w:pPr>
    <w:r>
      <w:rPr>
        <w:sz w:val="1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0F50B" w14:textId="77777777" w:rsidR="009B1679" w:rsidRDefault="009B1679">
      <w:r>
        <w:separator/>
      </w:r>
    </w:p>
  </w:footnote>
  <w:footnote w:type="continuationSeparator" w:id="0">
    <w:p w14:paraId="331FE506" w14:textId="77777777" w:rsidR="009B1679" w:rsidRDefault="009B1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35BB"/>
    <w:multiLevelType w:val="hybridMultilevel"/>
    <w:tmpl w:val="099299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2896FEB"/>
    <w:multiLevelType w:val="hybridMultilevel"/>
    <w:tmpl w:val="B9A0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E2F8C"/>
    <w:multiLevelType w:val="multilevel"/>
    <w:tmpl w:val="1652C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FB2D51"/>
    <w:multiLevelType w:val="hybridMultilevel"/>
    <w:tmpl w:val="32DC9912"/>
    <w:lvl w:ilvl="0" w:tplc="70BA0FC2">
      <w:start w:val="1"/>
      <w:numFmt w:val="decimal"/>
      <w:lvlText w:val="%1)"/>
      <w:lvlJc w:val="left"/>
      <w:pPr>
        <w:ind w:left="1080" w:hanging="360"/>
      </w:pPr>
      <w:rPr>
        <w:rFonts w:cs="Arial"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27319B"/>
    <w:multiLevelType w:val="hybridMultilevel"/>
    <w:tmpl w:val="8AC89C6C"/>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15:restartNumberingAfterBreak="0">
    <w:nsid w:val="073651EF"/>
    <w:multiLevelType w:val="hybridMultilevel"/>
    <w:tmpl w:val="1CE4A8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99D0E5D"/>
    <w:multiLevelType w:val="hybridMultilevel"/>
    <w:tmpl w:val="6EB8F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E12E6"/>
    <w:multiLevelType w:val="hybridMultilevel"/>
    <w:tmpl w:val="8AE6FA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870003"/>
    <w:multiLevelType w:val="hybridMultilevel"/>
    <w:tmpl w:val="57D4D444"/>
    <w:lvl w:ilvl="0" w:tplc="08090015">
      <w:start w:val="1"/>
      <w:numFmt w:val="upp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0BEE541C"/>
    <w:multiLevelType w:val="hybridMultilevel"/>
    <w:tmpl w:val="B87E3DDC"/>
    <w:lvl w:ilvl="0" w:tplc="B7BAF2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0307AE"/>
    <w:multiLevelType w:val="hybridMultilevel"/>
    <w:tmpl w:val="819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35386"/>
    <w:multiLevelType w:val="hybridMultilevel"/>
    <w:tmpl w:val="ED90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147E5"/>
    <w:multiLevelType w:val="hybridMultilevel"/>
    <w:tmpl w:val="D33A0C6E"/>
    <w:lvl w:ilvl="0" w:tplc="873CB044">
      <w:start w:val="5"/>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842A92"/>
    <w:multiLevelType w:val="hybridMultilevel"/>
    <w:tmpl w:val="C84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83BB1"/>
    <w:multiLevelType w:val="multilevel"/>
    <w:tmpl w:val="7D688D3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1B20CF"/>
    <w:multiLevelType w:val="hybridMultilevel"/>
    <w:tmpl w:val="02D28B44"/>
    <w:lvl w:ilvl="0" w:tplc="0C544D90">
      <w:start w:val="1"/>
      <w:numFmt w:val="upperLetter"/>
      <w:lvlText w:val="(%1)"/>
      <w:lvlJc w:val="left"/>
      <w:pPr>
        <w:ind w:left="765" w:hanging="405"/>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8B70B5"/>
    <w:multiLevelType w:val="multilevel"/>
    <w:tmpl w:val="642E8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8A4A75"/>
    <w:multiLevelType w:val="hybridMultilevel"/>
    <w:tmpl w:val="68F01A88"/>
    <w:lvl w:ilvl="0" w:tplc="2228BDB4">
      <w:start w:val="1"/>
      <w:numFmt w:val="bullet"/>
      <w:lvlText w:val=""/>
      <w:lvlJc w:val="left"/>
      <w:pPr>
        <w:tabs>
          <w:tab w:val="num" w:pos="720"/>
        </w:tabs>
        <w:ind w:left="720" w:hanging="360"/>
      </w:pPr>
      <w:rPr>
        <w:rFonts w:ascii="Wingdings" w:hAnsi="Wingdings" w:hint="default"/>
      </w:rPr>
    </w:lvl>
    <w:lvl w:ilvl="1" w:tplc="4E883734" w:tentative="1">
      <w:start w:val="1"/>
      <w:numFmt w:val="bullet"/>
      <w:lvlText w:val=""/>
      <w:lvlJc w:val="left"/>
      <w:pPr>
        <w:tabs>
          <w:tab w:val="num" w:pos="1440"/>
        </w:tabs>
        <w:ind w:left="1440" w:hanging="360"/>
      </w:pPr>
      <w:rPr>
        <w:rFonts w:ascii="Wingdings" w:hAnsi="Wingdings" w:hint="default"/>
      </w:rPr>
    </w:lvl>
    <w:lvl w:ilvl="2" w:tplc="5394E734" w:tentative="1">
      <w:start w:val="1"/>
      <w:numFmt w:val="bullet"/>
      <w:lvlText w:val=""/>
      <w:lvlJc w:val="left"/>
      <w:pPr>
        <w:tabs>
          <w:tab w:val="num" w:pos="2160"/>
        </w:tabs>
        <w:ind w:left="2160" w:hanging="360"/>
      </w:pPr>
      <w:rPr>
        <w:rFonts w:ascii="Wingdings" w:hAnsi="Wingdings" w:hint="default"/>
      </w:rPr>
    </w:lvl>
    <w:lvl w:ilvl="3" w:tplc="578E7AD8" w:tentative="1">
      <w:start w:val="1"/>
      <w:numFmt w:val="bullet"/>
      <w:lvlText w:val=""/>
      <w:lvlJc w:val="left"/>
      <w:pPr>
        <w:tabs>
          <w:tab w:val="num" w:pos="2880"/>
        </w:tabs>
        <w:ind w:left="2880" w:hanging="360"/>
      </w:pPr>
      <w:rPr>
        <w:rFonts w:ascii="Wingdings" w:hAnsi="Wingdings" w:hint="default"/>
      </w:rPr>
    </w:lvl>
    <w:lvl w:ilvl="4" w:tplc="188E4F40" w:tentative="1">
      <w:start w:val="1"/>
      <w:numFmt w:val="bullet"/>
      <w:lvlText w:val=""/>
      <w:lvlJc w:val="left"/>
      <w:pPr>
        <w:tabs>
          <w:tab w:val="num" w:pos="3600"/>
        </w:tabs>
        <w:ind w:left="3600" w:hanging="360"/>
      </w:pPr>
      <w:rPr>
        <w:rFonts w:ascii="Wingdings" w:hAnsi="Wingdings" w:hint="default"/>
      </w:rPr>
    </w:lvl>
    <w:lvl w:ilvl="5" w:tplc="CCA8ED92" w:tentative="1">
      <w:start w:val="1"/>
      <w:numFmt w:val="bullet"/>
      <w:lvlText w:val=""/>
      <w:lvlJc w:val="left"/>
      <w:pPr>
        <w:tabs>
          <w:tab w:val="num" w:pos="4320"/>
        </w:tabs>
        <w:ind w:left="4320" w:hanging="360"/>
      </w:pPr>
      <w:rPr>
        <w:rFonts w:ascii="Wingdings" w:hAnsi="Wingdings" w:hint="default"/>
      </w:rPr>
    </w:lvl>
    <w:lvl w:ilvl="6" w:tplc="79925C04" w:tentative="1">
      <w:start w:val="1"/>
      <w:numFmt w:val="bullet"/>
      <w:lvlText w:val=""/>
      <w:lvlJc w:val="left"/>
      <w:pPr>
        <w:tabs>
          <w:tab w:val="num" w:pos="5040"/>
        </w:tabs>
        <w:ind w:left="5040" w:hanging="360"/>
      </w:pPr>
      <w:rPr>
        <w:rFonts w:ascii="Wingdings" w:hAnsi="Wingdings" w:hint="default"/>
      </w:rPr>
    </w:lvl>
    <w:lvl w:ilvl="7" w:tplc="669836F0" w:tentative="1">
      <w:start w:val="1"/>
      <w:numFmt w:val="bullet"/>
      <w:lvlText w:val=""/>
      <w:lvlJc w:val="left"/>
      <w:pPr>
        <w:tabs>
          <w:tab w:val="num" w:pos="5760"/>
        </w:tabs>
        <w:ind w:left="5760" w:hanging="360"/>
      </w:pPr>
      <w:rPr>
        <w:rFonts w:ascii="Wingdings" w:hAnsi="Wingdings" w:hint="default"/>
      </w:rPr>
    </w:lvl>
    <w:lvl w:ilvl="8" w:tplc="DE5868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C53BFF"/>
    <w:multiLevelType w:val="hybridMultilevel"/>
    <w:tmpl w:val="EC7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2249F"/>
    <w:multiLevelType w:val="hybridMultilevel"/>
    <w:tmpl w:val="4EBC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407491"/>
    <w:multiLevelType w:val="hybridMultilevel"/>
    <w:tmpl w:val="083ADE2C"/>
    <w:lvl w:ilvl="0" w:tplc="0409000F">
      <w:start w:val="1"/>
      <w:numFmt w:val="decimal"/>
      <w:lvlText w:val="%1."/>
      <w:lvlJc w:val="left"/>
      <w:pPr>
        <w:tabs>
          <w:tab w:val="num" w:pos="720"/>
        </w:tabs>
        <w:ind w:left="720" w:hanging="360"/>
      </w:pPr>
    </w:lvl>
    <w:lvl w:ilvl="1" w:tplc="E29C0E0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DA2B17"/>
    <w:multiLevelType w:val="hybridMultilevel"/>
    <w:tmpl w:val="8B48E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7E2683"/>
    <w:multiLevelType w:val="hybridMultilevel"/>
    <w:tmpl w:val="4C2A456E"/>
    <w:lvl w:ilvl="0" w:tplc="04090001">
      <w:start w:val="1"/>
      <w:numFmt w:val="bullet"/>
      <w:lvlText w:val=""/>
      <w:lvlJc w:val="left"/>
      <w:pPr>
        <w:tabs>
          <w:tab w:val="num" w:pos="720"/>
        </w:tabs>
        <w:ind w:left="720" w:hanging="360"/>
      </w:pPr>
      <w:rPr>
        <w:rFonts w:ascii="Symbol" w:hAnsi="Symbol" w:hint="default"/>
      </w:rPr>
    </w:lvl>
    <w:lvl w:ilvl="1" w:tplc="64CE925A">
      <w:start w:val="1"/>
      <w:numFmt w:val="bullet"/>
      <w:lvlText w:val=""/>
      <w:lvlJc w:val="left"/>
      <w:pPr>
        <w:tabs>
          <w:tab w:val="num" w:pos="1440"/>
        </w:tabs>
        <w:ind w:left="1440" w:hanging="360"/>
      </w:pPr>
      <w:rPr>
        <w:rFonts w:ascii="Wingdings" w:hAnsi="Wingdings" w:hint="default"/>
      </w:rPr>
    </w:lvl>
    <w:lvl w:ilvl="2" w:tplc="1A383394" w:tentative="1">
      <w:start w:val="1"/>
      <w:numFmt w:val="bullet"/>
      <w:lvlText w:val=""/>
      <w:lvlJc w:val="left"/>
      <w:pPr>
        <w:tabs>
          <w:tab w:val="num" w:pos="2160"/>
        </w:tabs>
        <w:ind w:left="2160" w:hanging="360"/>
      </w:pPr>
      <w:rPr>
        <w:rFonts w:ascii="Wingdings" w:hAnsi="Wingdings" w:hint="default"/>
      </w:rPr>
    </w:lvl>
    <w:lvl w:ilvl="3" w:tplc="09FA23FA" w:tentative="1">
      <w:start w:val="1"/>
      <w:numFmt w:val="bullet"/>
      <w:lvlText w:val=""/>
      <w:lvlJc w:val="left"/>
      <w:pPr>
        <w:tabs>
          <w:tab w:val="num" w:pos="2880"/>
        </w:tabs>
        <w:ind w:left="2880" w:hanging="360"/>
      </w:pPr>
      <w:rPr>
        <w:rFonts w:ascii="Wingdings" w:hAnsi="Wingdings" w:hint="default"/>
      </w:rPr>
    </w:lvl>
    <w:lvl w:ilvl="4" w:tplc="8652984A" w:tentative="1">
      <w:start w:val="1"/>
      <w:numFmt w:val="bullet"/>
      <w:lvlText w:val=""/>
      <w:lvlJc w:val="left"/>
      <w:pPr>
        <w:tabs>
          <w:tab w:val="num" w:pos="3600"/>
        </w:tabs>
        <w:ind w:left="3600" w:hanging="360"/>
      </w:pPr>
      <w:rPr>
        <w:rFonts w:ascii="Wingdings" w:hAnsi="Wingdings" w:hint="default"/>
      </w:rPr>
    </w:lvl>
    <w:lvl w:ilvl="5" w:tplc="E7B4A57C" w:tentative="1">
      <w:start w:val="1"/>
      <w:numFmt w:val="bullet"/>
      <w:lvlText w:val=""/>
      <w:lvlJc w:val="left"/>
      <w:pPr>
        <w:tabs>
          <w:tab w:val="num" w:pos="4320"/>
        </w:tabs>
        <w:ind w:left="4320" w:hanging="360"/>
      </w:pPr>
      <w:rPr>
        <w:rFonts w:ascii="Wingdings" w:hAnsi="Wingdings" w:hint="default"/>
      </w:rPr>
    </w:lvl>
    <w:lvl w:ilvl="6" w:tplc="1700D51E" w:tentative="1">
      <w:start w:val="1"/>
      <w:numFmt w:val="bullet"/>
      <w:lvlText w:val=""/>
      <w:lvlJc w:val="left"/>
      <w:pPr>
        <w:tabs>
          <w:tab w:val="num" w:pos="5040"/>
        </w:tabs>
        <w:ind w:left="5040" w:hanging="360"/>
      </w:pPr>
      <w:rPr>
        <w:rFonts w:ascii="Wingdings" w:hAnsi="Wingdings" w:hint="default"/>
      </w:rPr>
    </w:lvl>
    <w:lvl w:ilvl="7" w:tplc="87C892FA" w:tentative="1">
      <w:start w:val="1"/>
      <w:numFmt w:val="bullet"/>
      <w:lvlText w:val=""/>
      <w:lvlJc w:val="left"/>
      <w:pPr>
        <w:tabs>
          <w:tab w:val="num" w:pos="5760"/>
        </w:tabs>
        <w:ind w:left="5760" w:hanging="360"/>
      </w:pPr>
      <w:rPr>
        <w:rFonts w:ascii="Wingdings" w:hAnsi="Wingdings" w:hint="default"/>
      </w:rPr>
    </w:lvl>
    <w:lvl w:ilvl="8" w:tplc="00923A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F13910"/>
    <w:multiLevelType w:val="hybridMultilevel"/>
    <w:tmpl w:val="90A21E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1CA610B"/>
    <w:multiLevelType w:val="multilevel"/>
    <w:tmpl w:val="E4C85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E54E7C"/>
    <w:multiLevelType w:val="hybridMultilevel"/>
    <w:tmpl w:val="6B18D55C"/>
    <w:lvl w:ilvl="0" w:tplc="2C56488E">
      <w:start w:val="1"/>
      <w:numFmt w:val="none"/>
      <w:lvlText w:val="4.2"/>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307972"/>
    <w:multiLevelType w:val="multilevel"/>
    <w:tmpl w:val="0AAA7A8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410FAE"/>
    <w:multiLevelType w:val="hybridMultilevel"/>
    <w:tmpl w:val="80141D24"/>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15A5CE2"/>
    <w:multiLevelType w:val="hybridMultilevel"/>
    <w:tmpl w:val="9766A592"/>
    <w:lvl w:ilvl="0" w:tplc="35A4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53563"/>
    <w:multiLevelType w:val="hybridMultilevel"/>
    <w:tmpl w:val="0C2C4A0E"/>
    <w:lvl w:ilvl="0" w:tplc="0409000F">
      <w:start w:val="13"/>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8BC13D3"/>
    <w:multiLevelType w:val="hybridMultilevel"/>
    <w:tmpl w:val="46326C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B857A76"/>
    <w:multiLevelType w:val="hybridMultilevel"/>
    <w:tmpl w:val="2CD44DFC"/>
    <w:lvl w:ilvl="0" w:tplc="0409000F">
      <w:start w:val="14"/>
      <w:numFmt w:val="decimal"/>
      <w:lvlText w:val="%1."/>
      <w:lvlJc w:val="left"/>
      <w:pPr>
        <w:tabs>
          <w:tab w:val="num" w:pos="720"/>
        </w:tabs>
        <w:ind w:left="720" w:hanging="360"/>
      </w:pPr>
      <w:rPr>
        <w:rFonts w:hint="default"/>
      </w:rPr>
    </w:lvl>
    <w:lvl w:ilvl="1" w:tplc="32683610">
      <w:start w:val="1"/>
      <w:numFmt w:val="decimal"/>
      <w:lvlText w:val="%2"/>
      <w:lvlJc w:val="left"/>
      <w:pPr>
        <w:tabs>
          <w:tab w:val="num" w:pos="1935"/>
        </w:tabs>
        <w:ind w:left="1935" w:hanging="855"/>
      </w:pPr>
      <w:rPr>
        <w:rFonts w:hint="default"/>
        <w:b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F2D3EB6"/>
    <w:multiLevelType w:val="hybridMultilevel"/>
    <w:tmpl w:val="C19647F2"/>
    <w:lvl w:ilvl="0" w:tplc="1DF24C68">
      <w:start w:val="2"/>
      <w:numFmt w:val="bullet"/>
      <w:lvlText w:val=""/>
      <w:lvlJc w:val="left"/>
      <w:pPr>
        <w:ind w:left="660" w:hanging="360"/>
      </w:pPr>
      <w:rPr>
        <w:rFonts w:ascii="Symbol" w:eastAsia="Times New Roman" w:hAnsi="Symbol" w:cs="Times New Roman"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3" w15:restartNumberingAfterBreak="0">
    <w:nsid w:val="513B0257"/>
    <w:multiLevelType w:val="hybridMultilevel"/>
    <w:tmpl w:val="0AAA7A82"/>
    <w:lvl w:ilvl="0" w:tplc="E7369ACE">
      <w:start w:val="1"/>
      <w:numFmt w:val="decimal"/>
      <w:lvlText w:val="%1."/>
      <w:lvlJc w:val="left"/>
      <w:pPr>
        <w:tabs>
          <w:tab w:val="num" w:pos="360"/>
        </w:tabs>
        <w:ind w:left="360" w:hanging="360"/>
      </w:pPr>
      <w:rPr>
        <w:b/>
      </w:rPr>
    </w:lvl>
    <w:lvl w:ilvl="1" w:tplc="887A57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3482C27"/>
    <w:multiLevelType w:val="hybridMultilevel"/>
    <w:tmpl w:val="0304149C"/>
    <w:lvl w:ilvl="0" w:tplc="51186FC0">
      <w:start w:val="1"/>
      <w:numFmt w:val="none"/>
      <w:lvlText w:val="4.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BA62936"/>
    <w:multiLevelType w:val="hybridMultilevel"/>
    <w:tmpl w:val="909AE010"/>
    <w:lvl w:ilvl="0" w:tplc="0409000B">
      <w:start w:val="1"/>
      <w:numFmt w:val="bullet"/>
      <w:lvlText w:val=""/>
      <w:lvlJc w:val="left"/>
      <w:pPr>
        <w:ind w:left="975" w:hanging="360"/>
      </w:pPr>
      <w:rPr>
        <w:rFonts w:ascii="Wingdings" w:hAnsi="Wingdings"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6" w15:restartNumberingAfterBreak="0">
    <w:nsid w:val="5C9100FB"/>
    <w:multiLevelType w:val="multilevel"/>
    <w:tmpl w:val="8B70C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2FE6E54"/>
    <w:multiLevelType w:val="hybridMultilevel"/>
    <w:tmpl w:val="15F0EDE4"/>
    <w:lvl w:ilvl="0" w:tplc="3604C61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F4EE0"/>
    <w:multiLevelType w:val="multilevel"/>
    <w:tmpl w:val="0304149C"/>
    <w:lvl w:ilvl="0">
      <w:start w:val="1"/>
      <w:numFmt w:val="none"/>
      <w:lvlText w:val="4.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5302D2B"/>
    <w:multiLevelType w:val="hybridMultilevel"/>
    <w:tmpl w:val="0C022E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8058DA"/>
    <w:multiLevelType w:val="hybridMultilevel"/>
    <w:tmpl w:val="211EC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5E4B43"/>
    <w:multiLevelType w:val="multilevel"/>
    <w:tmpl w:val="3A80A06E"/>
    <w:name w:val="zzmpFWB||FW Body Text|2|3|0|1|0|49||1|0|32||1|0|32||1|0|32||1|0|32||1|0|32||1|0|32||1|0|32||mpNA||"/>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42" w15:restartNumberingAfterBreak="0">
    <w:nsid w:val="6CF96954"/>
    <w:multiLevelType w:val="hybridMultilevel"/>
    <w:tmpl w:val="8A92A350"/>
    <w:lvl w:ilvl="0" w:tplc="5CA8F318">
      <w:start w:val="1"/>
      <w:numFmt w:val="decimal"/>
      <w:lvlText w:val="%1."/>
      <w:lvlJc w:val="left"/>
      <w:pPr>
        <w:tabs>
          <w:tab w:val="num" w:pos="780"/>
        </w:tabs>
        <w:ind w:left="780" w:hanging="420"/>
      </w:pPr>
      <w:rPr>
        <w:rFonts w:hint="default"/>
      </w:rPr>
    </w:lvl>
    <w:lvl w:ilvl="1" w:tplc="D81AFC22">
      <w:start w:val="1"/>
      <w:numFmt w:val="upperLetter"/>
      <w:pStyle w:val="Heading9"/>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D233EB"/>
    <w:multiLevelType w:val="hybridMultilevel"/>
    <w:tmpl w:val="3DA8DAE0"/>
    <w:lvl w:ilvl="0" w:tplc="DE6A46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97255"/>
    <w:multiLevelType w:val="hybridMultilevel"/>
    <w:tmpl w:val="4A8E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C0864"/>
    <w:multiLevelType w:val="hybridMultilevel"/>
    <w:tmpl w:val="0DC46C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EE707F"/>
    <w:multiLevelType w:val="hybridMultilevel"/>
    <w:tmpl w:val="ED6A96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A072925"/>
    <w:multiLevelType w:val="hybridMultilevel"/>
    <w:tmpl w:val="80BAE954"/>
    <w:lvl w:ilvl="0" w:tplc="06E25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F5447"/>
    <w:multiLevelType w:val="hybridMultilevel"/>
    <w:tmpl w:val="5C129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0"/>
  </w:num>
  <w:num w:numId="3">
    <w:abstractNumId w:val="41"/>
  </w:num>
  <w:num w:numId="4">
    <w:abstractNumId w:val="9"/>
  </w:num>
  <w:num w:numId="5">
    <w:abstractNumId w:val="7"/>
  </w:num>
  <w:num w:numId="6">
    <w:abstractNumId w:val="20"/>
  </w:num>
  <w:num w:numId="7">
    <w:abstractNumId w:val="31"/>
  </w:num>
  <w:num w:numId="8">
    <w:abstractNumId w:val="29"/>
  </w:num>
  <w:num w:numId="9">
    <w:abstractNumId w:val="27"/>
  </w:num>
  <w:num w:numId="10">
    <w:abstractNumId w:val="14"/>
  </w:num>
  <w:num w:numId="11">
    <w:abstractNumId w:val="8"/>
  </w:num>
  <w:num w:numId="12">
    <w:abstractNumId w:val="16"/>
  </w:num>
  <w:num w:numId="13">
    <w:abstractNumId w:val="33"/>
  </w:num>
  <w:num w:numId="14">
    <w:abstractNumId w:val="4"/>
  </w:num>
  <w:num w:numId="15">
    <w:abstractNumId w:val="46"/>
  </w:num>
  <w:num w:numId="16">
    <w:abstractNumId w:val="5"/>
  </w:num>
  <w:num w:numId="17">
    <w:abstractNumId w:val="26"/>
  </w:num>
  <w:num w:numId="18">
    <w:abstractNumId w:val="34"/>
  </w:num>
  <w:num w:numId="19">
    <w:abstractNumId w:val="38"/>
  </w:num>
  <w:num w:numId="20">
    <w:abstractNumId w:val="25"/>
  </w:num>
  <w:num w:numId="21">
    <w:abstractNumId w:val="32"/>
  </w:num>
  <w:num w:numId="22">
    <w:abstractNumId w:val="35"/>
  </w:num>
  <w:num w:numId="23">
    <w:abstractNumId w:val="15"/>
  </w:num>
  <w:num w:numId="24">
    <w:abstractNumId w:val="17"/>
  </w:num>
  <w:num w:numId="25">
    <w:abstractNumId w:val="43"/>
  </w:num>
  <w:num w:numId="26">
    <w:abstractNumId w:val="28"/>
  </w:num>
  <w:num w:numId="27">
    <w:abstractNumId w:val="40"/>
  </w:num>
  <w:num w:numId="28">
    <w:abstractNumId w:val="3"/>
  </w:num>
  <w:num w:numId="29">
    <w:abstractNumId w:val="37"/>
  </w:num>
  <w:num w:numId="30">
    <w:abstractNumId w:val="47"/>
  </w:num>
  <w:num w:numId="31">
    <w:abstractNumId w:val="48"/>
  </w:num>
  <w:num w:numId="32">
    <w:abstractNumId w:val="12"/>
  </w:num>
  <w:num w:numId="33">
    <w:abstractNumId w:val="23"/>
  </w:num>
  <w:num w:numId="34">
    <w:abstractNumId w:val="39"/>
  </w:num>
  <w:num w:numId="35">
    <w:abstractNumId w:val="6"/>
  </w:num>
  <w:num w:numId="36">
    <w:abstractNumId w:val="10"/>
  </w:num>
  <w:num w:numId="37">
    <w:abstractNumId w:val="22"/>
  </w:num>
  <w:num w:numId="38">
    <w:abstractNumId w:val="1"/>
  </w:num>
  <w:num w:numId="39">
    <w:abstractNumId w:val="18"/>
  </w:num>
  <w:num w:numId="40">
    <w:abstractNumId w:val="36"/>
  </w:num>
  <w:num w:numId="41">
    <w:abstractNumId w:val="24"/>
  </w:num>
  <w:num w:numId="42">
    <w:abstractNumId w:val="2"/>
  </w:num>
  <w:num w:numId="43">
    <w:abstractNumId w:val="21"/>
  </w:num>
  <w:num w:numId="44">
    <w:abstractNumId w:val="19"/>
  </w:num>
  <w:num w:numId="45">
    <w:abstractNumId w:val="45"/>
  </w:num>
  <w:num w:numId="46">
    <w:abstractNumId w:val="44"/>
  </w:num>
  <w:num w:numId="47">
    <w:abstractNumId w:val="11"/>
  </w:num>
  <w:num w:numId="48">
    <w:abstractNumId w:val="0"/>
  </w:num>
  <w:num w:numId="4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BA"/>
    <w:rsid w:val="00004071"/>
    <w:rsid w:val="000066B5"/>
    <w:rsid w:val="000072C8"/>
    <w:rsid w:val="00013DAA"/>
    <w:rsid w:val="00017EB4"/>
    <w:rsid w:val="0002158D"/>
    <w:rsid w:val="000237DF"/>
    <w:rsid w:val="000255B2"/>
    <w:rsid w:val="000277AA"/>
    <w:rsid w:val="00030880"/>
    <w:rsid w:val="00037B07"/>
    <w:rsid w:val="000408AC"/>
    <w:rsid w:val="000436B1"/>
    <w:rsid w:val="00044D64"/>
    <w:rsid w:val="00045DF4"/>
    <w:rsid w:val="00045F54"/>
    <w:rsid w:val="00060FE7"/>
    <w:rsid w:val="00061954"/>
    <w:rsid w:val="00061B7C"/>
    <w:rsid w:val="000658B1"/>
    <w:rsid w:val="00067B15"/>
    <w:rsid w:val="000706FC"/>
    <w:rsid w:val="00072DA4"/>
    <w:rsid w:val="000732E5"/>
    <w:rsid w:val="00075B54"/>
    <w:rsid w:val="00077484"/>
    <w:rsid w:val="000809E5"/>
    <w:rsid w:val="000813CE"/>
    <w:rsid w:val="00082143"/>
    <w:rsid w:val="00084982"/>
    <w:rsid w:val="00084CB5"/>
    <w:rsid w:val="00086F9C"/>
    <w:rsid w:val="000A0EC7"/>
    <w:rsid w:val="000A6C5B"/>
    <w:rsid w:val="000B0639"/>
    <w:rsid w:val="000B414D"/>
    <w:rsid w:val="000B76B2"/>
    <w:rsid w:val="000C5DD5"/>
    <w:rsid w:val="000D14B0"/>
    <w:rsid w:val="000D2618"/>
    <w:rsid w:val="000D42F1"/>
    <w:rsid w:val="000D6961"/>
    <w:rsid w:val="000D75D5"/>
    <w:rsid w:val="000E174F"/>
    <w:rsid w:val="000E292C"/>
    <w:rsid w:val="000E33D0"/>
    <w:rsid w:val="000E4C3A"/>
    <w:rsid w:val="000E65F5"/>
    <w:rsid w:val="000F04AA"/>
    <w:rsid w:val="000F0616"/>
    <w:rsid w:val="000F0800"/>
    <w:rsid w:val="000F18F3"/>
    <w:rsid w:val="00101D98"/>
    <w:rsid w:val="00106A0B"/>
    <w:rsid w:val="001105CB"/>
    <w:rsid w:val="00115F1D"/>
    <w:rsid w:val="001252BD"/>
    <w:rsid w:val="00127509"/>
    <w:rsid w:val="00144187"/>
    <w:rsid w:val="001506DB"/>
    <w:rsid w:val="0015259F"/>
    <w:rsid w:val="001543C0"/>
    <w:rsid w:val="00156690"/>
    <w:rsid w:val="001624DD"/>
    <w:rsid w:val="00166769"/>
    <w:rsid w:val="0017007A"/>
    <w:rsid w:val="00172B56"/>
    <w:rsid w:val="001766D4"/>
    <w:rsid w:val="0017783C"/>
    <w:rsid w:val="0018480E"/>
    <w:rsid w:val="001920A1"/>
    <w:rsid w:val="0019219D"/>
    <w:rsid w:val="00192531"/>
    <w:rsid w:val="00196F49"/>
    <w:rsid w:val="001B0818"/>
    <w:rsid w:val="001B3484"/>
    <w:rsid w:val="001B6755"/>
    <w:rsid w:val="001C1481"/>
    <w:rsid w:val="001C5615"/>
    <w:rsid w:val="001C67A4"/>
    <w:rsid w:val="001C6E95"/>
    <w:rsid w:val="001C746C"/>
    <w:rsid w:val="001D0FBC"/>
    <w:rsid w:val="001D70BF"/>
    <w:rsid w:val="001D7AD7"/>
    <w:rsid w:val="001D7FD2"/>
    <w:rsid w:val="001E178F"/>
    <w:rsid w:val="00204454"/>
    <w:rsid w:val="0020552C"/>
    <w:rsid w:val="00211B15"/>
    <w:rsid w:val="002132C1"/>
    <w:rsid w:val="002153C5"/>
    <w:rsid w:val="00223505"/>
    <w:rsid w:val="00230E7A"/>
    <w:rsid w:val="0023118A"/>
    <w:rsid w:val="0023318A"/>
    <w:rsid w:val="0023481D"/>
    <w:rsid w:val="002375AB"/>
    <w:rsid w:val="00256CA9"/>
    <w:rsid w:val="00260647"/>
    <w:rsid w:val="002627A7"/>
    <w:rsid w:val="002678CE"/>
    <w:rsid w:val="002704BB"/>
    <w:rsid w:val="0027053C"/>
    <w:rsid w:val="00274ACF"/>
    <w:rsid w:val="00275EC6"/>
    <w:rsid w:val="00281EB4"/>
    <w:rsid w:val="0028450C"/>
    <w:rsid w:val="002902EE"/>
    <w:rsid w:val="0029411E"/>
    <w:rsid w:val="00295A17"/>
    <w:rsid w:val="002A0540"/>
    <w:rsid w:val="002A07BE"/>
    <w:rsid w:val="002A0B5E"/>
    <w:rsid w:val="002A0BAA"/>
    <w:rsid w:val="002A1992"/>
    <w:rsid w:val="002A2472"/>
    <w:rsid w:val="002A3967"/>
    <w:rsid w:val="002A4D8A"/>
    <w:rsid w:val="002A7864"/>
    <w:rsid w:val="002B362C"/>
    <w:rsid w:val="002C2AB3"/>
    <w:rsid w:val="002C2E3E"/>
    <w:rsid w:val="002D1125"/>
    <w:rsid w:val="002D25B8"/>
    <w:rsid w:val="002D3577"/>
    <w:rsid w:val="002D688F"/>
    <w:rsid w:val="002E1A93"/>
    <w:rsid w:val="002E3038"/>
    <w:rsid w:val="002E39BC"/>
    <w:rsid w:val="0030043B"/>
    <w:rsid w:val="00304608"/>
    <w:rsid w:val="00305774"/>
    <w:rsid w:val="003155BA"/>
    <w:rsid w:val="00321F70"/>
    <w:rsid w:val="00321F88"/>
    <w:rsid w:val="00331967"/>
    <w:rsid w:val="00332AFD"/>
    <w:rsid w:val="003365B1"/>
    <w:rsid w:val="00337162"/>
    <w:rsid w:val="0034105E"/>
    <w:rsid w:val="003418C6"/>
    <w:rsid w:val="003435A6"/>
    <w:rsid w:val="00343E26"/>
    <w:rsid w:val="0034471B"/>
    <w:rsid w:val="00345266"/>
    <w:rsid w:val="00346502"/>
    <w:rsid w:val="00352E2F"/>
    <w:rsid w:val="003537C8"/>
    <w:rsid w:val="00353960"/>
    <w:rsid w:val="00355816"/>
    <w:rsid w:val="00357B08"/>
    <w:rsid w:val="003627BB"/>
    <w:rsid w:val="00362ADB"/>
    <w:rsid w:val="003641AC"/>
    <w:rsid w:val="0037274E"/>
    <w:rsid w:val="00380919"/>
    <w:rsid w:val="00383A21"/>
    <w:rsid w:val="0038482A"/>
    <w:rsid w:val="00386C3E"/>
    <w:rsid w:val="003900FB"/>
    <w:rsid w:val="00396427"/>
    <w:rsid w:val="003974BA"/>
    <w:rsid w:val="003B4E20"/>
    <w:rsid w:val="003D0195"/>
    <w:rsid w:val="003D3944"/>
    <w:rsid w:val="003D7C5D"/>
    <w:rsid w:val="003E032E"/>
    <w:rsid w:val="003E21C9"/>
    <w:rsid w:val="003F78E0"/>
    <w:rsid w:val="00411F78"/>
    <w:rsid w:val="00416B00"/>
    <w:rsid w:val="004200FC"/>
    <w:rsid w:val="0042255C"/>
    <w:rsid w:val="004253DE"/>
    <w:rsid w:val="004279CB"/>
    <w:rsid w:val="004300D9"/>
    <w:rsid w:val="00442CAA"/>
    <w:rsid w:val="00445AFC"/>
    <w:rsid w:val="00460899"/>
    <w:rsid w:val="004632F8"/>
    <w:rsid w:val="004657A5"/>
    <w:rsid w:val="00474052"/>
    <w:rsid w:val="00475105"/>
    <w:rsid w:val="0047515D"/>
    <w:rsid w:val="004810D3"/>
    <w:rsid w:val="00481ADB"/>
    <w:rsid w:val="00485936"/>
    <w:rsid w:val="0048613A"/>
    <w:rsid w:val="004933D2"/>
    <w:rsid w:val="00495F7F"/>
    <w:rsid w:val="0049600B"/>
    <w:rsid w:val="004A0FD5"/>
    <w:rsid w:val="004A1090"/>
    <w:rsid w:val="004A63BC"/>
    <w:rsid w:val="004B5046"/>
    <w:rsid w:val="004C0105"/>
    <w:rsid w:val="004D1394"/>
    <w:rsid w:val="004D5B82"/>
    <w:rsid w:val="004D7545"/>
    <w:rsid w:val="004E1550"/>
    <w:rsid w:val="004E29C4"/>
    <w:rsid w:val="004E350B"/>
    <w:rsid w:val="004E4183"/>
    <w:rsid w:val="004E4DF1"/>
    <w:rsid w:val="004E5F55"/>
    <w:rsid w:val="004F1CB5"/>
    <w:rsid w:val="004F2429"/>
    <w:rsid w:val="004F4559"/>
    <w:rsid w:val="004F586D"/>
    <w:rsid w:val="0050120D"/>
    <w:rsid w:val="005135A4"/>
    <w:rsid w:val="005146BC"/>
    <w:rsid w:val="00516250"/>
    <w:rsid w:val="00517BC3"/>
    <w:rsid w:val="00521D90"/>
    <w:rsid w:val="00522705"/>
    <w:rsid w:val="005248B7"/>
    <w:rsid w:val="005311C1"/>
    <w:rsid w:val="0053456E"/>
    <w:rsid w:val="00535656"/>
    <w:rsid w:val="00535D17"/>
    <w:rsid w:val="0054422E"/>
    <w:rsid w:val="00545745"/>
    <w:rsid w:val="00550A64"/>
    <w:rsid w:val="005569BB"/>
    <w:rsid w:val="00566948"/>
    <w:rsid w:val="00573CEE"/>
    <w:rsid w:val="00575824"/>
    <w:rsid w:val="005803C9"/>
    <w:rsid w:val="00580D24"/>
    <w:rsid w:val="00582F3D"/>
    <w:rsid w:val="00583EB7"/>
    <w:rsid w:val="00590E0C"/>
    <w:rsid w:val="005917EE"/>
    <w:rsid w:val="00591C44"/>
    <w:rsid w:val="005A0566"/>
    <w:rsid w:val="005A1CBC"/>
    <w:rsid w:val="005A3D9E"/>
    <w:rsid w:val="005A793E"/>
    <w:rsid w:val="005B1D1E"/>
    <w:rsid w:val="005B5D29"/>
    <w:rsid w:val="005B6412"/>
    <w:rsid w:val="005B741B"/>
    <w:rsid w:val="005C39EF"/>
    <w:rsid w:val="005C5F4C"/>
    <w:rsid w:val="005D017D"/>
    <w:rsid w:val="005D7C31"/>
    <w:rsid w:val="005E1EFD"/>
    <w:rsid w:val="005E32A1"/>
    <w:rsid w:val="005E4CA7"/>
    <w:rsid w:val="005E6EFE"/>
    <w:rsid w:val="005F2297"/>
    <w:rsid w:val="005F2D66"/>
    <w:rsid w:val="005F6B4B"/>
    <w:rsid w:val="00605C30"/>
    <w:rsid w:val="00615407"/>
    <w:rsid w:val="0062157C"/>
    <w:rsid w:val="0062295B"/>
    <w:rsid w:val="0062549D"/>
    <w:rsid w:val="00626891"/>
    <w:rsid w:val="00633A0F"/>
    <w:rsid w:val="00634003"/>
    <w:rsid w:val="00636E99"/>
    <w:rsid w:val="00655FFF"/>
    <w:rsid w:val="006609A8"/>
    <w:rsid w:val="00667E19"/>
    <w:rsid w:val="00683267"/>
    <w:rsid w:val="00683D0B"/>
    <w:rsid w:val="006920FD"/>
    <w:rsid w:val="00694E2E"/>
    <w:rsid w:val="0069766E"/>
    <w:rsid w:val="006A0A23"/>
    <w:rsid w:val="006A346B"/>
    <w:rsid w:val="006A44B1"/>
    <w:rsid w:val="006A6DB5"/>
    <w:rsid w:val="006B36EE"/>
    <w:rsid w:val="006C1849"/>
    <w:rsid w:val="006C26DA"/>
    <w:rsid w:val="006C2A49"/>
    <w:rsid w:val="006C4D76"/>
    <w:rsid w:val="006C7CDD"/>
    <w:rsid w:val="006D1E28"/>
    <w:rsid w:val="006D3389"/>
    <w:rsid w:val="006E51F8"/>
    <w:rsid w:val="006E768D"/>
    <w:rsid w:val="006F301F"/>
    <w:rsid w:val="006F4BF3"/>
    <w:rsid w:val="00700F2E"/>
    <w:rsid w:val="00702BF7"/>
    <w:rsid w:val="007040DE"/>
    <w:rsid w:val="00714B1E"/>
    <w:rsid w:val="00716051"/>
    <w:rsid w:val="00717BE7"/>
    <w:rsid w:val="0072069B"/>
    <w:rsid w:val="00721925"/>
    <w:rsid w:val="0072594B"/>
    <w:rsid w:val="00726E1D"/>
    <w:rsid w:val="00735A76"/>
    <w:rsid w:val="00736673"/>
    <w:rsid w:val="007421BF"/>
    <w:rsid w:val="00743D35"/>
    <w:rsid w:val="007455A9"/>
    <w:rsid w:val="00746495"/>
    <w:rsid w:val="00763547"/>
    <w:rsid w:val="007652A1"/>
    <w:rsid w:val="0077113F"/>
    <w:rsid w:val="00771739"/>
    <w:rsid w:val="00774801"/>
    <w:rsid w:val="00775A0E"/>
    <w:rsid w:val="007816FF"/>
    <w:rsid w:val="0078494B"/>
    <w:rsid w:val="00792172"/>
    <w:rsid w:val="007953DE"/>
    <w:rsid w:val="007A7847"/>
    <w:rsid w:val="007B4831"/>
    <w:rsid w:val="007B6B81"/>
    <w:rsid w:val="007C0A2D"/>
    <w:rsid w:val="007C0E67"/>
    <w:rsid w:val="007C2183"/>
    <w:rsid w:val="007C2ED3"/>
    <w:rsid w:val="007C5D97"/>
    <w:rsid w:val="007D36C3"/>
    <w:rsid w:val="007D4664"/>
    <w:rsid w:val="007E1DC7"/>
    <w:rsid w:val="007E4A3E"/>
    <w:rsid w:val="007F45FE"/>
    <w:rsid w:val="007F5830"/>
    <w:rsid w:val="007F7F79"/>
    <w:rsid w:val="00800710"/>
    <w:rsid w:val="00802AF6"/>
    <w:rsid w:val="0080381A"/>
    <w:rsid w:val="00816529"/>
    <w:rsid w:val="00817382"/>
    <w:rsid w:val="008220AB"/>
    <w:rsid w:val="00823425"/>
    <w:rsid w:val="00824720"/>
    <w:rsid w:val="0082533F"/>
    <w:rsid w:val="008255E2"/>
    <w:rsid w:val="0082576A"/>
    <w:rsid w:val="00831853"/>
    <w:rsid w:val="0083348C"/>
    <w:rsid w:val="00834E3F"/>
    <w:rsid w:val="00840389"/>
    <w:rsid w:val="00841B8C"/>
    <w:rsid w:val="00844EBD"/>
    <w:rsid w:val="0084564A"/>
    <w:rsid w:val="008458E0"/>
    <w:rsid w:val="00854D2A"/>
    <w:rsid w:val="00855F95"/>
    <w:rsid w:val="00861667"/>
    <w:rsid w:val="00863971"/>
    <w:rsid w:val="008731B0"/>
    <w:rsid w:val="0089490B"/>
    <w:rsid w:val="00894A42"/>
    <w:rsid w:val="00895CFB"/>
    <w:rsid w:val="008976EB"/>
    <w:rsid w:val="008B247D"/>
    <w:rsid w:val="008B7214"/>
    <w:rsid w:val="008C303B"/>
    <w:rsid w:val="008C35B7"/>
    <w:rsid w:val="008C4CFE"/>
    <w:rsid w:val="008C780C"/>
    <w:rsid w:val="008D25DE"/>
    <w:rsid w:val="008D2972"/>
    <w:rsid w:val="008D3E21"/>
    <w:rsid w:val="008D6DF3"/>
    <w:rsid w:val="008E403F"/>
    <w:rsid w:val="008F0702"/>
    <w:rsid w:val="008F16F3"/>
    <w:rsid w:val="008F7B02"/>
    <w:rsid w:val="00901F41"/>
    <w:rsid w:val="009050DA"/>
    <w:rsid w:val="00913FA4"/>
    <w:rsid w:val="00914628"/>
    <w:rsid w:val="00915CE5"/>
    <w:rsid w:val="00927EB8"/>
    <w:rsid w:val="00933E3B"/>
    <w:rsid w:val="00935417"/>
    <w:rsid w:val="00935463"/>
    <w:rsid w:val="00940088"/>
    <w:rsid w:val="00941106"/>
    <w:rsid w:val="00951073"/>
    <w:rsid w:val="009536AA"/>
    <w:rsid w:val="009540B6"/>
    <w:rsid w:val="00955B5C"/>
    <w:rsid w:val="00957253"/>
    <w:rsid w:val="00964467"/>
    <w:rsid w:val="009670A9"/>
    <w:rsid w:val="00971408"/>
    <w:rsid w:val="009731F4"/>
    <w:rsid w:val="009743B5"/>
    <w:rsid w:val="0097670F"/>
    <w:rsid w:val="00980B16"/>
    <w:rsid w:val="0098584E"/>
    <w:rsid w:val="00986B1C"/>
    <w:rsid w:val="009A1B67"/>
    <w:rsid w:val="009A369E"/>
    <w:rsid w:val="009A3996"/>
    <w:rsid w:val="009A71B3"/>
    <w:rsid w:val="009B1679"/>
    <w:rsid w:val="009B2793"/>
    <w:rsid w:val="009B4AD9"/>
    <w:rsid w:val="009B6425"/>
    <w:rsid w:val="009C1448"/>
    <w:rsid w:val="009C27BA"/>
    <w:rsid w:val="009C4967"/>
    <w:rsid w:val="009D21F4"/>
    <w:rsid w:val="009D39DB"/>
    <w:rsid w:val="009D4E39"/>
    <w:rsid w:val="009D7EBD"/>
    <w:rsid w:val="009E2228"/>
    <w:rsid w:val="009E43AF"/>
    <w:rsid w:val="009F01C3"/>
    <w:rsid w:val="009F1E53"/>
    <w:rsid w:val="00A02884"/>
    <w:rsid w:val="00A06FC2"/>
    <w:rsid w:val="00A11CC7"/>
    <w:rsid w:val="00A130D2"/>
    <w:rsid w:val="00A23463"/>
    <w:rsid w:val="00A24FC9"/>
    <w:rsid w:val="00A25D10"/>
    <w:rsid w:val="00A3177C"/>
    <w:rsid w:val="00A32AFE"/>
    <w:rsid w:val="00A36901"/>
    <w:rsid w:val="00A4057B"/>
    <w:rsid w:val="00A538F5"/>
    <w:rsid w:val="00A65277"/>
    <w:rsid w:val="00A74433"/>
    <w:rsid w:val="00A77A14"/>
    <w:rsid w:val="00A856DC"/>
    <w:rsid w:val="00A87064"/>
    <w:rsid w:val="00A871CE"/>
    <w:rsid w:val="00A87FB5"/>
    <w:rsid w:val="00A90D54"/>
    <w:rsid w:val="00AA76D7"/>
    <w:rsid w:val="00AB1175"/>
    <w:rsid w:val="00AC1ACD"/>
    <w:rsid w:val="00AC6B97"/>
    <w:rsid w:val="00AE12A6"/>
    <w:rsid w:val="00AF6C26"/>
    <w:rsid w:val="00AF7025"/>
    <w:rsid w:val="00B00F93"/>
    <w:rsid w:val="00B07B89"/>
    <w:rsid w:val="00B111D9"/>
    <w:rsid w:val="00B11C11"/>
    <w:rsid w:val="00B142B6"/>
    <w:rsid w:val="00B15145"/>
    <w:rsid w:val="00B25869"/>
    <w:rsid w:val="00B27046"/>
    <w:rsid w:val="00B36C7C"/>
    <w:rsid w:val="00B43B19"/>
    <w:rsid w:val="00B46522"/>
    <w:rsid w:val="00B473B8"/>
    <w:rsid w:val="00B50D47"/>
    <w:rsid w:val="00B60E1C"/>
    <w:rsid w:val="00B641FD"/>
    <w:rsid w:val="00B7082E"/>
    <w:rsid w:val="00B81B8A"/>
    <w:rsid w:val="00B836AA"/>
    <w:rsid w:val="00B8553E"/>
    <w:rsid w:val="00B85801"/>
    <w:rsid w:val="00B865F8"/>
    <w:rsid w:val="00B87D5F"/>
    <w:rsid w:val="00B91ECE"/>
    <w:rsid w:val="00BA0142"/>
    <w:rsid w:val="00BA17C7"/>
    <w:rsid w:val="00BB6E40"/>
    <w:rsid w:val="00BC19FD"/>
    <w:rsid w:val="00BC375D"/>
    <w:rsid w:val="00BC4580"/>
    <w:rsid w:val="00BC6B25"/>
    <w:rsid w:val="00BE2CD6"/>
    <w:rsid w:val="00BE3A31"/>
    <w:rsid w:val="00BE6A92"/>
    <w:rsid w:val="00BE6CBA"/>
    <w:rsid w:val="00BF2D31"/>
    <w:rsid w:val="00BF6E1D"/>
    <w:rsid w:val="00C02595"/>
    <w:rsid w:val="00C0358D"/>
    <w:rsid w:val="00C12F80"/>
    <w:rsid w:val="00C13B06"/>
    <w:rsid w:val="00C24DE0"/>
    <w:rsid w:val="00C311AF"/>
    <w:rsid w:val="00C32BB5"/>
    <w:rsid w:val="00C40542"/>
    <w:rsid w:val="00C4433D"/>
    <w:rsid w:val="00C44C61"/>
    <w:rsid w:val="00C5071C"/>
    <w:rsid w:val="00C519F6"/>
    <w:rsid w:val="00C544C0"/>
    <w:rsid w:val="00C55400"/>
    <w:rsid w:val="00C556A0"/>
    <w:rsid w:val="00C55F9B"/>
    <w:rsid w:val="00C57559"/>
    <w:rsid w:val="00C579F7"/>
    <w:rsid w:val="00C61298"/>
    <w:rsid w:val="00C64D07"/>
    <w:rsid w:val="00C74C9C"/>
    <w:rsid w:val="00C77786"/>
    <w:rsid w:val="00C83A1E"/>
    <w:rsid w:val="00C86BD4"/>
    <w:rsid w:val="00C91F49"/>
    <w:rsid w:val="00CA012A"/>
    <w:rsid w:val="00CA380D"/>
    <w:rsid w:val="00CA3E34"/>
    <w:rsid w:val="00CB5133"/>
    <w:rsid w:val="00CC4C47"/>
    <w:rsid w:val="00CC5460"/>
    <w:rsid w:val="00CC7DD7"/>
    <w:rsid w:val="00CD0D55"/>
    <w:rsid w:val="00CE3904"/>
    <w:rsid w:val="00CE752D"/>
    <w:rsid w:val="00CE761B"/>
    <w:rsid w:val="00CF1ACD"/>
    <w:rsid w:val="00CF4142"/>
    <w:rsid w:val="00D073DD"/>
    <w:rsid w:val="00D1340F"/>
    <w:rsid w:val="00D210A4"/>
    <w:rsid w:val="00D22ABA"/>
    <w:rsid w:val="00D25C1D"/>
    <w:rsid w:val="00D26295"/>
    <w:rsid w:val="00D326E1"/>
    <w:rsid w:val="00D33251"/>
    <w:rsid w:val="00D34855"/>
    <w:rsid w:val="00D34FCA"/>
    <w:rsid w:val="00D35FAB"/>
    <w:rsid w:val="00D43D95"/>
    <w:rsid w:val="00D449B3"/>
    <w:rsid w:val="00D56418"/>
    <w:rsid w:val="00D57D5E"/>
    <w:rsid w:val="00D64EA1"/>
    <w:rsid w:val="00D651BD"/>
    <w:rsid w:val="00D6571B"/>
    <w:rsid w:val="00D73436"/>
    <w:rsid w:val="00D77652"/>
    <w:rsid w:val="00D77691"/>
    <w:rsid w:val="00D82AA6"/>
    <w:rsid w:val="00D838AA"/>
    <w:rsid w:val="00D849BB"/>
    <w:rsid w:val="00D86018"/>
    <w:rsid w:val="00D86915"/>
    <w:rsid w:val="00D86CC7"/>
    <w:rsid w:val="00D870C6"/>
    <w:rsid w:val="00D9306A"/>
    <w:rsid w:val="00D96A68"/>
    <w:rsid w:val="00D96EAF"/>
    <w:rsid w:val="00DA2C2A"/>
    <w:rsid w:val="00DA537A"/>
    <w:rsid w:val="00DB25CA"/>
    <w:rsid w:val="00DB6B90"/>
    <w:rsid w:val="00DB7EB5"/>
    <w:rsid w:val="00DC3114"/>
    <w:rsid w:val="00DC5ADE"/>
    <w:rsid w:val="00DC6BC2"/>
    <w:rsid w:val="00DE11C6"/>
    <w:rsid w:val="00DE7F66"/>
    <w:rsid w:val="00DF00F1"/>
    <w:rsid w:val="00DF5239"/>
    <w:rsid w:val="00DF6C73"/>
    <w:rsid w:val="00E026F7"/>
    <w:rsid w:val="00E06591"/>
    <w:rsid w:val="00E07090"/>
    <w:rsid w:val="00E11599"/>
    <w:rsid w:val="00E20C93"/>
    <w:rsid w:val="00E23811"/>
    <w:rsid w:val="00E25F62"/>
    <w:rsid w:val="00E3308A"/>
    <w:rsid w:val="00E332DE"/>
    <w:rsid w:val="00E4671E"/>
    <w:rsid w:val="00E51EB4"/>
    <w:rsid w:val="00E7239F"/>
    <w:rsid w:val="00E74F6F"/>
    <w:rsid w:val="00E8189D"/>
    <w:rsid w:val="00E90894"/>
    <w:rsid w:val="00E969B1"/>
    <w:rsid w:val="00EA106C"/>
    <w:rsid w:val="00EA15C9"/>
    <w:rsid w:val="00EA1A87"/>
    <w:rsid w:val="00EA394F"/>
    <w:rsid w:val="00EB17A8"/>
    <w:rsid w:val="00EB1C32"/>
    <w:rsid w:val="00EB20DE"/>
    <w:rsid w:val="00EB3BA3"/>
    <w:rsid w:val="00EB404C"/>
    <w:rsid w:val="00EB792D"/>
    <w:rsid w:val="00ED018A"/>
    <w:rsid w:val="00ED4699"/>
    <w:rsid w:val="00ED4B4A"/>
    <w:rsid w:val="00ED635A"/>
    <w:rsid w:val="00EE3465"/>
    <w:rsid w:val="00EF11AD"/>
    <w:rsid w:val="00F01440"/>
    <w:rsid w:val="00F075A5"/>
    <w:rsid w:val="00F07F0E"/>
    <w:rsid w:val="00F105A1"/>
    <w:rsid w:val="00F13ABC"/>
    <w:rsid w:val="00F23C20"/>
    <w:rsid w:val="00F24670"/>
    <w:rsid w:val="00F275A7"/>
    <w:rsid w:val="00F35995"/>
    <w:rsid w:val="00F53423"/>
    <w:rsid w:val="00F5770C"/>
    <w:rsid w:val="00F62DBB"/>
    <w:rsid w:val="00F64594"/>
    <w:rsid w:val="00F64858"/>
    <w:rsid w:val="00F716E7"/>
    <w:rsid w:val="00F80271"/>
    <w:rsid w:val="00F84594"/>
    <w:rsid w:val="00F936A2"/>
    <w:rsid w:val="00F9515E"/>
    <w:rsid w:val="00F961F1"/>
    <w:rsid w:val="00F9637D"/>
    <w:rsid w:val="00F965C7"/>
    <w:rsid w:val="00F96BCA"/>
    <w:rsid w:val="00FA11DD"/>
    <w:rsid w:val="00FA6FEC"/>
    <w:rsid w:val="00FB0E4A"/>
    <w:rsid w:val="00FC0BC7"/>
    <w:rsid w:val="00FC5414"/>
    <w:rsid w:val="00FC5F62"/>
    <w:rsid w:val="00FC615C"/>
    <w:rsid w:val="00FD6335"/>
    <w:rsid w:val="00FD7009"/>
    <w:rsid w:val="00FE556F"/>
    <w:rsid w:val="00FE7442"/>
    <w:rsid w:val="00FE757F"/>
    <w:rsid w:val="00FF2196"/>
    <w:rsid w:val="45C8D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86761"/>
  <w15:docId w15:val="{979FC395-2F2F-45E4-B1D3-651B1226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690"/>
    <w:rPr>
      <w:sz w:val="24"/>
      <w:szCs w:val="24"/>
    </w:rPr>
  </w:style>
  <w:style w:type="paragraph" w:styleId="Heading1">
    <w:name w:val="heading 1"/>
    <w:basedOn w:val="Normal"/>
    <w:next w:val="Normal"/>
    <w:qFormat/>
    <w:rsid w:val="00156690"/>
    <w:pPr>
      <w:keepNext/>
      <w:jc w:val="center"/>
      <w:outlineLvl w:val="0"/>
    </w:pPr>
    <w:rPr>
      <w:rFonts w:ascii="Verdana" w:hAnsi="Verdana"/>
      <w:sz w:val="36"/>
    </w:rPr>
  </w:style>
  <w:style w:type="paragraph" w:styleId="Heading2">
    <w:name w:val="heading 2"/>
    <w:basedOn w:val="Normal"/>
    <w:next w:val="Normal"/>
    <w:qFormat/>
    <w:rsid w:val="00156690"/>
    <w:pPr>
      <w:keepNext/>
      <w:outlineLvl w:val="1"/>
    </w:pPr>
    <w:rPr>
      <w:rFonts w:ascii="Verdana" w:hAnsi="Verdana"/>
      <w:b/>
      <w:bCs/>
      <w:snapToGrid w:val="0"/>
      <w:color w:val="000000"/>
      <w:sz w:val="20"/>
    </w:rPr>
  </w:style>
  <w:style w:type="paragraph" w:styleId="Heading3">
    <w:name w:val="heading 3"/>
    <w:basedOn w:val="Normal"/>
    <w:next w:val="Normal"/>
    <w:qFormat/>
    <w:rsid w:val="00156690"/>
    <w:pPr>
      <w:keepNext/>
      <w:suppressAutoHyphens/>
      <w:outlineLvl w:val="2"/>
    </w:pPr>
    <w:rPr>
      <w:rFonts w:ascii="Arial" w:hAnsi="Arial"/>
      <w:b/>
      <w:bCs/>
      <w:sz w:val="18"/>
    </w:rPr>
  </w:style>
  <w:style w:type="paragraph" w:styleId="Heading4">
    <w:name w:val="heading 4"/>
    <w:basedOn w:val="Normal"/>
    <w:next w:val="Normal"/>
    <w:qFormat/>
    <w:rsid w:val="00156690"/>
    <w:pPr>
      <w:keepNext/>
      <w:outlineLvl w:val="3"/>
    </w:pPr>
    <w:rPr>
      <w:rFonts w:ascii="Verdana" w:hAnsi="Verdana"/>
      <w:b/>
      <w:bCs/>
      <w:sz w:val="20"/>
    </w:rPr>
  </w:style>
  <w:style w:type="paragraph" w:styleId="Heading5">
    <w:name w:val="heading 5"/>
    <w:basedOn w:val="Normal"/>
    <w:next w:val="Normal"/>
    <w:qFormat/>
    <w:rsid w:val="00156690"/>
    <w:pPr>
      <w:keepNext/>
      <w:ind w:right="-1440"/>
      <w:outlineLvl w:val="4"/>
    </w:pPr>
    <w:rPr>
      <w:rFonts w:ascii="Verdana" w:hAnsi="Verdana"/>
      <w:b/>
      <w:bCs/>
      <w:sz w:val="20"/>
      <w:u w:val="single"/>
    </w:rPr>
  </w:style>
  <w:style w:type="paragraph" w:styleId="Heading6">
    <w:name w:val="heading 6"/>
    <w:basedOn w:val="Normal"/>
    <w:next w:val="Normal"/>
    <w:qFormat/>
    <w:rsid w:val="00156690"/>
    <w:pPr>
      <w:keepNext/>
      <w:outlineLvl w:val="5"/>
    </w:pPr>
    <w:rPr>
      <w:rFonts w:ascii="Verdana" w:hAnsi="Verdana"/>
      <w:sz w:val="20"/>
      <w:u w:val="single"/>
    </w:rPr>
  </w:style>
  <w:style w:type="paragraph" w:styleId="Heading7">
    <w:name w:val="heading 7"/>
    <w:basedOn w:val="Normal"/>
    <w:next w:val="Normal"/>
    <w:qFormat/>
    <w:rsid w:val="00156690"/>
    <w:pPr>
      <w:keepNext/>
      <w:jc w:val="center"/>
      <w:outlineLvl w:val="6"/>
    </w:pPr>
    <w:rPr>
      <w:rFonts w:ascii="Verdana" w:hAnsi="Verdana"/>
      <w:sz w:val="28"/>
    </w:rPr>
  </w:style>
  <w:style w:type="paragraph" w:styleId="Heading8">
    <w:name w:val="heading 8"/>
    <w:basedOn w:val="Normal"/>
    <w:next w:val="Normal"/>
    <w:qFormat/>
    <w:rsid w:val="00156690"/>
    <w:pPr>
      <w:keepNext/>
      <w:tabs>
        <w:tab w:val="num" w:pos="0"/>
      </w:tabs>
      <w:ind w:left="360" w:firstLine="180"/>
      <w:outlineLvl w:val="7"/>
    </w:pPr>
    <w:rPr>
      <w:rFonts w:ascii="Verdana" w:hAnsi="Verdana"/>
      <w:b/>
      <w:sz w:val="20"/>
    </w:rPr>
  </w:style>
  <w:style w:type="paragraph" w:styleId="Heading9">
    <w:name w:val="heading 9"/>
    <w:basedOn w:val="Normal"/>
    <w:next w:val="Normal"/>
    <w:qFormat/>
    <w:rsid w:val="00156690"/>
    <w:pPr>
      <w:keepNext/>
      <w:numPr>
        <w:ilvl w:val="1"/>
        <w:numId w:val="1"/>
      </w:numPr>
      <w:tabs>
        <w:tab w:val="clear" w:pos="1440"/>
        <w:tab w:val="num" w:pos="0"/>
      </w:tabs>
      <w:ind w:hanging="1440"/>
      <w:outlineLvl w:val="8"/>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6690"/>
    <w:pPr>
      <w:ind w:right="-1800"/>
    </w:pPr>
    <w:rPr>
      <w:rFonts w:ascii="Verdana" w:hAnsi="Verdana"/>
    </w:rPr>
  </w:style>
  <w:style w:type="paragraph" w:styleId="BodyTextIndent2">
    <w:name w:val="Body Text Indent 2"/>
    <w:basedOn w:val="Normal"/>
    <w:rsid w:val="00156690"/>
    <w:pPr>
      <w:suppressAutoHyphens/>
      <w:ind w:left="1440" w:hanging="720"/>
    </w:pPr>
    <w:rPr>
      <w:rFonts w:ascii="Arial" w:hAnsi="Arial"/>
      <w:sz w:val="22"/>
      <w:szCs w:val="20"/>
    </w:rPr>
  </w:style>
  <w:style w:type="paragraph" w:styleId="BodyText2">
    <w:name w:val="Body Text 2"/>
    <w:basedOn w:val="Normal"/>
    <w:rsid w:val="00156690"/>
    <w:pPr>
      <w:suppressAutoHyphens/>
    </w:pPr>
    <w:rPr>
      <w:rFonts w:ascii="Verdana" w:hAnsi="Verdana"/>
      <w:sz w:val="20"/>
    </w:rPr>
  </w:style>
  <w:style w:type="paragraph" w:styleId="BodyText3">
    <w:name w:val="Body Text 3"/>
    <w:basedOn w:val="Normal"/>
    <w:rsid w:val="00156690"/>
    <w:rPr>
      <w:rFonts w:ascii="Verdana" w:hAnsi="Verdana"/>
      <w:b/>
      <w:bCs/>
      <w:snapToGrid w:val="0"/>
      <w:color w:val="000000"/>
      <w:sz w:val="20"/>
    </w:rPr>
  </w:style>
  <w:style w:type="paragraph" w:styleId="Footer">
    <w:name w:val="footer"/>
    <w:basedOn w:val="Normal"/>
    <w:rsid w:val="00156690"/>
    <w:pPr>
      <w:tabs>
        <w:tab w:val="center" w:pos="4320"/>
        <w:tab w:val="right" w:pos="8640"/>
      </w:tabs>
    </w:pPr>
  </w:style>
  <w:style w:type="character" w:styleId="PageNumber">
    <w:name w:val="page number"/>
    <w:basedOn w:val="DefaultParagraphFont"/>
    <w:rsid w:val="00156690"/>
  </w:style>
  <w:style w:type="paragraph" w:styleId="BodyTextIndent">
    <w:name w:val="Body Text Indent"/>
    <w:basedOn w:val="Normal"/>
    <w:rsid w:val="00156690"/>
    <w:pPr>
      <w:ind w:left="720" w:hanging="720"/>
    </w:pPr>
    <w:rPr>
      <w:rFonts w:ascii="Verdana" w:hAnsi="Verdana"/>
      <w:b/>
      <w:sz w:val="20"/>
    </w:rPr>
  </w:style>
  <w:style w:type="paragraph" w:styleId="Header">
    <w:name w:val="header"/>
    <w:basedOn w:val="Normal"/>
    <w:rsid w:val="00156690"/>
    <w:pPr>
      <w:tabs>
        <w:tab w:val="center" w:pos="4320"/>
        <w:tab w:val="right" w:pos="8640"/>
      </w:tabs>
    </w:pPr>
    <w:rPr>
      <w:rFonts w:ascii="Times" w:eastAsia="Times" w:hAnsi="Times"/>
      <w:szCs w:val="20"/>
    </w:rPr>
  </w:style>
  <w:style w:type="paragraph" w:styleId="BodyTextIndent3">
    <w:name w:val="Body Text Indent 3"/>
    <w:basedOn w:val="Normal"/>
    <w:rsid w:val="00156690"/>
    <w:pPr>
      <w:ind w:left="360"/>
    </w:pPr>
    <w:rPr>
      <w:rFonts w:ascii="Verdana" w:hAnsi="Verdana"/>
      <w:sz w:val="20"/>
    </w:rPr>
  </w:style>
  <w:style w:type="paragraph" w:styleId="Title">
    <w:name w:val="Title"/>
    <w:basedOn w:val="Normal"/>
    <w:qFormat/>
    <w:rsid w:val="00156690"/>
    <w:pPr>
      <w:jc w:val="center"/>
    </w:pPr>
    <w:rPr>
      <w:b/>
      <w:sz w:val="20"/>
      <w:szCs w:val="20"/>
    </w:rPr>
  </w:style>
  <w:style w:type="paragraph" w:customStyle="1" w:styleId="plain">
    <w:name w:val="plain"/>
    <w:basedOn w:val="Normal"/>
    <w:rsid w:val="00156690"/>
    <w:rPr>
      <w:szCs w:val="20"/>
    </w:rPr>
  </w:style>
  <w:style w:type="paragraph" w:customStyle="1" w:styleId="clause">
    <w:name w:val="clause"/>
    <w:basedOn w:val="Normal"/>
    <w:rsid w:val="00156690"/>
    <w:pPr>
      <w:widowControl w:val="0"/>
      <w:overflowPunct w:val="0"/>
      <w:autoSpaceDE w:val="0"/>
      <w:autoSpaceDN w:val="0"/>
      <w:adjustRightInd w:val="0"/>
      <w:spacing w:after="240"/>
      <w:ind w:left="720" w:hanging="720"/>
      <w:jc w:val="both"/>
      <w:textAlignment w:val="baseline"/>
    </w:pPr>
    <w:rPr>
      <w:rFonts w:ascii="SimSun" w:eastAsia="SimSun" w:hAnsi="Mylius"/>
      <w:szCs w:val="20"/>
      <w:lang w:val="en-GB"/>
    </w:rPr>
  </w:style>
  <w:style w:type="paragraph" w:customStyle="1" w:styleId="FWBL1">
    <w:name w:val="FWB_L1"/>
    <w:basedOn w:val="Normal"/>
    <w:next w:val="FWBL2"/>
    <w:rsid w:val="00156690"/>
    <w:pPr>
      <w:keepNext/>
      <w:keepLines/>
      <w:numPr>
        <w:numId w:val="3"/>
      </w:numPr>
      <w:spacing w:after="240"/>
      <w:outlineLvl w:val="0"/>
    </w:pPr>
    <w:rPr>
      <w:b/>
      <w:smallCaps/>
      <w:szCs w:val="20"/>
      <w:lang w:val="en-GB"/>
    </w:rPr>
  </w:style>
  <w:style w:type="paragraph" w:customStyle="1" w:styleId="FWBL2">
    <w:name w:val="FWB_L2"/>
    <w:basedOn w:val="FWBL1"/>
    <w:rsid w:val="00156690"/>
    <w:pPr>
      <w:keepNext w:val="0"/>
      <w:keepLines w:val="0"/>
      <w:numPr>
        <w:ilvl w:val="1"/>
      </w:numPr>
      <w:tabs>
        <w:tab w:val="clear" w:pos="720"/>
        <w:tab w:val="num" w:pos="360"/>
        <w:tab w:val="num" w:pos="1440"/>
      </w:tabs>
      <w:ind w:left="1440" w:hanging="360"/>
      <w:jc w:val="both"/>
      <w:outlineLvl w:val="9"/>
    </w:pPr>
    <w:rPr>
      <w:b w:val="0"/>
      <w:smallCaps w:val="0"/>
      <w:lang w:val="en-US"/>
    </w:rPr>
  </w:style>
  <w:style w:type="paragraph" w:customStyle="1" w:styleId="FWBL3">
    <w:name w:val="FWB_L3"/>
    <w:basedOn w:val="FWBL2"/>
    <w:rsid w:val="00156690"/>
    <w:pPr>
      <w:numPr>
        <w:ilvl w:val="2"/>
      </w:numPr>
      <w:tabs>
        <w:tab w:val="clear" w:pos="720"/>
        <w:tab w:val="num" w:pos="360"/>
        <w:tab w:val="num" w:pos="2160"/>
      </w:tabs>
      <w:ind w:left="2160" w:hanging="180"/>
    </w:pPr>
  </w:style>
  <w:style w:type="paragraph" w:customStyle="1" w:styleId="FWBL4">
    <w:name w:val="FWB_L4"/>
    <w:basedOn w:val="FWBL3"/>
    <w:rsid w:val="00156690"/>
    <w:pPr>
      <w:numPr>
        <w:ilvl w:val="3"/>
      </w:numPr>
      <w:tabs>
        <w:tab w:val="clear" w:pos="1440"/>
        <w:tab w:val="num" w:pos="360"/>
        <w:tab w:val="num" w:pos="2880"/>
      </w:tabs>
      <w:ind w:left="2880" w:hanging="360"/>
    </w:pPr>
  </w:style>
  <w:style w:type="paragraph" w:customStyle="1" w:styleId="FWBL5">
    <w:name w:val="FWB_L5"/>
    <w:basedOn w:val="FWBL4"/>
    <w:rsid w:val="00156690"/>
    <w:pPr>
      <w:numPr>
        <w:ilvl w:val="4"/>
      </w:numPr>
      <w:tabs>
        <w:tab w:val="clear" w:pos="2160"/>
        <w:tab w:val="num" w:pos="360"/>
        <w:tab w:val="num" w:pos="3600"/>
      </w:tabs>
      <w:ind w:left="3600" w:hanging="360"/>
    </w:pPr>
  </w:style>
  <w:style w:type="paragraph" w:customStyle="1" w:styleId="FWBL6">
    <w:name w:val="FWB_L6"/>
    <w:basedOn w:val="FWBL5"/>
    <w:rsid w:val="00156690"/>
    <w:pPr>
      <w:numPr>
        <w:ilvl w:val="5"/>
      </w:numPr>
      <w:tabs>
        <w:tab w:val="clear" w:pos="2880"/>
        <w:tab w:val="num" w:pos="360"/>
        <w:tab w:val="num" w:pos="4320"/>
      </w:tabs>
      <w:ind w:left="4320" w:hanging="180"/>
    </w:pPr>
  </w:style>
  <w:style w:type="paragraph" w:customStyle="1" w:styleId="FWBL7">
    <w:name w:val="FWB_L7"/>
    <w:basedOn w:val="FWBL6"/>
    <w:rsid w:val="00156690"/>
    <w:pPr>
      <w:numPr>
        <w:ilvl w:val="6"/>
      </w:numPr>
      <w:tabs>
        <w:tab w:val="clear" w:pos="3600"/>
        <w:tab w:val="num" w:pos="360"/>
        <w:tab w:val="num" w:pos="5040"/>
      </w:tabs>
      <w:ind w:left="5040" w:hanging="360"/>
    </w:pPr>
  </w:style>
  <w:style w:type="paragraph" w:customStyle="1" w:styleId="FWBL8">
    <w:name w:val="FWB_L8"/>
    <w:basedOn w:val="FWBL7"/>
    <w:rsid w:val="00156690"/>
    <w:pPr>
      <w:numPr>
        <w:ilvl w:val="7"/>
      </w:numPr>
      <w:tabs>
        <w:tab w:val="clear" w:pos="4320"/>
        <w:tab w:val="num" w:pos="360"/>
        <w:tab w:val="num" w:pos="5760"/>
      </w:tabs>
      <w:ind w:left="5760" w:hanging="360"/>
    </w:pPr>
  </w:style>
  <w:style w:type="paragraph" w:styleId="CommentText">
    <w:name w:val="annotation text"/>
    <w:basedOn w:val="Normal"/>
    <w:link w:val="CommentTextChar"/>
    <w:semiHidden/>
    <w:rsid w:val="00156690"/>
    <w:rPr>
      <w:sz w:val="20"/>
      <w:szCs w:val="20"/>
    </w:rPr>
  </w:style>
  <w:style w:type="character" w:styleId="Hyperlink">
    <w:name w:val="Hyperlink"/>
    <w:uiPriority w:val="99"/>
    <w:rsid w:val="00156690"/>
    <w:rPr>
      <w:color w:val="0000FF"/>
      <w:u w:val="single"/>
    </w:rPr>
  </w:style>
  <w:style w:type="character" w:styleId="FollowedHyperlink">
    <w:name w:val="FollowedHyperlink"/>
    <w:rsid w:val="00156690"/>
    <w:rPr>
      <w:color w:val="800080"/>
      <w:u w:val="single"/>
    </w:rPr>
  </w:style>
  <w:style w:type="paragraph" w:customStyle="1" w:styleId="StyleBodyTextBold">
    <w:name w:val="Style Body Text + Bold"/>
    <w:basedOn w:val="BodyText"/>
    <w:next w:val="Normal"/>
    <w:link w:val="StyleBodyTextBoldChar"/>
    <w:rsid w:val="00683D0B"/>
    <w:pPr>
      <w:spacing w:after="220" w:line="220" w:lineRule="atLeast"/>
      <w:ind w:left="1080" w:right="0"/>
    </w:pPr>
    <w:rPr>
      <w:rFonts w:ascii="Arial" w:hAnsi="Arial"/>
      <w:bCs/>
      <w:sz w:val="20"/>
      <w:szCs w:val="20"/>
      <w:lang w:val="en-GB"/>
    </w:rPr>
  </w:style>
  <w:style w:type="character" w:customStyle="1" w:styleId="StyleBodyTextBoldChar">
    <w:name w:val="Style Body Text + Bold Char"/>
    <w:link w:val="StyleBodyTextBold"/>
    <w:rsid w:val="00683D0B"/>
    <w:rPr>
      <w:rFonts w:ascii="Arial" w:hAnsi="Arial"/>
      <w:bCs/>
      <w:lang w:val="en-GB" w:eastAsia="en-US" w:bidi="ar-SA"/>
    </w:rPr>
  </w:style>
  <w:style w:type="paragraph" w:customStyle="1" w:styleId="FWSCont4">
    <w:name w:val="FWS Cont 4"/>
    <w:basedOn w:val="Normal"/>
    <w:rsid w:val="00442CAA"/>
    <w:pPr>
      <w:overflowPunct w:val="0"/>
      <w:autoSpaceDE w:val="0"/>
      <w:autoSpaceDN w:val="0"/>
      <w:adjustRightInd w:val="0"/>
      <w:spacing w:after="240"/>
      <w:jc w:val="both"/>
      <w:textAlignment w:val="baseline"/>
    </w:pPr>
    <w:rPr>
      <w:szCs w:val="20"/>
      <w:lang w:val="en-GB"/>
    </w:rPr>
  </w:style>
  <w:style w:type="table" w:styleId="TableGrid">
    <w:name w:val="Table Grid"/>
    <w:basedOn w:val="TableNormal"/>
    <w:rsid w:val="00CF1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4564A"/>
    <w:rPr>
      <w:rFonts w:ascii="Tahoma" w:hAnsi="Tahoma" w:cs="Tahoma"/>
      <w:sz w:val="16"/>
      <w:szCs w:val="16"/>
    </w:rPr>
  </w:style>
  <w:style w:type="character" w:styleId="CommentReference">
    <w:name w:val="annotation reference"/>
    <w:basedOn w:val="DefaultParagraphFont"/>
    <w:rsid w:val="00037B07"/>
    <w:rPr>
      <w:sz w:val="16"/>
      <w:szCs w:val="16"/>
    </w:rPr>
  </w:style>
  <w:style w:type="paragraph" w:styleId="CommentSubject">
    <w:name w:val="annotation subject"/>
    <w:basedOn w:val="CommentText"/>
    <w:next w:val="CommentText"/>
    <w:link w:val="CommentSubjectChar"/>
    <w:rsid w:val="00037B07"/>
    <w:rPr>
      <w:b/>
      <w:bCs/>
    </w:rPr>
  </w:style>
  <w:style w:type="character" w:customStyle="1" w:styleId="CommentTextChar">
    <w:name w:val="Comment Text Char"/>
    <w:basedOn w:val="DefaultParagraphFont"/>
    <w:link w:val="CommentText"/>
    <w:semiHidden/>
    <w:rsid w:val="00037B07"/>
    <w:rPr>
      <w:lang w:val="en-US" w:eastAsia="en-US"/>
    </w:rPr>
  </w:style>
  <w:style w:type="character" w:customStyle="1" w:styleId="CommentSubjectChar">
    <w:name w:val="Comment Subject Char"/>
    <w:basedOn w:val="CommentTextChar"/>
    <w:link w:val="CommentSubject"/>
    <w:rsid w:val="00037B07"/>
    <w:rPr>
      <w:lang w:val="en-US" w:eastAsia="en-US"/>
    </w:rPr>
  </w:style>
  <w:style w:type="paragraph" w:styleId="ListParagraph">
    <w:name w:val="List Paragraph"/>
    <w:basedOn w:val="Normal"/>
    <w:link w:val="ListParagraphChar"/>
    <w:uiPriority w:val="34"/>
    <w:qFormat/>
    <w:rsid w:val="008D2972"/>
    <w:pPr>
      <w:ind w:left="720"/>
      <w:contextualSpacing/>
    </w:pPr>
  </w:style>
  <w:style w:type="paragraph" w:customStyle="1" w:styleId="Body">
    <w:name w:val="Body"/>
    <w:aliases w:val="by,B,BD,bd,Bullet 1,*Body 1,b-heading 1/heading 2,heading1body-heading2body,b-heading,b14,Fax Body,Bod,bo,Letter Body,Memo Body,b-heading 1,body1,full cell text,Report Body,OpinBody,Proposal Body,memo body,Bullet for no #'s,Body text,b,B1,b1,c,H"/>
    <w:basedOn w:val="Normal"/>
    <w:link w:val="BodyChar"/>
    <w:qFormat/>
    <w:rsid w:val="00913FA4"/>
    <w:pPr>
      <w:spacing w:before="120" w:after="120" w:line="320" w:lineRule="exact"/>
    </w:pPr>
    <w:rPr>
      <w:rFonts w:ascii="Calibri" w:hAnsi="Calibri" w:cs="Calibri"/>
      <w:sz w:val="22"/>
      <w:szCs w:val="22"/>
    </w:rPr>
  </w:style>
  <w:style w:type="paragraph" w:customStyle="1" w:styleId="Default">
    <w:name w:val="Default"/>
    <w:rsid w:val="00E51EB4"/>
    <w:pPr>
      <w:autoSpaceDE w:val="0"/>
      <w:autoSpaceDN w:val="0"/>
      <w:adjustRightInd w:val="0"/>
    </w:pPr>
    <w:rPr>
      <w:rFonts w:ascii="Arial" w:hAnsi="Arial" w:cs="Arial"/>
      <w:color w:val="000000"/>
      <w:sz w:val="24"/>
      <w:szCs w:val="24"/>
    </w:rPr>
  </w:style>
  <w:style w:type="character" w:customStyle="1" w:styleId="BodyChar">
    <w:name w:val="Body Char"/>
    <w:aliases w:val="body text Char,bt Char,BD Char,bd Char Char,body te,B Char,by Char,Bullet 1 Char,*Body 1 Char,b-heading 1/heading 2 Char,heading1body-heading2body Char,b-heading Char,b14 Char,Fax Body Char,Bod Char,bo Char,Letter Body Char,Memo Body Char"/>
    <w:link w:val="Body"/>
    <w:qFormat/>
    <w:rsid w:val="00D073DD"/>
    <w:rPr>
      <w:rFonts w:ascii="Calibri" w:hAnsi="Calibri" w:cs="Calibri"/>
      <w:sz w:val="22"/>
      <w:szCs w:val="22"/>
    </w:rPr>
  </w:style>
  <w:style w:type="character" w:customStyle="1" w:styleId="ListParagraphChar">
    <w:name w:val="List Paragraph Char"/>
    <w:link w:val="ListParagraph"/>
    <w:uiPriority w:val="34"/>
    <w:locked/>
    <w:rsid w:val="00115F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7179">
      <w:bodyDiv w:val="1"/>
      <w:marLeft w:val="0"/>
      <w:marRight w:val="0"/>
      <w:marTop w:val="0"/>
      <w:marBottom w:val="0"/>
      <w:divBdr>
        <w:top w:val="none" w:sz="0" w:space="0" w:color="auto"/>
        <w:left w:val="none" w:sz="0" w:space="0" w:color="auto"/>
        <w:bottom w:val="none" w:sz="0" w:space="0" w:color="auto"/>
        <w:right w:val="none" w:sz="0" w:space="0" w:color="auto"/>
      </w:divBdr>
    </w:div>
    <w:div w:id="120199017">
      <w:bodyDiv w:val="1"/>
      <w:marLeft w:val="0"/>
      <w:marRight w:val="0"/>
      <w:marTop w:val="0"/>
      <w:marBottom w:val="0"/>
      <w:divBdr>
        <w:top w:val="none" w:sz="0" w:space="0" w:color="auto"/>
        <w:left w:val="none" w:sz="0" w:space="0" w:color="auto"/>
        <w:bottom w:val="none" w:sz="0" w:space="0" w:color="auto"/>
        <w:right w:val="none" w:sz="0" w:space="0" w:color="auto"/>
      </w:divBdr>
      <w:divsChild>
        <w:div w:id="1308977324">
          <w:marLeft w:val="0"/>
          <w:marRight w:val="0"/>
          <w:marTop w:val="0"/>
          <w:marBottom w:val="0"/>
          <w:divBdr>
            <w:top w:val="none" w:sz="0" w:space="0" w:color="auto"/>
            <w:left w:val="none" w:sz="0" w:space="0" w:color="auto"/>
            <w:bottom w:val="none" w:sz="0" w:space="0" w:color="auto"/>
            <w:right w:val="none" w:sz="0" w:space="0" w:color="auto"/>
          </w:divBdr>
        </w:div>
        <w:div w:id="1018581217">
          <w:marLeft w:val="0"/>
          <w:marRight w:val="0"/>
          <w:marTop w:val="0"/>
          <w:marBottom w:val="0"/>
          <w:divBdr>
            <w:top w:val="none" w:sz="0" w:space="0" w:color="auto"/>
            <w:left w:val="none" w:sz="0" w:space="0" w:color="auto"/>
            <w:bottom w:val="none" w:sz="0" w:space="0" w:color="auto"/>
            <w:right w:val="none" w:sz="0" w:space="0" w:color="auto"/>
          </w:divBdr>
        </w:div>
        <w:div w:id="1667323236">
          <w:marLeft w:val="0"/>
          <w:marRight w:val="0"/>
          <w:marTop w:val="0"/>
          <w:marBottom w:val="0"/>
          <w:divBdr>
            <w:top w:val="none" w:sz="0" w:space="0" w:color="auto"/>
            <w:left w:val="none" w:sz="0" w:space="0" w:color="auto"/>
            <w:bottom w:val="none" w:sz="0" w:space="0" w:color="auto"/>
            <w:right w:val="none" w:sz="0" w:space="0" w:color="auto"/>
          </w:divBdr>
          <w:divsChild>
            <w:div w:id="1959946081">
              <w:marLeft w:val="0"/>
              <w:marRight w:val="0"/>
              <w:marTop w:val="0"/>
              <w:marBottom w:val="0"/>
              <w:divBdr>
                <w:top w:val="none" w:sz="0" w:space="0" w:color="auto"/>
                <w:left w:val="none" w:sz="0" w:space="0" w:color="auto"/>
                <w:bottom w:val="none" w:sz="0" w:space="0" w:color="auto"/>
                <w:right w:val="none" w:sz="0" w:space="0" w:color="auto"/>
              </w:divBdr>
            </w:div>
            <w:div w:id="502401792">
              <w:marLeft w:val="0"/>
              <w:marRight w:val="0"/>
              <w:marTop w:val="0"/>
              <w:marBottom w:val="0"/>
              <w:divBdr>
                <w:top w:val="none" w:sz="0" w:space="0" w:color="auto"/>
                <w:left w:val="none" w:sz="0" w:space="0" w:color="auto"/>
                <w:bottom w:val="none" w:sz="0" w:space="0" w:color="auto"/>
                <w:right w:val="none" w:sz="0" w:space="0" w:color="auto"/>
              </w:divBdr>
            </w:div>
            <w:div w:id="341903010">
              <w:marLeft w:val="0"/>
              <w:marRight w:val="0"/>
              <w:marTop w:val="0"/>
              <w:marBottom w:val="0"/>
              <w:divBdr>
                <w:top w:val="none" w:sz="0" w:space="0" w:color="auto"/>
                <w:left w:val="none" w:sz="0" w:space="0" w:color="auto"/>
                <w:bottom w:val="none" w:sz="0" w:space="0" w:color="auto"/>
                <w:right w:val="none" w:sz="0" w:space="0" w:color="auto"/>
              </w:divBdr>
            </w:div>
            <w:div w:id="197858509">
              <w:marLeft w:val="0"/>
              <w:marRight w:val="0"/>
              <w:marTop w:val="0"/>
              <w:marBottom w:val="0"/>
              <w:divBdr>
                <w:top w:val="none" w:sz="0" w:space="0" w:color="auto"/>
                <w:left w:val="none" w:sz="0" w:space="0" w:color="auto"/>
                <w:bottom w:val="none" w:sz="0" w:space="0" w:color="auto"/>
                <w:right w:val="none" w:sz="0" w:space="0" w:color="auto"/>
              </w:divBdr>
            </w:div>
            <w:div w:id="352733848">
              <w:marLeft w:val="0"/>
              <w:marRight w:val="0"/>
              <w:marTop w:val="0"/>
              <w:marBottom w:val="0"/>
              <w:divBdr>
                <w:top w:val="none" w:sz="0" w:space="0" w:color="auto"/>
                <w:left w:val="none" w:sz="0" w:space="0" w:color="auto"/>
                <w:bottom w:val="none" w:sz="0" w:space="0" w:color="auto"/>
                <w:right w:val="none" w:sz="0" w:space="0" w:color="auto"/>
              </w:divBdr>
            </w:div>
            <w:div w:id="1424566169">
              <w:marLeft w:val="0"/>
              <w:marRight w:val="0"/>
              <w:marTop w:val="0"/>
              <w:marBottom w:val="0"/>
              <w:divBdr>
                <w:top w:val="none" w:sz="0" w:space="0" w:color="auto"/>
                <w:left w:val="none" w:sz="0" w:space="0" w:color="auto"/>
                <w:bottom w:val="none" w:sz="0" w:space="0" w:color="auto"/>
                <w:right w:val="none" w:sz="0" w:space="0" w:color="auto"/>
              </w:divBdr>
            </w:div>
            <w:div w:id="1044792682">
              <w:marLeft w:val="0"/>
              <w:marRight w:val="0"/>
              <w:marTop w:val="0"/>
              <w:marBottom w:val="0"/>
              <w:divBdr>
                <w:top w:val="none" w:sz="0" w:space="0" w:color="auto"/>
                <w:left w:val="none" w:sz="0" w:space="0" w:color="auto"/>
                <w:bottom w:val="none" w:sz="0" w:space="0" w:color="auto"/>
                <w:right w:val="none" w:sz="0" w:space="0" w:color="auto"/>
              </w:divBdr>
            </w:div>
            <w:div w:id="83378130">
              <w:marLeft w:val="0"/>
              <w:marRight w:val="0"/>
              <w:marTop w:val="0"/>
              <w:marBottom w:val="0"/>
              <w:divBdr>
                <w:top w:val="none" w:sz="0" w:space="0" w:color="auto"/>
                <w:left w:val="none" w:sz="0" w:space="0" w:color="auto"/>
                <w:bottom w:val="none" w:sz="0" w:space="0" w:color="auto"/>
                <w:right w:val="none" w:sz="0" w:space="0" w:color="auto"/>
              </w:divBdr>
            </w:div>
            <w:div w:id="1908832533">
              <w:marLeft w:val="0"/>
              <w:marRight w:val="0"/>
              <w:marTop w:val="0"/>
              <w:marBottom w:val="0"/>
              <w:divBdr>
                <w:top w:val="none" w:sz="0" w:space="0" w:color="auto"/>
                <w:left w:val="none" w:sz="0" w:space="0" w:color="auto"/>
                <w:bottom w:val="none" w:sz="0" w:space="0" w:color="auto"/>
                <w:right w:val="none" w:sz="0" w:space="0" w:color="auto"/>
              </w:divBdr>
            </w:div>
            <w:div w:id="13073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43">
      <w:bodyDiv w:val="1"/>
      <w:marLeft w:val="0"/>
      <w:marRight w:val="0"/>
      <w:marTop w:val="0"/>
      <w:marBottom w:val="0"/>
      <w:divBdr>
        <w:top w:val="none" w:sz="0" w:space="0" w:color="auto"/>
        <w:left w:val="none" w:sz="0" w:space="0" w:color="auto"/>
        <w:bottom w:val="none" w:sz="0" w:space="0" w:color="auto"/>
        <w:right w:val="none" w:sz="0" w:space="0" w:color="auto"/>
      </w:divBdr>
    </w:div>
    <w:div w:id="216942264">
      <w:bodyDiv w:val="1"/>
      <w:marLeft w:val="0"/>
      <w:marRight w:val="0"/>
      <w:marTop w:val="0"/>
      <w:marBottom w:val="0"/>
      <w:divBdr>
        <w:top w:val="none" w:sz="0" w:space="0" w:color="auto"/>
        <w:left w:val="none" w:sz="0" w:space="0" w:color="auto"/>
        <w:bottom w:val="none" w:sz="0" w:space="0" w:color="auto"/>
        <w:right w:val="none" w:sz="0" w:space="0" w:color="auto"/>
      </w:divBdr>
    </w:div>
    <w:div w:id="251165681">
      <w:bodyDiv w:val="1"/>
      <w:marLeft w:val="0"/>
      <w:marRight w:val="0"/>
      <w:marTop w:val="0"/>
      <w:marBottom w:val="0"/>
      <w:divBdr>
        <w:top w:val="none" w:sz="0" w:space="0" w:color="auto"/>
        <w:left w:val="none" w:sz="0" w:space="0" w:color="auto"/>
        <w:bottom w:val="none" w:sz="0" w:space="0" w:color="auto"/>
        <w:right w:val="none" w:sz="0" w:space="0" w:color="auto"/>
      </w:divBdr>
    </w:div>
    <w:div w:id="266430113">
      <w:bodyDiv w:val="1"/>
      <w:marLeft w:val="0"/>
      <w:marRight w:val="0"/>
      <w:marTop w:val="0"/>
      <w:marBottom w:val="0"/>
      <w:divBdr>
        <w:top w:val="none" w:sz="0" w:space="0" w:color="auto"/>
        <w:left w:val="none" w:sz="0" w:space="0" w:color="auto"/>
        <w:bottom w:val="none" w:sz="0" w:space="0" w:color="auto"/>
        <w:right w:val="none" w:sz="0" w:space="0" w:color="auto"/>
      </w:divBdr>
    </w:div>
    <w:div w:id="271713566">
      <w:bodyDiv w:val="1"/>
      <w:marLeft w:val="0"/>
      <w:marRight w:val="0"/>
      <w:marTop w:val="0"/>
      <w:marBottom w:val="0"/>
      <w:divBdr>
        <w:top w:val="none" w:sz="0" w:space="0" w:color="auto"/>
        <w:left w:val="none" w:sz="0" w:space="0" w:color="auto"/>
        <w:bottom w:val="none" w:sz="0" w:space="0" w:color="auto"/>
        <w:right w:val="none" w:sz="0" w:space="0" w:color="auto"/>
      </w:divBdr>
    </w:div>
    <w:div w:id="271984822">
      <w:bodyDiv w:val="1"/>
      <w:marLeft w:val="0"/>
      <w:marRight w:val="0"/>
      <w:marTop w:val="0"/>
      <w:marBottom w:val="0"/>
      <w:divBdr>
        <w:top w:val="none" w:sz="0" w:space="0" w:color="auto"/>
        <w:left w:val="none" w:sz="0" w:space="0" w:color="auto"/>
        <w:bottom w:val="none" w:sz="0" w:space="0" w:color="auto"/>
        <w:right w:val="none" w:sz="0" w:space="0" w:color="auto"/>
      </w:divBdr>
    </w:div>
    <w:div w:id="415633519">
      <w:bodyDiv w:val="1"/>
      <w:marLeft w:val="0"/>
      <w:marRight w:val="0"/>
      <w:marTop w:val="0"/>
      <w:marBottom w:val="0"/>
      <w:divBdr>
        <w:top w:val="none" w:sz="0" w:space="0" w:color="auto"/>
        <w:left w:val="none" w:sz="0" w:space="0" w:color="auto"/>
        <w:bottom w:val="none" w:sz="0" w:space="0" w:color="auto"/>
        <w:right w:val="none" w:sz="0" w:space="0" w:color="auto"/>
      </w:divBdr>
    </w:div>
    <w:div w:id="437221777">
      <w:bodyDiv w:val="1"/>
      <w:marLeft w:val="0"/>
      <w:marRight w:val="0"/>
      <w:marTop w:val="0"/>
      <w:marBottom w:val="0"/>
      <w:divBdr>
        <w:top w:val="none" w:sz="0" w:space="0" w:color="auto"/>
        <w:left w:val="none" w:sz="0" w:space="0" w:color="auto"/>
        <w:bottom w:val="none" w:sz="0" w:space="0" w:color="auto"/>
        <w:right w:val="none" w:sz="0" w:space="0" w:color="auto"/>
      </w:divBdr>
      <w:divsChild>
        <w:div w:id="350184099">
          <w:marLeft w:val="0"/>
          <w:marRight w:val="0"/>
          <w:marTop w:val="0"/>
          <w:marBottom w:val="0"/>
          <w:divBdr>
            <w:top w:val="none" w:sz="0" w:space="0" w:color="auto"/>
            <w:left w:val="none" w:sz="0" w:space="0" w:color="auto"/>
            <w:bottom w:val="none" w:sz="0" w:space="0" w:color="auto"/>
            <w:right w:val="none" w:sz="0" w:space="0" w:color="auto"/>
          </w:divBdr>
        </w:div>
        <w:div w:id="528106294">
          <w:marLeft w:val="0"/>
          <w:marRight w:val="0"/>
          <w:marTop w:val="0"/>
          <w:marBottom w:val="0"/>
          <w:divBdr>
            <w:top w:val="none" w:sz="0" w:space="0" w:color="auto"/>
            <w:left w:val="none" w:sz="0" w:space="0" w:color="auto"/>
            <w:bottom w:val="none" w:sz="0" w:space="0" w:color="auto"/>
            <w:right w:val="none" w:sz="0" w:space="0" w:color="auto"/>
          </w:divBdr>
        </w:div>
        <w:div w:id="902326990">
          <w:marLeft w:val="0"/>
          <w:marRight w:val="0"/>
          <w:marTop w:val="0"/>
          <w:marBottom w:val="0"/>
          <w:divBdr>
            <w:top w:val="none" w:sz="0" w:space="0" w:color="auto"/>
            <w:left w:val="none" w:sz="0" w:space="0" w:color="auto"/>
            <w:bottom w:val="none" w:sz="0" w:space="0" w:color="auto"/>
            <w:right w:val="none" w:sz="0" w:space="0" w:color="auto"/>
          </w:divBdr>
          <w:divsChild>
            <w:div w:id="2020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216">
      <w:bodyDiv w:val="1"/>
      <w:marLeft w:val="0"/>
      <w:marRight w:val="0"/>
      <w:marTop w:val="0"/>
      <w:marBottom w:val="0"/>
      <w:divBdr>
        <w:top w:val="none" w:sz="0" w:space="0" w:color="auto"/>
        <w:left w:val="none" w:sz="0" w:space="0" w:color="auto"/>
        <w:bottom w:val="none" w:sz="0" w:space="0" w:color="auto"/>
        <w:right w:val="none" w:sz="0" w:space="0" w:color="auto"/>
      </w:divBdr>
    </w:div>
    <w:div w:id="465586256">
      <w:bodyDiv w:val="1"/>
      <w:marLeft w:val="0"/>
      <w:marRight w:val="0"/>
      <w:marTop w:val="0"/>
      <w:marBottom w:val="0"/>
      <w:divBdr>
        <w:top w:val="none" w:sz="0" w:space="0" w:color="auto"/>
        <w:left w:val="none" w:sz="0" w:space="0" w:color="auto"/>
        <w:bottom w:val="none" w:sz="0" w:space="0" w:color="auto"/>
        <w:right w:val="none" w:sz="0" w:space="0" w:color="auto"/>
      </w:divBdr>
    </w:div>
    <w:div w:id="485165069">
      <w:bodyDiv w:val="1"/>
      <w:marLeft w:val="0"/>
      <w:marRight w:val="0"/>
      <w:marTop w:val="0"/>
      <w:marBottom w:val="0"/>
      <w:divBdr>
        <w:top w:val="none" w:sz="0" w:space="0" w:color="auto"/>
        <w:left w:val="none" w:sz="0" w:space="0" w:color="auto"/>
        <w:bottom w:val="none" w:sz="0" w:space="0" w:color="auto"/>
        <w:right w:val="none" w:sz="0" w:space="0" w:color="auto"/>
      </w:divBdr>
    </w:div>
    <w:div w:id="494341620">
      <w:bodyDiv w:val="1"/>
      <w:marLeft w:val="0"/>
      <w:marRight w:val="0"/>
      <w:marTop w:val="0"/>
      <w:marBottom w:val="0"/>
      <w:divBdr>
        <w:top w:val="none" w:sz="0" w:space="0" w:color="auto"/>
        <w:left w:val="none" w:sz="0" w:space="0" w:color="auto"/>
        <w:bottom w:val="none" w:sz="0" w:space="0" w:color="auto"/>
        <w:right w:val="none" w:sz="0" w:space="0" w:color="auto"/>
      </w:divBdr>
    </w:div>
    <w:div w:id="602229963">
      <w:bodyDiv w:val="1"/>
      <w:marLeft w:val="0"/>
      <w:marRight w:val="0"/>
      <w:marTop w:val="0"/>
      <w:marBottom w:val="0"/>
      <w:divBdr>
        <w:top w:val="none" w:sz="0" w:space="0" w:color="auto"/>
        <w:left w:val="none" w:sz="0" w:space="0" w:color="auto"/>
        <w:bottom w:val="none" w:sz="0" w:space="0" w:color="auto"/>
        <w:right w:val="none" w:sz="0" w:space="0" w:color="auto"/>
      </w:divBdr>
    </w:div>
    <w:div w:id="622154979">
      <w:bodyDiv w:val="1"/>
      <w:marLeft w:val="0"/>
      <w:marRight w:val="0"/>
      <w:marTop w:val="0"/>
      <w:marBottom w:val="0"/>
      <w:divBdr>
        <w:top w:val="none" w:sz="0" w:space="0" w:color="auto"/>
        <w:left w:val="none" w:sz="0" w:space="0" w:color="auto"/>
        <w:bottom w:val="none" w:sz="0" w:space="0" w:color="auto"/>
        <w:right w:val="none" w:sz="0" w:space="0" w:color="auto"/>
      </w:divBdr>
    </w:div>
    <w:div w:id="666447130">
      <w:bodyDiv w:val="1"/>
      <w:marLeft w:val="0"/>
      <w:marRight w:val="0"/>
      <w:marTop w:val="0"/>
      <w:marBottom w:val="0"/>
      <w:divBdr>
        <w:top w:val="none" w:sz="0" w:space="0" w:color="auto"/>
        <w:left w:val="none" w:sz="0" w:space="0" w:color="auto"/>
        <w:bottom w:val="none" w:sz="0" w:space="0" w:color="auto"/>
        <w:right w:val="none" w:sz="0" w:space="0" w:color="auto"/>
      </w:divBdr>
    </w:div>
    <w:div w:id="728186582">
      <w:bodyDiv w:val="1"/>
      <w:marLeft w:val="0"/>
      <w:marRight w:val="0"/>
      <w:marTop w:val="0"/>
      <w:marBottom w:val="0"/>
      <w:divBdr>
        <w:top w:val="none" w:sz="0" w:space="0" w:color="auto"/>
        <w:left w:val="none" w:sz="0" w:space="0" w:color="auto"/>
        <w:bottom w:val="none" w:sz="0" w:space="0" w:color="auto"/>
        <w:right w:val="none" w:sz="0" w:space="0" w:color="auto"/>
      </w:divBdr>
      <w:divsChild>
        <w:div w:id="2090151460">
          <w:marLeft w:val="0"/>
          <w:marRight w:val="0"/>
          <w:marTop w:val="0"/>
          <w:marBottom w:val="0"/>
          <w:divBdr>
            <w:top w:val="none" w:sz="0" w:space="0" w:color="auto"/>
            <w:left w:val="none" w:sz="0" w:space="0" w:color="auto"/>
            <w:bottom w:val="none" w:sz="0" w:space="0" w:color="auto"/>
            <w:right w:val="none" w:sz="0" w:space="0" w:color="auto"/>
          </w:divBdr>
        </w:div>
        <w:div w:id="655188550">
          <w:marLeft w:val="0"/>
          <w:marRight w:val="0"/>
          <w:marTop w:val="0"/>
          <w:marBottom w:val="0"/>
          <w:divBdr>
            <w:top w:val="none" w:sz="0" w:space="0" w:color="auto"/>
            <w:left w:val="none" w:sz="0" w:space="0" w:color="auto"/>
            <w:bottom w:val="none" w:sz="0" w:space="0" w:color="auto"/>
            <w:right w:val="none" w:sz="0" w:space="0" w:color="auto"/>
          </w:divBdr>
        </w:div>
        <w:div w:id="903298772">
          <w:marLeft w:val="0"/>
          <w:marRight w:val="0"/>
          <w:marTop w:val="0"/>
          <w:marBottom w:val="0"/>
          <w:divBdr>
            <w:top w:val="none" w:sz="0" w:space="0" w:color="auto"/>
            <w:left w:val="none" w:sz="0" w:space="0" w:color="auto"/>
            <w:bottom w:val="none" w:sz="0" w:space="0" w:color="auto"/>
            <w:right w:val="none" w:sz="0" w:space="0" w:color="auto"/>
          </w:divBdr>
        </w:div>
        <w:div w:id="1768380497">
          <w:marLeft w:val="0"/>
          <w:marRight w:val="0"/>
          <w:marTop w:val="0"/>
          <w:marBottom w:val="0"/>
          <w:divBdr>
            <w:top w:val="none" w:sz="0" w:space="0" w:color="auto"/>
            <w:left w:val="none" w:sz="0" w:space="0" w:color="auto"/>
            <w:bottom w:val="none" w:sz="0" w:space="0" w:color="auto"/>
            <w:right w:val="none" w:sz="0" w:space="0" w:color="auto"/>
          </w:divBdr>
        </w:div>
        <w:div w:id="1091000558">
          <w:marLeft w:val="0"/>
          <w:marRight w:val="0"/>
          <w:marTop w:val="0"/>
          <w:marBottom w:val="0"/>
          <w:divBdr>
            <w:top w:val="none" w:sz="0" w:space="0" w:color="auto"/>
            <w:left w:val="none" w:sz="0" w:space="0" w:color="auto"/>
            <w:bottom w:val="none" w:sz="0" w:space="0" w:color="auto"/>
            <w:right w:val="none" w:sz="0" w:space="0" w:color="auto"/>
          </w:divBdr>
        </w:div>
        <w:div w:id="1054233904">
          <w:marLeft w:val="0"/>
          <w:marRight w:val="0"/>
          <w:marTop w:val="0"/>
          <w:marBottom w:val="0"/>
          <w:divBdr>
            <w:top w:val="none" w:sz="0" w:space="0" w:color="auto"/>
            <w:left w:val="none" w:sz="0" w:space="0" w:color="auto"/>
            <w:bottom w:val="none" w:sz="0" w:space="0" w:color="auto"/>
            <w:right w:val="none" w:sz="0" w:space="0" w:color="auto"/>
          </w:divBdr>
        </w:div>
        <w:div w:id="732895055">
          <w:marLeft w:val="0"/>
          <w:marRight w:val="0"/>
          <w:marTop w:val="0"/>
          <w:marBottom w:val="0"/>
          <w:divBdr>
            <w:top w:val="none" w:sz="0" w:space="0" w:color="auto"/>
            <w:left w:val="none" w:sz="0" w:space="0" w:color="auto"/>
            <w:bottom w:val="none" w:sz="0" w:space="0" w:color="auto"/>
            <w:right w:val="none" w:sz="0" w:space="0" w:color="auto"/>
          </w:divBdr>
        </w:div>
        <w:div w:id="1395272036">
          <w:marLeft w:val="0"/>
          <w:marRight w:val="0"/>
          <w:marTop w:val="0"/>
          <w:marBottom w:val="0"/>
          <w:divBdr>
            <w:top w:val="none" w:sz="0" w:space="0" w:color="auto"/>
            <w:left w:val="none" w:sz="0" w:space="0" w:color="auto"/>
            <w:bottom w:val="none" w:sz="0" w:space="0" w:color="auto"/>
            <w:right w:val="none" w:sz="0" w:space="0" w:color="auto"/>
          </w:divBdr>
        </w:div>
        <w:div w:id="1935547683">
          <w:marLeft w:val="0"/>
          <w:marRight w:val="0"/>
          <w:marTop w:val="0"/>
          <w:marBottom w:val="0"/>
          <w:divBdr>
            <w:top w:val="none" w:sz="0" w:space="0" w:color="auto"/>
            <w:left w:val="none" w:sz="0" w:space="0" w:color="auto"/>
            <w:bottom w:val="none" w:sz="0" w:space="0" w:color="auto"/>
            <w:right w:val="none" w:sz="0" w:space="0" w:color="auto"/>
          </w:divBdr>
        </w:div>
        <w:div w:id="1703436622">
          <w:marLeft w:val="0"/>
          <w:marRight w:val="0"/>
          <w:marTop w:val="0"/>
          <w:marBottom w:val="0"/>
          <w:divBdr>
            <w:top w:val="none" w:sz="0" w:space="0" w:color="auto"/>
            <w:left w:val="none" w:sz="0" w:space="0" w:color="auto"/>
            <w:bottom w:val="none" w:sz="0" w:space="0" w:color="auto"/>
            <w:right w:val="none" w:sz="0" w:space="0" w:color="auto"/>
          </w:divBdr>
        </w:div>
        <w:div w:id="318000570">
          <w:marLeft w:val="0"/>
          <w:marRight w:val="0"/>
          <w:marTop w:val="0"/>
          <w:marBottom w:val="0"/>
          <w:divBdr>
            <w:top w:val="none" w:sz="0" w:space="0" w:color="auto"/>
            <w:left w:val="none" w:sz="0" w:space="0" w:color="auto"/>
            <w:bottom w:val="none" w:sz="0" w:space="0" w:color="auto"/>
            <w:right w:val="none" w:sz="0" w:space="0" w:color="auto"/>
          </w:divBdr>
        </w:div>
        <w:div w:id="91047662">
          <w:marLeft w:val="0"/>
          <w:marRight w:val="0"/>
          <w:marTop w:val="0"/>
          <w:marBottom w:val="0"/>
          <w:divBdr>
            <w:top w:val="none" w:sz="0" w:space="0" w:color="auto"/>
            <w:left w:val="none" w:sz="0" w:space="0" w:color="auto"/>
            <w:bottom w:val="none" w:sz="0" w:space="0" w:color="auto"/>
            <w:right w:val="none" w:sz="0" w:space="0" w:color="auto"/>
          </w:divBdr>
        </w:div>
      </w:divsChild>
    </w:div>
    <w:div w:id="761998725">
      <w:bodyDiv w:val="1"/>
      <w:marLeft w:val="0"/>
      <w:marRight w:val="0"/>
      <w:marTop w:val="0"/>
      <w:marBottom w:val="0"/>
      <w:divBdr>
        <w:top w:val="none" w:sz="0" w:space="0" w:color="auto"/>
        <w:left w:val="none" w:sz="0" w:space="0" w:color="auto"/>
        <w:bottom w:val="none" w:sz="0" w:space="0" w:color="auto"/>
        <w:right w:val="none" w:sz="0" w:space="0" w:color="auto"/>
      </w:divBdr>
    </w:div>
    <w:div w:id="838272856">
      <w:bodyDiv w:val="1"/>
      <w:marLeft w:val="0"/>
      <w:marRight w:val="0"/>
      <w:marTop w:val="0"/>
      <w:marBottom w:val="0"/>
      <w:divBdr>
        <w:top w:val="none" w:sz="0" w:space="0" w:color="auto"/>
        <w:left w:val="none" w:sz="0" w:space="0" w:color="auto"/>
        <w:bottom w:val="none" w:sz="0" w:space="0" w:color="auto"/>
        <w:right w:val="none" w:sz="0" w:space="0" w:color="auto"/>
      </w:divBdr>
    </w:div>
    <w:div w:id="1052342822">
      <w:bodyDiv w:val="1"/>
      <w:marLeft w:val="0"/>
      <w:marRight w:val="0"/>
      <w:marTop w:val="0"/>
      <w:marBottom w:val="0"/>
      <w:divBdr>
        <w:top w:val="none" w:sz="0" w:space="0" w:color="auto"/>
        <w:left w:val="none" w:sz="0" w:space="0" w:color="auto"/>
        <w:bottom w:val="none" w:sz="0" w:space="0" w:color="auto"/>
        <w:right w:val="none" w:sz="0" w:space="0" w:color="auto"/>
      </w:divBdr>
    </w:div>
    <w:div w:id="1058866525">
      <w:bodyDiv w:val="1"/>
      <w:marLeft w:val="0"/>
      <w:marRight w:val="0"/>
      <w:marTop w:val="0"/>
      <w:marBottom w:val="0"/>
      <w:divBdr>
        <w:top w:val="none" w:sz="0" w:space="0" w:color="auto"/>
        <w:left w:val="none" w:sz="0" w:space="0" w:color="auto"/>
        <w:bottom w:val="none" w:sz="0" w:space="0" w:color="auto"/>
        <w:right w:val="none" w:sz="0" w:space="0" w:color="auto"/>
      </w:divBdr>
    </w:div>
    <w:div w:id="1169904975">
      <w:bodyDiv w:val="1"/>
      <w:marLeft w:val="0"/>
      <w:marRight w:val="0"/>
      <w:marTop w:val="0"/>
      <w:marBottom w:val="0"/>
      <w:divBdr>
        <w:top w:val="none" w:sz="0" w:space="0" w:color="auto"/>
        <w:left w:val="none" w:sz="0" w:space="0" w:color="auto"/>
        <w:bottom w:val="none" w:sz="0" w:space="0" w:color="auto"/>
        <w:right w:val="none" w:sz="0" w:space="0" w:color="auto"/>
      </w:divBdr>
      <w:divsChild>
        <w:div w:id="1070274181">
          <w:marLeft w:val="360"/>
          <w:marRight w:val="0"/>
          <w:marTop w:val="192"/>
          <w:marBottom w:val="96"/>
          <w:divBdr>
            <w:top w:val="none" w:sz="0" w:space="0" w:color="auto"/>
            <w:left w:val="none" w:sz="0" w:space="0" w:color="auto"/>
            <w:bottom w:val="none" w:sz="0" w:space="0" w:color="auto"/>
            <w:right w:val="none" w:sz="0" w:space="0" w:color="auto"/>
          </w:divBdr>
        </w:div>
        <w:div w:id="2097628791">
          <w:marLeft w:val="360"/>
          <w:marRight w:val="0"/>
          <w:marTop w:val="192"/>
          <w:marBottom w:val="96"/>
          <w:divBdr>
            <w:top w:val="none" w:sz="0" w:space="0" w:color="auto"/>
            <w:left w:val="none" w:sz="0" w:space="0" w:color="auto"/>
            <w:bottom w:val="none" w:sz="0" w:space="0" w:color="auto"/>
            <w:right w:val="none" w:sz="0" w:space="0" w:color="auto"/>
          </w:divBdr>
        </w:div>
        <w:div w:id="123011251">
          <w:marLeft w:val="360"/>
          <w:marRight w:val="0"/>
          <w:marTop w:val="192"/>
          <w:marBottom w:val="96"/>
          <w:divBdr>
            <w:top w:val="none" w:sz="0" w:space="0" w:color="auto"/>
            <w:left w:val="none" w:sz="0" w:space="0" w:color="auto"/>
            <w:bottom w:val="none" w:sz="0" w:space="0" w:color="auto"/>
            <w:right w:val="none" w:sz="0" w:space="0" w:color="auto"/>
          </w:divBdr>
        </w:div>
        <w:div w:id="1801920999">
          <w:marLeft w:val="360"/>
          <w:marRight w:val="0"/>
          <w:marTop w:val="192"/>
          <w:marBottom w:val="96"/>
          <w:divBdr>
            <w:top w:val="none" w:sz="0" w:space="0" w:color="auto"/>
            <w:left w:val="none" w:sz="0" w:space="0" w:color="auto"/>
            <w:bottom w:val="none" w:sz="0" w:space="0" w:color="auto"/>
            <w:right w:val="none" w:sz="0" w:space="0" w:color="auto"/>
          </w:divBdr>
        </w:div>
        <w:div w:id="1066950836">
          <w:marLeft w:val="360"/>
          <w:marRight w:val="0"/>
          <w:marTop w:val="192"/>
          <w:marBottom w:val="96"/>
          <w:divBdr>
            <w:top w:val="none" w:sz="0" w:space="0" w:color="auto"/>
            <w:left w:val="none" w:sz="0" w:space="0" w:color="auto"/>
            <w:bottom w:val="none" w:sz="0" w:space="0" w:color="auto"/>
            <w:right w:val="none" w:sz="0" w:space="0" w:color="auto"/>
          </w:divBdr>
        </w:div>
        <w:div w:id="1842234575">
          <w:marLeft w:val="360"/>
          <w:marRight w:val="0"/>
          <w:marTop w:val="192"/>
          <w:marBottom w:val="96"/>
          <w:divBdr>
            <w:top w:val="none" w:sz="0" w:space="0" w:color="auto"/>
            <w:left w:val="none" w:sz="0" w:space="0" w:color="auto"/>
            <w:bottom w:val="none" w:sz="0" w:space="0" w:color="auto"/>
            <w:right w:val="none" w:sz="0" w:space="0" w:color="auto"/>
          </w:divBdr>
        </w:div>
      </w:divsChild>
    </w:div>
    <w:div w:id="1191063196">
      <w:bodyDiv w:val="1"/>
      <w:marLeft w:val="0"/>
      <w:marRight w:val="0"/>
      <w:marTop w:val="0"/>
      <w:marBottom w:val="0"/>
      <w:divBdr>
        <w:top w:val="none" w:sz="0" w:space="0" w:color="auto"/>
        <w:left w:val="none" w:sz="0" w:space="0" w:color="auto"/>
        <w:bottom w:val="none" w:sz="0" w:space="0" w:color="auto"/>
        <w:right w:val="none" w:sz="0" w:space="0" w:color="auto"/>
      </w:divBdr>
    </w:div>
    <w:div w:id="1206722127">
      <w:bodyDiv w:val="1"/>
      <w:marLeft w:val="0"/>
      <w:marRight w:val="0"/>
      <w:marTop w:val="0"/>
      <w:marBottom w:val="0"/>
      <w:divBdr>
        <w:top w:val="none" w:sz="0" w:space="0" w:color="auto"/>
        <w:left w:val="none" w:sz="0" w:space="0" w:color="auto"/>
        <w:bottom w:val="none" w:sz="0" w:space="0" w:color="auto"/>
        <w:right w:val="none" w:sz="0" w:space="0" w:color="auto"/>
      </w:divBdr>
    </w:div>
    <w:div w:id="1292860815">
      <w:bodyDiv w:val="1"/>
      <w:marLeft w:val="0"/>
      <w:marRight w:val="0"/>
      <w:marTop w:val="0"/>
      <w:marBottom w:val="0"/>
      <w:divBdr>
        <w:top w:val="none" w:sz="0" w:space="0" w:color="auto"/>
        <w:left w:val="none" w:sz="0" w:space="0" w:color="auto"/>
        <w:bottom w:val="none" w:sz="0" w:space="0" w:color="auto"/>
        <w:right w:val="none" w:sz="0" w:space="0" w:color="auto"/>
      </w:divBdr>
      <w:divsChild>
        <w:div w:id="204488713">
          <w:marLeft w:val="0"/>
          <w:marRight w:val="0"/>
          <w:marTop w:val="0"/>
          <w:marBottom w:val="0"/>
          <w:divBdr>
            <w:top w:val="none" w:sz="0" w:space="0" w:color="auto"/>
            <w:left w:val="none" w:sz="0" w:space="0" w:color="auto"/>
            <w:bottom w:val="none" w:sz="0" w:space="0" w:color="auto"/>
            <w:right w:val="none" w:sz="0" w:space="0" w:color="auto"/>
          </w:divBdr>
        </w:div>
        <w:div w:id="1088692878">
          <w:marLeft w:val="0"/>
          <w:marRight w:val="0"/>
          <w:marTop w:val="0"/>
          <w:marBottom w:val="0"/>
          <w:divBdr>
            <w:top w:val="none" w:sz="0" w:space="0" w:color="auto"/>
            <w:left w:val="none" w:sz="0" w:space="0" w:color="auto"/>
            <w:bottom w:val="none" w:sz="0" w:space="0" w:color="auto"/>
            <w:right w:val="none" w:sz="0" w:space="0" w:color="auto"/>
          </w:divBdr>
        </w:div>
        <w:div w:id="820855614">
          <w:marLeft w:val="0"/>
          <w:marRight w:val="0"/>
          <w:marTop w:val="0"/>
          <w:marBottom w:val="0"/>
          <w:divBdr>
            <w:top w:val="none" w:sz="0" w:space="0" w:color="auto"/>
            <w:left w:val="none" w:sz="0" w:space="0" w:color="auto"/>
            <w:bottom w:val="none" w:sz="0" w:space="0" w:color="auto"/>
            <w:right w:val="none" w:sz="0" w:space="0" w:color="auto"/>
          </w:divBdr>
        </w:div>
        <w:div w:id="1130825018">
          <w:marLeft w:val="0"/>
          <w:marRight w:val="0"/>
          <w:marTop w:val="0"/>
          <w:marBottom w:val="0"/>
          <w:divBdr>
            <w:top w:val="none" w:sz="0" w:space="0" w:color="auto"/>
            <w:left w:val="none" w:sz="0" w:space="0" w:color="auto"/>
            <w:bottom w:val="none" w:sz="0" w:space="0" w:color="auto"/>
            <w:right w:val="none" w:sz="0" w:space="0" w:color="auto"/>
          </w:divBdr>
        </w:div>
        <w:div w:id="2049914962">
          <w:marLeft w:val="0"/>
          <w:marRight w:val="0"/>
          <w:marTop w:val="0"/>
          <w:marBottom w:val="0"/>
          <w:divBdr>
            <w:top w:val="none" w:sz="0" w:space="0" w:color="auto"/>
            <w:left w:val="none" w:sz="0" w:space="0" w:color="auto"/>
            <w:bottom w:val="none" w:sz="0" w:space="0" w:color="auto"/>
            <w:right w:val="none" w:sz="0" w:space="0" w:color="auto"/>
          </w:divBdr>
        </w:div>
        <w:div w:id="957489241">
          <w:marLeft w:val="0"/>
          <w:marRight w:val="0"/>
          <w:marTop w:val="0"/>
          <w:marBottom w:val="0"/>
          <w:divBdr>
            <w:top w:val="none" w:sz="0" w:space="0" w:color="auto"/>
            <w:left w:val="none" w:sz="0" w:space="0" w:color="auto"/>
            <w:bottom w:val="none" w:sz="0" w:space="0" w:color="auto"/>
            <w:right w:val="none" w:sz="0" w:space="0" w:color="auto"/>
          </w:divBdr>
        </w:div>
        <w:div w:id="2026900753">
          <w:marLeft w:val="0"/>
          <w:marRight w:val="0"/>
          <w:marTop w:val="0"/>
          <w:marBottom w:val="0"/>
          <w:divBdr>
            <w:top w:val="none" w:sz="0" w:space="0" w:color="auto"/>
            <w:left w:val="none" w:sz="0" w:space="0" w:color="auto"/>
            <w:bottom w:val="none" w:sz="0" w:space="0" w:color="auto"/>
            <w:right w:val="none" w:sz="0" w:space="0" w:color="auto"/>
          </w:divBdr>
        </w:div>
        <w:div w:id="1153257290">
          <w:marLeft w:val="0"/>
          <w:marRight w:val="0"/>
          <w:marTop w:val="0"/>
          <w:marBottom w:val="0"/>
          <w:divBdr>
            <w:top w:val="none" w:sz="0" w:space="0" w:color="auto"/>
            <w:left w:val="none" w:sz="0" w:space="0" w:color="auto"/>
            <w:bottom w:val="none" w:sz="0" w:space="0" w:color="auto"/>
            <w:right w:val="none" w:sz="0" w:space="0" w:color="auto"/>
          </w:divBdr>
        </w:div>
        <w:div w:id="1945114754">
          <w:marLeft w:val="0"/>
          <w:marRight w:val="0"/>
          <w:marTop w:val="0"/>
          <w:marBottom w:val="0"/>
          <w:divBdr>
            <w:top w:val="none" w:sz="0" w:space="0" w:color="auto"/>
            <w:left w:val="none" w:sz="0" w:space="0" w:color="auto"/>
            <w:bottom w:val="none" w:sz="0" w:space="0" w:color="auto"/>
            <w:right w:val="none" w:sz="0" w:space="0" w:color="auto"/>
          </w:divBdr>
        </w:div>
      </w:divsChild>
    </w:div>
    <w:div w:id="1302419115">
      <w:bodyDiv w:val="1"/>
      <w:marLeft w:val="0"/>
      <w:marRight w:val="0"/>
      <w:marTop w:val="0"/>
      <w:marBottom w:val="0"/>
      <w:divBdr>
        <w:top w:val="none" w:sz="0" w:space="0" w:color="auto"/>
        <w:left w:val="none" w:sz="0" w:space="0" w:color="auto"/>
        <w:bottom w:val="none" w:sz="0" w:space="0" w:color="auto"/>
        <w:right w:val="none" w:sz="0" w:space="0" w:color="auto"/>
      </w:divBdr>
    </w:div>
    <w:div w:id="1398283846">
      <w:bodyDiv w:val="1"/>
      <w:marLeft w:val="0"/>
      <w:marRight w:val="0"/>
      <w:marTop w:val="0"/>
      <w:marBottom w:val="0"/>
      <w:divBdr>
        <w:top w:val="none" w:sz="0" w:space="0" w:color="auto"/>
        <w:left w:val="none" w:sz="0" w:space="0" w:color="auto"/>
        <w:bottom w:val="none" w:sz="0" w:space="0" w:color="auto"/>
        <w:right w:val="none" w:sz="0" w:space="0" w:color="auto"/>
      </w:divBdr>
    </w:div>
    <w:div w:id="1401319409">
      <w:bodyDiv w:val="1"/>
      <w:marLeft w:val="0"/>
      <w:marRight w:val="0"/>
      <w:marTop w:val="0"/>
      <w:marBottom w:val="0"/>
      <w:divBdr>
        <w:top w:val="none" w:sz="0" w:space="0" w:color="auto"/>
        <w:left w:val="none" w:sz="0" w:space="0" w:color="auto"/>
        <w:bottom w:val="none" w:sz="0" w:space="0" w:color="auto"/>
        <w:right w:val="none" w:sz="0" w:space="0" w:color="auto"/>
      </w:divBdr>
    </w:div>
    <w:div w:id="1423989578">
      <w:bodyDiv w:val="1"/>
      <w:marLeft w:val="0"/>
      <w:marRight w:val="0"/>
      <w:marTop w:val="0"/>
      <w:marBottom w:val="0"/>
      <w:divBdr>
        <w:top w:val="none" w:sz="0" w:space="0" w:color="auto"/>
        <w:left w:val="none" w:sz="0" w:space="0" w:color="auto"/>
        <w:bottom w:val="none" w:sz="0" w:space="0" w:color="auto"/>
        <w:right w:val="none" w:sz="0" w:space="0" w:color="auto"/>
      </w:divBdr>
    </w:div>
    <w:div w:id="1540162874">
      <w:bodyDiv w:val="1"/>
      <w:marLeft w:val="0"/>
      <w:marRight w:val="0"/>
      <w:marTop w:val="0"/>
      <w:marBottom w:val="0"/>
      <w:divBdr>
        <w:top w:val="none" w:sz="0" w:space="0" w:color="auto"/>
        <w:left w:val="none" w:sz="0" w:space="0" w:color="auto"/>
        <w:bottom w:val="none" w:sz="0" w:space="0" w:color="auto"/>
        <w:right w:val="none" w:sz="0" w:space="0" w:color="auto"/>
      </w:divBdr>
    </w:div>
    <w:div w:id="1637487699">
      <w:bodyDiv w:val="1"/>
      <w:marLeft w:val="0"/>
      <w:marRight w:val="0"/>
      <w:marTop w:val="0"/>
      <w:marBottom w:val="0"/>
      <w:divBdr>
        <w:top w:val="none" w:sz="0" w:space="0" w:color="auto"/>
        <w:left w:val="none" w:sz="0" w:space="0" w:color="auto"/>
        <w:bottom w:val="none" w:sz="0" w:space="0" w:color="auto"/>
        <w:right w:val="none" w:sz="0" w:space="0" w:color="auto"/>
      </w:divBdr>
      <w:divsChild>
        <w:div w:id="1836452064">
          <w:marLeft w:val="0"/>
          <w:marRight w:val="0"/>
          <w:marTop w:val="0"/>
          <w:marBottom w:val="0"/>
          <w:divBdr>
            <w:top w:val="none" w:sz="0" w:space="0" w:color="auto"/>
            <w:left w:val="none" w:sz="0" w:space="0" w:color="auto"/>
            <w:bottom w:val="none" w:sz="0" w:space="0" w:color="auto"/>
            <w:right w:val="none" w:sz="0" w:space="0" w:color="auto"/>
          </w:divBdr>
        </w:div>
        <w:div w:id="2117752645">
          <w:marLeft w:val="0"/>
          <w:marRight w:val="0"/>
          <w:marTop w:val="0"/>
          <w:marBottom w:val="0"/>
          <w:divBdr>
            <w:top w:val="none" w:sz="0" w:space="0" w:color="auto"/>
            <w:left w:val="none" w:sz="0" w:space="0" w:color="auto"/>
            <w:bottom w:val="none" w:sz="0" w:space="0" w:color="auto"/>
            <w:right w:val="none" w:sz="0" w:space="0" w:color="auto"/>
          </w:divBdr>
        </w:div>
        <w:div w:id="434449210">
          <w:marLeft w:val="0"/>
          <w:marRight w:val="0"/>
          <w:marTop w:val="0"/>
          <w:marBottom w:val="0"/>
          <w:divBdr>
            <w:top w:val="none" w:sz="0" w:space="0" w:color="auto"/>
            <w:left w:val="none" w:sz="0" w:space="0" w:color="auto"/>
            <w:bottom w:val="none" w:sz="0" w:space="0" w:color="auto"/>
            <w:right w:val="none" w:sz="0" w:space="0" w:color="auto"/>
          </w:divBdr>
        </w:div>
        <w:div w:id="1471022901">
          <w:marLeft w:val="0"/>
          <w:marRight w:val="0"/>
          <w:marTop w:val="0"/>
          <w:marBottom w:val="0"/>
          <w:divBdr>
            <w:top w:val="none" w:sz="0" w:space="0" w:color="auto"/>
            <w:left w:val="none" w:sz="0" w:space="0" w:color="auto"/>
            <w:bottom w:val="none" w:sz="0" w:space="0" w:color="auto"/>
            <w:right w:val="none" w:sz="0" w:space="0" w:color="auto"/>
          </w:divBdr>
        </w:div>
        <w:div w:id="1743261312">
          <w:marLeft w:val="0"/>
          <w:marRight w:val="0"/>
          <w:marTop w:val="0"/>
          <w:marBottom w:val="0"/>
          <w:divBdr>
            <w:top w:val="none" w:sz="0" w:space="0" w:color="auto"/>
            <w:left w:val="none" w:sz="0" w:space="0" w:color="auto"/>
            <w:bottom w:val="none" w:sz="0" w:space="0" w:color="auto"/>
            <w:right w:val="none" w:sz="0" w:space="0" w:color="auto"/>
          </w:divBdr>
          <w:divsChild>
            <w:div w:id="2123069790">
              <w:marLeft w:val="0"/>
              <w:marRight w:val="0"/>
              <w:marTop w:val="0"/>
              <w:marBottom w:val="0"/>
              <w:divBdr>
                <w:top w:val="none" w:sz="0" w:space="0" w:color="auto"/>
                <w:left w:val="none" w:sz="0" w:space="0" w:color="auto"/>
                <w:bottom w:val="none" w:sz="0" w:space="0" w:color="auto"/>
                <w:right w:val="none" w:sz="0" w:space="0" w:color="auto"/>
              </w:divBdr>
            </w:div>
            <w:div w:id="1056440472">
              <w:marLeft w:val="0"/>
              <w:marRight w:val="0"/>
              <w:marTop w:val="0"/>
              <w:marBottom w:val="0"/>
              <w:divBdr>
                <w:top w:val="none" w:sz="0" w:space="0" w:color="auto"/>
                <w:left w:val="none" w:sz="0" w:space="0" w:color="auto"/>
                <w:bottom w:val="none" w:sz="0" w:space="0" w:color="auto"/>
                <w:right w:val="none" w:sz="0" w:space="0" w:color="auto"/>
              </w:divBdr>
            </w:div>
            <w:div w:id="11159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760">
      <w:bodyDiv w:val="1"/>
      <w:marLeft w:val="0"/>
      <w:marRight w:val="0"/>
      <w:marTop w:val="0"/>
      <w:marBottom w:val="0"/>
      <w:divBdr>
        <w:top w:val="none" w:sz="0" w:space="0" w:color="auto"/>
        <w:left w:val="none" w:sz="0" w:space="0" w:color="auto"/>
        <w:bottom w:val="none" w:sz="0" w:space="0" w:color="auto"/>
        <w:right w:val="none" w:sz="0" w:space="0" w:color="auto"/>
      </w:divBdr>
    </w:div>
    <w:div w:id="1670133686">
      <w:bodyDiv w:val="1"/>
      <w:marLeft w:val="0"/>
      <w:marRight w:val="0"/>
      <w:marTop w:val="0"/>
      <w:marBottom w:val="0"/>
      <w:divBdr>
        <w:top w:val="none" w:sz="0" w:space="0" w:color="auto"/>
        <w:left w:val="none" w:sz="0" w:space="0" w:color="auto"/>
        <w:bottom w:val="none" w:sz="0" w:space="0" w:color="auto"/>
        <w:right w:val="none" w:sz="0" w:space="0" w:color="auto"/>
      </w:divBdr>
    </w:div>
    <w:div w:id="1684699989">
      <w:bodyDiv w:val="1"/>
      <w:marLeft w:val="0"/>
      <w:marRight w:val="0"/>
      <w:marTop w:val="0"/>
      <w:marBottom w:val="0"/>
      <w:divBdr>
        <w:top w:val="none" w:sz="0" w:space="0" w:color="auto"/>
        <w:left w:val="none" w:sz="0" w:space="0" w:color="auto"/>
        <w:bottom w:val="none" w:sz="0" w:space="0" w:color="auto"/>
        <w:right w:val="none" w:sz="0" w:space="0" w:color="auto"/>
      </w:divBdr>
      <w:divsChild>
        <w:div w:id="1248348729">
          <w:marLeft w:val="0"/>
          <w:marRight w:val="0"/>
          <w:marTop w:val="0"/>
          <w:marBottom w:val="0"/>
          <w:divBdr>
            <w:top w:val="none" w:sz="0" w:space="0" w:color="auto"/>
            <w:left w:val="none" w:sz="0" w:space="0" w:color="auto"/>
            <w:bottom w:val="none" w:sz="0" w:space="0" w:color="auto"/>
            <w:right w:val="none" w:sz="0" w:space="0" w:color="auto"/>
          </w:divBdr>
        </w:div>
        <w:div w:id="2122646948">
          <w:marLeft w:val="0"/>
          <w:marRight w:val="0"/>
          <w:marTop w:val="0"/>
          <w:marBottom w:val="0"/>
          <w:divBdr>
            <w:top w:val="none" w:sz="0" w:space="0" w:color="auto"/>
            <w:left w:val="none" w:sz="0" w:space="0" w:color="auto"/>
            <w:bottom w:val="none" w:sz="0" w:space="0" w:color="auto"/>
            <w:right w:val="none" w:sz="0" w:space="0" w:color="auto"/>
          </w:divBdr>
        </w:div>
        <w:div w:id="1996377427">
          <w:marLeft w:val="0"/>
          <w:marRight w:val="0"/>
          <w:marTop w:val="0"/>
          <w:marBottom w:val="0"/>
          <w:divBdr>
            <w:top w:val="none" w:sz="0" w:space="0" w:color="auto"/>
            <w:left w:val="none" w:sz="0" w:space="0" w:color="auto"/>
            <w:bottom w:val="none" w:sz="0" w:space="0" w:color="auto"/>
            <w:right w:val="none" w:sz="0" w:space="0" w:color="auto"/>
          </w:divBdr>
        </w:div>
        <w:div w:id="57094327">
          <w:marLeft w:val="0"/>
          <w:marRight w:val="0"/>
          <w:marTop w:val="0"/>
          <w:marBottom w:val="0"/>
          <w:divBdr>
            <w:top w:val="none" w:sz="0" w:space="0" w:color="auto"/>
            <w:left w:val="none" w:sz="0" w:space="0" w:color="auto"/>
            <w:bottom w:val="none" w:sz="0" w:space="0" w:color="auto"/>
            <w:right w:val="none" w:sz="0" w:space="0" w:color="auto"/>
          </w:divBdr>
        </w:div>
        <w:div w:id="1848323288">
          <w:marLeft w:val="0"/>
          <w:marRight w:val="0"/>
          <w:marTop w:val="0"/>
          <w:marBottom w:val="0"/>
          <w:divBdr>
            <w:top w:val="none" w:sz="0" w:space="0" w:color="auto"/>
            <w:left w:val="none" w:sz="0" w:space="0" w:color="auto"/>
            <w:bottom w:val="none" w:sz="0" w:space="0" w:color="auto"/>
            <w:right w:val="none" w:sz="0" w:space="0" w:color="auto"/>
          </w:divBdr>
        </w:div>
        <w:div w:id="1763262564">
          <w:marLeft w:val="0"/>
          <w:marRight w:val="0"/>
          <w:marTop w:val="0"/>
          <w:marBottom w:val="0"/>
          <w:divBdr>
            <w:top w:val="none" w:sz="0" w:space="0" w:color="auto"/>
            <w:left w:val="none" w:sz="0" w:space="0" w:color="auto"/>
            <w:bottom w:val="none" w:sz="0" w:space="0" w:color="auto"/>
            <w:right w:val="none" w:sz="0" w:space="0" w:color="auto"/>
          </w:divBdr>
        </w:div>
        <w:div w:id="1364213739">
          <w:marLeft w:val="0"/>
          <w:marRight w:val="0"/>
          <w:marTop w:val="0"/>
          <w:marBottom w:val="0"/>
          <w:divBdr>
            <w:top w:val="none" w:sz="0" w:space="0" w:color="auto"/>
            <w:left w:val="none" w:sz="0" w:space="0" w:color="auto"/>
            <w:bottom w:val="none" w:sz="0" w:space="0" w:color="auto"/>
            <w:right w:val="none" w:sz="0" w:space="0" w:color="auto"/>
          </w:divBdr>
        </w:div>
        <w:div w:id="695426581">
          <w:marLeft w:val="0"/>
          <w:marRight w:val="0"/>
          <w:marTop w:val="0"/>
          <w:marBottom w:val="0"/>
          <w:divBdr>
            <w:top w:val="none" w:sz="0" w:space="0" w:color="auto"/>
            <w:left w:val="none" w:sz="0" w:space="0" w:color="auto"/>
            <w:bottom w:val="none" w:sz="0" w:space="0" w:color="auto"/>
            <w:right w:val="none" w:sz="0" w:space="0" w:color="auto"/>
          </w:divBdr>
        </w:div>
        <w:div w:id="1881821716">
          <w:marLeft w:val="0"/>
          <w:marRight w:val="0"/>
          <w:marTop w:val="0"/>
          <w:marBottom w:val="0"/>
          <w:divBdr>
            <w:top w:val="none" w:sz="0" w:space="0" w:color="auto"/>
            <w:left w:val="none" w:sz="0" w:space="0" w:color="auto"/>
            <w:bottom w:val="none" w:sz="0" w:space="0" w:color="auto"/>
            <w:right w:val="none" w:sz="0" w:space="0" w:color="auto"/>
          </w:divBdr>
        </w:div>
        <w:div w:id="1655378647">
          <w:marLeft w:val="0"/>
          <w:marRight w:val="0"/>
          <w:marTop w:val="0"/>
          <w:marBottom w:val="0"/>
          <w:divBdr>
            <w:top w:val="none" w:sz="0" w:space="0" w:color="auto"/>
            <w:left w:val="none" w:sz="0" w:space="0" w:color="auto"/>
            <w:bottom w:val="none" w:sz="0" w:space="0" w:color="auto"/>
            <w:right w:val="none" w:sz="0" w:space="0" w:color="auto"/>
          </w:divBdr>
        </w:div>
      </w:divsChild>
    </w:div>
    <w:div w:id="1718813871">
      <w:bodyDiv w:val="1"/>
      <w:marLeft w:val="0"/>
      <w:marRight w:val="0"/>
      <w:marTop w:val="0"/>
      <w:marBottom w:val="0"/>
      <w:divBdr>
        <w:top w:val="none" w:sz="0" w:space="0" w:color="auto"/>
        <w:left w:val="none" w:sz="0" w:space="0" w:color="auto"/>
        <w:bottom w:val="none" w:sz="0" w:space="0" w:color="auto"/>
        <w:right w:val="none" w:sz="0" w:space="0" w:color="auto"/>
      </w:divBdr>
    </w:div>
    <w:div w:id="1744065933">
      <w:bodyDiv w:val="1"/>
      <w:marLeft w:val="0"/>
      <w:marRight w:val="0"/>
      <w:marTop w:val="0"/>
      <w:marBottom w:val="0"/>
      <w:divBdr>
        <w:top w:val="none" w:sz="0" w:space="0" w:color="auto"/>
        <w:left w:val="none" w:sz="0" w:space="0" w:color="auto"/>
        <w:bottom w:val="none" w:sz="0" w:space="0" w:color="auto"/>
        <w:right w:val="none" w:sz="0" w:space="0" w:color="auto"/>
      </w:divBdr>
    </w:div>
    <w:div w:id="1775636784">
      <w:bodyDiv w:val="1"/>
      <w:marLeft w:val="0"/>
      <w:marRight w:val="0"/>
      <w:marTop w:val="0"/>
      <w:marBottom w:val="0"/>
      <w:divBdr>
        <w:top w:val="none" w:sz="0" w:space="0" w:color="auto"/>
        <w:left w:val="none" w:sz="0" w:space="0" w:color="auto"/>
        <w:bottom w:val="none" w:sz="0" w:space="0" w:color="auto"/>
        <w:right w:val="none" w:sz="0" w:space="0" w:color="auto"/>
      </w:divBdr>
    </w:div>
    <w:div w:id="1790469375">
      <w:bodyDiv w:val="1"/>
      <w:marLeft w:val="0"/>
      <w:marRight w:val="0"/>
      <w:marTop w:val="0"/>
      <w:marBottom w:val="0"/>
      <w:divBdr>
        <w:top w:val="none" w:sz="0" w:space="0" w:color="auto"/>
        <w:left w:val="none" w:sz="0" w:space="0" w:color="auto"/>
        <w:bottom w:val="none" w:sz="0" w:space="0" w:color="auto"/>
        <w:right w:val="none" w:sz="0" w:space="0" w:color="auto"/>
      </w:divBdr>
    </w:div>
    <w:div w:id="1814129310">
      <w:bodyDiv w:val="1"/>
      <w:marLeft w:val="0"/>
      <w:marRight w:val="0"/>
      <w:marTop w:val="0"/>
      <w:marBottom w:val="0"/>
      <w:divBdr>
        <w:top w:val="none" w:sz="0" w:space="0" w:color="auto"/>
        <w:left w:val="none" w:sz="0" w:space="0" w:color="auto"/>
        <w:bottom w:val="none" w:sz="0" w:space="0" w:color="auto"/>
        <w:right w:val="none" w:sz="0" w:space="0" w:color="auto"/>
      </w:divBdr>
    </w:div>
    <w:div w:id="1922518623">
      <w:bodyDiv w:val="1"/>
      <w:marLeft w:val="0"/>
      <w:marRight w:val="0"/>
      <w:marTop w:val="0"/>
      <w:marBottom w:val="0"/>
      <w:divBdr>
        <w:top w:val="none" w:sz="0" w:space="0" w:color="auto"/>
        <w:left w:val="none" w:sz="0" w:space="0" w:color="auto"/>
        <w:bottom w:val="none" w:sz="0" w:space="0" w:color="auto"/>
        <w:right w:val="none" w:sz="0" w:space="0" w:color="auto"/>
      </w:divBdr>
      <w:divsChild>
        <w:div w:id="657730221">
          <w:marLeft w:val="0"/>
          <w:marRight w:val="0"/>
          <w:marTop w:val="0"/>
          <w:marBottom w:val="0"/>
          <w:divBdr>
            <w:top w:val="none" w:sz="0" w:space="0" w:color="auto"/>
            <w:left w:val="none" w:sz="0" w:space="0" w:color="auto"/>
            <w:bottom w:val="none" w:sz="0" w:space="0" w:color="auto"/>
            <w:right w:val="none" w:sz="0" w:space="0" w:color="auto"/>
          </w:divBdr>
        </w:div>
        <w:div w:id="1254776290">
          <w:marLeft w:val="0"/>
          <w:marRight w:val="0"/>
          <w:marTop w:val="0"/>
          <w:marBottom w:val="0"/>
          <w:divBdr>
            <w:top w:val="none" w:sz="0" w:space="0" w:color="auto"/>
            <w:left w:val="none" w:sz="0" w:space="0" w:color="auto"/>
            <w:bottom w:val="none" w:sz="0" w:space="0" w:color="auto"/>
            <w:right w:val="none" w:sz="0" w:space="0" w:color="auto"/>
          </w:divBdr>
        </w:div>
        <w:div w:id="1416124963">
          <w:marLeft w:val="0"/>
          <w:marRight w:val="0"/>
          <w:marTop w:val="0"/>
          <w:marBottom w:val="0"/>
          <w:divBdr>
            <w:top w:val="none" w:sz="0" w:space="0" w:color="auto"/>
            <w:left w:val="none" w:sz="0" w:space="0" w:color="auto"/>
            <w:bottom w:val="none" w:sz="0" w:space="0" w:color="auto"/>
            <w:right w:val="none" w:sz="0" w:space="0" w:color="auto"/>
          </w:divBdr>
        </w:div>
        <w:div w:id="25834079">
          <w:marLeft w:val="0"/>
          <w:marRight w:val="0"/>
          <w:marTop w:val="0"/>
          <w:marBottom w:val="0"/>
          <w:divBdr>
            <w:top w:val="none" w:sz="0" w:space="0" w:color="auto"/>
            <w:left w:val="none" w:sz="0" w:space="0" w:color="auto"/>
            <w:bottom w:val="none" w:sz="0" w:space="0" w:color="auto"/>
            <w:right w:val="none" w:sz="0" w:space="0" w:color="auto"/>
          </w:divBdr>
        </w:div>
        <w:div w:id="769476069">
          <w:marLeft w:val="0"/>
          <w:marRight w:val="0"/>
          <w:marTop w:val="0"/>
          <w:marBottom w:val="0"/>
          <w:divBdr>
            <w:top w:val="none" w:sz="0" w:space="0" w:color="auto"/>
            <w:left w:val="none" w:sz="0" w:space="0" w:color="auto"/>
            <w:bottom w:val="none" w:sz="0" w:space="0" w:color="auto"/>
            <w:right w:val="none" w:sz="0" w:space="0" w:color="auto"/>
          </w:divBdr>
          <w:divsChild>
            <w:div w:id="2074110842">
              <w:marLeft w:val="0"/>
              <w:marRight w:val="0"/>
              <w:marTop w:val="0"/>
              <w:marBottom w:val="0"/>
              <w:divBdr>
                <w:top w:val="none" w:sz="0" w:space="0" w:color="auto"/>
                <w:left w:val="none" w:sz="0" w:space="0" w:color="auto"/>
                <w:bottom w:val="none" w:sz="0" w:space="0" w:color="auto"/>
                <w:right w:val="none" w:sz="0" w:space="0" w:color="auto"/>
              </w:divBdr>
            </w:div>
            <w:div w:id="1292055932">
              <w:marLeft w:val="0"/>
              <w:marRight w:val="0"/>
              <w:marTop w:val="0"/>
              <w:marBottom w:val="0"/>
              <w:divBdr>
                <w:top w:val="none" w:sz="0" w:space="0" w:color="auto"/>
                <w:left w:val="none" w:sz="0" w:space="0" w:color="auto"/>
                <w:bottom w:val="none" w:sz="0" w:space="0" w:color="auto"/>
                <w:right w:val="none" w:sz="0" w:space="0" w:color="auto"/>
              </w:divBdr>
            </w:div>
            <w:div w:id="1843929224">
              <w:marLeft w:val="0"/>
              <w:marRight w:val="0"/>
              <w:marTop w:val="0"/>
              <w:marBottom w:val="0"/>
              <w:divBdr>
                <w:top w:val="none" w:sz="0" w:space="0" w:color="auto"/>
                <w:left w:val="none" w:sz="0" w:space="0" w:color="auto"/>
                <w:bottom w:val="none" w:sz="0" w:space="0" w:color="auto"/>
                <w:right w:val="none" w:sz="0" w:space="0" w:color="auto"/>
              </w:divBdr>
            </w:div>
            <w:div w:id="520820823">
              <w:marLeft w:val="0"/>
              <w:marRight w:val="0"/>
              <w:marTop w:val="0"/>
              <w:marBottom w:val="0"/>
              <w:divBdr>
                <w:top w:val="none" w:sz="0" w:space="0" w:color="auto"/>
                <w:left w:val="none" w:sz="0" w:space="0" w:color="auto"/>
                <w:bottom w:val="none" w:sz="0" w:space="0" w:color="auto"/>
                <w:right w:val="none" w:sz="0" w:space="0" w:color="auto"/>
              </w:divBdr>
            </w:div>
            <w:div w:id="1452162081">
              <w:marLeft w:val="0"/>
              <w:marRight w:val="0"/>
              <w:marTop w:val="0"/>
              <w:marBottom w:val="0"/>
              <w:divBdr>
                <w:top w:val="none" w:sz="0" w:space="0" w:color="auto"/>
                <w:left w:val="none" w:sz="0" w:space="0" w:color="auto"/>
                <w:bottom w:val="none" w:sz="0" w:space="0" w:color="auto"/>
                <w:right w:val="none" w:sz="0" w:space="0" w:color="auto"/>
              </w:divBdr>
            </w:div>
            <w:div w:id="1416977621">
              <w:marLeft w:val="0"/>
              <w:marRight w:val="0"/>
              <w:marTop w:val="0"/>
              <w:marBottom w:val="0"/>
              <w:divBdr>
                <w:top w:val="none" w:sz="0" w:space="0" w:color="auto"/>
                <w:left w:val="none" w:sz="0" w:space="0" w:color="auto"/>
                <w:bottom w:val="none" w:sz="0" w:space="0" w:color="auto"/>
                <w:right w:val="none" w:sz="0" w:space="0" w:color="auto"/>
              </w:divBdr>
            </w:div>
            <w:div w:id="1957327813">
              <w:marLeft w:val="0"/>
              <w:marRight w:val="0"/>
              <w:marTop w:val="0"/>
              <w:marBottom w:val="0"/>
              <w:divBdr>
                <w:top w:val="none" w:sz="0" w:space="0" w:color="auto"/>
                <w:left w:val="none" w:sz="0" w:space="0" w:color="auto"/>
                <w:bottom w:val="none" w:sz="0" w:space="0" w:color="auto"/>
                <w:right w:val="none" w:sz="0" w:space="0" w:color="auto"/>
              </w:divBdr>
            </w:div>
            <w:div w:id="35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6383">
      <w:bodyDiv w:val="1"/>
      <w:marLeft w:val="0"/>
      <w:marRight w:val="0"/>
      <w:marTop w:val="0"/>
      <w:marBottom w:val="0"/>
      <w:divBdr>
        <w:top w:val="none" w:sz="0" w:space="0" w:color="auto"/>
        <w:left w:val="none" w:sz="0" w:space="0" w:color="auto"/>
        <w:bottom w:val="none" w:sz="0" w:space="0" w:color="auto"/>
        <w:right w:val="none" w:sz="0" w:space="0" w:color="auto"/>
      </w:divBdr>
      <w:divsChild>
        <w:div w:id="392244245">
          <w:marLeft w:val="0"/>
          <w:marRight w:val="0"/>
          <w:marTop w:val="0"/>
          <w:marBottom w:val="0"/>
          <w:divBdr>
            <w:top w:val="none" w:sz="0" w:space="0" w:color="auto"/>
            <w:left w:val="none" w:sz="0" w:space="0" w:color="auto"/>
            <w:bottom w:val="none" w:sz="0" w:space="0" w:color="auto"/>
            <w:right w:val="none" w:sz="0" w:space="0" w:color="auto"/>
          </w:divBdr>
        </w:div>
        <w:div w:id="745688386">
          <w:marLeft w:val="0"/>
          <w:marRight w:val="0"/>
          <w:marTop w:val="0"/>
          <w:marBottom w:val="0"/>
          <w:divBdr>
            <w:top w:val="none" w:sz="0" w:space="0" w:color="auto"/>
            <w:left w:val="none" w:sz="0" w:space="0" w:color="auto"/>
            <w:bottom w:val="none" w:sz="0" w:space="0" w:color="auto"/>
            <w:right w:val="none" w:sz="0" w:space="0" w:color="auto"/>
          </w:divBdr>
        </w:div>
        <w:div w:id="187373074">
          <w:marLeft w:val="0"/>
          <w:marRight w:val="0"/>
          <w:marTop w:val="0"/>
          <w:marBottom w:val="0"/>
          <w:divBdr>
            <w:top w:val="none" w:sz="0" w:space="0" w:color="auto"/>
            <w:left w:val="none" w:sz="0" w:space="0" w:color="auto"/>
            <w:bottom w:val="none" w:sz="0" w:space="0" w:color="auto"/>
            <w:right w:val="none" w:sz="0" w:space="0" w:color="auto"/>
          </w:divBdr>
        </w:div>
        <w:div w:id="1038429540">
          <w:marLeft w:val="0"/>
          <w:marRight w:val="0"/>
          <w:marTop w:val="0"/>
          <w:marBottom w:val="0"/>
          <w:divBdr>
            <w:top w:val="none" w:sz="0" w:space="0" w:color="auto"/>
            <w:left w:val="none" w:sz="0" w:space="0" w:color="auto"/>
            <w:bottom w:val="none" w:sz="0" w:space="0" w:color="auto"/>
            <w:right w:val="none" w:sz="0" w:space="0" w:color="auto"/>
          </w:divBdr>
        </w:div>
        <w:div w:id="1557814761">
          <w:marLeft w:val="0"/>
          <w:marRight w:val="0"/>
          <w:marTop w:val="0"/>
          <w:marBottom w:val="0"/>
          <w:divBdr>
            <w:top w:val="none" w:sz="0" w:space="0" w:color="auto"/>
            <w:left w:val="none" w:sz="0" w:space="0" w:color="auto"/>
            <w:bottom w:val="none" w:sz="0" w:space="0" w:color="auto"/>
            <w:right w:val="none" w:sz="0" w:space="0" w:color="auto"/>
          </w:divBdr>
        </w:div>
        <w:div w:id="1496534210">
          <w:marLeft w:val="0"/>
          <w:marRight w:val="0"/>
          <w:marTop w:val="0"/>
          <w:marBottom w:val="0"/>
          <w:divBdr>
            <w:top w:val="none" w:sz="0" w:space="0" w:color="auto"/>
            <w:left w:val="none" w:sz="0" w:space="0" w:color="auto"/>
            <w:bottom w:val="none" w:sz="0" w:space="0" w:color="auto"/>
            <w:right w:val="none" w:sz="0" w:space="0" w:color="auto"/>
          </w:divBdr>
        </w:div>
        <w:div w:id="1239317263">
          <w:marLeft w:val="0"/>
          <w:marRight w:val="0"/>
          <w:marTop w:val="0"/>
          <w:marBottom w:val="0"/>
          <w:divBdr>
            <w:top w:val="none" w:sz="0" w:space="0" w:color="auto"/>
            <w:left w:val="none" w:sz="0" w:space="0" w:color="auto"/>
            <w:bottom w:val="none" w:sz="0" w:space="0" w:color="auto"/>
            <w:right w:val="none" w:sz="0" w:space="0" w:color="auto"/>
          </w:divBdr>
        </w:div>
        <w:div w:id="365522132">
          <w:marLeft w:val="0"/>
          <w:marRight w:val="0"/>
          <w:marTop w:val="0"/>
          <w:marBottom w:val="0"/>
          <w:divBdr>
            <w:top w:val="none" w:sz="0" w:space="0" w:color="auto"/>
            <w:left w:val="none" w:sz="0" w:space="0" w:color="auto"/>
            <w:bottom w:val="none" w:sz="0" w:space="0" w:color="auto"/>
            <w:right w:val="none" w:sz="0" w:space="0" w:color="auto"/>
          </w:divBdr>
        </w:div>
        <w:div w:id="589462149">
          <w:marLeft w:val="0"/>
          <w:marRight w:val="0"/>
          <w:marTop w:val="0"/>
          <w:marBottom w:val="0"/>
          <w:divBdr>
            <w:top w:val="none" w:sz="0" w:space="0" w:color="auto"/>
            <w:left w:val="none" w:sz="0" w:space="0" w:color="auto"/>
            <w:bottom w:val="none" w:sz="0" w:space="0" w:color="auto"/>
            <w:right w:val="none" w:sz="0" w:space="0" w:color="auto"/>
          </w:divBdr>
        </w:div>
      </w:divsChild>
    </w:div>
    <w:div w:id="2007199379">
      <w:bodyDiv w:val="1"/>
      <w:marLeft w:val="0"/>
      <w:marRight w:val="0"/>
      <w:marTop w:val="0"/>
      <w:marBottom w:val="0"/>
      <w:divBdr>
        <w:top w:val="none" w:sz="0" w:space="0" w:color="auto"/>
        <w:left w:val="none" w:sz="0" w:space="0" w:color="auto"/>
        <w:bottom w:val="none" w:sz="0" w:space="0" w:color="auto"/>
        <w:right w:val="none" w:sz="0" w:space="0" w:color="auto"/>
      </w:divBdr>
    </w:div>
    <w:div w:id="2014214634">
      <w:bodyDiv w:val="1"/>
      <w:marLeft w:val="0"/>
      <w:marRight w:val="0"/>
      <w:marTop w:val="0"/>
      <w:marBottom w:val="0"/>
      <w:divBdr>
        <w:top w:val="none" w:sz="0" w:space="0" w:color="auto"/>
        <w:left w:val="none" w:sz="0" w:space="0" w:color="auto"/>
        <w:bottom w:val="none" w:sz="0" w:space="0" w:color="auto"/>
        <w:right w:val="none" w:sz="0" w:space="0" w:color="auto"/>
      </w:divBdr>
    </w:div>
    <w:div w:id="2055110514">
      <w:bodyDiv w:val="1"/>
      <w:marLeft w:val="0"/>
      <w:marRight w:val="0"/>
      <w:marTop w:val="0"/>
      <w:marBottom w:val="0"/>
      <w:divBdr>
        <w:top w:val="none" w:sz="0" w:space="0" w:color="auto"/>
        <w:left w:val="none" w:sz="0" w:space="0" w:color="auto"/>
        <w:bottom w:val="none" w:sz="0" w:space="0" w:color="auto"/>
        <w:right w:val="none" w:sz="0" w:space="0" w:color="auto"/>
      </w:divBdr>
      <w:divsChild>
        <w:div w:id="729159998">
          <w:marLeft w:val="0"/>
          <w:marRight w:val="0"/>
          <w:marTop w:val="0"/>
          <w:marBottom w:val="0"/>
          <w:divBdr>
            <w:top w:val="none" w:sz="0" w:space="0" w:color="auto"/>
            <w:left w:val="none" w:sz="0" w:space="0" w:color="auto"/>
            <w:bottom w:val="none" w:sz="0" w:space="0" w:color="auto"/>
            <w:right w:val="none" w:sz="0" w:space="0" w:color="auto"/>
          </w:divBdr>
        </w:div>
        <w:div w:id="1824078186">
          <w:marLeft w:val="0"/>
          <w:marRight w:val="0"/>
          <w:marTop w:val="0"/>
          <w:marBottom w:val="0"/>
          <w:divBdr>
            <w:top w:val="none" w:sz="0" w:space="0" w:color="auto"/>
            <w:left w:val="none" w:sz="0" w:space="0" w:color="auto"/>
            <w:bottom w:val="none" w:sz="0" w:space="0" w:color="auto"/>
            <w:right w:val="none" w:sz="0" w:space="0" w:color="auto"/>
          </w:divBdr>
        </w:div>
        <w:div w:id="1099563541">
          <w:marLeft w:val="0"/>
          <w:marRight w:val="0"/>
          <w:marTop w:val="0"/>
          <w:marBottom w:val="0"/>
          <w:divBdr>
            <w:top w:val="none" w:sz="0" w:space="0" w:color="auto"/>
            <w:left w:val="none" w:sz="0" w:space="0" w:color="auto"/>
            <w:bottom w:val="none" w:sz="0" w:space="0" w:color="auto"/>
            <w:right w:val="none" w:sz="0" w:space="0" w:color="auto"/>
          </w:divBdr>
        </w:div>
        <w:div w:id="1521242534">
          <w:marLeft w:val="0"/>
          <w:marRight w:val="0"/>
          <w:marTop w:val="0"/>
          <w:marBottom w:val="0"/>
          <w:divBdr>
            <w:top w:val="none" w:sz="0" w:space="0" w:color="auto"/>
            <w:left w:val="none" w:sz="0" w:space="0" w:color="auto"/>
            <w:bottom w:val="none" w:sz="0" w:space="0" w:color="auto"/>
            <w:right w:val="none" w:sz="0" w:space="0" w:color="auto"/>
          </w:divBdr>
        </w:div>
        <w:div w:id="1991595908">
          <w:marLeft w:val="0"/>
          <w:marRight w:val="0"/>
          <w:marTop w:val="0"/>
          <w:marBottom w:val="0"/>
          <w:divBdr>
            <w:top w:val="none" w:sz="0" w:space="0" w:color="auto"/>
            <w:left w:val="none" w:sz="0" w:space="0" w:color="auto"/>
            <w:bottom w:val="none" w:sz="0" w:space="0" w:color="auto"/>
            <w:right w:val="none" w:sz="0" w:space="0" w:color="auto"/>
          </w:divBdr>
          <w:divsChild>
            <w:div w:id="1991400112">
              <w:marLeft w:val="0"/>
              <w:marRight w:val="0"/>
              <w:marTop w:val="0"/>
              <w:marBottom w:val="0"/>
              <w:divBdr>
                <w:top w:val="none" w:sz="0" w:space="0" w:color="auto"/>
                <w:left w:val="none" w:sz="0" w:space="0" w:color="auto"/>
                <w:bottom w:val="none" w:sz="0" w:space="0" w:color="auto"/>
                <w:right w:val="none" w:sz="0" w:space="0" w:color="auto"/>
              </w:divBdr>
            </w:div>
            <w:div w:id="900023804">
              <w:marLeft w:val="0"/>
              <w:marRight w:val="0"/>
              <w:marTop w:val="0"/>
              <w:marBottom w:val="0"/>
              <w:divBdr>
                <w:top w:val="none" w:sz="0" w:space="0" w:color="auto"/>
                <w:left w:val="none" w:sz="0" w:space="0" w:color="auto"/>
                <w:bottom w:val="none" w:sz="0" w:space="0" w:color="auto"/>
                <w:right w:val="none" w:sz="0" w:space="0" w:color="auto"/>
              </w:divBdr>
            </w:div>
            <w:div w:id="2128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327">
      <w:bodyDiv w:val="1"/>
      <w:marLeft w:val="0"/>
      <w:marRight w:val="0"/>
      <w:marTop w:val="0"/>
      <w:marBottom w:val="0"/>
      <w:divBdr>
        <w:top w:val="none" w:sz="0" w:space="0" w:color="auto"/>
        <w:left w:val="none" w:sz="0" w:space="0" w:color="auto"/>
        <w:bottom w:val="none" w:sz="0" w:space="0" w:color="auto"/>
        <w:right w:val="none" w:sz="0" w:space="0" w:color="auto"/>
      </w:divBdr>
    </w:div>
    <w:div w:id="2128815296">
      <w:bodyDiv w:val="1"/>
      <w:marLeft w:val="0"/>
      <w:marRight w:val="0"/>
      <w:marTop w:val="0"/>
      <w:marBottom w:val="0"/>
      <w:divBdr>
        <w:top w:val="none" w:sz="0" w:space="0" w:color="auto"/>
        <w:left w:val="none" w:sz="0" w:space="0" w:color="auto"/>
        <w:bottom w:val="none" w:sz="0" w:space="0" w:color="auto"/>
        <w:right w:val="none" w:sz="0" w:space="0" w:color="auto"/>
      </w:divBdr>
    </w:div>
    <w:div w:id="21412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arvay@klm.com" TargetMode="External"/><Relationship Id="rId18" Type="http://schemas.openxmlformats.org/officeDocument/2006/relationships/hyperlink" Target="mailto:Local.CreditCard@afklm.zohodesk.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package" Target="embeddings/Microsoft_Excel_Worksheet.xlsx"/><Relationship Id="rId17" Type="http://schemas.openxmlformats.org/officeDocument/2006/relationships/hyperlink" Target="mailto:regina.totok@klm.com" TargetMode="External"/><Relationship Id="rId2" Type="http://schemas.openxmlformats.org/officeDocument/2006/relationships/customXml" Target="../customXml/item2.xml"/><Relationship Id="rId16" Type="http://schemas.openxmlformats.org/officeDocument/2006/relationships/hyperlink" Target="mailto:zsofia.haag@klm.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yperlink" Target="mailto:reka.gyurcsik@klm.com" TargetMode="External"/><Relationship Id="rId10" Type="http://schemas.openxmlformats.org/officeDocument/2006/relationships/hyperlink" Target="mailto:Local.CreditCard@afklm.zohodesk.co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alazs.varjas@kl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FDB7AA816DC1489821D47393575685" ma:contentTypeVersion="14" ma:contentTypeDescription="Create a new document." ma:contentTypeScope="" ma:versionID="0ee5c31cd1200f1915077565616c56ba">
  <xsd:schema xmlns:xsd="http://www.w3.org/2001/XMLSchema" xmlns:xs="http://www.w3.org/2001/XMLSchema" xmlns:p="http://schemas.microsoft.com/office/2006/metadata/properties" xmlns:ns3="8669a2c6-4260-4a82-b76b-17a2b6dd67f4" xmlns:ns4="ea9c92c5-2a15-4223-8565-a9941c93fd26" targetNamespace="http://schemas.microsoft.com/office/2006/metadata/properties" ma:root="true" ma:fieldsID="bfe27fdf0d7576ff62bba0be42fef0af" ns3:_="" ns4:_="">
    <xsd:import namespace="8669a2c6-4260-4a82-b76b-17a2b6dd67f4"/>
    <xsd:import namespace="ea9c92c5-2a15-4223-8565-a9941c93fd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9a2c6-4260-4a82-b76b-17a2b6dd67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c92c5-2a15-4223-8565-a9941c93fd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BC5B7-F8F9-4F48-B65B-BB81635E7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9a2c6-4260-4a82-b76b-17a2b6dd67f4"/>
    <ds:schemaRef ds:uri="ea9c92c5-2a15-4223-8565-a9941c93f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3D902-E8AD-4177-83AA-3C9533FBB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CB4CF2-5A62-4BF0-9CCE-7CD3B9A93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3672</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GE Power Systems</vt:lpstr>
    </vt:vector>
  </TitlesOfParts>
  <Company>BEA Systems</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Power Systems</dc:title>
  <dc:subject/>
  <dc:creator>Sandy Linn</dc:creator>
  <cp:keywords/>
  <dc:description/>
  <cp:lastModifiedBy>Aparna Sivaram</cp:lastModifiedBy>
  <cp:revision>3</cp:revision>
  <cp:lastPrinted>2006-03-20T10:44:00Z</cp:lastPrinted>
  <dcterms:created xsi:type="dcterms:W3CDTF">2022-10-18T09:53:00Z</dcterms:created>
  <dcterms:modified xsi:type="dcterms:W3CDTF">2022-10-18T09:55:00Z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0x0101004AFDB7AA816DC1489821D47393575685</vt:lpwstr>
  </property>
</Properties>
</file>