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A729B1" w14:textId="77777777" w:rsidR="00B95911" w:rsidRDefault="00B95911" w:rsidP="00F3703A">
      <w:pPr>
        <w:jc w:val="both"/>
        <w:rPr>
          <w:b/>
          <w:bCs/>
          <w:color w:val="FF0000"/>
          <w:sz w:val="48"/>
          <w:szCs w:val="48"/>
          <w:u w:val="single"/>
        </w:rPr>
      </w:pPr>
    </w:p>
    <w:p w14:paraId="710B6DF9" w14:textId="77777777" w:rsidR="00B95911" w:rsidRDefault="00B95911" w:rsidP="00F3703A">
      <w:pPr>
        <w:jc w:val="both"/>
        <w:rPr>
          <w:b/>
          <w:bCs/>
          <w:color w:val="FF0000"/>
          <w:sz w:val="48"/>
          <w:szCs w:val="48"/>
          <w:u w:val="single"/>
        </w:rPr>
      </w:pPr>
    </w:p>
    <w:p w14:paraId="74D39759" w14:textId="77777777" w:rsidR="00B95911" w:rsidRDefault="00B95911" w:rsidP="00F3703A">
      <w:pPr>
        <w:jc w:val="both"/>
        <w:rPr>
          <w:b/>
          <w:bCs/>
          <w:color w:val="FF0000"/>
          <w:sz w:val="48"/>
          <w:szCs w:val="48"/>
          <w:u w:val="single"/>
        </w:rPr>
      </w:pPr>
    </w:p>
    <w:p w14:paraId="752A5110" w14:textId="77777777" w:rsidR="00B95911" w:rsidRDefault="00B95911" w:rsidP="00F3703A">
      <w:pPr>
        <w:jc w:val="both"/>
        <w:rPr>
          <w:b/>
          <w:bCs/>
          <w:color w:val="FF0000"/>
          <w:sz w:val="48"/>
          <w:szCs w:val="48"/>
          <w:u w:val="single"/>
        </w:rPr>
      </w:pPr>
    </w:p>
    <w:p w14:paraId="64208E94" w14:textId="77777777" w:rsidR="00B95911" w:rsidRDefault="00B95911" w:rsidP="00F3703A">
      <w:pPr>
        <w:jc w:val="both"/>
        <w:rPr>
          <w:b/>
          <w:bCs/>
          <w:color w:val="FF0000"/>
          <w:sz w:val="48"/>
          <w:szCs w:val="48"/>
          <w:u w:val="single"/>
        </w:rPr>
      </w:pPr>
    </w:p>
    <w:p w14:paraId="433E8A1E" w14:textId="77777777" w:rsidR="00B95911" w:rsidRDefault="00B95911" w:rsidP="00F3703A">
      <w:pPr>
        <w:jc w:val="both"/>
        <w:rPr>
          <w:b/>
          <w:bCs/>
          <w:color w:val="FF0000"/>
          <w:sz w:val="48"/>
          <w:szCs w:val="48"/>
          <w:u w:val="single"/>
        </w:rPr>
      </w:pPr>
    </w:p>
    <w:p w14:paraId="714EB8A8" w14:textId="77777777" w:rsidR="00B95911" w:rsidRDefault="00B95911" w:rsidP="00F3703A">
      <w:pPr>
        <w:jc w:val="both"/>
        <w:rPr>
          <w:b/>
          <w:bCs/>
          <w:color w:val="FF0000"/>
          <w:sz w:val="48"/>
          <w:szCs w:val="48"/>
          <w:u w:val="single"/>
        </w:rPr>
      </w:pPr>
    </w:p>
    <w:p w14:paraId="7ED5A5B7" w14:textId="77777777" w:rsidR="00B95911" w:rsidRDefault="00B95911" w:rsidP="00F3703A">
      <w:pPr>
        <w:jc w:val="both"/>
        <w:rPr>
          <w:b/>
          <w:bCs/>
          <w:color w:val="FF0000"/>
          <w:sz w:val="48"/>
          <w:szCs w:val="48"/>
          <w:u w:val="single"/>
        </w:rPr>
      </w:pPr>
    </w:p>
    <w:p w14:paraId="615FF77F" w14:textId="77777777" w:rsidR="00B95911" w:rsidRDefault="00B95911" w:rsidP="00F3703A">
      <w:pPr>
        <w:jc w:val="both"/>
        <w:rPr>
          <w:b/>
          <w:bCs/>
          <w:color w:val="FF0000"/>
          <w:sz w:val="48"/>
          <w:szCs w:val="48"/>
          <w:u w:val="single"/>
        </w:rPr>
      </w:pPr>
    </w:p>
    <w:p w14:paraId="4A1CFAC2" w14:textId="77777777" w:rsidR="00B95911" w:rsidRDefault="00B95911" w:rsidP="00F3703A">
      <w:pPr>
        <w:jc w:val="both"/>
        <w:rPr>
          <w:b/>
          <w:bCs/>
          <w:color w:val="FF0000"/>
          <w:sz w:val="48"/>
          <w:szCs w:val="48"/>
          <w:u w:val="single"/>
        </w:rPr>
      </w:pPr>
    </w:p>
    <w:p w14:paraId="4B71F4D5" w14:textId="77777777" w:rsidR="00B95911" w:rsidRDefault="00B95911" w:rsidP="00F3703A">
      <w:pPr>
        <w:jc w:val="both"/>
        <w:rPr>
          <w:b/>
          <w:bCs/>
          <w:color w:val="FF0000"/>
          <w:sz w:val="48"/>
          <w:szCs w:val="48"/>
          <w:u w:val="single"/>
        </w:rPr>
      </w:pPr>
    </w:p>
    <w:p w14:paraId="21805815" w14:textId="498187D7" w:rsidR="00B95911" w:rsidRDefault="00B95911" w:rsidP="00B95911">
      <w:pPr>
        <w:pStyle w:val="Title"/>
        <w:ind w:left="720" w:firstLine="720"/>
      </w:pPr>
      <w:r>
        <w:t>High</w:t>
      </w:r>
      <w:bookmarkStart w:id="0" w:name="_GoBack"/>
      <w:bookmarkEnd w:id="0"/>
      <w:r>
        <w:rPr>
          <w:spacing w:val="-5"/>
        </w:rPr>
        <w:t>-</w:t>
      </w:r>
      <w:r>
        <w:t>Level</w:t>
      </w:r>
      <w:r>
        <w:rPr>
          <w:spacing w:val="-4"/>
        </w:rPr>
        <w:t xml:space="preserve"> </w:t>
      </w:r>
      <w:r>
        <w:t>Design</w:t>
      </w:r>
    </w:p>
    <w:p w14:paraId="53BFF4D8" w14:textId="77777777" w:rsidR="00B95911" w:rsidRDefault="00B95911" w:rsidP="00B95911">
      <w:pPr>
        <w:pStyle w:val="BodyText"/>
        <w:jc w:val="center"/>
        <w:rPr>
          <w:color w:val="808080" w:themeColor="background1" w:themeShade="80"/>
          <w:sz w:val="40"/>
          <w:szCs w:val="40"/>
          <w:shd w:val="clear" w:color="auto" w:fill="FFFFFF"/>
        </w:rPr>
      </w:pPr>
    </w:p>
    <w:p w14:paraId="0620ECCC" w14:textId="77777777" w:rsidR="00B95911" w:rsidRPr="007B6050" w:rsidRDefault="00B95911" w:rsidP="00B95911">
      <w:pPr>
        <w:pStyle w:val="BodyText"/>
        <w:ind w:left="2160" w:firstLine="720"/>
        <w:rPr>
          <w:color w:val="808080" w:themeColor="background1" w:themeShade="80"/>
          <w:sz w:val="40"/>
          <w:szCs w:val="40"/>
        </w:rPr>
      </w:pPr>
      <w:r>
        <w:rPr>
          <w:color w:val="808080" w:themeColor="background1" w:themeShade="80"/>
          <w:sz w:val="40"/>
          <w:szCs w:val="40"/>
          <w:shd w:val="clear" w:color="auto" w:fill="FFFFFF"/>
        </w:rPr>
        <w:t>Campus Placement</w:t>
      </w:r>
      <w:r w:rsidRPr="007B6050">
        <w:rPr>
          <w:color w:val="808080" w:themeColor="background1" w:themeShade="80"/>
          <w:sz w:val="40"/>
          <w:szCs w:val="40"/>
          <w:shd w:val="clear" w:color="auto" w:fill="FFFFFF"/>
        </w:rPr>
        <w:t xml:space="preserve"> Prediction</w:t>
      </w:r>
    </w:p>
    <w:p w14:paraId="0B4CE2D6" w14:textId="77777777" w:rsidR="00B95911" w:rsidRDefault="00B95911" w:rsidP="00F3703A">
      <w:pPr>
        <w:jc w:val="both"/>
        <w:rPr>
          <w:b/>
          <w:bCs/>
          <w:color w:val="FF0000"/>
          <w:sz w:val="48"/>
          <w:szCs w:val="48"/>
          <w:u w:val="single"/>
        </w:rPr>
      </w:pPr>
    </w:p>
    <w:p w14:paraId="5F3E7F7B" w14:textId="77777777" w:rsidR="00B95911" w:rsidRDefault="00B95911" w:rsidP="00F3703A">
      <w:pPr>
        <w:jc w:val="both"/>
        <w:rPr>
          <w:b/>
          <w:bCs/>
          <w:color w:val="FF0000"/>
          <w:sz w:val="48"/>
          <w:szCs w:val="48"/>
          <w:u w:val="single"/>
        </w:rPr>
      </w:pPr>
    </w:p>
    <w:p w14:paraId="4913AD8E" w14:textId="77777777" w:rsidR="00B95911" w:rsidRDefault="00B95911" w:rsidP="00F3703A">
      <w:pPr>
        <w:jc w:val="both"/>
        <w:rPr>
          <w:b/>
          <w:bCs/>
          <w:color w:val="FF0000"/>
          <w:sz w:val="48"/>
          <w:szCs w:val="48"/>
          <w:u w:val="single"/>
        </w:rPr>
      </w:pPr>
    </w:p>
    <w:p w14:paraId="02E26A46" w14:textId="77777777" w:rsidR="00B95911" w:rsidRDefault="00B95911" w:rsidP="00F3703A">
      <w:pPr>
        <w:jc w:val="both"/>
        <w:rPr>
          <w:b/>
          <w:bCs/>
          <w:color w:val="FF0000"/>
          <w:sz w:val="48"/>
          <w:szCs w:val="48"/>
          <w:u w:val="single"/>
        </w:rPr>
      </w:pPr>
    </w:p>
    <w:p w14:paraId="630B9F40" w14:textId="77777777" w:rsidR="00B95911" w:rsidRDefault="00B95911" w:rsidP="00F3703A">
      <w:pPr>
        <w:jc w:val="both"/>
        <w:rPr>
          <w:b/>
          <w:bCs/>
          <w:color w:val="FF0000"/>
          <w:sz w:val="48"/>
          <w:szCs w:val="48"/>
          <w:u w:val="single"/>
        </w:rPr>
      </w:pPr>
    </w:p>
    <w:p w14:paraId="43DBA15C" w14:textId="77777777" w:rsidR="00B95911" w:rsidRDefault="00B95911" w:rsidP="00F3703A">
      <w:pPr>
        <w:jc w:val="both"/>
        <w:rPr>
          <w:b/>
          <w:bCs/>
          <w:color w:val="FF0000"/>
          <w:sz w:val="48"/>
          <w:szCs w:val="48"/>
          <w:u w:val="single"/>
        </w:rPr>
      </w:pPr>
    </w:p>
    <w:p w14:paraId="1817899B" w14:textId="5BCA1B3D" w:rsidR="00F3703A" w:rsidRPr="00491052" w:rsidRDefault="00F3703A" w:rsidP="00F3703A">
      <w:pPr>
        <w:jc w:val="both"/>
        <w:rPr>
          <w:b/>
          <w:bCs/>
          <w:color w:val="FF0000"/>
          <w:sz w:val="48"/>
          <w:szCs w:val="48"/>
          <w:u w:val="single"/>
        </w:rPr>
      </w:pPr>
      <w:r w:rsidRPr="00491052">
        <w:rPr>
          <w:b/>
          <w:bCs/>
          <w:color w:val="FF0000"/>
          <w:sz w:val="48"/>
          <w:szCs w:val="48"/>
          <w:u w:val="single"/>
        </w:rPr>
        <w:t>Abstract</w:t>
      </w:r>
    </w:p>
    <w:p w14:paraId="486CF73E" w14:textId="46326303" w:rsidR="00F3703A" w:rsidRDefault="00F3703A" w:rsidP="00F3703A">
      <w:pPr>
        <w:jc w:val="both"/>
        <w:rPr>
          <w:color w:val="000000" w:themeColor="text1"/>
        </w:rPr>
      </w:pPr>
      <w:r>
        <w:rPr>
          <w:color w:val="000000" w:themeColor="text1"/>
        </w:rPr>
        <w:t xml:space="preserve">The project is about building a system that can predict placement status of students studying in various institutions. By analysing past student records according to placement status. Educational institutions kept records of their students to forecast future placement status. Yearly admission varies proportionately with the placement that it </w:t>
      </w:r>
      <w:proofErr w:type="gramStart"/>
      <w:r>
        <w:rPr>
          <w:color w:val="000000" w:themeColor="text1"/>
        </w:rPr>
        <w:t>provide</w:t>
      </w:r>
      <w:proofErr w:type="gramEnd"/>
      <w:r>
        <w:rPr>
          <w:color w:val="000000" w:themeColor="text1"/>
        </w:rPr>
        <w:t xml:space="preserve"> to </w:t>
      </w:r>
      <w:proofErr w:type="spellStart"/>
      <w:r>
        <w:rPr>
          <w:color w:val="000000" w:themeColor="text1"/>
        </w:rPr>
        <w:t>it’s</w:t>
      </w:r>
      <w:proofErr w:type="spellEnd"/>
      <w:r>
        <w:rPr>
          <w:color w:val="000000" w:themeColor="text1"/>
        </w:rPr>
        <w:t xml:space="preserve"> students. That’s why every institution is looking forward to strengthen its placement cell. </w:t>
      </w:r>
      <w:r w:rsidRPr="00B704F5">
        <w:rPr>
          <w:color w:val="000000" w:themeColor="text1"/>
        </w:rPr>
        <w:t xml:space="preserve">This will always be helpful </w:t>
      </w:r>
      <w:proofErr w:type="gramStart"/>
      <w:r>
        <w:rPr>
          <w:color w:val="000000" w:themeColor="text1"/>
        </w:rPr>
        <w:t xml:space="preserve">for </w:t>
      </w:r>
      <w:r w:rsidRPr="00B704F5">
        <w:rPr>
          <w:color w:val="000000" w:themeColor="text1"/>
        </w:rPr>
        <w:t xml:space="preserve"> both</w:t>
      </w:r>
      <w:proofErr w:type="gramEnd"/>
      <w:r w:rsidRPr="00B704F5">
        <w:rPr>
          <w:color w:val="000000" w:themeColor="text1"/>
        </w:rPr>
        <w:t xml:space="preserve"> the students</w:t>
      </w:r>
      <w:r>
        <w:rPr>
          <w:color w:val="000000" w:themeColor="text1"/>
        </w:rPr>
        <w:t xml:space="preserve">, as well as the </w:t>
      </w:r>
      <w:r w:rsidRPr="00B704F5">
        <w:rPr>
          <w:color w:val="000000" w:themeColor="text1"/>
        </w:rPr>
        <w:t>institution</w:t>
      </w:r>
      <w:r>
        <w:rPr>
          <w:color w:val="000000" w:themeColor="text1"/>
        </w:rPr>
        <w:t>.</w:t>
      </w:r>
    </w:p>
    <w:p w14:paraId="6B7746AC" w14:textId="77777777" w:rsidR="008E49EF" w:rsidRPr="00491052" w:rsidRDefault="008E49EF" w:rsidP="008E49EF">
      <w:pPr>
        <w:rPr>
          <w:b/>
          <w:color w:val="FF0000"/>
          <w:sz w:val="48"/>
          <w:szCs w:val="48"/>
          <w:u w:val="single"/>
        </w:rPr>
      </w:pPr>
      <w:r w:rsidRPr="00491052">
        <w:rPr>
          <w:b/>
          <w:color w:val="FF0000"/>
          <w:sz w:val="48"/>
          <w:szCs w:val="48"/>
          <w:u w:val="single"/>
        </w:rPr>
        <w:t>1. Introduction</w:t>
      </w:r>
    </w:p>
    <w:p w14:paraId="59DF1F42" w14:textId="77777777" w:rsidR="008E49EF" w:rsidRPr="00491052" w:rsidRDefault="008E49EF" w:rsidP="008E49EF">
      <w:pPr>
        <w:rPr>
          <w:b/>
          <w:bCs/>
          <w:color w:val="FF0000"/>
          <w:sz w:val="28"/>
          <w:szCs w:val="28"/>
        </w:rPr>
      </w:pPr>
      <w:r w:rsidRPr="00491052">
        <w:rPr>
          <w:b/>
          <w:bCs/>
          <w:color w:val="FF0000"/>
          <w:sz w:val="28"/>
          <w:szCs w:val="28"/>
        </w:rPr>
        <w:t>1.1 Why these High-Level Design Documents?</w:t>
      </w:r>
    </w:p>
    <w:p w14:paraId="5FBEFAAB" w14:textId="77777777" w:rsidR="008E49EF" w:rsidRDefault="008E49EF" w:rsidP="008E49EF">
      <w:pPr>
        <w:ind w:right="-432"/>
        <w:rPr>
          <w:color w:val="000000" w:themeColor="text1"/>
        </w:rPr>
      </w:pPr>
      <w:r>
        <w:rPr>
          <w:color w:val="000000" w:themeColor="text1"/>
        </w:rPr>
        <w:t xml:space="preserve">The purpose of this High-Level </w:t>
      </w:r>
      <w:proofErr w:type="gramStart"/>
      <w:r>
        <w:rPr>
          <w:color w:val="000000" w:themeColor="text1"/>
        </w:rPr>
        <w:t>Design(</w:t>
      </w:r>
      <w:proofErr w:type="gramEnd"/>
      <w:r>
        <w:rPr>
          <w:color w:val="000000" w:themeColor="text1"/>
        </w:rPr>
        <w:t>HLD) Documents is to add necessary details to the current project description to represent a suitable for coding. This document is also intended to help detect contradictions before coding. And can be used as a reference manual for how the modules interact at a high level.</w:t>
      </w:r>
    </w:p>
    <w:p w14:paraId="3CA36E34" w14:textId="77777777" w:rsidR="008E49EF" w:rsidRDefault="008E49EF" w:rsidP="008E49EF">
      <w:pPr>
        <w:ind w:left="-432" w:right="-432" w:firstLine="1152"/>
        <w:rPr>
          <w:color w:val="000000" w:themeColor="text1"/>
        </w:rPr>
      </w:pPr>
      <w:r>
        <w:rPr>
          <w:color w:val="000000" w:themeColor="text1"/>
        </w:rPr>
        <w:t xml:space="preserve">The HLD will </w:t>
      </w:r>
      <w:proofErr w:type="gramStart"/>
      <w:r>
        <w:rPr>
          <w:color w:val="000000" w:themeColor="text1"/>
        </w:rPr>
        <w:t>be :</w:t>
      </w:r>
      <w:proofErr w:type="gramEnd"/>
    </w:p>
    <w:p w14:paraId="64C792EF" w14:textId="77777777" w:rsidR="008E49EF" w:rsidRDefault="008E49EF" w:rsidP="008E49EF">
      <w:pPr>
        <w:pStyle w:val="ListParagraph"/>
        <w:numPr>
          <w:ilvl w:val="0"/>
          <w:numId w:val="1"/>
        </w:numPr>
        <w:ind w:right="-432"/>
        <w:rPr>
          <w:color w:val="000000" w:themeColor="text1"/>
        </w:rPr>
      </w:pPr>
      <w:r>
        <w:rPr>
          <w:color w:val="000000" w:themeColor="text1"/>
        </w:rPr>
        <w:t>Present all of the design aspects and define them in detail.</w:t>
      </w:r>
    </w:p>
    <w:p w14:paraId="575CD70E" w14:textId="77777777" w:rsidR="008E49EF" w:rsidRDefault="008E49EF" w:rsidP="008E49EF">
      <w:pPr>
        <w:pStyle w:val="ListParagraph"/>
        <w:numPr>
          <w:ilvl w:val="0"/>
          <w:numId w:val="1"/>
        </w:numPr>
        <w:ind w:right="-432"/>
        <w:rPr>
          <w:color w:val="000000" w:themeColor="text1"/>
        </w:rPr>
      </w:pPr>
      <w:r>
        <w:rPr>
          <w:color w:val="000000" w:themeColor="text1"/>
        </w:rPr>
        <w:t>Describe the user interface being implemented.</w:t>
      </w:r>
    </w:p>
    <w:p w14:paraId="1FB31412" w14:textId="77777777" w:rsidR="008E49EF" w:rsidRDefault="008E49EF" w:rsidP="008E49EF">
      <w:pPr>
        <w:pStyle w:val="ListParagraph"/>
        <w:numPr>
          <w:ilvl w:val="0"/>
          <w:numId w:val="1"/>
        </w:numPr>
        <w:ind w:right="-432"/>
        <w:rPr>
          <w:color w:val="000000" w:themeColor="text1"/>
        </w:rPr>
      </w:pPr>
      <w:r>
        <w:rPr>
          <w:color w:val="000000" w:themeColor="text1"/>
        </w:rPr>
        <w:t>Describe the needed Python libraries for the coding.</w:t>
      </w:r>
    </w:p>
    <w:p w14:paraId="3415C42A" w14:textId="77777777" w:rsidR="008E49EF" w:rsidRDefault="008E49EF" w:rsidP="008E49EF">
      <w:pPr>
        <w:pStyle w:val="ListParagraph"/>
        <w:numPr>
          <w:ilvl w:val="0"/>
          <w:numId w:val="1"/>
        </w:numPr>
        <w:ind w:right="-432"/>
        <w:rPr>
          <w:color w:val="000000" w:themeColor="text1"/>
        </w:rPr>
      </w:pPr>
      <w:r>
        <w:rPr>
          <w:color w:val="000000" w:themeColor="text1"/>
        </w:rPr>
        <w:t>Describe the performance requirements.</w:t>
      </w:r>
    </w:p>
    <w:p w14:paraId="42135FFE" w14:textId="77777777" w:rsidR="008E49EF" w:rsidRDefault="008E49EF" w:rsidP="008E49EF">
      <w:pPr>
        <w:pStyle w:val="ListParagraph"/>
        <w:numPr>
          <w:ilvl w:val="0"/>
          <w:numId w:val="1"/>
        </w:numPr>
        <w:ind w:right="-432"/>
        <w:rPr>
          <w:color w:val="000000" w:themeColor="text1"/>
        </w:rPr>
      </w:pPr>
      <w:r>
        <w:rPr>
          <w:color w:val="000000" w:themeColor="text1"/>
        </w:rPr>
        <w:t>Include design features and the architecture of the project.</w:t>
      </w:r>
    </w:p>
    <w:p w14:paraId="7C5659DA" w14:textId="77777777" w:rsidR="008E49EF" w:rsidRDefault="008E49EF" w:rsidP="008E49EF">
      <w:pPr>
        <w:pStyle w:val="ListParagraph"/>
        <w:numPr>
          <w:ilvl w:val="0"/>
          <w:numId w:val="1"/>
        </w:numPr>
        <w:ind w:right="-432"/>
        <w:rPr>
          <w:color w:val="000000" w:themeColor="text1"/>
        </w:rPr>
      </w:pPr>
      <w:r>
        <w:rPr>
          <w:color w:val="000000" w:themeColor="text1"/>
        </w:rPr>
        <w:t>List and describe the non-functional attributes like:</w:t>
      </w:r>
    </w:p>
    <w:p w14:paraId="7B813A93" w14:textId="77777777" w:rsidR="008E49EF" w:rsidRDefault="008E49EF" w:rsidP="008E49EF">
      <w:pPr>
        <w:pStyle w:val="ListParagraph"/>
        <w:numPr>
          <w:ilvl w:val="1"/>
          <w:numId w:val="1"/>
        </w:numPr>
        <w:ind w:right="-432"/>
        <w:rPr>
          <w:color w:val="000000" w:themeColor="text1"/>
        </w:rPr>
      </w:pPr>
      <w:r>
        <w:rPr>
          <w:color w:val="000000" w:themeColor="text1"/>
        </w:rPr>
        <w:t>Security</w:t>
      </w:r>
    </w:p>
    <w:p w14:paraId="27B11DF4" w14:textId="77777777" w:rsidR="008E49EF" w:rsidRDefault="008E49EF" w:rsidP="008E49EF">
      <w:pPr>
        <w:pStyle w:val="ListParagraph"/>
        <w:numPr>
          <w:ilvl w:val="1"/>
          <w:numId w:val="1"/>
        </w:numPr>
        <w:ind w:right="-432"/>
        <w:rPr>
          <w:color w:val="000000" w:themeColor="text1"/>
        </w:rPr>
      </w:pPr>
      <w:r>
        <w:rPr>
          <w:color w:val="000000" w:themeColor="text1"/>
        </w:rPr>
        <w:t>Reliability</w:t>
      </w:r>
    </w:p>
    <w:p w14:paraId="50D6D98E" w14:textId="77777777" w:rsidR="008E49EF" w:rsidRDefault="008E49EF" w:rsidP="008E49EF">
      <w:pPr>
        <w:pStyle w:val="ListParagraph"/>
        <w:numPr>
          <w:ilvl w:val="1"/>
          <w:numId w:val="1"/>
        </w:numPr>
        <w:ind w:right="-432"/>
        <w:rPr>
          <w:color w:val="000000" w:themeColor="text1"/>
        </w:rPr>
      </w:pPr>
      <w:r>
        <w:rPr>
          <w:color w:val="000000" w:themeColor="text1"/>
        </w:rPr>
        <w:t>Maintainability</w:t>
      </w:r>
    </w:p>
    <w:p w14:paraId="5D64F41A" w14:textId="77777777" w:rsidR="008E49EF" w:rsidRDefault="008E49EF" w:rsidP="008E49EF">
      <w:pPr>
        <w:pStyle w:val="ListParagraph"/>
        <w:numPr>
          <w:ilvl w:val="1"/>
          <w:numId w:val="1"/>
        </w:numPr>
        <w:ind w:right="-432"/>
        <w:rPr>
          <w:color w:val="000000" w:themeColor="text1"/>
        </w:rPr>
      </w:pPr>
      <w:r>
        <w:rPr>
          <w:color w:val="000000" w:themeColor="text1"/>
        </w:rPr>
        <w:t>Portability</w:t>
      </w:r>
    </w:p>
    <w:p w14:paraId="04F56948" w14:textId="77777777" w:rsidR="008E49EF" w:rsidRDefault="008E49EF" w:rsidP="008E49EF">
      <w:pPr>
        <w:pStyle w:val="ListParagraph"/>
        <w:numPr>
          <w:ilvl w:val="1"/>
          <w:numId w:val="1"/>
        </w:numPr>
        <w:ind w:right="-432"/>
        <w:rPr>
          <w:color w:val="000000" w:themeColor="text1"/>
        </w:rPr>
      </w:pPr>
      <w:r>
        <w:rPr>
          <w:color w:val="000000" w:themeColor="text1"/>
        </w:rPr>
        <w:t>Reusability</w:t>
      </w:r>
    </w:p>
    <w:p w14:paraId="55D4AED8" w14:textId="77777777" w:rsidR="008E49EF" w:rsidRDefault="008E49EF" w:rsidP="008E49EF">
      <w:pPr>
        <w:pStyle w:val="ListParagraph"/>
        <w:numPr>
          <w:ilvl w:val="1"/>
          <w:numId w:val="1"/>
        </w:numPr>
        <w:ind w:right="-432"/>
        <w:rPr>
          <w:color w:val="000000" w:themeColor="text1"/>
        </w:rPr>
      </w:pPr>
      <w:r>
        <w:rPr>
          <w:color w:val="000000" w:themeColor="text1"/>
        </w:rPr>
        <w:t>Application Compatibility</w:t>
      </w:r>
    </w:p>
    <w:p w14:paraId="5B447D71" w14:textId="77777777" w:rsidR="008E49EF" w:rsidRDefault="008E49EF" w:rsidP="008E49EF">
      <w:pPr>
        <w:pStyle w:val="ListParagraph"/>
        <w:numPr>
          <w:ilvl w:val="1"/>
          <w:numId w:val="1"/>
        </w:numPr>
        <w:ind w:right="-432"/>
        <w:rPr>
          <w:color w:val="000000" w:themeColor="text1"/>
        </w:rPr>
      </w:pPr>
      <w:r>
        <w:rPr>
          <w:color w:val="000000" w:themeColor="text1"/>
        </w:rPr>
        <w:t>Resource Utilization</w:t>
      </w:r>
    </w:p>
    <w:p w14:paraId="6D8D443F" w14:textId="77777777" w:rsidR="008E49EF" w:rsidRDefault="008E49EF" w:rsidP="008E49EF">
      <w:pPr>
        <w:pStyle w:val="ListParagraph"/>
        <w:numPr>
          <w:ilvl w:val="1"/>
          <w:numId w:val="1"/>
        </w:numPr>
        <w:ind w:right="-432"/>
        <w:rPr>
          <w:color w:val="000000" w:themeColor="text1"/>
        </w:rPr>
      </w:pPr>
      <w:r>
        <w:rPr>
          <w:color w:val="000000" w:themeColor="text1"/>
        </w:rPr>
        <w:t>Serviceability</w:t>
      </w:r>
    </w:p>
    <w:p w14:paraId="160D486D" w14:textId="77777777" w:rsidR="00F3703A" w:rsidRDefault="00F3703A" w:rsidP="00F3703A">
      <w:pPr>
        <w:jc w:val="both"/>
        <w:rPr>
          <w:color w:val="000000" w:themeColor="text1"/>
        </w:rPr>
      </w:pPr>
    </w:p>
    <w:p w14:paraId="7D51622C" w14:textId="77777777" w:rsidR="00E03460" w:rsidRPr="00491052" w:rsidRDefault="00E03460" w:rsidP="00E03460">
      <w:pPr>
        <w:ind w:right="-432"/>
        <w:rPr>
          <w:b/>
          <w:bCs/>
          <w:color w:val="FF0000"/>
          <w:sz w:val="28"/>
          <w:szCs w:val="28"/>
        </w:rPr>
      </w:pPr>
      <w:r w:rsidRPr="00491052">
        <w:rPr>
          <w:b/>
          <w:bCs/>
          <w:color w:val="FF0000"/>
          <w:sz w:val="28"/>
          <w:szCs w:val="28"/>
        </w:rPr>
        <w:t>1.2 Scope</w:t>
      </w:r>
    </w:p>
    <w:p w14:paraId="36303170" w14:textId="71E56E7A" w:rsidR="00E03460" w:rsidRDefault="00E03460" w:rsidP="00E03460">
      <w:pPr>
        <w:ind w:right="-432"/>
        <w:rPr>
          <w:color w:val="000000" w:themeColor="text1"/>
        </w:rPr>
      </w:pPr>
      <w:r>
        <w:rPr>
          <w:color w:val="000000" w:themeColor="text1"/>
        </w:rPr>
        <w:t xml:space="preserve">The HLD documentation presents the structure of the system, such as the database architecture, application architecture(layers), application flow (Navigation), and technology architecture, The </w:t>
      </w:r>
      <w:r>
        <w:rPr>
          <w:color w:val="000000" w:themeColor="text1"/>
        </w:rPr>
        <w:lastRenderedPageBreak/>
        <w:t>HLD uses non-technical and mildly-technical terms which should be understandable to the administrators of the system</w:t>
      </w:r>
    </w:p>
    <w:p w14:paraId="56AB27C0" w14:textId="77777777" w:rsidR="00176BDA" w:rsidRDefault="00176BDA" w:rsidP="00176BDA">
      <w:pPr>
        <w:ind w:right="-432"/>
        <w:rPr>
          <w:b/>
          <w:bCs/>
          <w:color w:val="000000" w:themeColor="text1"/>
        </w:rPr>
      </w:pPr>
    </w:p>
    <w:p w14:paraId="2936A6F3" w14:textId="77777777" w:rsidR="00176BDA" w:rsidRDefault="00176BDA" w:rsidP="00176BDA">
      <w:pPr>
        <w:ind w:right="-432"/>
        <w:rPr>
          <w:b/>
          <w:bCs/>
          <w:color w:val="000000" w:themeColor="text1"/>
        </w:rPr>
      </w:pPr>
    </w:p>
    <w:p w14:paraId="58DBEDB6" w14:textId="77777777" w:rsidR="00176BDA" w:rsidRDefault="00176BDA" w:rsidP="00176BDA">
      <w:pPr>
        <w:ind w:right="-432"/>
        <w:rPr>
          <w:b/>
          <w:bCs/>
          <w:color w:val="000000" w:themeColor="text1"/>
        </w:rPr>
      </w:pPr>
    </w:p>
    <w:p w14:paraId="7DC32EC3" w14:textId="30AF8707" w:rsidR="00176BDA" w:rsidRPr="00491052" w:rsidRDefault="00176BDA" w:rsidP="00176BDA">
      <w:pPr>
        <w:ind w:right="-432"/>
        <w:rPr>
          <w:b/>
          <w:bCs/>
          <w:color w:val="FF0000"/>
          <w:sz w:val="28"/>
          <w:szCs w:val="28"/>
        </w:rPr>
      </w:pPr>
      <w:r w:rsidRPr="00491052">
        <w:rPr>
          <w:b/>
          <w:bCs/>
          <w:color w:val="FF0000"/>
          <w:sz w:val="28"/>
          <w:szCs w:val="28"/>
        </w:rPr>
        <w:t>1.3 Definition</w:t>
      </w:r>
    </w:p>
    <w:tbl>
      <w:tblPr>
        <w:tblStyle w:val="GridTable1Light"/>
        <w:tblW w:w="10251" w:type="dxa"/>
        <w:tblLook w:val="04A0" w:firstRow="1" w:lastRow="0" w:firstColumn="1" w:lastColumn="0" w:noHBand="0" w:noVBand="1"/>
      </w:tblPr>
      <w:tblGrid>
        <w:gridCol w:w="1892"/>
        <w:gridCol w:w="8359"/>
      </w:tblGrid>
      <w:tr w:rsidR="00176BDA" w14:paraId="59357E1E" w14:textId="77777777" w:rsidTr="000B4333">
        <w:trPr>
          <w:cnfStyle w:val="100000000000" w:firstRow="1" w:lastRow="0" w:firstColumn="0" w:lastColumn="0" w:oddVBand="0" w:evenVBand="0" w:oddHBand="0"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1892" w:type="dxa"/>
          </w:tcPr>
          <w:p w14:paraId="43E5FC28" w14:textId="77777777" w:rsidR="00176BDA" w:rsidRDefault="00176BDA" w:rsidP="0080381E">
            <w:pPr>
              <w:ind w:right="-432"/>
              <w:rPr>
                <w:color w:val="000000" w:themeColor="text1"/>
              </w:rPr>
            </w:pPr>
            <w:r>
              <w:rPr>
                <w:color w:val="000000" w:themeColor="text1"/>
              </w:rPr>
              <w:t xml:space="preserve">TERM </w:t>
            </w:r>
          </w:p>
        </w:tc>
        <w:tc>
          <w:tcPr>
            <w:tcW w:w="8359" w:type="dxa"/>
          </w:tcPr>
          <w:p w14:paraId="6907542F" w14:textId="77777777" w:rsidR="00176BDA" w:rsidRDefault="00176BDA" w:rsidP="0080381E">
            <w:pPr>
              <w:ind w:right="-432"/>
              <w:cnfStyle w:val="100000000000" w:firstRow="1" w:lastRow="0" w:firstColumn="0" w:lastColumn="0" w:oddVBand="0" w:evenVBand="0" w:oddHBand="0" w:evenHBand="0" w:firstRowFirstColumn="0" w:firstRowLastColumn="0" w:lastRowFirstColumn="0" w:lastRowLastColumn="0"/>
              <w:rPr>
                <w:color w:val="000000" w:themeColor="text1"/>
              </w:rPr>
            </w:pPr>
            <w:r>
              <w:rPr>
                <w:color w:val="000000" w:themeColor="text1"/>
              </w:rPr>
              <w:t>Description</w:t>
            </w:r>
          </w:p>
        </w:tc>
      </w:tr>
      <w:tr w:rsidR="00176BDA" w14:paraId="4833312A" w14:textId="77777777" w:rsidTr="000B4333">
        <w:trPr>
          <w:trHeight w:val="492"/>
        </w:trPr>
        <w:tc>
          <w:tcPr>
            <w:cnfStyle w:val="001000000000" w:firstRow="0" w:lastRow="0" w:firstColumn="1" w:lastColumn="0" w:oddVBand="0" w:evenVBand="0" w:oddHBand="0" w:evenHBand="0" w:firstRowFirstColumn="0" w:firstRowLastColumn="0" w:lastRowFirstColumn="0" w:lastRowLastColumn="0"/>
            <w:tcW w:w="1892" w:type="dxa"/>
          </w:tcPr>
          <w:p w14:paraId="74342614" w14:textId="77777777" w:rsidR="00176BDA" w:rsidRDefault="00176BDA" w:rsidP="00176BDA">
            <w:pPr>
              <w:ind w:right="-432"/>
              <w:rPr>
                <w:color w:val="000000" w:themeColor="text1"/>
              </w:rPr>
            </w:pPr>
            <w:r>
              <w:rPr>
                <w:color w:val="000000" w:themeColor="text1"/>
              </w:rPr>
              <w:t>DB</w:t>
            </w:r>
          </w:p>
        </w:tc>
        <w:tc>
          <w:tcPr>
            <w:tcW w:w="8359" w:type="dxa"/>
          </w:tcPr>
          <w:p w14:paraId="71258671" w14:textId="77777777" w:rsidR="00176BDA" w:rsidRDefault="00176BDA" w:rsidP="00176BDA">
            <w:pPr>
              <w:tabs>
                <w:tab w:val="left" w:pos="7260"/>
              </w:tabs>
              <w:ind w:right="-432"/>
              <w:cnfStyle w:val="000000000000" w:firstRow="0" w:lastRow="0" w:firstColumn="0" w:lastColumn="0" w:oddVBand="0" w:evenVBand="0" w:oddHBand="0" w:evenHBand="0" w:firstRowFirstColumn="0" w:firstRowLastColumn="0" w:lastRowFirstColumn="0" w:lastRowLastColumn="0"/>
              <w:rPr>
                <w:rFonts w:ascii="Arial" w:hAnsi="Arial" w:cs="Arial"/>
                <w:color w:val="202124"/>
                <w:sz w:val="22"/>
                <w:shd w:val="clear" w:color="auto" w:fill="FFFFFF"/>
              </w:rPr>
            </w:pPr>
            <w:r w:rsidRPr="00176BDA">
              <w:rPr>
                <w:rFonts w:ascii="Arial" w:hAnsi="Arial" w:cs="Arial"/>
                <w:color w:val="202124"/>
                <w:sz w:val="22"/>
                <w:shd w:val="clear" w:color="auto" w:fill="FFFFFF"/>
              </w:rPr>
              <w:t>A database is </w:t>
            </w:r>
            <w:r w:rsidRPr="00176BDA">
              <w:rPr>
                <w:rFonts w:ascii="Arial" w:hAnsi="Arial" w:cs="Arial"/>
                <w:b/>
                <w:bCs/>
                <w:color w:val="202124"/>
                <w:sz w:val="22"/>
                <w:shd w:val="clear" w:color="auto" w:fill="FFFFFF"/>
              </w:rPr>
              <w:t>information that is set up for easy access, management and updating</w:t>
            </w:r>
            <w:r w:rsidRPr="00176BDA">
              <w:rPr>
                <w:rFonts w:ascii="Arial" w:hAnsi="Arial" w:cs="Arial"/>
                <w:color w:val="202124"/>
                <w:sz w:val="22"/>
                <w:shd w:val="clear" w:color="auto" w:fill="FFFFFF"/>
              </w:rPr>
              <w:t>. Computer databases typically store aggregations of data records or</w:t>
            </w:r>
          </w:p>
          <w:p w14:paraId="6BD46CC6" w14:textId="42985CA3" w:rsidR="00176BDA" w:rsidRDefault="00176BDA" w:rsidP="00176BDA">
            <w:pPr>
              <w:tabs>
                <w:tab w:val="left" w:pos="7260"/>
              </w:tabs>
              <w:ind w:right="-432"/>
              <w:cnfStyle w:val="000000000000" w:firstRow="0" w:lastRow="0" w:firstColumn="0" w:lastColumn="0" w:oddVBand="0" w:evenVBand="0" w:oddHBand="0" w:evenHBand="0" w:firstRowFirstColumn="0" w:firstRowLastColumn="0" w:lastRowFirstColumn="0" w:lastRowLastColumn="0"/>
              <w:rPr>
                <w:rFonts w:ascii="Arial" w:hAnsi="Arial" w:cs="Arial"/>
                <w:color w:val="202124"/>
                <w:sz w:val="22"/>
                <w:shd w:val="clear" w:color="auto" w:fill="FFFFFF"/>
              </w:rPr>
            </w:pPr>
            <w:r w:rsidRPr="00176BDA">
              <w:rPr>
                <w:rFonts w:ascii="Arial" w:hAnsi="Arial" w:cs="Arial"/>
                <w:color w:val="202124"/>
                <w:sz w:val="22"/>
                <w:shd w:val="clear" w:color="auto" w:fill="FFFFFF"/>
              </w:rPr>
              <w:t xml:space="preserve"> files that contain information, such as sales transactions, customer data, </w:t>
            </w:r>
            <w:r>
              <w:rPr>
                <w:rFonts w:ascii="Arial" w:hAnsi="Arial" w:cs="Arial"/>
                <w:color w:val="202124"/>
                <w:sz w:val="22"/>
                <w:shd w:val="clear" w:color="auto" w:fill="FFFFFF"/>
              </w:rPr>
              <w:t xml:space="preserve">   </w:t>
            </w:r>
          </w:p>
          <w:p w14:paraId="6469C18D" w14:textId="6A26A1BE" w:rsidR="00176BDA" w:rsidRPr="00176BDA" w:rsidRDefault="00176BDA" w:rsidP="00176BDA">
            <w:pPr>
              <w:tabs>
                <w:tab w:val="left" w:pos="7260"/>
              </w:tabs>
              <w:ind w:right="-432"/>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2"/>
              </w:rPr>
            </w:pPr>
            <w:r>
              <w:rPr>
                <w:rFonts w:ascii="Arial" w:hAnsi="Arial" w:cs="Arial"/>
                <w:color w:val="202124"/>
                <w:sz w:val="22"/>
                <w:shd w:val="clear" w:color="auto" w:fill="FFFFFF"/>
              </w:rPr>
              <w:t>f</w:t>
            </w:r>
            <w:r w:rsidRPr="00176BDA">
              <w:rPr>
                <w:rFonts w:ascii="Arial" w:hAnsi="Arial" w:cs="Arial"/>
                <w:color w:val="202124"/>
                <w:sz w:val="22"/>
                <w:shd w:val="clear" w:color="auto" w:fill="FFFFFF"/>
              </w:rPr>
              <w:t>inancials and product information.</w:t>
            </w:r>
          </w:p>
        </w:tc>
      </w:tr>
      <w:tr w:rsidR="00176BDA" w14:paraId="100627D8" w14:textId="77777777" w:rsidTr="000B4333">
        <w:trPr>
          <w:trHeight w:val="251"/>
        </w:trPr>
        <w:tc>
          <w:tcPr>
            <w:cnfStyle w:val="001000000000" w:firstRow="0" w:lastRow="0" w:firstColumn="1" w:lastColumn="0" w:oddVBand="0" w:evenVBand="0" w:oddHBand="0" w:evenHBand="0" w:firstRowFirstColumn="0" w:firstRowLastColumn="0" w:lastRowFirstColumn="0" w:lastRowLastColumn="0"/>
            <w:tcW w:w="1892" w:type="dxa"/>
          </w:tcPr>
          <w:p w14:paraId="6EF1E428" w14:textId="77777777" w:rsidR="00176BDA" w:rsidRDefault="00176BDA" w:rsidP="0080381E">
            <w:pPr>
              <w:ind w:right="-432"/>
              <w:rPr>
                <w:color w:val="000000" w:themeColor="text1"/>
              </w:rPr>
            </w:pPr>
            <w:r>
              <w:rPr>
                <w:color w:val="000000" w:themeColor="text1"/>
              </w:rPr>
              <w:t>ML</w:t>
            </w:r>
          </w:p>
        </w:tc>
        <w:tc>
          <w:tcPr>
            <w:tcW w:w="8359" w:type="dxa"/>
          </w:tcPr>
          <w:p w14:paraId="50CAD2CF" w14:textId="77777777" w:rsidR="00176BDA" w:rsidRDefault="00176BDA" w:rsidP="0080381E">
            <w:pPr>
              <w:ind w:right="-432"/>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Machine Learning</w:t>
            </w:r>
          </w:p>
        </w:tc>
      </w:tr>
      <w:tr w:rsidR="00176BDA" w14:paraId="0CD4D58E" w14:textId="77777777" w:rsidTr="000B4333">
        <w:trPr>
          <w:trHeight w:val="251"/>
        </w:trPr>
        <w:tc>
          <w:tcPr>
            <w:cnfStyle w:val="001000000000" w:firstRow="0" w:lastRow="0" w:firstColumn="1" w:lastColumn="0" w:oddVBand="0" w:evenVBand="0" w:oddHBand="0" w:evenHBand="0" w:firstRowFirstColumn="0" w:firstRowLastColumn="0" w:lastRowFirstColumn="0" w:lastRowLastColumn="0"/>
            <w:tcW w:w="1892" w:type="dxa"/>
          </w:tcPr>
          <w:p w14:paraId="5733385F" w14:textId="77777777" w:rsidR="00176BDA" w:rsidRDefault="00176BDA" w:rsidP="0080381E">
            <w:pPr>
              <w:ind w:right="-432"/>
              <w:rPr>
                <w:color w:val="000000" w:themeColor="text1"/>
              </w:rPr>
            </w:pPr>
            <w:r>
              <w:rPr>
                <w:color w:val="000000" w:themeColor="text1"/>
              </w:rPr>
              <w:t>API or APIs</w:t>
            </w:r>
          </w:p>
        </w:tc>
        <w:tc>
          <w:tcPr>
            <w:tcW w:w="8359" w:type="dxa"/>
          </w:tcPr>
          <w:p w14:paraId="63068979" w14:textId="057CE281" w:rsidR="00176BDA" w:rsidRDefault="00176BDA" w:rsidP="0080381E">
            <w:pPr>
              <w:ind w:right="-432"/>
              <w:cnfStyle w:val="000000000000" w:firstRow="0" w:lastRow="0" w:firstColumn="0" w:lastColumn="0" w:oddVBand="0" w:evenVBand="0" w:oddHBand="0" w:evenHBand="0" w:firstRowFirstColumn="0" w:firstRowLastColumn="0" w:lastRowFirstColumn="0" w:lastRowLastColumn="0"/>
              <w:rPr>
                <w:color w:val="000000" w:themeColor="text1"/>
              </w:rPr>
            </w:pPr>
            <w:r w:rsidRPr="00176BDA">
              <w:rPr>
                <w:rFonts w:ascii="Arial" w:hAnsi="Arial" w:cs="Arial"/>
                <w:color w:val="4D5156"/>
                <w:sz w:val="22"/>
                <w:shd w:val="clear" w:color="auto" w:fill="FFFFFF"/>
              </w:rPr>
              <w:t>APIs</w:t>
            </w:r>
            <w:r>
              <w:rPr>
                <w:rFonts w:ascii="Arial" w:hAnsi="Arial" w:cs="Arial"/>
                <w:color w:val="4D5156"/>
                <w:sz w:val="21"/>
                <w:szCs w:val="21"/>
                <w:shd w:val="clear" w:color="auto" w:fill="FFFFFF"/>
              </w:rPr>
              <w:t xml:space="preserve"> are mechanisms that enable two software components to communicate with each other using a set of definitions and protocols.</w:t>
            </w:r>
          </w:p>
        </w:tc>
      </w:tr>
    </w:tbl>
    <w:p w14:paraId="5C115FF5" w14:textId="77777777" w:rsidR="00176BDA" w:rsidRDefault="00176BDA" w:rsidP="00176BDA">
      <w:pPr>
        <w:ind w:right="-432"/>
        <w:rPr>
          <w:color w:val="000000" w:themeColor="text1"/>
        </w:rPr>
      </w:pPr>
    </w:p>
    <w:p w14:paraId="1FFA1EE6" w14:textId="77777777" w:rsidR="00176BDA" w:rsidRPr="00491052" w:rsidRDefault="00176BDA" w:rsidP="00176BDA">
      <w:pPr>
        <w:ind w:right="-432"/>
        <w:rPr>
          <w:b/>
          <w:bCs/>
          <w:color w:val="FF0000"/>
          <w:sz w:val="48"/>
          <w:szCs w:val="48"/>
          <w:u w:val="single"/>
        </w:rPr>
      </w:pPr>
      <w:r w:rsidRPr="00491052">
        <w:rPr>
          <w:b/>
          <w:bCs/>
          <w:color w:val="FF0000"/>
          <w:sz w:val="48"/>
          <w:szCs w:val="48"/>
          <w:u w:val="single"/>
        </w:rPr>
        <w:t>2. General Description</w:t>
      </w:r>
    </w:p>
    <w:p w14:paraId="598031D9" w14:textId="77777777" w:rsidR="00176BDA" w:rsidRPr="00491052" w:rsidRDefault="00176BDA" w:rsidP="00176BDA">
      <w:pPr>
        <w:ind w:right="-432"/>
        <w:rPr>
          <w:b/>
          <w:bCs/>
          <w:color w:val="FF0000"/>
          <w:sz w:val="32"/>
          <w:szCs w:val="32"/>
        </w:rPr>
      </w:pPr>
      <w:r w:rsidRPr="00491052">
        <w:rPr>
          <w:b/>
          <w:bCs/>
          <w:color w:val="FF0000"/>
          <w:sz w:val="32"/>
          <w:szCs w:val="32"/>
        </w:rPr>
        <w:t>2.1 Product Perspective</w:t>
      </w:r>
    </w:p>
    <w:p w14:paraId="260538EF" w14:textId="77777777" w:rsidR="00176BDA" w:rsidRDefault="00176BDA" w:rsidP="00176BDA">
      <w:pPr>
        <w:ind w:right="-432"/>
        <w:rPr>
          <w:color w:val="000000" w:themeColor="text1"/>
        </w:rPr>
      </w:pPr>
      <w:r>
        <w:rPr>
          <w:color w:val="000000" w:themeColor="text1"/>
        </w:rPr>
        <w:t>The Campus Placement Prediction is an ML-based Web Application that Is able to predict placement status of students based past records. It will tell us whether the students are placed on not placed.</w:t>
      </w:r>
    </w:p>
    <w:p w14:paraId="31660044" w14:textId="77777777" w:rsidR="00176BDA" w:rsidRPr="00491052" w:rsidRDefault="00176BDA" w:rsidP="00176BDA">
      <w:pPr>
        <w:ind w:right="-432"/>
        <w:rPr>
          <w:b/>
          <w:bCs/>
          <w:color w:val="FF0000"/>
          <w:sz w:val="28"/>
          <w:szCs w:val="28"/>
        </w:rPr>
      </w:pPr>
      <w:r w:rsidRPr="00491052">
        <w:rPr>
          <w:b/>
          <w:bCs/>
          <w:color w:val="FF0000"/>
          <w:sz w:val="28"/>
          <w:szCs w:val="28"/>
        </w:rPr>
        <w:t>2.2 Problem Statement</w:t>
      </w:r>
    </w:p>
    <w:p w14:paraId="31250992" w14:textId="77777777" w:rsidR="00176BDA" w:rsidRDefault="00176BDA" w:rsidP="00176BDA">
      <w:pPr>
        <w:ind w:right="-432"/>
        <w:rPr>
          <w:color w:val="000000" w:themeColor="text1"/>
        </w:rPr>
      </w:pPr>
      <w:r>
        <w:rPr>
          <w:color w:val="000000" w:themeColor="text1"/>
        </w:rPr>
        <w:t>Tu builds a system the will be able to take information about a student and can predict if he will be placed or not placed. We have to build an application and that will be able to produce results.</w:t>
      </w:r>
    </w:p>
    <w:p w14:paraId="74ECE9D9" w14:textId="77777777" w:rsidR="00176BDA" w:rsidRPr="00491052" w:rsidRDefault="00176BDA" w:rsidP="00176BDA">
      <w:pPr>
        <w:ind w:right="-432"/>
        <w:rPr>
          <w:b/>
          <w:bCs/>
          <w:color w:val="FF0000"/>
          <w:sz w:val="28"/>
          <w:szCs w:val="28"/>
        </w:rPr>
      </w:pPr>
      <w:r w:rsidRPr="00491052">
        <w:rPr>
          <w:b/>
          <w:bCs/>
          <w:color w:val="FF0000"/>
          <w:sz w:val="28"/>
          <w:szCs w:val="28"/>
        </w:rPr>
        <w:t>2.3 Proposed Solution</w:t>
      </w:r>
    </w:p>
    <w:p w14:paraId="0C2799D3" w14:textId="69A3E215" w:rsidR="00491052" w:rsidRDefault="00491052" w:rsidP="00E03460">
      <w:pPr>
        <w:ind w:right="-432"/>
        <w:rPr>
          <w:color w:val="000000" w:themeColor="text1"/>
        </w:rPr>
      </w:pPr>
      <w:r>
        <w:rPr>
          <w:color w:val="000000" w:themeColor="text1"/>
        </w:rPr>
        <w:t xml:space="preserve">We </w:t>
      </w:r>
      <w:proofErr w:type="gramStart"/>
      <w:r>
        <w:rPr>
          <w:color w:val="000000" w:themeColor="text1"/>
        </w:rPr>
        <w:t>will  perform</w:t>
      </w:r>
      <w:proofErr w:type="gramEnd"/>
      <w:r>
        <w:rPr>
          <w:color w:val="000000" w:themeColor="text1"/>
        </w:rPr>
        <w:t xml:space="preserve"> EDA to find the important relation between different attributes and will use a machine-learning algorithm to predict the placement status. The client will be filled the required feature as input and will get results through the web application. </w:t>
      </w:r>
    </w:p>
    <w:p w14:paraId="65B7FFA9" w14:textId="5B18A725" w:rsidR="00176BDA" w:rsidRPr="00491052" w:rsidRDefault="00176BDA" w:rsidP="00176BDA">
      <w:pPr>
        <w:ind w:right="-432"/>
        <w:rPr>
          <w:rFonts w:ascii="Arial" w:hAnsi="Arial" w:cs="Arial"/>
          <w:b/>
          <w:bCs/>
          <w:color w:val="FF0000"/>
          <w:sz w:val="28"/>
          <w:szCs w:val="28"/>
        </w:rPr>
      </w:pPr>
      <w:r w:rsidRPr="00491052">
        <w:rPr>
          <w:rFonts w:ascii="Arial" w:hAnsi="Arial" w:cs="Arial"/>
          <w:b/>
          <w:bCs/>
          <w:color w:val="FF0000"/>
          <w:sz w:val="28"/>
          <w:szCs w:val="28"/>
        </w:rPr>
        <w:t>2.</w:t>
      </w:r>
      <w:r w:rsidR="003621B9" w:rsidRPr="00491052">
        <w:rPr>
          <w:rFonts w:ascii="Arial" w:hAnsi="Arial" w:cs="Arial"/>
          <w:b/>
          <w:bCs/>
          <w:color w:val="FF0000"/>
          <w:sz w:val="28"/>
          <w:szCs w:val="28"/>
        </w:rPr>
        <w:t>5</w:t>
      </w:r>
      <w:r w:rsidRPr="00491052">
        <w:rPr>
          <w:rFonts w:ascii="Arial" w:hAnsi="Arial" w:cs="Arial"/>
          <w:b/>
          <w:bCs/>
          <w:color w:val="FF0000"/>
          <w:sz w:val="28"/>
          <w:szCs w:val="28"/>
        </w:rPr>
        <w:t xml:space="preserve"> Data Requirements</w:t>
      </w:r>
    </w:p>
    <w:p w14:paraId="479DB035" w14:textId="14457AFE" w:rsidR="00F54FF8" w:rsidRPr="00F54FF8" w:rsidRDefault="00176BDA" w:rsidP="00695299">
      <w:pPr>
        <w:ind w:right="-432"/>
        <w:rPr>
          <w:rFonts w:ascii="Arial" w:hAnsi="Arial" w:cs="Arial"/>
          <w:color w:val="000000" w:themeColor="text1"/>
          <w:sz w:val="22"/>
        </w:rPr>
      </w:pPr>
      <w:r w:rsidRPr="00695299">
        <w:rPr>
          <w:rFonts w:ascii="Arial" w:hAnsi="Arial" w:cs="Arial"/>
          <w:color w:val="000000" w:themeColor="text1"/>
          <w:sz w:val="22"/>
        </w:rPr>
        <w:t xml:space="preserve">The </w:t>
      </w:r>
      <w:proofErr w:type="gramStart"/>
      <w:r w:rsidRPr="00695299">
        <w:rPr>
          <w:rFonts w:ascii="Arial" w:hAnsi="Arial" w:cs="Arial"/>
          <w:color w:val="000000" w:themeColor="text1"/>
          <w:sz w:val="22"/>
        </w:rPr>
        <w:t>data  required</w:t>
      </w:r>
      <w:proofErr w:type="gramEnd"/>
      <w:r w:rsidRPr="00695299">
        <w:rPr>
          <w:rFonts w:ascii="Arial" w:hAnsi="Arial" w:cs="Arial"/>
          <w:color w:val="000000" w:themeColor="text1"/>
          <w:sz w:val="22"/>
        </w:rPr>
        <w:t xml:space="preserve"> </w:t>
      </w:r>
      <w:r w:rsidR="00F54FF8" w:rsidRPr="00695299">
        <w:rPr>
          <w:rFonts w:ascii="Arial" w:hAnsi="Arial" w:cs="Arial"/>
          <w:color w:val="000000" w:themeColor="text1"/>
          <w:sz w:val="22"/>
        </w:rPr>
        <w:t>for</w:t>
      </w:r>
      <w:r w:rsidRPr="00695299">
        <w:rPr>
          <w:rFonts w:ascii="Arial" w:hAnsi="Arial" w:cs="Arial"/>
          <w:color w:val="000000" w:themeColor="text1"/>
          <w:sz w:val="22"/>
        </w:rPr>
        <w:t xml:space="preserve"> building  the project is already available on the dashboard. The Campus Placement Prediction data is recorded many </w:t>
      </w:r>
      <w:proofErr w:type="gramStart"/>
      <w:r w:rsidRPr="00695299">
        <w:rPr>
          <w:rFonts w:ascii="Arial" w:hAnsi="Arial" w:cs="Arial"/>
          <w:color w:val="000000" w:themeColor="text1"/>
          <w:sz w:val="22"/>
        </w:rPr>
        <w:t>students</w:t>
      </w:r>
      <w:proofErr w:type="gramEnd"/>
      <w:r w:rsidRPr="00695299">
        <w:rPr>
          <w:rFonts w:ascii="Arial" w:hAnsi="Arial" w:cs="Arial"/>
          <w:color w:val="000000" w:themeColor="text1"/>
          <w:sz w:val="22"/>
        </w:rPr>
        <w:t xml:space="preserve"> information along with education</w:t>
      </w:r>
      <w:r w:rsidR="00F54FF8" w:rsidRPr="00695299">
        <w:rPr>
          <w:rFonts w:ascii="Arial" w:hAnsi="Arial" w:cs="Arial"/>
          <w:color w:val="000000" w:themeColor="text1"/>
          <w:sz w:val="22"/>
        </w:rPr>
        <w:t>al</w:t>
      </w:r>
      <w:r w:rsidRPr="00695299">
        <w:rPr>
          <w:rFonts w:ascii="Arial" w:hAnsi="Arial" w:cs="Arial"/>
          <w:color w:val="000000" w:themeColor="text1"/>
          <w:sz w:val="22"/>
        </w:rPr>
        <w:t xml:space="preserve"> car</w:t>
      </w:r>
      <w:r w:rsidR="00F54FF8" w:rsidRPr="00695299">
        <w:rPr>
          <w:rFonts w:ascii="Arial" w:hAnsi="Arial" w:cs="Arial"/>
          <w:color w:val="000000" w:themeColor="text1"/>
          <w:sz w:val="22"/>
        </w:rPr>
        <w:t>ee</w:t>
      </w:r>
      <w:r w:rsidRPr="00695299">
        <w:rPr>
          <w:rFonts w:ascii="Arial" w:hAnsi="Arial" w:cs="Arial"/>
          <w:color w:val="000000" w:themeColor="text1"/>
          <w:sz w:val="22"/>
        </w:rPr>
        <w:t>r description</w:t>
      </w:r>
    </w:p>
    <w:p w14:paraId="077DB088" w14:textId="77777777" w:rsidR="00F54FF8" w:rsidRPr="00F54FF8" w:rsidRDefault="00F54FF8" w:rsidP="00F54FF8">
      <w:pPr>
        <w:shd w:val="clear" w:color="auto" w:fill="FFFFFF"/>
        <w:spacing w:before="120" w:after="90" w:line="240" w:lineRule="auto"/>
        <w:rPr>
          <w:rFonts w:ascii="Arial" w:eastAsia="Times New Roman" w:hAnsi="Arial" w:cs="Arial"/>
          <w:color w:val="212121"/>
          <w:sz w:val="22"/>
          <w:lang w:eastAsia="en-IN"/>
        </w:rPr>
      </w:pPr>
      <w:r w:rsidRPr="00F54FF8">
        <w:rPr>
          <w:rFonts w:ascii="Arial" w:eastAsia="Times New Roman" w:hAnsi="Arial" w:cs="Arial"/>
          <w:color w:val="212121"/>
          <w:sz w:val="22"/>
          <w:lang w:eastAsia="en-IN"/>
        </w:rPr>
        <w:t>This data set consists of Placement data of students in our campus. It includes secondary and higher secondary school percentage and specialization. It also includes degree specialization, type and Work experience and salary offers to the placed students</w:t>
      </w:r>
    </w:p>
    <w:p w14:paraId="7BEA0B9F" w14:textId="77777777" w:rsidR="00F54FF8" w:rsidRPr="00F54FF8" w:rsidRDefault="00F54FF8" w:rsidP="00F54FF8">
      <w:pPr>
        <w:shd w:val="clear" w:color="auto" w:fill="FFFFFF"/>
        <w:spacing w:before="120" w:after="90" w:line="240" w:lineRule="auto"/>
        <w:rPr>
          <w:rFonts w:ascii="Arial" w:eastAsia="Times New Roman" w:hAnsi="Arial" w:cs="Arial"/>
          <w:color w:val="212121"/>
          <w:sz w:val="22"/>
          <w:lang w:eastAsia="en-IN"/>
        </w:rPr>
      </w:pPr>
      <w:r w:rsidRPr="00F54FF8">
        <w:rPr>
          <w:rFonts w:ascii="Arial" w:eastAsia="Times New Roman" w:hAnsi="Arial" w:cs="Arial"/>
          <w:color w:val="212121"/>
          <w:sz w:val="22"/>
          <w:lang w:eastAsia="en-IN"/>
        </w:rPr>
        <w:t>Source: </w:t>
      </w:r>
      <w:hyperlink r:id="rId5" w:tgtFrame="_blank" w:history="1">
        <w:r w:rsidRPr="00695299">
          <w:rPr>
            <w:rFonts w:ascii="Arial" w:eastAsia="Times New Roman" w:hAnsi="Arial" w:cs="Arial"/>
            <w:color w:val="0000FF"/>
            <w:sz w:val="22"/>
            <w:u w:val="single"/>
            <w:lang w:eastAsia="en-IN"/>
          </w:rPr>
          <w:t>https://www.kaggle.com/benroshan/factors-affecting-campus-placement</w:t>
        </w:r>
      </w:hyperlink>
      <w:r w:rsidRPr="00F54FF8">
        <w:rPr>
          <w:rFonts w:ascii="Arial" w:eastAsia="Times New Roman" w:hAnsi="Arial" w:cs="Arial"/>
          <w:color w:val="212121"/>
          <w:sz w:val="22"/>
          <w:lang w:eastAsia="en-IN"/>
        </w:rPr>
        <w:t> or</w:t>
      </w:r>
    </w:p>
    <w:p w14:paraId="5CCCD822" w14:textId="77777777" w:rsidR="00F54FF8" w:rsidRPr="00F54FF8" w:rsidRDefault="006370CE" w:rsidP="00F54FF8">
      <w:pPr>
        <w:shd w:val="clear" w:color="auto" w:fill="FFFFFF"/>
        <w:spacing w:before="120" w:after="90" w:line="240" w:lineRule="auto"/>
        <w:rPr>
          <w:rFonts w:ascii="Arial" w:eastAsia="Times New Roman" w:hAnsi="Arial" w:cs="Arial"/>
          <w:color w:val="212121"/>
          <w:sz w:val="22"/>
          <w:lang w:eastAsia="en-IN"/>
        </w:rPr>
      </w:pPr>
      <w:hyperlink r:id="rId6" w:tgtFrame="_blank" w:history="1">
        <w:r w:rsidR="00F54FF8" w:rsidRPr="00695299">
          <w:rPr>
            <w:rFonts w:ascii="Arial" w:eastAsia="Times New Roman" w:hAnsi="Arial" w:cs="Arial"/>
            <w:color w:val="0000FF"/>
            <w:sz w:val="22"/>
            <w:u w:val="single"/>
            <w:lang w:eastAsia="en-IN"/>
          </w:rPr>
          <w:t>https://www.kaggle.com/c/ml-with-python-course-project/data</w:t>
        </w:r>
      </w:hyperlink>
    </w:p>
    <w:p w14:paraId="398C767B" w14:textId="77777777" w:rsidR="00F54FF8" w:rsidRPr="00F54FF8" w:rsidRDefault="00F54FF8" w:rsidP="00F54FF8">
      <w:pPr>
        <w:shd w:val="clear" w:color="auto" w:fill="FFFFFF"/>
        <w:spacing w:before="120" w:after="90" w:line="240" w:lineRule="auto"/>
        <w:rPr>
          <w:rFonts w:ascii="Arial" w:eastAsia="Times New Roman" w:hAnsi="Arial" w:cs="Arial"/>
          <w:color w:val="212121"/>
          <w:sz w:val="22"/>
          <w:lang w:eastAsia="en-IN"/>
        </w:rPr>
      </w:pPr>
      <w:r w:rsidRPr="00F54FF8">
        <w:rPr>
          <w:rFonts w:ascii="Arial" w:eastAsia="Times New Roman" w:hAnsi="Arial" w:cs="Arial"/>
          <w:color w:val="212121"/>
          <w:sz w:val="22"/>
          <w:lang w:eastAsia="en-IN"/>
        </w:rPr>
        <w:lastRenderedPageBreak/>
        <w:t xml:space="preserve">Attribute Information: </w:t>
      </w:r>
      <w:proofErr w:type="spellStart"/>
      <w:r w:rsidRPr="00F54FF8">
        <w:rPr>
          <w:rFonts w:ascii="Arial" w:eastAsia="Times New Roman" w:hAnsi="Arial" w:cs="Arial"/>
          <w:color w:val="212121"/>
          <w:sz w:val="22"/>
          <w:lang w:eastAsia="en-IN"/>
        </w:rPr>
        <w:t>sl_no</w:t>
      </w:r>
      <w:proofErr w:type="spellEnd"/>
      <w:r w:rsidRPr="00F54FF8">
        <w:rPr>
          <w:rFonts w:ascii="Arial" w:eastAsia="Times New Roman" w:hAnsi="Arial" w:cs="Arial"/>
          <w:color w:val="212121"/>
          <w:sz w:val="22"/>
          <w:lang w:eastAsia="en-IN"/>
        </w:rPr>
        <w:t xml:space="preserve"> Serial Number</w:t>
      </w:r>
    </w:p>
    <w:p w14:paraId="5CAA1643" w14:textId="77777777" w:rsidR="00F54FF8" w:rsidRPr="00F54FF8" w:rsidRDefault="00F54FF8" w:rsidP="00F54FF8">
      <w:pPr>
        <w:shd w:val="clear" w:color="auto" w:fill="FFFFFF"/>
        <w:spacing w:before="120" w:after="90" w:line="240" w:lineRule="auto"/>
        <w:rPr>
          <w:rFonts w:ascii="Arial" w:eastAsia="Times New Roman" w:hAnsi="Arial" w:cs="Arial"/>
          <w:color w:val="212121"/>
          <w:sz w:val="22"/>
          <w:lang w:eastAsia="en-IN"/>
        </w:rPr>
      </w:pPr>
      <w:r w:rsidRPr="00F54FF8">
        <w:rPr>
          <w:rFonts w:ascii="Arial" w:eastAsia="Times New Roman" w:hAnsi="Arial" w:cs="Arial"/>
          <w:color w:val="212121"/>
          <w:sz w:val="22"/>
          <w:lang w:eastAsia="en-IN"/>
        </w:rPr>
        <w:t xml:space="preserve">gender </w:t>
      </w:r>
      <w:proofErr w:type="spellStart"/>
      <w:r w:rsidRPr="00F54FF8">
        <w:rPr>
          <w:rFonts w:ascii="Arial" w:eastAsia="Times New Roman" w:hAnsi="Arial" w:cs="Arial"/>
          <w:color w:val="212121"/>
          <w:sz w:val="22"/>
          <w:lang w:eastAsia="en-IN"/>
        </w:rPr>
        <w:t>Gender</w:t>
      </w:r>
      <w:proofErr w:type="spellEnd"/>
      <w:r w:rsidRPr="00F54FF8">
        <w:rPr>
          <w:rFonts w:ascii="Arial" w:eastAsia="Times New Roman" w:hAnsi="Arial" w:cs="Arial"/>
          <w:color w:val="212121"/>
          <w:sz w:val="22"/>
          <w:lang w:eastAsia="en-IN"/>
        </w:rPr>
        <w:t>- Male='</w:t>
      </w:r>
      <w:proofErr w:type="spellStart"/>
      <w:r w:rsidRPr="00F54FF8">
        <w:rPr>
          <w:rFonts w:ascii="Arial" w:eastAsia="Times New Roman" w:hAnsi="Arial" w:cs="Arial"/>
          <w:color w:val="212121"/>
          <w:sz w:val="22"/>
          <w:lang w:eastAsia="en-IN"/>
        </w:rPr>
        <w:t>M</w:t>
      </w:r>
      <w:proofErr w:type="gramStart"/>
      <w:r w:rsidRPr="00F54FF8">
        <w:rPr>
          <w:rFonts w:ascii="Arial" w:eastAsia="Times New Roman" w:hAnsi="Arial" w:cs="Arial"/>
          <w:color w:val="212121"/>
          <w:sz w:val="22"/>
          <w:lang w:eastAsia="en-IN"/>
        </w:rPr>
        <w:t>',Female</w:t>
      </w:r>
      <w:proofErr w:type="spellEnd"/>
      <w:proofErr w:type="gramEnd"/>
      <w:r w:rsidRPr="00F54FF8">
        <w:rPr>
          <w:rFonts w:ascii="Arial" w:eastAsia="Times New Roman" w:hAnsi="Arial" w:cs="Arial"/>
          <w:color w:val="212121"/>
          <w:sz w:val="22"/>
          <w:lang w:eastAsia="en-IN"/>
        </w:rPr>
        <w:t>='F'(male=0, female=1)</w:t>
      </w:r>
    </w:p>
    <w:p w14:paraId="0424F06B" w14:textId="77777777" w:rsidR="00F54FF8" w:rsidRPr="00F54FF8" w:rsidRDefault="00F54FF8" w:rsidP="00F54FF8">
      <w:pPr>
        <w:shd w:val="clear" w:color="auto" w:fill="FFFFFF"/>
        <w:spacing w:before="120" w:after="90" w:line="240" w:lineRule="auto"/>
        <w:rPr>
          <w:rFonts w:ascii="Arial" w:eastAsia="Times New Roman" w:hAnsi="Arial" w:cs="Arial"/>
          <w:color w:val="212121"/>
          <w:sz w:val="22"/>
          <w:lang w:eastAsia="en-IN"/>
        </w:rPr>
      </w:pPr>
      <w:proofErr w:type="spellStart"/>
      <w:r w:rsidRPr="00F54FF8">
        <w:rPr>
          <w:rFonts w:ascii="Arial" w:eastAsia="Times New Roman" w:hAnsi="Arial" w:cs="Arial"/>
          <w:color w:val="212121"/>
          <w:sz w:val="22"/>
          <w:lang w:eastAsia="en-IN"/>
        </w:rPr>
        <w:t>ssc_p</w:t>
      </w:r>
      <w:proofErr w:type="spellEnd"/>
      <w:r w:rsidRPr="00F54FF8">
        <w:rPr>
          <w:rFonts w:ascii="Arial" w:eastAsia="Times New Roman" w:hAnsi="Arial" w:cs="Arial"/>
          <w:color w:val="212121"/>
          <w:sz w:val="22"/>
          <w:lang w:eastAsia="en-IN"/>
        </w:rPr>
        <w:t xml:space="preserve"> Secondary Education percentage- 10th Grade</w:t>
      </w:r>
    </w:p>
    <w:p w14:paraId="1827F7D0" w14:textId="77777777" w:rsidR="00F54FF8" w:rsidRPr="00F54FF8" w:rsidRDefault="00F54FF8" w:rsidP="00F54FF8">
      <w:pPr>
        <w:shd w:val="clear" w:color="auto" w:fill="FFFFFF"/>
        <w:spacing w:before="120" w:after="90" w:line="240" w:lineRule="auto"/>
        <w:rPr>
          <w:rFonts w:ascii="Arial" w:eastAsia="Times New Roman" w:hAnsi="Arial" w:cs="Arial"/>
          <w:color w:val="212121"/>
          <w:sz w:val="22"/>
          <w:lang w:eastAsia="en-IN"/>
        </w:rPr>
      </w:pPr>
      <w:proofErr w:type="spellStart"/>
      <w:r w:rsidRPr="00F54FF8">
        <w:rPr>
          <w:rFonts w:ascii="Arial" w:eastAsia="Times New Roman" w:hAnsi="Arial" w:cs="Arial"/>
          <w:color w:val="212121"/>
          <w:sz w:val="22"/>
          <w:lang w:eastAsia="en-IN"/>
        </w:rPr>
        <w:t>ssc_b</w:t>
      </w:r>
      <w:proofErr w:type="spellEnd"/>
      <w:r w:rsidRPr="00F54FF8">
        <w:rPr>
          <w:rFonts w:ascii="Arial" w:eastAsia="Times New Roman" w:hAnsi="Arial" w:cs="Arial"/>
          <w:color w:val="212121"/>
          <w:sz w:val="22"/>
          <w:lang w:eastAsia="en-IN"/>
        </w:rPr>
        <w:t xml:space="preserve"> Board of Education- Central/ Others</w:t>
      </w:r>
    </w:p>
    <w:p w14:paraId="505AB037" w14:textId="77777777" w:rsidR="00F54FF8" w:rsidRPr="00F54FF8" w:rsidRDefault="00F54FF8" w:rsidP="00F54FF8">
      <w:pPr>
        <w:shd w:val="clear" w:color="auto" w:fill="FFFFFF"/>
        <w:spacing w:before="120" w:after="90" w:line="240" w:lineRule="auto"/>
        <w:rPr>
          <w:rFonts w:ascii="Arial" w:eastAsia="Times New Roman" w:hAnsi="Arial" w:cs="Arial"/>
          <w:color w:val="212121"/>
          <w:sz w:val="22"/>
          <w:lang w:eastAsia="en-IN"/>
        </w:rPr>
      </w:pPr>
      <w:proofErr w:type="spellStart"/>
      <w:r w:rsidRPr="00F54FF8">
        <w:rPr>
          <w:rFonts w:ascii="Arial" w:eastAsia="Times New Roman" w:hAnsi="Arial" w:cs="Arial"/>
          <w:color w:val="212121"/>
          <w:sz w:val="22"/>
          <w:lang w:eastAsia="en-IN"/>
        </w:rPr>
        <w:t>hsc_p</w:t>
      </w:r>
      <w:proofErr w:type="spellEnd"/>
      <w:r w:rsidRPr="00F54FF8">
        <w:rPr>
          <w:rFonts w:ascii="Arial" w:eastAsia="Times New Roman" w:hAnsi="Arial" w:cs="Arial"/>
          <w:color w:val="212121"/>
          <w:sz w:val="22"/>
          <w:lang w:eastAsia="en-IN"/>
        </w:rPr>
        <w:t xml:space="preserve"> Higher Secondary Education percentage- 12th Grade</w:t>
      </w:r>
    </w:p>
    <w:p w14:paraId="42271D06" w14:textId="77777777" w:rsidR="00F54FF8" w:rsidRPr="00F54FF8" w:rsidRDefault="00F54FF8" w:rsidP="00F54FF8">
      <w:pPr>
        <w:shd w:val="clear" w:color="auto" w:fill="FFFFFF"/>
        <w:spacing w:before="120" w:after="90" w:line="240" w:lineRule="auto"/>
        <w:rPr>
          <w:rFonts w:ascii="Arial" w:eastAsia="Times New Roman" w:hAnsi="Arial" w:cs="Arial"/>
          <w:color w:val="212121"/>
          <w:sz w:val="22"/>
          <w:lang w:eastAsia="en-IN"/>
        </w:rPr>
      </w:pPr>
      <w:proofErr w:type="spellStart"/>
      <w:r w:rsidRPr="00F54FF8">
        <w:rPr>
          <w:rFonts w:ascii="Arial" w:eastAsia="Times New Roman" w:hAnsi="Arial" w:cs="Arial"/>
          <w:color w:val="212121"/>
          <w:sz w:val="22"/>
          <w:lang w:eastAsia="en-IN"/>
        </w:rPr>
        <w:t>hsc_b</w:t>
      </w:r>
      <w:proofErr w:type="spellEnd"/>
      <w:r w:rsidRPr="00F54FF8">
        <w:rPr>
          <w:rFonts w:ascii="Arial" w:eastAsia="Times New Roman" w:hAnsi="Arial" w:cs="Arial"/>
          <w:color w:val="212121"/>
          <w:sz w:val="22"/>
          <w:lang w:eastAsia="en-IN"/>
        </w:rPr>
        <w:t xml:space="preserve"> Board of Education- Central/ Others</w:t>
      </w:r>
    </w:p>
    <w:p w14:paraId="7191505C" w14:textId="77777777" w:rsidR="00F54FF8" w:rsidRPr="00F54FF8" w:rsidRDefault="00F54FF8" w:rsidP="00F54FF8">
      <w:pPr>
        <w:shd w:val="clear" w:color="auto" w:fill="FFFFFF"/>
        <w:spacing w:before="120" w:after="90" w:line="240" w:lineRule="auto"/>
        <w:rPr>
          <w:rFonts w:ascii="Arial" w:eastAsia="Times New Roman" w:hAnsi="Arial" w:cs="Arial"/>
          <w:color w:val="212121"/>
          <w:sz w:val="22"/>
          <w:lang w:eastAsia="en-IN"/>
        </w:rPr>
      </w:pPr>
      <w:proofErr w:type="spellStart"/>
      <w:r w:rsidRPr="00F54FF8">
        <w:rPr>
          <w:rFonts w:ascii="Arial" w:eastAsia="Times New Roman" w:hAnsi="Arial" w:cs="Arial"/>
          <w:color w:val="212121"/>
          <w:sz w:val="22"/>
          <w:lang w:eastAsia="en-IN"/>
        </w:rPr>
        <w:t>hsc_s</w:t>
      </w:r>
      <w:proofErr w:type="spellEnd"/>
      <w:r w:rsidRPr="00F54FF8">
        <w:rPr>
          <w:rFonts w:ascii="Arial" w:eastAsia="Times New Roman" w:hAnsi="Arial" w:cs="Arial"/>
          <w:color w:val="212121"/>
          <w:sz w:val="22"/>
          <w:lang w:eastAsia="en-IN"/>
        </w:rPr>
        <w:t xml:space="preserve"> Specialization in Higher Secondary Education</w:t>
      </w:r>
    </w:p>
    <w:p w14:paraId="6EC4C9D0" w14:textId="77777777" w:rsidR="00F54FF8" w:rsidRPr="00F54FF8" w:rsidRDefault="00F54FF8" w:rsidP="00F54FF8">
      <w:pPr>
        <w:shd w:val="clear" w:color="auto" w:fill="FFFFFF"/>
        <w:spacing w:before="120" w:after="90" w:line="240" w:lineRule="auto"/>
        <w:rPr>
          <w:rFonts w:ascii="Arial" w:eastAsia="Times New Roman" w:hAnsi="Arial" w:cs="Arial"/>
          <w:color w:val="212121"/>
          <w:sz w:val="22"/>
          <w:lang w:eastAsia="en-IN"/>
        </w:rPr>
      </w:pPr>
      <w:proofErr w:type="spellStart"/>
      <w:r w:rsidRPr="00F54FF8">
        <w:rPr>
          <w:rFonts w:ascii="Arial" w:eastAsia="Times New Roman" w:hAnsi="Arial" w:cs="Arial"/>
          <w:color w:val="212121"/>
          <w:sz w:val="22"/>
          <w:lang w:eastAsia="en-IN"/>
        </w:rPr>
        <w:t>degree_p</w:t>
      </w:r>
      <w:proofErr w:type="spellEnd"/>
      <w:r w:rsidRPr="00F54FF8">
        <w:rPr>
          <w:rFonts w:ascii="Arial" w:eastAsia="Times New Roman" w:hAnsi="Arial" w:cs="Arial"/>
          <w:color w:val="212121"/>
          <w:sz w:val="22"/>
          <w:lang w:eastAsia="en-IN"/>
        </w:rPr>
        <w:t xml:space="preserve"> Degree Percentage</w:t>
      </w:r>
    </w:p>
    <w:p w14:paraId="0E7F1C17" w14:textId="77777777" w:rsidR="00F54FF8" w:rsidRPr="00F54FF8" w:rsidRDefault="00F54FF8" w:rsidP="00F54FF8">
      <w:pPr>
        <w:shd w:val="clear" w:color="auto" w:fill="FFFFFF"/>
        <w:spacing w:before="120" w:after="90" w:line="240" w:lineRule="auto"/>
        <w:rPr>
          <w:rFonts w:ascii="Arial" w:eastAsia="Times New Roman" w:hAnsi="Arial" w:cs="Arial"/>
          <w:color w:val="212121"/>
          <w:sz w:val="22"/>
          <w:lang w:eastAsia="en-IN"/>
        </w:rPr>
      </w:pPr>
      <w:proofErr w:type="spellStart"/>
      <w:r w:rsidRPr="00F54FF8">
        <w:rPr>
          <w:rFonts w:ascii="Arial" w:eastAsia="Times New Roman" w:hAnsi="Arial" w:cs="Arial"/>
          <w:color w:val="212121"/>
          <w:sz w:val="22"/>
          <w:lang w:eastAsia="en-IN"/>
        </w:rPr>
        <w:t>degree_t</w:t>
      </w:r>
      <w:proofErr w:type="spellEnd"/>
      <w:r w:rsidRPr="00F54FF8">
        <w:rPr>
          <w:rFonts w:ascii="Arial" w:eastAsia="Times New Roman" w:hAnsi="Arial" w:cs="Arial"/>
          <w:color w:val="212121"/>
          <w:sz w:val="22"/>
          <w:lang w:eastAsia="en-IN"/>
        </w:rPr>
        <w:t xml:space="preserve"> Under </w:t>
      </w:r>
      <w:proofErr w:type="gramStart"/>
      <w:r w:rsidRPr="00F54FF8">
        <w:rPr>
          <w:rFonts w:ascii="Arial" w:eastAsia="Times New Roman" w:hAnsi="Arial" w:cs="Arial"/>
          <w:color w:val="212121"/>
          <w:sz w:val="22"/>
          <w:lang w:eastAsia="en-IN"/>
        </w:rPr>
        <w:t>Graduation(</w:t>
      </w:r>
      <w:proofErr w:type="gramEnd"/>
      <w:r w:rsidRPr="00F54FF8">
        <w:rPr>
          <w:rFonts w:ascii="Arial" w:eastAsia="Times New Roman" w:hAnsi="Arial" w:cs="Arial"/>
          <w:color w:val="212121"/>
          <w:sz w:val="22"/>
          <w:lang w:eastAsia="en-IN"/>
        </w:rPr>
        <w:t>Degree type)- Field of degree education</w:t>
      </w:r>
    </w:p>
    <w:p w14:paraId="3D6544A5" w14:textId="77777777" w:rsidR="00F54FF8" w:rsidRPr="00F54FF8" w:rsidRDefault="00F54FF8" w:rsidP="00F54FF8">
      <w:pPr>
        <w:shd w:val="clear" w:color="auto" w:fill="FFFFFF"/>
        <w:spacing w:before="120" w:after="90" w:line="240" w:lineRule="auto"/>
        <w:rPr>
          <w:rFonts w:ascii="Arial" w:eastAsia="Times New Roman" w:hAnsi="Arial" w:cs="Arial"/>
          <w:color w:val="212121"/>
          <w:sz w:val="22"/>
          <w:lang w:eastAsia="en-IN"/>
        </w:rPr>
      </w:pPr>
      <w:proofErr w:type="spellStart"/>
      <w:r w:rsidRPr="00F54FF8">
        <w:rPr>
          <w:rFonts w:ascii="Arial" w:eastAsia="Times New Roman" w:hAnsi="Arial" w:cs="Arial"/>
          <w:color w:val="212121"/>
          <w:sz w:val="22"/>
          <w:lang w:eastAsia="en-IN"/>
        </w:rPr>
        <w:t>workex</w:t>
      </w:r>
      <w:proofErr w:type="spellEnd"/>
      <w:r w:rsidRPr="00F54FF8">
        <w:rPr>
          <w:rFonts w:ascii="Arial" w:eastAsia="Times New Roman" w:hAnsi="Arial" w:cs="Arial"/>
          <w:color w:val="212121"/>
          <w:sz w:val="22"/>
          <w:lang w:eastAsia="en-IN"/>
        </w:rPr>
        <w:t xml:space="preserve"> Work Experience</w:t>
      </w:r>
    </w:p>
    <w:p w14:paraId="710740CF" w14:textId="77777777" w:rsidR="00F54FF8" w:rsidRPr="00F54FF8" w:rsidRDefault="00F54FF8" w:rsidP="00F54FF8">
      <w:pPr>
        <w:shd w:val="clear" w:color="auto" w:fill="FFFFFF"/>
        <w:spacing w:before="120" w:after="90" w:line="240" w:lineRule="auto"/>
        <w:rPr>
          <w:rFonts w:ascii="Arial" w:eastAsia="Times New Roman" w:hAnsi="Arial" w:cs="Arial"/>
          <w:color w:val="212121"/>
          <w:sz w:val="22"/>
          <w:lang w:eastAsia="en-IN"/>
        </w:rPr>
      </w:pPr>
      <w:proofErr w:type="spellStart"/>
      <w:r w:rsidRPr="00F54FF8">
        <w:rPr>
          <w:rFonts w:ascii="Arial" w:eastAsia="Times New Roman" w:hAnsi="Arial" w:cs="Arial"/>
          <w:color w:val="212121"/>
          <w:sz w:val="22"/>
          <w:lang w:eastAsia="en-IN"/>
        </w:rPr>
        <w:t>etest_p</w:t>
      </w:r>
      <w:proofErr w:type="spellEnd"/>
      <w:r w:rsidRPr="00F54FF8">
        <w:rPr>
          <w:rFonts w:ascii="Arial" w:eastAsia="Times New Roman" w:hAnsi="Arial" w:cs="Arial"/>
          <w:color w:val="212121"/>
          <w:sz w:val="22"/>
          <w:lang w:eastAsia="en-IN"/>
        </w:rPr>
        <w:t xml:space="preserve"> Employability test percentage </w:t>
      </w:r>
      <w:proofErr w:type="gramStart"/>
      <w:r w:rsidRPr="00F54FF8">
        <w:rPr>
          <w:rFonts w:ascii="Arial" w:eastAsia="Times New Roman" w:hAnsi="Arial" w:cs="Arial"/>
          <w:color w:val="212121"/>
          <w:sz w:val="22"/>
          <w:lang w:eastAsia="en-IN"/>
        </w:rPr>
        <w:t>( conducted</w:t>
      </w:r>
      <w:proofErr w:type="gramEnd"/>
      <w:r w:rsidRPr="00F54FF8">
        <w:rPr>
          <w:rFonts w:ascii="Arial" w:eastAsia="Times New Roman" w:hAnsi="Arial" w:cs="Arial"/>
          <w:color w:val="212121"/>
          <w:sz w:val="22"/>
          <w:lang w:eastAsia="en-IN"/>
        </w:rPr>
        <w:t xml:space="preserve"> by college)</w:t>
      </w:r>
    </w:p>
    <w:p w14:paraId="3E4E415B" w14:textId="77777777" w:rsidR="00F54FF8" w:rsidRPr="00F54FF8" w:rsidRDefault="00F54FF8" w:rsidP="00F54FF8">
      <w:pPr>
        <w:shd w:val="clear" w:color="auto" w:fill="FFFFFF"/>
        <w:spacing w:before="120" w:after="90" w:line="240" w:lineRule="auto"/>
        <w:rPr>
          <w:rFonts w:ascii="Arial" w:eastAsia="Times New Roman" w:hAnsi="Arial" w:cs="Arial"/>
          <w:color w:val="212121"/>
          <w:sz w:val="22"/>
          <w:lang w:eastAsia="en-IN"/>
        </w:rPr>
      </w:pPr>
      <w:r w:rsidRPr="00F54FF8">
        <w:rPr>
          <w:rFonts w:ascii="Arial" w:eastAsia="Times New Roman" w:hAnsi="Arial" w:cs="Arial"/>
          <w:color w:val="212121"/>
          <w:sz w:val="22"/>
          <w:lang w:eastAsia="en-IN"/>
        </w:rPr>
        <w:t xml:space="preserve">specialisation Post </w:t>
      </w:r>
      <w:proofErr w:type="gramStart"/>
      <w:r w:rsidRPr="00F54FF8">
        <w:rPr>
          <w:rFonts w:ascii="Arial" w:eastAsia="Times New Roman" w:hAnsi="Arial" w:cs="Arial"/>
          <w:color w:val="212121"/>
          <w:sz w:val="22"/>
          <w:lang w:eastAsia="en-IN"/>
        </w:rPr>
        <w:t>Graduation(</w:t>
      </w:r>
      <w:proofErr w:type="gramEnd"/>
      <w:r w:rsidRPr="00F54FF8">
        <w:rPr>
          <w:rFonts w:ascii="Arial" w:eastAsia="Times New Roman" w:hAnsi="Arial" w:cs="Arial"/>
          <w:color w:val="212121"/>
          <w:sz w:val="22"/>
          <w:lang w:eastAsia="en-IN"/>
        </w:rPr>
        <w:t>MBA)- Specialization</w:t>
      </w:r>
    </w:p>
    <w:p w14:paraId="5B2E1926" w14:textId="77777777" w:rsidR="00F54FF8" w:rsidRPr="00F54FF8" w:rsidRDefault="00F54FF8" w:rsidP="00F54FF8">
      <w:pPr>
        <w:shd w:val="clear" w:color="auto" w:fill="FFFFFF"/>
        <w:spacing w:before="120" w:after="90" w:line="240" w:lineRule="auto"/>
        <w:rPr>
          <w:rFonts w:ascii="Arial" w:eastAsia="Times New Roman" w:hAnsi="Arial" w:cs="Arial"/>
          <w:color w:val="212121"/>
          <w:sz w:val="22"/>
          <w:lang w:eastAsia="en-IN"/>
        </w:rPr>
      </w:pPr>
      <w:proofErr w:type="spellStart"/>
      <w:r w:rsidRPr="00F54FF8">
        <w:rPr>
          <w:rFonts w:ascii="Arial" w:eastAsia="Times New Roman" w:hAnsi="Arial" w:cs="Arial"/>
          <w:color w:val="212121"/>
          <w:sz w:val="22"/>
          <w:lang w:eastAsia="en-IN"/>
        </w:rPr>
        <w:t>mba_p</w:t>
      </w:r>
      <w:proofErr w:type="spellEnd"/>
      <w:r w:rsidRPr="00F54FF8">
        <w:rPr>
          <w:rFonts w:ascii="Arial" w:eastAsia="Times New Roman" w:hAnsi="Arial" w:cs="Arial"/>
          <w:color w:val="212121"/>
          <w:sz w:val="22"/>
          <w:lang w:eastAsia="en-IN"/>
        </w:rPr>
        <w:t xml:space="preserve"> MBA percentage</w:t>
      </w:r>
    </w:p>
    <w:p w14:paraId="12879F86" w14:textId="77777777" w:rsidR="00F54FF8" w:rsidRPr="00F54FF8" w:rsidRDefault="00F54FF8" w:rsidP="00F54FF8">
      <w:pPr>
        <w:shd w:val="clear" w:color="auto" w:fill="FFFFFF"/>
        <w:spacing w:before="120" w:after="90" w:line="240" w:lineRule="auto"/>
        <w:rPr>
          <w:rFonts w:ascii="Arial" w:eastAsia="Times New Roman" w:hAnsi="Arial" w:cs="Arial"/>
          <w:color w:val="212121"/>
          <w:sz w:val="22"/>
          <w:lang w:eastAsia="en-IN"/>
        </w:rPr>
      </w:pPr>
      <w:r w:rsidRPr="00F54FF8">
        <w:rPr>
          <w:rFonts w:ascii="Arial" w:eastAsia="Times New Roman" w:hAnsi="Arial" w:cs="Arial"/>
          <w:color w:val="212121"/>
          <w:sz w:val="22"/>
          <w:lang w:eastAsia="en-IN"/>
        </w:rPr>
        <w:t xml:space="preserve">status </w:t>
      </w:r>
      <w:proofErr w:type="spellStart"/>
      <w:r w:rsidRPr="00F54FF8">
        <w:rPr>
          <w:rFonts w:ascii="Arial" w:eastAsia="Times New Roman" w:hAnsi="Arial" w:cs="Arial"/>
          <w:color w:val="212121"/>
          <w:sz w:val="22"/>
          <w:lang w:eastAsia="en-IN"/>
        </w:rPr>
        <w:t>Status</w:t>
      </w:r>
      <w:proofErr w:type="spellEnd"/>
      <w:r w:rsidRPr="00F54FF8">
        <w:rPr>
          <w:rFonts w:ascii="Arial" w:eastAsia="Times New Roman" w:hAnsi="Arial" w:cs="Arial"/>
          <w:color w:val="212121"/>
          <w:sz w:val="22"/>
          <w:lang w:eastAsia="en-IN"/>
        </w:rPr>
        <w:t xml:space="preserve"> of placement- Placed/Not placed</w:t>
      </w:r>
    </w:p>
    <w:p w14:paraId="77FF8D8D" w14:textId="77777777" w:rsidR="00F54FF8" w:rsidRPr="00F54FF8" w:rsidRDefault="00F54FF8" w:rsidP="00F54FF8">
      <w:pPr>
        <w:shd w:val="clear" w:color="auto" w:fill="FFFFFF"/>
        <w:spacing w:before="120" w:after="90" w:line="240" w:lineRule="auto"/>
        <w:rPr>
          <w:rFonts w:ascii="Arial" w:eastAsia="Times New Roman" w:hAnsi="Arial" w:cs="Arial"/>
          <w:color w:val="212121"/>
          <w:sz w:val="22"/>
          <w:lang w:eastAsia="en-IN"/>
        </w:rPr>
      </w:pPr>
      <w:r w:rsidRPr="00F54FF8">
        <w:rPr>
          <w:rFonts w:ascii="Arial" w:eastAsia="Times New Roman" w:hAnsi="Arial" w:cs="Arial"/>
          <w:color w:val="212121"/>
          <w:sz w:val="22"/>
          <w:lang w:eastAsia="en-IN"/>
        </w:rPr>
        <w:t xml:space="preserve">salary </w:t>
      </w:r>
      <w:proofErr w:type="spellStart"/>
      <w:r w:rsidRPr="00F54FF8">
        <w:rPr>
          <w:rFonts w:ascii="Arial" w:eastAsia="Times New Roman" w:hAnsi="Arial" w:cs="Arial"/>
          <w:color w:val="212121"/>
          <w:sz w:val="22"/>
          <w:lang w:eastAsia="en-IN"/>
        </w:rPr>
        <w:t>Salary</w:t>
      </w:r>
      <w:proofErr w:type="spellEnd"/>
      <w:r w:rsidRPr="00F54FF8">
        <w:rPr>
          <w:rFonts w:ascii="Arial" w:eastAsia="Times New Roman" w:hAnsi="Arial" w:cs="Arial"/>
          <w:color w:val="212121"/>
          <w:sz w:val="22"/>
          <w:lang w:eastAsia="en-IN"/>
        </w:rPr>
        <w:t xml:space="preserve"> offered by corporate to candidates</w:t>
      </w:r>
    </w:p>
    <w:p w14:paraId="1C5B377F" w14:textId="77777777" w:rsidR="00F54FF8" w:rsidRDefault="00F54FF8" w:rsidP="00176BDA">
      <w:pPr>
        <w:ind w:right="-432"/>
        <w:rPr>
          <w:color w:val="000000" w:themeColor="text1"/>
        </w:rPr>
      </w:pPr>
    </w:p>
    <w:p w14:paraId="4C869B4B" w14:textId="77777777" w:rsidR="00F54FF8" w:rsidRPr="00491052" w:rsidRDefault="00F54FF8" w:rsidP="00F54FF8">
      <w:pPr>
        <w:ind w:right="-432"/>
        <w:rPr>
          <w:b/>
          <w:bCs/>
          <w:color w:val="FF0000"/>
          <w:sz w:val="28"/>
          <w:szCs w:val="28"/>
        </w:rPr>
      </w:pPr>
    </w:p>
    <w:p w14:paraId="20A7B8EB" w14:textId="5A74DEE3" w:rsidR="00F54FF8" w:rsidRPr="00491052" w:rsidRDefault="00F54FF8" w:rsidP="00F54FF8">
      <w:pPr>
        <w:ind w:right="-432"/>
        <w:rPr>
          <w:b/>
          <w:bCs/>
          <w:color w:val="FF0000"/>
          <w:sz w:val="28"/>
          <w:szCs w:val="28"/>
        </w:rPr>
      </w:pPr>
      <w:r w:rsidRPr="00491052">
        <w:rPr>
          <w:b/>
          <w:bCs/>
          <w:color w:val="FF0000"/>
          <w:sz w:val="28"/>
          <w:szCs w:val="28"/>
        </w:rPr>
        <w:t>2.</w:t>
      </w:r>
      <w:r w:rsidR="003621B9" w:rsidRPr="00491052">
        <w:rPr>
          <w:b/>
          <w:bCs/>
          <w:color w:val="FF0000"/>
          <w:sz w:val="28"/>
          <w:szCs w:val="28"/>
        </w:rPr>
        <w:t>6</w:t>
      </w:r>
      <w:r w:rsidRPr="00491052">
        <w:rPr>
          <w:b/>
          <w:bCs/>
          <w:color w:val="FF0000"/>
          <w:sz w:val="28"/>
          <w:szCs w:val="28"/>
        </w:rPr>
        <w:t xml:space="preserve"> Tool Used</w:t>
      </w:r>
    </w:p>
    <w:p w14:paraId="458EB90B" w14:textId="415D1469" w:rsidR="00F54FF8" w:rsidRDefault="00F54FF8" w:rsidP="00F54FF8">
      <w:pPr>
        <w:ind w:right="-432"/>
        <w:rPr>
          <w:color w:val="000000" w:themeColor="text1"/>
        </w:rPr>
      </w:pPr>
      <w:r>
        <w:rPr>
          <w:color w:val="000000" w:themeColor="text1"/>
        </w:rPr>
        <w:t xml:space="preserve">The programming language is Python that is used here, also we will use some other python-based libraries like for ml we will use </w:t>
      </w:r>
      <w:proofErr w:type="spellStart"/>
      <w:r>
        <w:rPr>
          <w:color w:val="000000" w:themeColor="text1"/>
        </w:rPr>
        <w:t>Scikit</w:t>
      </w:r>
      <w:proofErr w:type="spellEnd"/>
      <w:r>
        <w:rPr>
          <w:color w:val="000000" w:themeColor="text1"/>
        </w:rPr>
        <w:t xml:space="preserve">-Learn library, for data manipulation we will use pandas, for numerical computation </w:t>
      </w:r>
      <w:proofErr w:type="spellStart"/>
      <w:r>
        <w:rPr>
          <w:color w:val="000000" w:themeColor="text1"/>
        </w:rPr>
        <w:t>Numpy</w:t>
      </w:r>
      <w:proofErr w:type="spellEnd"/>
      <w:r>
        <w:rPr>
          <w:color w:val="000000" w:themeColor="text1"/>
        </w:rPr>
        <w:t>, for custom APIs creation we use           frameworks.</w:t>
      </w:r>
    </w:p>
    <w:p w14:paraId="2AE4E97F" w14:textId="77777777" w:rsidR="00F54FF8" w:rsidRDefault="00F54FF8" w:rsidP="00F54FF8">
      <w:pPr>
        <w:ind w:right="-432"/>
        <w:rPr>
          <w:color w:val="000000" w:themeColor="text1"/>
        </w:rPr>
      </w:pPr>
    </w:p>
    <w:p w14:paraId="373C1FEB" w14:textId="611D0619" w:rsidR="003621B9" w:rsidRPr="00491052" w:rsidRDefault="003621B9" w:rsidP="003621B9">
      <w:pPr>
        <w:rPr>
          <w:b/>
          <w:bCs/>
          <w:color w:val="FF0000"/>
          <w:sz w:val="32"/>
          <w:szCs w:val="32"/>
        </w:rPr>
      </w:pPr>
      <w:r w:rsidRPr="00491052">
        <w:rPr>
          <w:b/>
          <w:bCs/>
          <w:color w:val="FF0000"/>
          <w:sz w:val="32"/>
          <w:szCs w:val="32"/>
        </w:rPr>
        <w:t>2.7 Constraints</w:t>
      </w:r>
    </w:p>
    <w:p w14:paraId="18A13E8F" w14:textId="77777777" w:rsidR="003621B9" w:rsidRDefault="003621B9" w:rsidP="003621B9">
      <w:pPr>
        <w:ind w:right="-432"/>
        <w:rPr>
          <w:color w:val="000000" w:themeColor="text1"/>
        </w:rPr>
      </w:pPr>
      <w:r>
        <w:rPr>
          <w:color w:val="000000" w:themeColor="text1"/>
        </w:rPr>
        <w:t xml:space="preserve">The System should be user-friendly, the user should get all proper messages while using the web app. He/she also should get a proper error message if he/she has done something wrong </w:t>
      </w:r>
      <w:proofErr w:type="gramStart"/>
      <w:r>
        <w:rPr>
          <w:color w:val="000000" w:themeColor="text1"/>
        </w:rPr>
        <w:t>On</w:t>
      </w:r>
      <w:proofErr w:type="gramEnd"/>
      <w:r>
        <w:rPr>
          <w:color w:val="000000" w:themeColor="text1"/>
        </w:rPr>
        <w:t xml:space="preserve"> the web-app page. All the errors and results should be delivered in the easiest possible way and all the buttons are going to insert on the webpage should be </w:t>
      </w:r>
      <w:proofErr w:type="spellStart"/>
      <w:r>
        <w:rPr>
          <w:color w:val="000000" w:themeColor="text1"/>
        </w:rPr>
        <w:t>labeled</w:t>
      </w:r>
      <w:proofErr w:type="spellEnd"/>
      <w:r>
        <w:rPr>
          <w:color w:val="000000" w:themeColor="text1"/>
        </w:rPr>
        <w:t xml:space="preserve"> properly, so the user did not get confused to use the system.</w:t>
      </w:r>
    </w:p>
    <w:p w14:paraId="596C7C54" w14:textId="77777777" w:rsidR="00491052" w:rsidRDefault="00491052" w:rsidP="003621B9">
      <w:pPr>
        <w:ind w:right="-432"/>
        <w:rPr>
          <w:b/>
          <w:bCs/>
          <w:color w:val="000000" w:themeColor="text1"/>
        </w:rPr>
      </w:pPr>
    </w:p>
    <w:p w14:paraId="0ED93C65" w14:textId="77777777" w:rsidR="00491052" w:rsidRPr="00491052" w:rsidRDefault="00491052" w:rsidP="003621B9">
      <w:pPr>
        <w:ind w:right="-432"/>
        <w:rPr>
          <w:b/>
          <w:bCs/>
          <w:color w:val="FF0000"/>
          <w:sz w:val="32"/>
          <w:szCs w:val="32"/>
        </w:rPr>
      </w:pPr>
    </w:p>
    <w:p w14:paraId="7CE9B2A9" w14:textId="31EA9169" w:rsidR="003621B9" w:rsidRPr="00491052" w:rsidRDefault="003621B9" w:rsidP="003621B9">
      <w:pPr>
        <w:ind w:right="-432"/>
        <w:rPr>
          <w:b/>
          <w:bCs/>
          <w:color w:val="FF0000"/>
          <w:sz w:val="32"/>
          <w:szCs w:val="32"/>
        </w:rPr>
      </w:pPr>
      <w:r w:rsidRPr="00491052">
        <w:rPr>
          <w:b/>
          <w:bCs/>
          <w:color w:val="FF0000"/>
          <w:sz w:val="32"/>
          <w:szCs w:val="32"/>
        </w:rPr>
        <w:t>2.8 Assumptions</w:t>
      </w:r>
    </w:p>
    <w:p w14:paraId="2C77FEDF" w14:textId="2F822933" w:rsidR="003621B9" w:rsidRDefault="003621B9" w:rsidP="003621B9">
      <w:pPr>
        <w:ind w:right="-432"/>
        <w:rPr>
          <w:color w:val="000000" w:themeColor="text1"/>
        </w:rPr>
      </w:pPr>
      <w:r>
        <w:rPr>
          <w:color w:val="000000" w:themeColor="text1"/>
        </w:rPr>
        <w:t>The main objective is to implement a system that will produce the placement status of students and help them to choose the better college for them.</w:t>
      </w:r>
    </w:p>
    <w:p w14:paraId="2E9B5523" w14:textId="77777777" w:rsidR="003621B9" w:rsidRDefault="003621B9" w:rsidP="003621B9">
      <w:pPr>
        <w:ind w:right="-432"/>
        <w:rPr>
          <w:b/>
          <w:bCs/>
          <w:color w:val="000000" w:themeColor="text1"/>
          <w:sz w:val="32"/>
          <w:szCs w:val="28"/>
        </w:rPr>
      </w:pPr>
    </w:p>
    <w:p w14:paraId="21C4ED0D" w14:textId="77777777" w:rsidR="00062DC9" w:rsidRDefault="00062DC9" w:rsidP="003621B9">
      <w:pPr>
        <w:ind w:right="-432"/>
        <w:rPr>
          <w:b/>
          <w:bCs/>
          <w:color w:val="000000" w:themeColor="text1"/>
          <w:sz w:val="32"/>
          <w:szCs w:val="28"/>
        </w:rPr>
      </w:pPr>
    </w:p>
    <w:p w14:paraId="1335B334" w14:textId="77777777" w:rsidR="00062DC9" w:rsidRDefault="00062DC9" w:rsidP="003621B9">
      <w:pPr>
        <w:ind w:right="-432"/>
        <w:rPr>
          <w:b/>
          <w:bCs/>
          <w:color w:val="000000" w:themeColor="text1"/>
          <w:sz w:val="32"/>
          <w:szCs w:val="28"/>
        </w:rPr>
      </w:pPr>
    </w:p>
    <w:p w14:paraId="74C40C57" w14:textId="7069502D" w:rsidR="003621B9" w:rsidRPr="00491052" w:rsidRDefault="003621B9" w:rsidP="003621B9">
      <w:pPr>
        <w:ind w:right="-432"/>
        <w:rPr>
          <w:b/>
          <w:bCs/>
          <w:color w:val="FF0000"/>
          <w:sz w:val="48"/>
          <w:szCs w:val="48"/>
          <w:u w:val="single"/>
        </w:rPr>
      </w:pPr>
      <w:r w:rsidRPr="00491052">
        <w:rPr>
          <w:b/>
          <w:bCs/>
          <w:color w:val="FF0000"/>
          <w:sz w:val="48"/>
          <w:szCs w:val="48"/>
          <w:u w:val="single"/>
        </w:rPr>
        <w:t>3. Design Details</w:t>
      </w:r>
    </w:p>
    <w:p w14:paraId="3237567B" w14:textId="77777777" w:rsidR="003621B9" w:rsidRPr="00491052" w:rsidRDefault="003621B9" w:rsidP="003621B9">
      <w:pPr>
        <w:ind w:right="-432"/>
        <w:rPr>
          <w:b/>
          <w:bCs/>
          <w:color w:val="FF0000"/>
          <w:sz w:val="32"/>
          <w:szCs w:val="32"/>
        </w:rPr>
      </w:pPr>
      <w:r w:rsidRPr="00491052">
        <w:rPr>
          <w:b/>
          <w:bCs/>
          <w:color w:val="FF0000"/>
          <w:sz w:val="32"/>
          <w:szCs w:val="32"/>
        </w:rPr>
        <w:t>3.1 Process Flow</w:t>
      </w:r>
    </w:p>
    <w:p w14:paraId="0FFD8B3F" w14:textId="6B0A02B0" w:rsidR="003621B9" w:rsidRDefault="003621B9" w:rsidP="003621B9">
      <w:pPr>
        <w:ind w:right="-432"/>
        <w:rPr>
          <w:color w:val="000000" w:themeColor="text1"/>
        </w:rPr>
      </w:pPr>
      <w:r w:rsidRPr="00F24BB1">
        <w:rPr>
          <w:color w:val="000000" w:themeColor="text1"/>
        </w:rPr>
        <w:t>We will be using following process flow for this project</w:t>
      </w:r>
      <w:r>
        <w:rPr>
          <w:color w:val="000000" w:themeColor="text1"/>
        </w:rPr>
        <w:t>. The process will be based on modular coding i.e. use of oops concepts to build the entire project from start to end.</w:t>
      </w:r>
    </w:p>
    <w:p w14:paraId="7A160562" w14:textId="03330912" w:rsidR="00062DC9" w:rsidRDefault="00062DC9" w:rsidP="003621B9">
      <w:pPr>
        <w:ind w:right="-432"/>
        <w:rPr>
          <w:color w:val="000000" w:themeColor="text1"/>
        </w:rPr>
      </w:pPr>
      <w:r>
        <w:rPr>
          <w:noProof/>
        </w:rPr>
        <w:drawing>
          <wp:inline distT="0" distB="0" distL="0" distR="0" wp14:anchorId="57EFB115" wp14:editId="72A2AA48">
            <wp:extent cx="5731510" cy="3803015"/>
            <wp:effectExtent l="0" t="0" r="254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803015"/>
                    </a:xfrm>
                    <a:prstGeom prst="rect">
                      <a:avLst/>
                    </a:prstGeom>
                  </pic:spPr>
                </pic:pic>
              </a:graphicData>
            </a:graphic>
          </wp:inline>
        </w:drawing>
      </w:r>
    </w:p>
    <w:p w14:paraId="69B93EF9" w14:textId="52206F1A" w:rsidR="00062DC9" w:rsidRDefault="00062DC9" w:rsidP="003621B9">
      <w:pPr>
        <w:ind w:right="-432"/>
        <w:rPr>
          <w:color w:val="000000" w:themeColor="text1"/>
        </w:rPr>
      </w:pPr>
    </w:p>
    <w:p w14:paraId="189C1841" w14:textId="3AD8E79E" w:rsidR="00062DC9" w:rsidRDefault="00062DC9" w:rsidP="003621B9">
      <w:pPr>
        <w:ind w:right="-432"/>
        <w:rPr>
          <w:color w:val="000000" w:themeColor="text1"/>
        </w:rPr>
      </w:pPr>
    </w:p>
    <w:p w14:paraId="1BA02DCE" w14:textId="77777777" w:rsidR="00062DC9" w:rsidRPr="00491052" w:rsidRDefault="00062DC9" w:rsidP="00062DC9">
      <w:pPr>
        <w:ind w:right="-432"/>
        <w:rPr>
          <w:b/>
          <w:bCs/>
          <w:color w:val="FF0000"/>
          <w:sz w:val="32"/>
          <w:szCs w:val="32"/>
        </w:rPr>
      </w:pPr>
      <w:r w:rsidRPr="00491052">
        <w:rPr>
          <w:b/>
          <w:bCs/>
          <w:color w:val="FF0000"/>
          <w:sz w:val="32"/>
          <w:szCs w:val="32"/>
        </w:rPr>
        <w:t>3.2 Deployment Process</w:t>
      </w:r>
    </w:p>
    <w:p w14:paraId="2E3A7131" w14:textId="399912E3" w:rsidR="00062DC9" w:rsidRDefault="00C2186C" w:rsidP="003621B9">
      <w:pPr>
        <w:ind w:right="-432"/>
        <w:rPr>
          <w:color w:val="000000" w:themeColor="text1"/>
        </w:rPr>
      </w:pPr>
      <w:r>
        <w:rPr>
          <w:noProof/>
          <w:color w:val="000000" w:themeColor="text1"/>
          <w:lang w:eastAsia="en-IN"/>
        </w:rPr>
        <w:drawing>
          <wp:anchor distT="0" distB="0" distL="114300" distR="114300" simplePos="0" relativeHeight="251659264" behindDoc="1" locked="0" layoutInCell="1" allowOverlap="1" wp14:anchorId="66E83E0A" wp14:editId="7F21BFC5">
            <wp:simplePos x="0" y="0"/>
            <wp:positionH relativeFrom="margin">
              <wp:posOffset>1165</wp:posOffset>
            </wp:positionH>
            <wp:positionV relativeFrom="paragraph">
              <wp:posOffset>217805</wp:posOffset>
            </wp:positionV>
            <wp:extent cx="5495925" cy="2566579"/>
            <wp:effectExtent l="0" t="0" r="0" b="571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8">
                      <a:extLst>
                        <a:ext uri="{28A0092B-C50C-407E-A947-70E740481C1C}">
                          <a14:useLocalDpi xmlns:a14="http://schemas.microsoft.com/office/drawing/2010/main" val="0"/>
                        </a:ext>
                      </a:extLst>
                    </a:blip>
                    <a:stretch>
                      <a:fillRect/>
                    </a:stretch>
                  </pic:blipFill>
                  <pic:spPr>
                    <a:xfrm>
                      <a:off x="0" y="0"/>
                      <a:ext cx="5495925" cy="2566579"/>
                    </a:xfrm>
                    <a:prstGeom prst="rect">
                      <a:avLst/>
                    </a:prstGeom>
                  </pic:spPr>
                </pic:pic>
              </a:graphicData>
            </a:graphic>
            <wp14:sizeRelH relativeFrom="margin">
              <wp14:pctWidth>0</wp14:pctWidth>
            </wp14:sizeRelH>
            <wp14:sizeRelV relativeFrom="margin">
              <wp14:pctHeight>0</wp14:pctHeight>
            </wp14:sizeRelV>
          </wp:anchor>
        </w:drawing>
      </w:r>
    </w:p>
    <w:p w14:paraId="2CB87D4D" w14:textId="521EC540" w:rsidR="00062DC9" w:rsidRDefault="00062DC9" w:rsidP="003621B9">
      <w:pPr>
        <w:ind w:right="-432"/>
        <w:rPr>
          <w:color w:val="000000" w:themeColor="text1"/>
        </w:rPr>
      </w:pPr>
    </w:p>
    <w:p w14:paraId="23565656" w14:textId="0526B922" w:rsidR="00062DC9" w:rsidRDefault="00062DC9" w:rsidP="003621B9">
      <w:pPr>
        <w:ind w:right="-432"/>
        <w:rPr>
          <w:color w:val="000000" w:themeColor="text1"/>
        </w:rPr>
      </w:pPr>
    </w:p>
    <w:p w14:paraId="5EE51DFA" w14:textId="4153132F" w:rsidR="00062DC9" w:rsidRPr="00062DC9" w:rsidRDefault="00062DC9" w:rsidP="003621B9">
      <w:pPr>
        <w:ind w:right="-432"/>
        <w:rPr>
          <w:b/>
          <w:color w:val="000000" w:themeColor="text1"/>
        </w:rPr>
      </w:pPr>
      <w:r>
        <w:rPr>
          <w:noProof/>
        </w:rPr>
        <mc:AlternateContent>
          <mc:Choice Requires="wps">
            <w:drawing>
              <wp:inline distT="0" distB="0" distL="0" distR="0" wp14:anchorId="47A613AB" wp14:editId="6567A660">
                <wp:extent cx="304800" cy="304800"/>
                <wp:effectExtent l="0" t="0" r="0" b="0"/>
                <wp:docPr id="1" name="Rectangle 1" descr="C:\Users\Subhodwip\Downloads\machine-learning-steps-process-flow.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1870E5"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" filled="f" stroked="f">
                <o:lock v:ext="edit" aspectratio="t"/>
                <w10:anchorlock/>
              </v:rect>
            </w:pict>
          </mc:Fallback>
        </mc:AlternateContent>
      </w:r>
    </w:p>
    <w:p w14:paraId="18470828" w14:textId="77777777" w:rsidR="003621B9" w:rsidRDefault="003621B9" w:rsidP="003621B9">
      <w:pPr>
        <w:ind w:right="-432"/>
        <w:rPr>
          <w:color w:val="000000" w:themeColor="text1"/>
        </w:rPr>
      </w:pPr>
    </w:p>
    <w:p w14:paraId="36E17409" w14:textId="77777777" w:rsidR="00176BDA" w:rsidRPr="00176BDA" w:rsidRDefault="00176BDA" w:rsidP="00E03460">
      <w:pPr>
        <w:ind w:right="-432"/>
        <w:rPr>
          <w:b/>
          <w:color w:val="000000" w:themeColor="text1"/>
        </w:rPr>
      </w:pPr>
    </w:p>
    <w:p w14:paraId="4A660F7C" w14:textId="77777777" w:rsidR="00F3703A" w:rsidRDefault="00F3703A" w:rsidP="00F3703A"/>
    <w:p w14:paraId="3AB27D30" w14:textId="2B13CAA4" w:rsidR="00B8529E" w:rsidRDefault="00B8529E" w:rsidP="00F3703A"/>
    <w:p w14:paraId="3151C3E1" w14:textId="7CB12360" w:rsidR="00062DC9" w:rsidRDefault="00062DC9" w:rsidP="00F3703A"/>
    <w:p w14:paraId="63B768DE" w14:textId="77777777" w:rsidR="00062DC9" w:rsidRPr="00491052" w:rsidRDefault="00062DC9" w:rsidP="00062DC9">
      <w:pPr>
        <w:ind w:right="-432"/>
        <w:rPr>
          <w:b/>
          <w:bCs/>
          <w:color w:val="FF0000"/>
          <w:sz w:val="32"/>
          <w:szCs w:val="32"/>
        </w:rPr>
      </w:pPr>
      <w:r w:rsidRPr="00491052">
        <w:rPr>
          <w:b/>
          <w:bCs/>
          <w:color w:val="FF0000"/>
          <w:sz w:val="32"/>
          <w:szCs w:val="32"/>
        </w:rPr>
        <w:t>3.3 Error Handling</w:t>
      </w:r>
    </w:p>
    <w:p w14:paraId="32A70F37" w14:textId="1DFA9CA3" w:rsidR="00062DC9" w:rsidRDefault="00062DC9" w:rsidP="00062DC9">
      <w:pPr>
        <w:rPr>
          <w:color w:val="000000" w:themeColor="text1"/>
        </w:rPr>
      </w:pPr>
      <w:r w:rsidRPr="00B3616B">
        <w:rPr>
          <w:color w:val="000000" w:themeColor="text1"/>
        </w:rPr>
        <w:t xml:space="preserve">If any error occurred in the </w:t>
      </w:r>
      <w:r>
        <w:rPr>
          <w:color w:val="000000" w:themeColor="text1"/>
        </w:rPr>
        <w:t>processing way then the error message should be shown to the user in a completely non-technical way that can be understandable by any person.</w:t>
      </w:r>
    </w:p>
    <w:p w14:paraId="3257D755" w14:textId="6EECA19B" w:rsidR="00062DC9" w:rsidRDefault="00062DC9" w:rsidP="00062DC9"/>
    <w:p w14:paraId="1979BBAB" w14:textId="77777777" w:rsidR="00062DC9" w:rsidRPr="00491052" w:rsidRDefault="00062DC9" w:rsidP="00062DC9">
      <w:pPr>
        <w:ind w:right="-432"/>
        <w:rPr>
          <w:b/>
          <w:bCs/>
          <w:color w:val="FF0000"/>
          <w:sz w:val="48"/>
          <w:szCs w:val="48"/>
          <w:u w:val="single"/>
        </w:rPr>
      </w:pPr>
      <w:r w:rsidRPr="00491052">
        <w:rPr>
          <w:b/>
          <w:bCs/>
          <w:color w:val="FF0000"/>
          <w:sz w:val="48"/>
          <w:szCs w:val="48"/>
          <w:u w:val="single"/>
        </w:rPr>
        <w:t>4. Performance</w:t>
      </w:r>
    </w:p>
    <w:p w14:paraId="0700AD53" w14:textId="659904AC" w:rsidR="00062DC9" w:rsidRDefault="00062DC9" w:rsidP="00062DC9">
      <w:pPr>
        <w:rPr>
          <w:color w:val="000000" w:themeColor="text1"/>
        </w:rPr>
      </w:pPr>
      <w:r>
        <w:rPr>
          <w:color w:val="000000" w:themeColor="text1"/>
        </w:rPr>
        <w:t>The Campus Placement Prediction is dependent on machine-learning algorithms. We will train various ml algorithms and will find the best fitting algorithm for predicting the target. Our system performance will be based on the data we are going to feed to the algorithms. And the performance will depend on the finalized model.</w:t>
      </w:r>
      <w:r w:rsidR="00816B39">
        <w:rPr>
          <w:color w:val="000000" w:themeColor="text1"/>
        </w:rPr>
        <w:t xml:space="preserve"> </w:t>
      </w:r>
      <w:r>
        <w:rPr>
          <w:color w:val="000000" w:themeColor="text1"/>
        </w:rPr>
        <w:t xml:space="preserve">model training </w:t>
      </w:r>
      <w:r w:rsidR="00816B39">
        <w:rPr>
          <w:color w:val="000000" w:themeColor="text1"/>
        </w:rPr>
        <w:t>is also very important to improve the performance.</w:t>
      </w:r>
    </w:p>
    <w:p w14:paraId="001A3991" w14:textId="1E9DB65B" w:rsidR="00816B39" w:rsidRPr="00491052" w:rsidRDefault="00816B39" w:rsidP="00816B39">
      <w:pPr>
        <w:pStyle w:val="NormalWeb"/>
        <w:spacing w:before="322" w:beforeAutospacing="0" w:after="0" w:afterAutospacing="0"/>
        <w:ind w:right="6989"/>
        <w:rPr>
          <w:rFonts w:ascii="Arial" w:hAnsi="Arial" w:cs="Arial"/>
          <w:color w:val="FF0000"/>
          <w:sz w:val="28"/>
          <w:szCs w:val="28"/>
        </w:rPr>
      </w:pPr>
      <w:r w:rsidRPr="00491052">
        <w:rPr>
          <w:rFonts w:ascii="Arial" w:hAnsi="Arial" w:cs="Arial"/>
          <w:b/>
          <w:bCs/>
          <w:color w:val="FF0000"/>
          <w:sz w:val="28"/>
          <w:szCs w:val="28"/>
        </w:rPr>
        <w:t>4.1Reusability </w:t>
      </w:r>
    </w:p>
    <w:p w14:paraId="091F2C99" w14:textId="36314DE8" w:rsidR="00816B39" w:rsidRDefault="00816B39" w:rsidP="00816B39">
      <w:pPr>
        <w:pStyle w:val="NormalWeb"/>
        <w:spacing w:before="77" w:beforeAutospacing="0" w:after="0" w:afterAutospacing="0"/>
        <w:ind w:right="158"/>
        <w:rPr>
          <w:rFonts w:ascii="Arial" w:hAnsi="Arial" w:cs="Arial"/>
          <w:color w:val="000000" w:themeColor="text1"/>
          <w:sz w:val="20"/>
          <w:szCs w:val="20"/>
        </w:rPr>
      </w:pPr>
      <w:r w:rsidRPr="00816B39">
        <w:rPr>
          <w:rFonts w:ascii="Arial" w:hAnsi="Arial" w:cs="Arial"/>
          <w:color w:val="000000" w:themeColor="text1"/>
          <w:sz w:val="22"/>
          <w:szCs w:val="22"/>
        </w:rPr>
        <w:t xml:space="preserve">The </w:t>
      </w:r>
      <w:r w:rsidRPr="00816B39">
        <w:rPr>
          <w:rFonts w:ascii="Arial" w:hAnsi="Arial" w:cs="Arial"/>
          <w:b/>
          <w:bCs/>
          <w:color w:val="000000" w:themeColor="text1"/>
          <w:sz w:val="22"/>
          <w:szCs w:val="22"/>
        </w:rPr>
        <w:t xml:space="preserve">code </w:t>
      </w:r>
      <w:r w:rsidRPr="00816B39">
        <w:rPr>
          <w:rFonts w:ascii="Arial" w:hAnsi="Arial" w:cs="Arial"/>
          <w:color w:val="000000" w:themeColor="text1"/>
          <w:sz w:val="22"/>
          <w:szCs w:val="22"/>
        </w:rPr>
        <w:t xml:space="preserve">written </w:t>
      </w:r>
      <w:r w:rsidRPr="00816B39">
        <w:rPr>
          <w:rFonts w:ascii="Arial" w:hAnsi="Arial" w:cs="Arial"/>
          <w:b/>
          <w:bCs/>
          <w:color w:val="000000" w:themeColor="text1"/>
          <w:sz w:val="22"/>
          <w:szCs w:val="22"/>
        </w:rPr>
        <w:t xml:space="preserve">and </w:t>
      </w:r>
      <w:r w:rsidRPr="00816B39">
        <w:rPr>
          <w:rFonts w:ascii="Arial" w:hAnsi="Arial" w:cs="Arial"/>
          <w:color w:val="000000" w:themeColor="text1"/>
          <w:sz w:val="22"/>
          <w:szCs w:val="22"/>
        </w:rPr>
        <w:t xml:space="preserve">the components </w:t>
      </w:r>
      <w:r w:rsidRPr="00816B39">
        <w:rPr>
          <w:rFonts w:ascii="Arial" w:hAnsi="Arial" w:cs="Arial"/>
          <w:b/>
          <w:bCs/>
          <w:color w:val="000000" w:themeColor="text1"/>
          <w:sz w:val="22"/>
          <w:szCs w:val="22"/>
        </w:rPr>
        <w:t xml:space="preserve">used </w:t>
      </w:r>
      <w:r w:rsidRPr="00816B39">
        <w:rPr>
          <w:rFonts w:ascii="Arial" w:hAnsi="Arial" w:cs="Arial"/>
          <w:color w:val="000000" w:themeColor="text1"/>
          <w:sz w:val="22"/>
          <w:szCs w:val="22"/>
        </w:rPr>
        <w:t xml:space="preserve">should have the </w:t>
      </w:r>
      <w:r w:rsidRPr="00816B39">
        <w:rPr>
          <w:rFonts w:ascii="Arial" w:hAnsi="Arial" w:cs="Arial"/>
          <w:b/>
          <w:bCs/>
          <w:color w:val="000000" w:themeColor="text1"/>
          <w:sz w:val="22"/>
          <w:szCs w:val="22"/>
        </w:rPr>
        <w:t xml:space="preserve">ability </w:t>
      </w:r>
      <w:r w:rsidRPr="00816B39">
        <w:rPr>
          <w:rFonts w:ascii="Arial" w:hAnsi="Arial" w:cs="Arial"/>
          <w:color w:val="000000" w:themeColor="text1"/>
          <w:sz w:val="22"/>
          <w:szCs w:val="22"/>
        </w:rPr>
        <w:t xml:space="preserve">to be </w:t>
      </w:r>
      <w:r w:rsidRPr="00816B39">
        <w:rPr>
          <w:rFonts w:ascii="Arial" w:hAnsi="Arial" w:cs="Arial"/>
          <w:b/>
          <w:bCs/>
          <w:color w:val="000000" w:themeColor="text1"/>
          <w:sz w:val="22"/>
          <w:szCs w:val="22"/>
        </w:rPr>
        <w:t xml:space="preserve">reused with </w:t>
      </w:r>
      <w:r w:rsidRPr="00816B39">
        <w:rPr>
          <w:rFonts w:ascii="Arial" w:hAnsi="Arial" w:cs="Arial"/>
          <w:color w:val="000000" w:themeColor="text1"/>
          <w:sz w:val="22"/>
          <w:szCs w:val="22"/>
        </w:rPr>
        <w:t xml:space="preserve">no </w:t>
      </w:r>
      <w:r w:rsidRPr="00816B39">
        <w:rPr>
          <w:rFonts w:ascii="Arial" w:hAnsi="Arial" w:cs="Arial"/>
          <w:b/>
          <w:bCs/>
          <w:color w:val="000000" w:themeColor="text1"/>
          <w:sz w:val="20"/>
          <w:szCs w:val="20"/>
        </w:rPr>
        <w:t>problems</w:t>
      </w:r>
      <w:r w:rsidRPr="00816B39">
        <w:rPr>
          <w:rFonts w:ascii="Arial" w:hAnsi="Arial" w:cs="Arial"/>
          <w:color w:val="000000" w:themeColor="text1"/>
          <w:sz w:val="20"/>
          <w:szCs w:val="20"/>
        </w:rPr>
        <w:t>. </w:t>
      </w:r>
    </w:p>
    <w:p w14:paraId="07D94B7A" w14:textId="77777777" w:rsidR="00491052" w:rsidRPr="00816B39" w:rsidRDefault="00491052" w:rsidP="00816B39">
      <w:pPr>
        <w:pStyle w:val="NormalWeb"/>
        <w:spacing w:before="77" w:beforeAutospacing="0" w:after="0" w:afterAutospacing="0"/>
        <w:ind w:right="158"/>
        <w:rPr>
          <w:rFonts w:ascii="Arial" w:hAnsi="Arial" w:cs="Arial"/>
          <w:color w:val="000000" w:themeColor="text1"/>
        </w:rPr>
      </w:pPr>
    </w:p>
    <w:p w14:paraId="06DB1421" w14:textId="77777777" w:rsidR="00491052" w:rsidRPr="00491052" w:rsidRDefault="00491052" w:rsidP="00491052">
      <w:pPr>
        <w:pStyle w:val="NormalWeb"/>
        <w:spacing w:before="77" w:beforeAutospacing="0" w:after="0" w:afterAutospacing="0"/>
        <w:ind w:right="173"/>
        <w:jc w:val="both"/>
        <w:rPr>
          <w:rFonts w:ascii="Arial" w:hAnsi="Arial" w:cs="Arial"/>
          <w:b/>
          <w:bCs/>
          <w:color w:val="FF0000"/>
          <w:sz w:val="28"/>
          <w:szCs w:val="28"/>
        </w:rPr>
      </w:pPr>
      <w:r w:rsidRPr="00491052">
        <w:rPr>
          <w:rFonts w:ascii="Arial" w:hAnsi="Arial" w:cs="Arial"/>
          <w:b/>
          <w:bCs/>
          <w:color w:val="FF0000"/>
          <w:sz w:val="28"/>
          <w:szCs w:val="28"/>
        </w:rPr>
        <w:t xml:space="preserve">4.2 Application </w:t>
      </w:r>
      <w:proofErr w:type="spellStart"/>
      <w:r w:rsidRPr="00491052">
        <w:rPr>
          <w:rFonts w:ascii="Arial" w:hAnsi="Arial" w:cs="Arial"/>
          <w:b/>
          <w:bCs/>
          <w:color w:val="FF0000"/>
          <w:sz w:val="28"/>
          <w:szCs w:val="28"/>
        </w:rPr>
        <w:t>Compatibity</w:t>
      </w:r>
      <w:proofErr w:type="spellEnd"/>
    </w:p>
    <w:p w14:paraId="3FFC1E18" w14:textId="49A98188" w:rsidR="00816B39" w:rsidRPr="00816B39" w:rsidRDefault="00816B39" w:rsidP="00491052">
      <w:pPr>
        <w:pStyle w:val="NormalWeb"/>
        <w:spacing w:before="77" w:beforeAutospacing="0" w:after="0" w:afterAutospacing="0"/>
        <w:ind w:right="173"/>
        <w:jc w:val="both"/>
        <w:rPr>
          <w:rFonts w:ascii="Arial" w:hAnsi="Arial" w:cs="Arial"/>
          <w:color w:val="000000" w:themeColor="text1"/>
        </w:rPr>
      </w:pPr>
      <w:r w:rsidRPr="00816B39">
        <w:rPr>
          <w:rFonts w:ascii="Arial" w:hAnsi="Arial" w:cs="Arial"/>
          <w:color w:val="000000" w:themeColor="text1"/>
          <w:sz w:val="20"/>
          <w:szCs w:val="20"/>
        </w:rPr>
        <w:t xml:space="preserve">The different </w:t>
      </w:r>
      <w:r w:rsidRPr="00816B39">
        <w:rPr>
          <w:rFonts w:ascii="Arial" w:hAnsi="Arial" w:cs="Arial"/>
          <w:b/>
          <w:bCs/>
          <w:color w:val="000000" w:themeColor="text1"/>
          <w:sz w:val="20"/>
          <w:szCs w:val="20"/>
        </w:rPr>
        <w:t xml:space="preserve">components for this project </w:t>
      </w:r>
      <w:r w:rsidRPr="00816B39">
        <w:rPr>
          <w:rFonts w:ascii="Arial" w:hAnsi="Arial" w:cs="Arial"/>
          <w:color w:val="000000" w:themeColor="text1"/>
          <w:sz w:val="20"/>
          <w:szCs w:val="20"/>
        </w:rPr>
        <w:t xml:space="preserve">will be </w:t>
      </w:r>
      <w:r w:rsidRPr="00816B39">
        <w:rPr>
          <w:rFonts w:ascii="Arial" w:hAnsi="Arial" w:cs="Arial"/>
          <w:b/>
          <w:bCs/>
          <w:color w:val="000000" w:themeColor="text1"/>
          <w:sz w:val="20"/>
          <w:szCs w:val="20"/>
        </w:rPr>
        <w:t xml:space="preserve">using </w:t>
      </w:r>
      <w:r w:rsidRPr="00816B39">
        <w:rPr>
          <w:rFonts w:ascii="Arial" w:hAnsi="Arial" w:cs="Arial"/>
          <w:color w:val="000000" w:themeColor="text1"/>
          <w:sz w:val="20"/>
          <w:szCs w:val="20"/>
        </w:rPr>
        <w:t xml:space="preserve">Python as an interface between </w:t>
      </w:r>
      <w:r w:rsidRPr="00816B39">
        <w:rPr>
          <w:rFonts w:ascii="Arial" w:hAnsi="Arial" w:cs="Arial"/>
          <w:b/>
          <w:bCs/>
          <w:color w:val="000000" w:themeColor="text1"/>
          <w:sz w:val="20"/>
          <w:szCs w:val="20"/>
        </w:rPr>
        <w:t>them</w:t>
      </w:r>
      <w:r w:rsidRPr="00816B39">
        <w:rPr>
          <w:rFonts w:ascii="Arial" w:hAnsi="Arial" w:cs="Arial"/>
          <w:color w:val="000000" w:themeColor="text1"/>
          <w:sz w:val="20"/>
          <w:szCs w:val="20"/>
        </w:rPr>
        <w:t xml:space="preserve">. Each </w:t>
      </w:r>
      <w:r w:rsidRPr="00816B39">
        <w:rPr>
          <w:rFonts w:ascii="Arial" w:hAnsi="Arial" w:cs="Arial"/>
          <w:b/>
          <w:bCs/>
          <w:color w:val="000000" w:themeColor="text1"/>
          <w:sz w:val="20"/>
          <w:szCs w:val="20"/>
        </w:rPr>
        <w:t xml:space="preserve">component will </w:t>
      </w:r>
      <w:r w:rsidRPr="00816B39">
        <w:rPr>
          <w:rFonts w:ascii="Arial" w:hAnsi="Arial" w:cs="Arial"/>
          <w:color w:val="000000" w:themeColor="text1"/>
          <w:sz w:val="20"/>
          <w:szCs w:val="20"/>
        </w:rPr>
        <w:t xml:space="preserve">have </w:t>
      </w:r>
      <w:r w:rsidRPr="00816B39">
        <w:rPr>
          <w:rFonts w:ascii="Arial" w:hAnsi="Arial" w:cs="Arial"/>
          <w:b/>
          <w:bCs/>
          <w:color w:val="000000" w:themeColor="text1"/>
          <w:sz w:val="20"/>
          <w:szCs w:val="20"/>
        </w:rPr>
        <w:t xml:space="preserve">its </w:t>
      </w:r>
      <w:r w:rsidRPr="00816B39">
        <w:rPr>
          <w:rFonts w:ascii="Arial" w:hAnsi="Arial" w:cs="Arial"/>
          <w:color w:val="000000" w:themeColor="text1"/>
          <w:sz w:val="20"/>
          <w:szCs w:val="20"/>
        </w:rPr>
        <w:t xml:space="preserve">own </w:t>
      </w:r>
      <w:r w:rsidRPr="00816B39">
        <w:rPr>
          <w:rFonts w:ascii="Arial" w:hAnsi="Arial" w:cs="Arial"/>
          <w:b/>
          <w:bCs/>
          <w:color w:val="000000" w:themeColor="text1"/>
          <w:sz w:val="20"/>
          <w:szCs w:val="20"/>
        </w:rPr>
        <w:t xml:space="preserve">task </w:t>
      </w:r>
      <w:r w:rsidRPr="00816B39">
        <w:rPr>
          <w:rFonts w:ascii="Arial" w:hAnsi="Arial" w:cs="Arial"/>
          <w:color w:val="000000" w:themeColor="text1"/>
          <w:sz w:val="20"/>
          <w:szCs w:val="20"/>
        </w:rPr>
        <w:t xml:space="preserve">to perform, and it </w:t>
      </w:r>
      <w:r w:rsidRPr="00816B39">
        <w:rPr>
          <w:rFonts w:ascii="Arial" w:hAnsi="Arial" w:cs="Arial"/>
          <w:b/>
          <w:bCs/>
          <w:color w:val="000000" w:themeColor="text1"/>
          <w:sz w:val="20"/>
          <w:szCs w:val="20"/>
        </w:rPr>
        <w:t xml:space="preserve">is </w:t>
      </w:r>
      <w:r w:rsidRPr="00816B39">
        <w:rPr>
          <w:rFonts w:ascii="Arial" w:hAnsi="Arial" w:cs="Arial"/>
          <w:color w:val="000000" w:themeColor="text1"/>
          <w:sz w:val="20"/>
          <w:szCs w:val="20"/>
        </w:rPr>
        <w:t xml:space="preserve">the job </w:t>
      </w:r>
      <w:r w:rsidRPr="00816B39">
        <w:rPr>
          <w:rFonts w:ascii="Arial" w:hAnsi="Arial" w:cs="Arial"/>
          <w:b/>
          <w:bCs/>
          <w:color w:val="000000" w:themeColor="text1"/>
          <w:sz w:val="20"/>
          <w:szCs w:val="20"/>
        </w:rPr>
        <w:t xml:space="preserve">of the </w:t>
      </w:r>
      <w:r w:rsidRPr="00816B39">
        <w:rPr>
          <w:rFonts w:ascii="Arial" w:hAnsi="Arial" w:cs="Arial"/>
          <w:color w:val="000000" w:themeColor="text1"/>
          <w:sz w:val="20"/>
          <w:szCs w:val="20"/>
        </w:rPr>
        <w:t xml:space="preserve">Python </w:t>
      </w:r>
      <w:r w:rsidRPr="00816B39">
        <w:rPr>
          <w:rFonts w:ascii="Arial" w:hAnsi="Arial" w:cs="Arial"/>
          <w:color w:val="000000" w:themeColor="text1"/>
          <w:sz w:val="22"/>
          <w:szCs w:val="22"/>
        </w:rPr>
        <w:t>to ensure proper transfer of information. </w:t>
      </w:r>
    </w:p>
    <w:p w14:paraId="0FB4E47D" w14:textId="77777777" w:rsidR="00491052" w:rsidRDefault="00491052" w:rsidP="00491052">
      <w:pPr>
        <w:ind w:right="-432"/>
        <w:rPr>
          <w:b/>
          <w:bCs/>
          <w:color w:val="000000" w:themeColor="text1"/>
        </w:rPr>
      </w:pPr>
    </w:p>
    <w:p w14:paraId="5AE1C089" w14:textId="31792609" w:rsidR="00491052" w:rsidRPr="00491052" w:rsidRDefault="00491052" w:rsidP="00491052">
      <w:pPr>
        <w:ind w:right="-432"/>
        <w:rPr>
          <w:b/>
          <w:bCs/>
          <w:color w:val="FF0000"/>
          <w:sz w:val="32"/>
          <w:szCs w:val="32"/>
        </w:rPr>
      </w:pPr>
      <w:r w:rsidRPr="00491052">
        <w:rPr>
          <w:b/>
          <w:bCs/>
          <w:color w:val="FF0000"/>
          <w:sz w:val="32"/>
          <w:szCs w:val="32"/>
        </w:rPr>
        <w:t>4.3 Resource Utilization</w:t>
      </w:r>
    </w:p>
    <w:p w14:paraId="1EEC2DC5" w14:textId="340B1B9A" w:rsidR="00816B39" w:rsidRDefault="00491052" w:rsidP="00816B39">
      <w:pPr>
        <w:rPr>
          <w:color w:val="000000" w:themeColor="text1"/>
        </w:rPr>
      </w:pPr>
      <w:r>
        <w:rPr>
          <w:color w:val="000000" w:themeColor="text1"/>
        </w:rPr>
        <w:t>Our application should utilize the given resource properly and it should use a minimal amount of internet to work and call the APIs on the Web page.</w:t>
      </w:r>
    </w:p>
    <w:p w14:paraId="7FFC28F9" w14:textId="2DD296CF" w:rsidR="00491052" w:rsidRDefault="00491052" w:rsidP="00491052">
      <w:pPr>
        <w:ind w:right="-432"/>
        <w:rPr>
          <w:b/>
          <w:bCs/>
          <w:color w:val="FF0000"/>
          <w:sz w:val="48"/>
          <w:szCs w:val="48"/>
          <w:u w:val="single"/>
        </w:rPr>
      </w:pPr>
      <w:r w:rsidRPr="00491052">
        <w:rPr>
          <w:b/>
          <w:bCs/>
          <w:color w:val="FF0000"/>
          <w:sz w:val="48"/>
          <w:szCs w:val="48"/>
          <w:u w:val="single"/>
        </w:rPr>
        <w:t>5. Deployment</w:t>
      </w:r>
    </w:p>
    <w:p w14:paraId="7F86D25C" w14:textId="77777777" w:rsidR="00B95911" w:rsidRPr="00B95911" w:rsidRDefault="00B95911" w:rsidP="00B95911">
      <w:pPr>
        <w:rPr>
          <w:color w:val="auto"/>
          <w:szCs w:val="24"/>
        </w:rPr>
      </w:pPr>
      <w:r w:rsidRPr="00B95911">
        <w:rPr>
          <w:color w:val="auto"/>
          <w:szCs w:val="24"/>
        </w:rPr>
        <w:t>The cloud environment was set up and the project was deployed from GitHub into the AWS cloud platform.</w:t>
      </w:r>
    </w:p>
    <w:p w14:paraId="02F05C11" w14:textId="77777777" w:rsidR="00B95911" w:rsidRPr="00491052" w:rsidRDefault="00B95911" w:rsidP="00491052">
      <w:pPr>
        <w:ind w:right="-432"/>
        <w:rPr>
          <w:b/>
          <w:bCs/>
          <w:color w:val="FF0000"/>
          <w:sz w:val="48"/>
          <w:szCs w:val="48"/>
          <w:u w:val="single"/>
        </w:rPr>
      </w:pPr>
    </w:p>
    <w:p w14:paraId="03B17BB9" w14:textId="77777777" w:rsidR="00491052" w:rsidRPr="00491052" w:rsidRDefault="00491052" w:rsidP="00491052">
      <w:pPr>
        <w:rPr>
          <w:b/>
          <w:bCs/>
          <w:color w:val="FF0000"/>
          <w:sz w:val="48"/>
          <w:szCs w:val="48"/>
          <w:u w:val="single"/>
        </w:rPr>
      </w:pPr>
      <w:r w:rsidRPr="00491052">
        <w:rPr>
          <w:b/>
          <w:bCs/>
          <w:color w:val="FF0000"/>
          <w:sz w:val="48"/>
          <w:szCs w:val="48"/>
          <w:u w:val="single"/>
        </w:rPr>
        <w:t>6. Conclusion</w:t>
      </w:r>
    </w:p>
    <w:p w14:paraId="05D833BA" w14:textId="06746396" w:rsidR="00491052" w:rsidRPr="00F24BB1" w:rsidRDefault="00491052" w:rsidP="00491052">
      <w:pPr>
        <w:ind w:right="-432"/>
        <w:rPr>
          <w:b/>
          <w:bCs/>
          <w:color w:val="000000" w:themeColor="text1"/>
          <w:sz w:val="28"/>
          <w:szCs w:val="26"/>
        </w:rPr>
      </w:pPr>
      <w:r>
        <w:rPr>
          <w:color w:val="000000" w:themeColor="text1"/>
        </w:rPr>
        <w:lastRenderedPageBreak/>
        <w:t>The Campus Placement Prediction is about to help Educational institu</w:t>
      </w:r>
      <w:r w:rsidR="00B95911">
        <w:rPr>
          <w:color w:val="000000" w:themeColor="text1"/>
        </w:rPr>
        <w:t>t</w:t>
      </w:r>
      <w:r>
        <w:rPr>
          <w:color w:val="000000" w:themeColor="text1"/>
        </w:rPr>
        <w:t xml:space="preserve">ions to predict placement status for </w:t>
      </w:r>
      <w:proofErr w:type="spellStart"/>
      <w:r>
        <w:rPr>
          <w:color w:val="000000" w:themeColor="text1"/>
        </w:rPr>
        <w:t>there</w:t>
      </w:r>
      <w:proofErr w:type="spellEnd"/>
      <w:r>
        <w:rPr>
          <w:color w:val="000000" w:themeColor="text1"/>
        </w:rPr>
        <w:t xml:space="preserve"> students. It can help them t</w:t>
      </w:r>
      <w:r w:rsidRPr="00587D8B">
        <w:rPr>
          <w:color w:val="000000" w:themeColor="text1"/>
        </w:rPr>
        <w:t xml:space="preserve">o strengthen their placement </w:t>
      </w:r>
      <w:r>
        <w:rPr>
          <w:color w:val="000000" w:themeColor="text1"/>
        </w:rPr>
        <w:t xml:space="preserve">department </w:t>
      </w:r>
      <w:r w:rsidRPr="00587D8B">
        <w:rPr>
          <w:color w:val="000000" w:themeColor="text1"/>
        </w:rPr>
        <w:t>so as to improve their institution on a whole</w:t>
      </w:r>
      <w:r>
        <w:rPr>
          <w:color w:val="000000" w:themeColor="text1"/>
        </w:rPr>
        <w:t>.</w:t>
      </w:r>
    </w:p>
    <w:p w14:paraId="292EB5AB" w14:textId="77777777" w:rsidR="00491052" w:rsidRDefault="00491052" w:rsidP="00816B39"/>
    <w:sectPr w:rsidR="004910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D4C3362"/>
    <w:multiLevelType w:val="hybridMultilevel"/>
    <w:tmpl w:val="3E56EE88"/>
    <w:lvl w:ilvl="0" w:tplc="CEA89106">
      <w:start w:val="1"/>
      <w:numFmt w:val="bullet"/>
      <w:lvlText w:val=""/>
      <w:lvlJc w:val="left"/>
      <w:pPr>
        <w:ind w:left="1440" w:hanging="360"/>
      </w:pPr>
      <w:rPr>
        <w:rFonts w:ascii="Symbol" w:eastAsiaTheme="minorHAnsi" w:hAnsi="Symbol" w:cstheme="minorBidi"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703A"/>
    <w:rsid w:val="00062DC9"/>
    <w:rsid w:val="000B4333"/>
    <w:rsid w:val="00176BDA"/>
    <w:rsid w:val="003621B9"/>
    <w:rsid w:val="00491052"/>
    <w:rsid w:val="006370CE"/>
    <w:rsid w:val="00695299"/>
    <w:rsid w:val="00816B39"/>
    <w:rsid w:val="008E49EF"/>
    <w:rsid w:val="00B8529E"/>
    <w:rsid w:val="00B95911"/>
    <w:rsid w:val="00C2186C"/>
    <w:rsid w:val="00E03460"/>
    <w:rsid w:val="00E55D43"/>
    <w:rsid w:val="00F3703A"/>
    <w:rsid w:val="00F54F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F2667"/>
  <w15:chartTrackingRefBased/>
  <w15:docId w15:val="{295E79BB-983C-4C41-BF98-F98ADA37E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3703A"/>
    <w:rPr>
      <w:color w:val="4472C4" w:themeColor="accent1"/>
      <w:sz w:val="24"/>
    </w:rPr>
  </w:style>
  <w:style w:type="paragraph" w:styleId="Heading2">
    <w:name w:val="heading 2"/>
    <w:basedOn w:val="Normal"/>
    <w:link w:val="Heading2Char"/>
    <w:uiPriority w:val="9"/>
    <w:qFormat/>
    <w:rsid w:val="00F54FF8"/>
    <w:pPr>
      <w:spacing w:before="100" w:beforeAutospacing="1" w:after="100" w:afterAutospacing="1" w:line="240" w:lineRule="auto"/>
      <w:outlineLvl w:val="1"/>
    </w:pPr>
    <w:rPr>
      <w:rFonts w:ascii="Times New Roman" w:eastAsia="Times New Roman" w:hAnsi="Times New Roman" w:cs="Times New Roman"/>
      <w:b/>
      <w:bCs/>
      <w:color w:val="auto"/>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49EF"/>
    <w:pPr>
      <w:ind w:left="720"/>
      <w:contextualSpacing/>
    </w:pPr>
  </w:style>
  <w:style w:type="table" w:customStyle="1" w:styleId="PlainTable31">
    <w:name w:val="Plain Table 31"/>
    <w:basedOn w:val="TableNormal"/>
    <w:uiPriority w:val="43"/>
    <w:rsid w:val="00176BDA"/>
    <w:pPr>
      <w:spacing w:after="0" w:line="240" w:lineRule="auto"/>
    </w:pPr>
    <w:rPr>
      <w:color w:val="4472C4" w:themeColor="accent1"/>
      <w:sz w:val="24"/>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
    <w:name w:val="Table Grid"/>
    <w:basedOn w:val="TableNormal"/>
    <w:uiPriority w:val="39"/>
    <w:rsid w:val="00176B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176BD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2-Accent5">
    <w:name w:val="Grid Table 2 Accent 5"/>
    <w:basedOn w:val="TableNormal"/>
    <w:uiPriority w:val="47"/>
    <w:rsid w:val="00176BDA"/>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3">
    <w:name w:val="Grid Table 3"/>
    <w:basedOn w:val="TableNormal"/>
    <w:uiPriority w:val="48"/>
    <w:rsid w:val="00176BDA"/>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176BDA"/>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GridTable1Light">
    <w:name w:val="Grid Table 1 Light"/>
    <w:basedOn w:val="TableNormal"/>
    <w:uiPriority w:val="46"/>
    <w:rsid w:val="00176BD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9"/>
    <w:rsid w:val="00F54FF8"/>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F54FF8"/>
    <w:pPr>
      <w:spacing w:before="100" w:beforeAutospacing="1" w:after="100" w:afterAutospacing="1" w:line="240" w:lineRule="auto"/>
    </w:pPr>
    <w:rPr>
      <w:rFonts w:ascii="Times New Roman" w:eastAsia="Times New Roman" w:hAnsi="Times New Roman" w:cs="Times New Roman"/>
      <w:color w:val="auto"/>
      <w:szCs w:val="24"/>
      <w:lang w:eastAsia="en-IN"/>
    </w:rPr>
  </w:style>
  <w:style w:type="character" w:styleId="Hyperlink">
    <w:name w:val="Hyperlink"/>
    <w:basedOn w:val="DefaultParagraphFont"/>
    <w:uiPriority w:val="99"/>
    <w:semiHidden/>
    <w:unhideWhenUsed/>
    <w:rsid w:val="00F54FF8"/>
    <w:rPr>
      <w:color w:val="0000FF"/>
      <w:u w:val="single"/>
    </w:rPr>
  </w:style>
  <w:style w:type="paragraph" w:styleId="BodyText">
    <w:name w:val="Body Text"/>
    <w:basedOn w:val="Normal"/>
    <w:link w:val="BodyTextChar"/>
    <w:uiPriority w:val="1"/>
    <w:qFormat/>
    <w:rsid w:val="00B95911"/>
    <w:pPr>
      <w:widowControl w:val="0"/>
      <w:autoSpaceDE w:val="0"/>
      <w:autoSpaceDN w:val="0"/>
      <w:spacing w:after="0" w:line="240" w:lineRule="auto"/>
    </w:pPr>
    <w:rPr>
      <w:rFonts w:ascii="Calibri" w:eastAsia="Calibri" w:hAnsi="Calibri" w:cs="Calibri"/>
      <w:color w:val="auto"/>
      <w:sz w:val="22"/>
      <w:lang w:val="en-US"/>
    </w:rPr>
  </w:style>
  <w:style w:type="character" w:customStyle="1" w:styleId="BodyTextChar">
    <w:name w:val="Body Text Char"/>
    <w:basedOn w:val="DefaultParagraphFont"/>
    <w:link w:val="BodyText"/>
    <w:uiPriority w:val="1"/>
    <w:rsid w:val="00B95911"/>
    <w:rPr>
      <w:rFonts w:ascii="Calibri" w:eastAsia="Calibri" w:hAnsi="Calibri" w:cs="Calibri"/>
      <w:lang w:val="en-US"/>
    </w:rPr>
  </w:style>
  <w:style w:type="paragraph" w:styleId="Title">
    <w:name w:val="Title"/>
    <w:basedOn w:val="Normal"/>
    <w:link w:val="TitleChar"/>
    <w:uiPriority w:val="10"/>
    <w:qFormat/>
    <w:rsid w:val="00B95911"/>
    <w:pPr>
      <w:widowControl w:val="0"/>
      <w:autoSpaceDE w:val="0"/>
      <w:autoSpaceDN w:val="0"/>
      <w:spacing w:after="0" w:line="1078" w:lineRule="exact"/>
      <w:ind w:left="260"/>
    </w:pPr>
    <w:rPr>
      <w:rFonts w:ascii="Calibri" w:eastAsia="Calibri" w:hAnsi="Calibri" w:cs="Calibri"/>
      <w:color w:val="auto"/>
      <w:sz w:val="96"/>
      <w:szCs w:val="96"/>
      <w:lang w:val="en-US"/>
    </w:rPr>
  </w:style>
  <w:style w:type="character" w:customStyle="1" w:styleId="TitleChar">
    <w:name w:val="Title Char"/>
    <w:basedOn w:val="DefaultParagraphFont"/>
    <w:link w:val="Title"/>
    <w:uiPriority w:val="10"/>
    <w:rsid w:val="00B95911"/>
    <w:rPr>
      <w:rFonts w:ascii="Calibri" w:eastAsia="Calibri" w:hAnsi="Calibri" w:cs="Calibri"/>
      <w:sz w:val="96"/>
      <w:szCs w:val="9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022394">
      <w:bodyDiv w:val="1"/>
      <w:marLeft w:val="0"/>
      <w:marRight w:val="0"/>
      <w:marTop w:val="0"/>
      <w:marBottom w:val="0"/>
      <w:divBdr>
        <w:top w:val="none" w:sz="0" w:space="0" w:color="auto"/>
        <w:left w:val="none" w:sz="0" w:space="0" w:color="auto"/>
        <w:bottom w:val="none" w:sz="0" w:space="0" w:color="auto"/>
        <w:right w:val="none" w:sz="0" w:space="0" w:color="auto"/>
      </w:divBdr>
    </w:div>
    <w:div w:id="1660619179">
      <w:bodyDiv w:val="1"/>
      <w:marLeft w:val="0"/>
      <w:marRight w:val="0"/>
      <w:marTop w:val="0"/>
      <w:marBottom w:val="0"/>
      <w:divBdr>
        <w:top w:val="none" w:sz="0" w:space="0" w:color="auto"/>
        <w:left w:val="none" w:sz="0" w:space="0" w:color="auto"/>
        <w:bottom w:val="none" w:sz="0" w:space="0" w:color="auto"/>
        <w:right w:val="none" w:sz="0" w:space="0" w:color="auto"/>
      </w:divBdr>
    </w:div>
    <w:div w:id="1715156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c/ml-with-python-course-project/data" TargetMode="External"/><Relationship Id="rId5" Type="http://schemas.openxmlformats.org/officeDocument/2006/relationships/hyperlink" Target="https://www.kaggle.com/benroshan/factors-affecting-campus-placemen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1058</Words>
  <Characters>6036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Subhodwip</dc:creator>
  <cp:keywords/>
  <dc:description/>
  <cp:lastModifiedBy>Subhodwip</cp:lastModifiedBy>
  <cp:revision>2</cp:revision>
  <dcterms:created xsi:type="dcterms:W3CDTF">2023-01-01T17:17:00Z</dcterms:created>
  <dcterms:modified xsi:type="dcterms:W3CDTF">2023-01-01T17:17:00Z</dcterms:modified>
</cp:coreProperties>
</file>