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Madhu</w:t>
      </w:r>
      <w:r>
        <w:t xml:space="preserve"> </w:t>
      </w:r>
      <w:r>
        <w:t xml:space="preserve">V</w:t>
      </w:r>
    </w:p>
    <w:p>
      <w:pPr>
        <w:pStyle w:val="Date"/>
      </w:pPr>
      <w:r>
        <w:t xml:space="preserve">6/18/2019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     speed           dist       </w:t>
      </w:r>
      <w:r>
        <w:br w:type="textWrapping"/>
      </w:r>
      <w:r>
        <w:rPr>
          <w:rStyle w:val="VerbatimChar"/>
        </w:rPr>
        <w:t xml:space="preserve"> Min.   : 4.0   Min.   :  2.00  </w:t>
      </w:r>
      <w:r>
        <w:br w:type="textWrapping"/>
      </w:r>
      <w:r>
        <w:rPr>
          <w:rStyle w:val="VerbatimChar"/>
        </w:rPr>
        <w:t xml:space="preserve"> 1st Qu.:12.0   1st Qu.: 26.00  </w:t>
      </w:r>
      <w:r>
        <w:br w:type="textWrapping"/>
      </w:r>
      <w:r>
        <w:rPr>
          <w:rStyle w:val="VerbatimChar"/>
        </w:rPr>
        <w:t xml:space="preserve"> Median :15.0   Median : 36.00  </w:t>
      </w:r>
      <w:r>
        <w:br w:type="textWrapping"/>
      </w:r>
      <w:r>
        <w:rPr>
          <w:rStyle w:val="VerbatimChar"/>
        </w:rPr>
        <w:t xml:space="preserve"> Mean   :15.4   Mean   : 42.98  </w:t>
      </w:r>
      <w:r>
        <w:br w:type="textWrapping"/>
      </w:r>
      <w:r>
        <w:rPr>
          <w:rStyle w:val="VerbatimChar"/>
        </w:rPr>
        <w:t xml:space="preserve"> 3rd Qu.:19.0   3rd Qu.: 56.00  </w:t>
      </w:r>
      <w:r>
        <w:br w:type="textWrapping"/>
      </w:r>
      <w:r>
        <w:rPr>
          <w:rStyle w:val="VerbatimChar"/>
        </w:rPr>
        <w:t xml:space="preserve"> Max.   :25.0   Max.   :120.00  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df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removing-pound-signs-from-code-output-via-setup-chunk"/>
      <w:r>
        <w:t xml:space="preserve">Removing pound signs from code output via setup chunk</w:t>
      </w:r>
      <w:bookmarkEnd w:id="24"/>
    </w:p>
    <w:p>
      <w:pPr>
        <w:pStyle w:val="FirstParagraph"/>
      </w:pPr>
      <w:r>
        <w:t xml:space="preserve">Include comment = NA in the setup chunk to get rid of these.</w:t>
      </w:r>
    </w:p>
    <w:p>
      <w:pPr>
        <w:pStyle w:val="Heading2"/>
      </w:pPr>
      <w:bookmarkStart w:id="25" w:name="add-table-of-contents"/>
      <w:r>
        <w:t xml:space="preserve">Add table of contents</w:t>
      </w:r>
      <w:bookmarkEnd w:id="25"/>
    </w:p>
    <w:p>
      <w:pPr>
        <w:pStyle w:val="FirstParagraph"/>
      </w:pPr>
      <w:r>
        <w:t xml:space="preserve">With toc: TRUE in YAML header.</w:t>
      </w:r>
    </w:p>
    <w:p>
      <w:pPr>
        <w:pStyle w:val="BodyText"/>
      </w:pPr>
      <w:r>
        <w:t xml:space="preserve">##Change the document margins</w:t>
      </w:r>
      <w:r>
        <w:t xml:space="preserve"> </w:t>
      </w:r>
      <w:r>
        <w:t xml:space="preserve">via geometry: setting in the YAML header,</w:t>
      </w:r>
      <w:r>
        <w:br w:type="textWrapping"/>
      </w:r>
      <w:r>
        <w:t xml:space="preserve">setting the margins overall or just some of the margins</w:t>
      </w:r>
    </w:p>
    <w:p>
      <w:pPr>
        <w:pStyle w:val="Heading2"/>
      </w:pPr>
      <w:bookmarkStart w:id="26" w:name="make-url-links-visible"/>
      <w:r>
        <w:t xml:space="preserve">Make URL links visible</w:t>
      </w:r>
      <w:bookmarkEnd w:id="26"/>
    </w:p>
    <w:p>
      <w:pPr>
        <w:pStyle w:val="FirstParagraph"/>
      </w:pPr>
      <w:r>
        <w:t xml:space="preserve">change the url color using the urlcolor: option in the YAML header</w:t>
      </w:r>
    </w:p>
    <w:p>
      <w:pPr>
        <w:pStyle w:val="Heading2"/>
      </w:pPr>
      <w:bookmarkStart w:id="27" w:name="using-eval-and-echo"/>
      <w:r>
        <w:t xml:space="preserve">Using eval and echo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(cyl)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mdisp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(disp) 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mdisp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105.1364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183.3143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353.1000</w:t>
            </w:r>
          </w:p>
        </w:tc>
      </w:tr>
    </w:tbl>
    <w:p>
      <w:pPr>
        <w:pStyle w:val="Heading2"/>
      </w:pPr>
      <w:bookmarkStart w:id="28" w:name="holding-figures-to-end-of-chunk-with-fig.show"/>
      <w:r>
        <w:t xml:space="preserve">Holding figures to end of chunk with fig.show</w:t>
      </w:r>
      <w:bookmarkEnd w:id="2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df_test_files/figure-docx/twoplot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df_test_files/figure-docx/twoplots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df_test_files/figure-docx/twoplot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df_test_files/figure-docx/twoplots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informational-links"/>
      <w:r>
        <w:t xml:space="preserve">Informational links</w:t>
      </w:r>
      <w:bookmarkEnd w:id="33"/>
    </w:p>
    <w:p>
      <w:pPr>
        <w:pStyle w:val="Heading2"/>
      </w:pPr>
      <w:bookmarkStart w:id="34" w:name="package-tinytex"/>
      <w:r>
        <w:t xml:space="preserve">Package tinytex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https://yihui.name/tinytex/</w:t>
        </w:r>
      </w:hyperlink>
    </w:p>
    <w:p>
      <w:pPr>
        <w:pStyle w:val="Heading2"/>
      </w:pPr>
      <w:bookmarkStart w:id="36" w:name="rstudio-cheatsheet"/>
      <w:r>
        <w:t xml:space="preserve">RStudio cheatsheet</w:t>
      </w:r>
      <w:bookmarkEnd w:id="36"/>
    </w:p>
    <w:p>
      <w:pPr>
        <w:pStyle w:val="FirstParagraph"/>
      </w:pPr>
      <w:hyperlink r:id="rId37">
        <w:r>
          <w:rPr>
            <w:rStyle w:val="Hyperlink"/>
          </w:rPr>
          <w:t xml:space="preserve">https://www.rstudio.com/wp-content/uploads/2015/02/rmarkdown-cheatsheet.pdf</w:t>
        </w:r>
      </w:hyperlink>
    </w:p>
    <w:p>
      <w:pPr>
        <w:pStyle w:val="Heading2"/>
      </w:pPr>
      <w:bookmarkStart w:id="38" w:name="markdown-basics"/>
      <w:r>
        <w:t xml:space="preserve">Markdown basics</w:t>
      </w:r>
      <w:bookmarkEnd w:id="38"/>
    </w:p>
    <w:p>
      <w:pPr>
        <w:pStyle w:val="FirstParagraph"/>
      </w:pPr>
      <w:hyperlink r:id="rId39">
        <w:r>
          <w:rPr>
            <w:rStyle w:val="Hyperlink"/>
          </w:rPr>
          <w:t xml:space="preserve">http://rmarkdown.rstudio.com/authoring_basics.html</w:t>
        </w:r>
      </w:hyperlink>
    </w:p>
    <w:p>
      <w:pPr>
        <w:pStyle w:val="Heading2"/>
      </w:pPr>
      <w:bookmarkStart w:id="40" w:name="latex-mathematical-symbols"/>
      <w:r>
        <w:t xml:space="preserve">LaTeX mathematical symbols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https://oeis.org/wiki/List_of_LaTeX_mathematical_symbols</w:t>
        </w:r>
      </w:hyperlink>
    </w:p>
    <w:p>
      <w:pPr>
        <w:pStyle w:val="Heading2"/>
      </w:pPr>
      <w:bookmarkStart w:id="42" w:name="formatting-html-documents"/>
      <w:r>
        <w:t xml:space="preserve">Formatting HTML documents</w:t>
      </w:r>
      <w:bookmarkEnd w:id="42"/>
    </w:p>
    <w:p>
      <w:pPr>
        <w:pStyle w:val="FirstParagraph"/>
      </w:pPr>
      <w:hyperlink r:id="rId43">
        <w:r>
          <w:rPr>
            <w:rStyle w:val="Hyperlink"/>
          </w:rPr>
          <w:t xml:space="preserve">http://rmarkdown.rstudio.com/html_document_format.html#overview</w:t>
        </w:r>
      </w:hyperlink>
    </w:p>
    <w:p>
      <w:pPr>
        <w:pStyle w:val="BodyText"/>
      </w:pPr>
      <w:r>
        <w:t xml:space="preserve">—- End of Document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39" Target="http://rmarkdown.rstudio.com/authoring_basics.html" TargetMode="External" /><Relationship Type="http://schemas.openxmlformats.org/officeDocument/2006/relationships/hyperlink" Id="rId43" Target="http://rmarkdown.rstudio.com/html_document_format.html#overview" TargetMode="External" /><Relationship Type="http://schemas.openxmlformats.org/officeDocument/2006/relationships/hyperlink" Id="rId41" Target="https://oeis.org/wiki/List_of_LaTeX_mathematical_symbols" TargetMode="External" /><Relationship Type="http://schemas.openxmlformats.org/officeDocument/2006/relationships/hyperlink" Id="rId37" Target="https://www.rstudio.com/wp-content/uploads/2015/02/rmarkdown-cheatsheet.pdf" TargetMode="External" /><Relationship Type="http://schemas.openxmlformats.org/officeDocument/2006/relationships/hyperlink" Id="rId35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39" Target="http://rmarkdown.rstudio.com/authoring_basics.html" TargetMode="External" /><Relationship Type="http://schemas.openxmlformats.org/officeDocument/2006/relationships/hyperlink" Id="rId43" Target="http://rmarkdown.rstudio.com/html_document_format.html#overview" TargetMode="External" /><Relationship Type="http://schemas.openxmlformats.org/officeDocument/2006/relationships/hyperlink" Id="rId41" Target="https://oeis.org/wiki/List_of_LaTeX_mathematical_symbols" TargetMode="External" /><Relationship Type="http://schemas.openxmlformats.org/officeDocument/2006/relationships/hyperlink" Id="rId37" Target="https://www.rstudio.com/wp-content/uploads/2015/02/rmarkdown-cheatsheet.pdf" TargetMode="External" /><Relationship Type="http://schemas.openxmlformats.org/officeDocument/2006/relationships/hyperlink" Id="rId35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Workshop</dc:title>
  <dc:creator>Madhu V</dc:creator>
  <cp:keywords/>
  <dcterms:created xsi:type="dcterms:W3CDTF">2019-06-18T17:50:11Z</dcterms:created>
  <dcterms:modified xsi:type="dcterms:W3CDTF">2019-06-18T17:50:11Z</dcterms:modified>
</cp:coreProperties>
</file>