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ind w:hanging="0" w:left="0"/>
        <w:rPr/>
      </w:pPr>
      <w:bookmarkStart w:id="0" w:name="sanity-testing-report"/>
      <w:bookmarkEnd w:id="0"/>
      <w:r>
        <w:rPr/>
        <w:t>SANITY TESTING REPORT</w:t>
      </w:r>
    </w:p>
    <w:p>
      <w:pPr>
        <w:pStyle w:val="Heading2"/>
        <w:ind w:hanging="0" w:left="0"/>
        <w:rPr/>
      </w:pPr>
      <w:r>
        <w:rPr/>
        <w:t>Tichi Job Portal - Blue Collar Workers Platform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Information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Project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Tichi Job Portal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Sanity Testing Report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Apr 2</w:t>
            </w: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,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QA Engineer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Stage-2026.04.2</w:t>
            </w: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/>
      </w:pPr>
      <w:bookmarkStart w:id="1" w:name="X03682e145073abd3d7585b7c3e4260ad5f1396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ind w:hanging="0" w:left="0"/>
        <w:rPr/>
      </w:pPr>
      <w:r>
        <w:rPr/>
        <w:t>1. EXECUTIVE SUMMARY</w:t>
      </w:r>
    </w:p>
    <w:p>
      <w:pPr>
        <w:pStyle w:val="Heading3"/>
        <w:ind w:hanging="0" w:left="0"/>
        <w:rPr/>
      </w:pPr>
      <w:r>
        <w:rPr/>
        <w:t>1.1 Purpose</w:t>
      </w:r>
    </w:p>
    <w:p>
      <w:pPr>
        <w:pStyle w:val="FirstParagraph"/>
        <w:rPr/>
      </w:pPr>
      <w:bookmarkStart w:id="2" w:name="purpose"/>
      <w:r>
        <w:rPr/>
        <w:t>This Sanity Testing Report documents the first-level verification performed immediately after deployment to the staging environment. The objective is to verify that critical functionalities are working and the build is stable enough for further detailed testing.</w:t>
      </w:r>
      <w:bookmarkEnd w:id="2"/>
    </w:p>
    <w:p>
      <w:pPr>
        <w:pStyle w:val="Heading3"/>
        <w:ind w:hanging="0" w:left="0"/>
        <w:rPr/>
      </w:pPr>
      <w:r>
        <w:rPr/>
        <w:t>1.2 Scope</w:t>
      </w:r>
    </w:p>
    <w:p>
      <w:pPr>
        <w:pStyle w:val="FirstParagraph"/>
        <w:rPr/>
      </w:pPr>
      <w:r>
        <w:rPr/>
        <w:t>Sanity testing covers:</w:t>
      </w:r>
    </w:p>
    <w:p>
      <w:pPr>
        <w:pStyle w:val="Compact"/>
        <w:numPr>
          <w:ilvl w:val="0"/>
          <w:numId w:val="1"/>
        </w:numPr>
        <w:rPr/>
      </w:pPr>
      <w:r>
        <w:rPr/>
        <w:t>Application accessibility and load verification</w:t>
      </w:r>
    </w:p>
    <w:p>
      <w:pPr>
        <w:pStyle w:val="Compact"/>
        <w:numPr>
          <w:ilvl w:val="0"/>
          <w:numId w:val="1"/>
        </w:numPr>
        <w:rPr/>
      </w:pPr>
      <w:r>
        <w:rPr/>
        <w:t>Critical navigation paths</w:t>
      </w:r>
    </w:p>
    <w:p>
      <w:pPr>
        <w:pStyle w:val="Compact"/>
        <w:numPr>
          <w:ilvl w:val="0"/>
          <w:numId w:val="1"/>
        </w:numPr>
        <w:rPr/>
      </w:pPr>
      <w:r>
        <w:rPr/>
        <w:t>Core feature availability (Login, Signup, Job Search, Job Apply)</w:t>
      </w:r>
    </w:p>
    <w:p>
      <w:pPr>
        <w:pStyle w:val="Compact"/>
        <w:numPr>
          <w:ilvl w:val="0"/>
          <w:numId w:val="1"/>
        </w:numPr>
        <w:rPr/>
      </w:pPr>
      <w:bookmarkStart w:id="3" w:name="scope"/>
      <w:r>
        <w:rPr/>
        <w:t>Basic UI rendering across key pages</w:t>
      </w:r>
      <w:bookmarkEnd w:id="3"/>
    </w:p>
    <w:p>
      <w:pPr>
        <w:pStyle w:val="Heading3"/>
        <w:ind w:hanging="0" w:left="0"/>
        <w:rPr/>
      </w:pPr>
      <w:r>
        <w:rPr/>
        <w:t>1.3 Out of Scope</w:t>
      </w:r>
    </w:p>
    <w:p>
      <w:pPr>
        <w:pStyle w:val="Compact"/>
        <w:numPr>
          <w:ilvl w:val="0"/>
          <w:numId w:val="20"/>
        </w:numPr>
        <w:rPr/>
      </w:pPr>
      <w:r>
        <w:rPr/>
        <w:t>Detailed functional validation</w:t>
      </w:r>
    </w:p>
    <w:p>
      <w:pPr>
        <w:pStyle w:val="Compact"/>
        <w:numPr>
          <w:ilvl w:val="0"/>
          <w:numId w:val="21"/>
        </w:numPr>
        <w:rPr/>
      </w:pPr>
      <w:r>
        <w:rPr/>
        <w:t>Edge case testing</w:t>
      </w:r>
    </w:p>
    <w:p>
      <w:pPr>
        <w:pStyle w:val="Compact"/>
        <w:numPr>
          <w:ilvl w:val="0"/>
          <w:numId w:val="22"/>
        </w:numPr>
        <w:rPr/>
      </w:pPr>
      <w:r>
        <w:rPr/>
        <w:t>Performance testing</w:t>
      </w:r>
    </w:p>
    <w:p>
      <w:pPr>
        <w:pStyle w:val="Compact"/>
        <w:numPr>
          <w:ilvl w:val="0"/>
          <w:numId w:val="23"/>
        </w:numPr>
        <w:rPr/>
      </w:pPr>
      <w:r>
        <w:rPr/>
        <w:t>Security testing</w:t>
      </w:r>
    </w:p>
    <w:p>
      <w:pPr>
        <w:pStyle w:val="Normal"/>
        <w:rPr/>
      </w:pPr>
      <w:bookmarkStart w:id="4" w:name="out-of-scope"/>
      <w:bookmarkStart w:id="5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  <w:bookmarkEnd w:id="5"/>
    </w:p>
    <w:p>
      <w:pPr>
        <w:pStyle w:val="Heading2"/>
        <w:ind w:hanging="0" w:left="0"/>
        <w:rPr/>
      </w:pPr>
      <w:r>
        <w:rPr/>
        <w:t>2. TEST ENVIRONMENT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Browser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Google Chrome 125.0.6422.112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Operating System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Ubuntu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 Resolution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1920 x 1080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Stable broadband connection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Pre-configured staging test accounts</w:t>
            </w:r>
          </w:p>
        </w:tc>
      </w:tr>
    </w:tbl>
    <w:p>
      <w:pPr>
        <w:pStyle w:val="Normal"/>
        <w:rPr/>
      </w:pPr>
      <w:bookmarkStart w:id="6" w:name="test-environ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ind w:hanging="0" w:left="0"/>
        <w:rPr/>
      </w:pPr>
      <w:r>
        <w:rPr/>
        <w:t>3. SANITY TEST RESULTS SUMMARY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Test Cases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 Rate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</w:tbl>
    <w:p>
      <w:pPr>
        <w:pStyle w:val="Heading3"/>
        <w:ind w:hanging="0" w:left="0"/>
        <w:rPr/>
      </w:pPr>
      <w:r>
        <w:rPr/>
        <w:t>Build Recommendation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41"/>
      </w:tblGrid>
      <w:tr>
        <w:trPr>
          <w:tblHeader w:val="true"/>
        </w:trPr>
        <w:tc>
          <w:tcPr>
            <w:tcW w:w="31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62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Recommendation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CONDITIONAL PASS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Build is conditionally stable. Critical failures in job filter and chat module need immediate attention before proceeding with functional testing.</w:t>
            </w:r>
          </w:p>
        </w:tc>
      </w:tr>
    </w:tbl>
    <w:p>
      <w:pPr>
        <w:pStyle w:val="Normal"/>
        <w:rPr/>
      </w:pPr>
      <w:bookmarkStart w:id="7" w:name="sanity-test-results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ind w:hanging="0" w:left="0"/>
        <w:rPr/>
      </w:pPr>
      <w:r>
        <w:rPr/>
        <w:t>4. DETAILED SANITY TEST CASES</w:t>
      </w:r>
    </w:p>
    <w:p>
      <w:pPr>
        <w:pStyle w:val="Heading3"/>
        <w:ind w:hanging="0" w:left="0"/>
        <w:rPr>
          <w:u w:val="single"/>
        </w:rPr>
      </w:pPr>
      <w:r>
        <w:rPr>
          <w:u w:val="single"/>
        </w:rPr>
        <w:t>4.1 Application Load &amp; Accessibility</w:t>
      </w:r>
    </w:p>
    <w:p>
      <w:pPr>
        <w:pStyle w:val="BodyText"/>
        <w:rPr>
          <w:u w:val="single"/>
        </w:rPr>
      </w:pPr>
      <w:r>
        <w:rPr>
          <w:u w:val="single"/>
        </w:rPr>
      </w:r>
    </w:p>
    <w:tbl>
      <w:tblPr>
        <w:tblW w:w="98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800"/>
        <w:gridCol w:w="2040"/>
        <w:gridCol w:w="1440"/>
        <w:gridCol w:w="1200"/>
        <w:gridCol w:w="960"/>
        <w:gridCol w:w="1545"/>
      </w:tblGrid>
      <w:tr>
        <w:trPr>
          <w:tblHeader w:val="true"/>
        </w:trPr>
        <w:tc>
          <w:tcPr>
            <w:tcW w:w="8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SAN-001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Homepage loads successfully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Open browser 2. Navigate to URL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Homepage loads within 3 seconds with all visual elements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Homepage loaded in 2.1 seconds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Load time acceptable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SAN-002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Application logo displayed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Navigate to homepage 2. Verify Tichi logo presence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 visible in header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 displayed correctly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SAN-003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Mobile responsive view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Open DevTools 2. Toggle device toolbar 3. Select mobile view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Page renders correctly on mobile viewport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Responsive layout working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Tested on 375px width</w:t>
            </w:r>
            <w:bookmarkStart w:id="8" w:name="application-load-accessibility"/>
            <w:bookmarkEnd w:id="8"/>
          </w:p>
        </w:tc>
      </w:tr>
    </w:tbl>
    <w:p>
      <w:pPr>
        <w:pStyle w:val="Heading3"/>
        <w:ind w:hanging="0" w:left="0"/>
        <w:rPr/>
      </w:pPr>
      <w:r>
        <w:rPr>
          <w:u w:val="single"/>
        </w:rPr>
        <w:t>4.2 Navigation Verification</w:t>
      </w:r>
    </w:p>
    <w:tbl>
      <w:tblPr>
        <w:tblW w:w="9705" w:type="dxa"/>
        <w:jc w:val="left"/>
        <w:tblInd w:w="-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1800"/>
        <w:gridCol w:w="1996"/>
        <w:gridCol w:w="1350"/>
        <w:gridCol w:w="1259"/>
        <w:gridCol w:w="1081"/>
        <w:gridCol w:w="1319"/>
      </w:tblGrid>
      <w:tr>
        <w:trPr>
          <w:tblHeader w:val="true"/>
        </w:trPr>
        <w:tc>
          <w:tcPr>
            <w:tcW w:w="8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9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SAN-004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Main navigation menu functional</w:t>
            </w:r>
          </w:p>
        </w:tc>
        <w:tc>
          <w:tcPr>
            <w:tcW w:w="1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each nav menu item 2. Verify navigation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menu items navigate to correct pages</w:t>
            </w:r>
          </w:p>
        </w:tc>
        <w:tc>
          <w:tcPr>
            <w:tcW w:w="1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Navigation working</w:t>
            </w:r>
          </w:p>
        </w:tc>
        <w:tc>
          <w:tcPr>
            <w:tcW w:w="1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Home, Jobs, Profile accessible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SAN-005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page accessible</w:t>
            </w:r>
          </w:p>
        </w:tc>
        <w:tc>
          <w:tcPr>
            <w:tcW w:w="1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Jobs in navigation 2. Wait for page load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listing page displayed</w:t>
            </w:r>
          </w:p>
        </w:tc>
        <w:tc>
          <w:tcPr>
            <w:tcW w:w="1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page loaded with listings</w:t>
            </w:r>
          </w:p>
        </w:tc>
        <w:tc>
          <w:tcPr>
            <w:tcW w:w="1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>
          <w:trHeight w:val="885" w:hRule="atLeast"/>
        </w:trPr>
        <w:tc>
          <w:tcPr>
            <w:tcW w:w="8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SAN-006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Profile page accessible</w:t>
            </w:r>
          </w:p>
        </w:tc>
        <w:tc>
          <w:tcPr>
            <w:tcW w:w="1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to application 2. Navigate to Profile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Profile page with tabs displayed</w:t>
            </w:r>
          </w:p>
        </w:tc>
        <w:tc>
          <w:tcPr>
            <w:tcW w:w="1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Profile page accessible</w:t>
            </w:r>
          </w:p>
        </w:tc>
        <w:tc>
          <w:tcPr>
            <w:tcW w:w="1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tabs visible</w:t>
            </w:r>
          </w:p>
        </w:tc>
      </w:tr>
    </w:tbl>
    <w:p>
      <w:pPr>
        <w:pStyle w:val="Heading3"/>
        <w:ind w:hanging="0" w:left="0"/>
        <w:rPr/>
      </w:pPr>
      <w:r>
        <w:rPr>
          <w:u w:val="single"/>
        </w:rPr>
        <w:t>4.3 Authentication Verification</w:t>
      </w:r>
    </w:p>
    <w:tbl>
      <w:tblPr>
        <w:tblW w:w="97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695"/>
        <w:gridCol w:w="1351"/>
        <w:gridCol w:w="1980"/>
        <w:gridCol w:w="1454"/>
        <w:gridCol w:w="1065"/>
        <w:gridCol w:w="1350"/>
      </w:tblGrid>
      <w:tr>
        <w:trPr>
          <w:tblHeader w:val="true"/>
        </w:trPr>
        <w:tc>
          <w:tcPr>
            <w:tcW w:w="8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page loads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Login button 2. Verify login form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form with email/password fields displayed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form displayed correctly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with valid credentials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Enter valid email 2. Enter valid password 3. Click Login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 logged in successfully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successful, redirected to home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Session created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Signup page loads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Sign Up button 2. Verify registration form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Registration form displayed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Signup form accessible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fields present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Logout functionality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2. Click Logout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 logged out, session cleared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Logout working correctly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Redirect to home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3"/>
        <w:ind w:hanging="0" w:left="0"/>
        <w:rPr/>
      </w:pPr>
      <w:r>
        <w:rPr>
          <w:u w:val="single"/>
        </w:rPr>
        <w:t>4.4 Core Features Verification</w:t>
      </w:r>
    </w:p>
    <w:tbl>
      <w:tblPr>
        <w:tblW w:w="97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801"/>
        <w:gridCol w:w="1425"/>
        <w:gridCol w:w="1453"/>
        <w:gridCol w:w="1696"/>
        <w:gridCol w:w="1065"/>
        <w:gridCol w:w="1455"/>
      </w:tblGrid>
      <w:tr>
        <w:trPr>
          <w:tblHeader w:val="true"/>
        </w:trPr>
        <w:tc>
          <w:tcPr>
            <w:tcW w:w="8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8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4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4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SAN-011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listings displayed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Navigate to Jobs page 2. Verify job cards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cards displayed with title, company, location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displayed correctly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Multiple listings visible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SAN-012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search input functional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Go to Jobs page 2. Enter search term 3. Submit search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Search results displayed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Search working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Results filtered correctly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SAN-013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filters functional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Go to Jobs page 2. Apply location filter 3. Verify results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Filtered results displayed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Filters not updating results immediately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BUG: Requires page refresh to see filtered results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SAN-014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detail page loads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on job card 2. Wait for detail page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detail page with full information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Detail page loaded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sections visible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SAN-015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module accessible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2. Navigate to Chat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interface displayed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page shows loading spinner indefinitely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BUG: Chat module not loading</w:t>
            </w:r>
          </w:p>
        </w:tc>
      </w:tr>
    </w:tbl>
    <w:p>
      <w:pPr>
        <w:pStyle w:val="Normal"/>
        <w:rPr/>
      </w:pPr>
      <w:bookmarkStart w:id="9" w:name="detailed-sanity-test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ind w:hanging="0" w:left="0"/>
        <w:rPr/>
      </w:pPr>
      <w:r>
        <w:rPr/>
        <w:t>5. DEFECTS IDENTIFIED</w:t>
      </w:r>
    </w:p>
    <w:p>
      <w:pPr>
        <w:pStyle w:val="Heading3"/>
        <w:ind w:hanging="0" w:left="0"/>
        <w:rPr>
          <w:u w:val="single"/>
        </w:rPr>
      </w:pPr>
      <w:r>
        <w:rPr>
          <w:u w:val="single"/>
        </w:rPr>
        <w:t>5.1 Critical Defects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035"/>
        <w:gridCol w:w="1628"/>
        <w:gridCol w:w="1833"/>
        <w:gridCol w:w="1628"/>
      </w:tblGrid>
      <w:tr>
        <w:trPr>
          <w:tblHeader w:val="true"/>
        </w:trPr>
        <w:tc>
          <w:tcPr>
            <w:tcW w:w="22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20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8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SAN-DEF-001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</w:t>
            </w:r>
          </w:p>
        </w:tc>
        <w:tc>
          <w:tcPr>
            <w:tcW w:w="18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filters require page refresh to update results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Users cannot effectively filter jobs, poor UX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SAN-DEF-002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</w:t>
            </w:r>
          </w:p>
        </w:tc>
        <w:tc>
          <w:tcPr>
            <w:tcW w:w="18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module stuck on loading spinner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Users cannot communicate through platform</w:t>
            </w:r>
            <w:bookmarkStart w:id="10" w:name="critical-defects"/>
            <w:bookmarkEnd w:id="10"/>
          </w:p>
        </w:tc>
      </w:tr>
    </w:tbl>
    <w:p>
      <w:pPr>
        <w:pStyle w:val="Heading3"/>
        <w:ind w:hanging="0" w:left="0"/>
        <w:rPr/>
      </w:pPr>
      <w:r>
        <w:rPr/>
        <w:t>5.2 Defect Details</w:t>
      </w:r>
    </w:p>
    <w:p>
      <w:pPr>
        <w:pStyle w:val="Heading4"/>
        <w:ind w:hanging="0" w:left="0"/>
        <w:rPr/>
      </w:pPr>
      <w:r>
        <w:rPr/>
        <w:t>SAN-DEF-001: Job Filter State Not Updating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Navigate to Jobs page 2. Apply any filter (location/salary) 3. Observe results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Results update dynamically when filter changes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Results remain unchanged; only update after manual page refresh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 xml:space="preserve">Chrome 125, </w:t>
            </w:r>
            <w:bookmarkStart w:id="11" w:name="X233929450353cef620bdc47e2ad37898af41b87"/>
            <w:bookmarkEnd w:id="11"/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Ubuntu</w:t>
            </w:r>
          </w:p>
        </w:tc>
      </w:tr>
    </w:tbl>
    <w:p>
      <w:pPr>
        <w:pStyle w:val="Heading4"/>
        <w:ind w:hanging="0" w:left="0"/>
        <w:rPr/>
      </w:pPr>
      <w:r>
        <w:rPr/>
        <w:t>SAN-DEF-002: Chat Module Loading Failure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Messaging/Chat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as any user 2. Navigate to Chat section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interface loads with conversation list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Page shows loading spinner indefinitely (waited 60+ seconds)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Chrome 125, Ubuntu</w:t>
            </w:r>
          </w:p>
        </w:tc>
      </w:tr>
    </w:tbl>
    <w:p>
      <w:pPr>
        <w:pStyle w:val="Normal"/>
        <w:rPr/>
      </w:pPr>
      <w:bookmarkStart w:id="12" w:name="defects-identifi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2"/>
        <w:ind w:hanging="0" w:left="0"/>
        <w:rPr/>
      </w:pPr>
      <w:r>
        <w:rPr/>
        <w:t>6. BLOCKED TEST CASES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Reason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Dependency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module not loading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Requires SAN-DEF-002 to be fixed</w:t>
            </w:r>
          </w:p>
        </w:tc>
      </w:tr>
    </w:tbl>
    <w:p>
      <w:pPr>
        <w:pStyle w:val="Normal"/>
        <w:rPr/>
      </w:pPr>
      <w:bookmarkStart w:id="13" w:name="blocked-test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2"/>
        <w:ind w:hanging="0" w:left="0"/>
        <w:rPr/>
      </w:pPr>
      <w:r>
        <w:rPr/>
        <w:t>7. SANITY TEST METRICS</w:t>
      </w:r>
    </w:p>
    <w:p>
      <w:pPr>
        <w:pStyle w:val="Heading3"/>
        <w:ind w:hanging="0" w:left="0"/>
        <w:rPr/>
      </w:pPr>
      <w:r>
        <w:rPr/>
        <w:t>7.1 Pass/Fail Distribution</w:t>
      </w:r>
    </w:p>
    <w:p>
      <w:pPr>
        <w:pStyle w:val="FirstParagraph"/>
        <w:rPr/>
      </w:pPr>
      <w:r>
        <w:rPr/>
        <w:t>Total: 15 Test Cases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  <w:color w:val="00A933"/>
        </w:rPr>
        <w:t>Passed</w:t>
      </w:r>
      <w:r>
        <w:rPr/>
        <w:t>: 12 (80%)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  <w:color w:val="BF0041"/>
        </w:rPr>
        <w:t>Failed</w:t>
      </w:r>
      <w:r>
        <w:rPr/>
        <w:t>: 2 (13%)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Blocked</w:t>
      </w:r>
      <w:r>
        <w:rPr/>
        <w:t>: 1 (7%)</w:t>
      </w:r>
    </w:p>
    <w:p>
      <w:pPr>
        <w:pStyle w:val="FirstParagraph"/>
        <w:rPr/>
      </w:pPr>
      <w:bookmarkStart w:id="14" w:name="passfail-distribution"/>
      <w:r>
        <w:rPr/>
        <w:t>Pass Rate: 80%</w:t>
      </w:r>
      <w:bookmarkEnd w:id="14"/>
    </w:p>
    <w:p>
      <w:pPr>
        <w:pStyle w:val="Heading3"/>
        <w:ind w:hanging="0" w:left="0"/>
        <w:rPr/>
      </w:pPr>
      <w:r>
        <w:rPr/>
        <w:t>7.2 Module-wise Results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App Load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Navigation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Core Features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/>
      </w:pPr>
      <w:bookmarkStart w:id="15" w:name="module-wise-results"/>
      <w:bookmarkStart w:id="16" w:name="sanity-test-metric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  <w:bookmarkEnd w:id="16"/>
    </w:p>
    <w:p>
      <w:pPr>
        <w:pStyle w:val="Heading2"/>
        <w:ind w:hanging="0" w:left="0"/>
        <w:rPr/>
      </w:pPr>
      <w:r>
        <w:rPr/>
        <w:t>8. RECOMMENDATIONS</w:t>
      </w:r>
    </w:p>
    <w:p>
      <w:pPr>
        <w:pStyle w:val="Heading3"/>
        <w:ind w:hanging="0" w:left="0"/>
        <w:rPr/>
      </w:pPr>
      <w:bookmarkStart w:id="17" w:name="immediate-actions-required"/>
      <w:r>
        <w:rPr/>
        <w:t>8.1 Immediate Actions Required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Fix Job Filter Bug (SAN-DEF-001)</w:t>
      </w:r>
      <w:r>
        <w:rPr/>
        <w:t xml:space="preserve"> - High priority as it affects core job search functionality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Investigate Chat Module (SAN-DEF-002)</w:t>
      </w:r>
      <w:r>
        <w:rPr/>
        <w:t xml:space="preserve"> - High priority as messaging is a key platform feature</w:t>
      </w:r>
      <w:bookmarkEnd w:id="17"/>
    </w:p>
    <w:p>
      <w:pPr>
        <w:pStyle w:val="Heading3"/>
        <w:ind w:hanging="0" w:left="0"/>
        <w:rPr/>
      </w:pPr>
      <w:r>
        <w:rPr/>
        <w:t>8.2 Proceed with Caution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Functional testing can proceed for modules </w:t>
      </w:r>
      <w:r>
        <w:rPr>
          <w:b/>
          <w:bCs/>
        </w:rPr>
        <w:t>except Chat</w:t>
      </w:r>
    </w:p>
    <w:p>
      <w:pPr>
        <w:pStyle w:val="Compact"/>
        <w:numPr>
          <w:ilvl w:val="0"/>
          <w:numId w:val="30"/>
        </w:numPr>
        <w:rPr/>
      </w:pPr>
      <w:bookmarkStart w:id="18" w:name="proceed-with-caution"/>
      <w:r>
        <w:rPr/>
        <w:t>Job module testing should note the filter issue as a known defect</w:t>
      </w:r>
      <w:bookmarkEnd w:id="18"/>
    </w:p>
    <w:p>
      <w:pPr>
        <w:pStyle w:val="Heading3"/>
        <w:ind w:hanging="0" w:left="0"/>
        <w:rPr/>
      </w:pPr>
      <w:r>
        <w:rPr/>
        <w:t>8.3 Re-test Requirements</w:t>
      </w:r>
    </w:p>
    <w:p>
      <w:pPr>
        <w:pStyle w:val="FirstParagraph"/>
        <w:rPr/>
      </w:pPr>
      <w:r>
        <w:rPr/>
        <w:t>After fixes are deployed:</w:t>
      </w:r>
    </w:p>
    <w:p>
      <w:pPr>
        <w:pStyle w:val="Compact"/>
        <w:numPr>
          <w:ilvl w:val="0"/>
          <w:numId w:val="31"/>
        </w:numPr>
        <w:rPr/>
      </w:pPr>
      <w:r>
        <w:rPr/>
        <w:t>Re-execute SAN-013 (Job filters)</w:t>
      </w:r>
    </w:p>
    <w:p>
      <w:pPr>
        <w:pStyle w:val="Compact"/>
        <w:numPr>
          <w:ilvl w:val="0"/>
          <w:numId w:val="32"/>
        </w:numPr>
        <w:rPr/>
      </w:pPr>
      <w:r>
        <w:rPr/>
        <w:t>Re-execute SAN-015 (Chat module)</w:t>
      </w:r>
    </w:p>
    <w:p>
      <w:pPr>
        <w:pStyle w:val="Normal"/>
        <w:rPr/>
      </w:pPr>
      <w:bookmarkStart w:id="19" w:name="re-test-requirements"/>
      <w:bookmarkStart w:id="20" w:name="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  <w:bookmarkEnd w:id="20"/>
    </w:p>
    <w:p>
      <w:pPr>
        <w:pStyle w:val="Heading2"/>
        <w:ind w:hanging="0" w:left="0"/>
        <w:rPr/>
      </w:pPr>
      <w:r>
        <w:rPr/>
        <w:t>9. CONCLUSION</w:t>
      </w:r>
    </w:p>
    <w:p>
      <w:pPr>
        <w:pStyle w:val="FirstParagraph"/>
        <w:rPr/>
      </w:pPr>
      <w:r>
        <w:rPr/>
        <w:t xml:space="preserve">The sanity testing of Tichi Job Portal staging build has been completed with a </w:t>
      </w:r>
      <w:r>
        <w:rPr>
          <w:b/>
          <w:bCs/>
        </w:rPr>
        <w:t>80% pass rate</w:t>
      </w:r>
      <w:r>
        <w:rPr/>
        <w:t xml:space="preserve">. The build is </w:t>
      </w:r>
      <w:r>
        <w:rPr>
          <w:b/>
          <w:bCs/>
        </w:rPr>
        <w:t>conditionally stable</w:t>
      </w:r>
      <w:r>
        <w:rPr/>
        <w:t xml:space="preserve"> for further testing.</w:t>
      </w:r>
    </w:p>
    <w:p>
      <w:pPr>
        <w:pStyle w:val="BodyText"/>
        <w:rPr>
          <w:b/>
          <w:bCs/>
        </w:rPr>
      </w:pPr>
      <w:r>
        <w:rPr>
          <w:b/>
          <w:bCs/>
        </w:rPr>
        <w:t>Key Findings:</w:t>
      </w:r>
    </w:p>
    <w:p>
      <w:pPr>
        <w:pStyle w:val="Compact"/>
        <w:numPr>
          <w:ilvl w:val="0"/>
          <w:numId w:val="33"/>
        </w:numPr>
        <w:rPr/>
      </w:pPr>
      <w:r>
        <w:rPr/>
        <w:t>Core authentication flows are working correctly</w:t>
      </w:r>
    </w:p>
    <w:p>
      <w:pPr>
        <w:pStyle w:val="Compact"/>
        <w:numPr>
          <w:ilvl w:val="0"/>
          <w:numId w:val="34"/>
        </w:numPr>
        <w:rPr/>
      </w:pPr>
      <w:r>
        <w:rPr/>
        <w:t>Basic navigation and page loads are functional</w:t>
      </w:r>
    </w:p>
    <w:p>
      <w:pPr>
        <w:pStyle w:val="Compact"/>
        <w:numPr>
          <w:ilvl w:val="0"/>
          <w:numId w:val="35"/>
        </w:numPr>
        <w:rPr/>
      </w:pPr>
      <w:r>
        <w:rPr/>
        <w:t>Job search functionality is operational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Two critical issues identified</w:t>
      </w:r>
      <w:r>
        <w:rPr/>
        <w:t xml:space="preserve"> that need immediate attention</w:t>
      </w:r>
    </w:p>
    <w:p>
      <w:pPr>
        <w:pStyle w:val="FirstParagraph"/>
        <w:rPr/>
      </w:pPr>
      <w:r>
        <w:rPr>
          <w:b/>
          <w:bCs/>
        </w:rPr>
        <w:t>Recommendation:</w:t>
      </w:r>
      <w:r>
        <w:rPr/>
        <w:t xml:space="preserve"> Proceed with functional testing while the identified defects are being fixed. Chat module testing should be blocked until SAN-DEF-002 is resolved.</w:t>
      </w:r>
    </w:p>
    <w:p>
      <w:pPr>
        <w:pStyle w:val="Normal"/>
        <w:rPr/>
      </w:pPr>
      <w:bookmarkStart w:id="21" w:name="conclu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2"/>
        <w:ind w:hanging="0" w:left="0"/>
        <w:rPr/>
      </w:pPr>
      <w:bookmarkStart w:id="22" w:name="sign-off"/>
      <w:bookmarkEnd w:id="22"/>
      <w:r>
        <w:rPr/>
        <w:t>10. SCREENSHOT</w:t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t>SAN-DEF-001:</w:t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04185"/>
            <wp:effectExtent l="0" t="0" r="0" b="0"/>
            <wp:wrapSquare wrapText="largest"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t>SAN-DEF-002:</w:t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8650"/>
            <wp:effectExtent l="0" t="0" r="0" b="0"/>
            <wp:wrapSquare wrapText="largest"/>
            <wp:docPr id="1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FirstParagraph"/>
        <w:spacing w:before="180" w:after="180"/>
        <w:rPr>
          <w:i/>
          <w:i/>
          <w:iCs/>
        </w:rPr>
      </w:pPr>
      <w:r>
        <w:rPr>
          <w:i/>
          <w:iCs/>
        </w:rPr>
      </w:r>
      <w:bookmarkStart w:id="23" w:name="sign-off_Copy_1"/>
      <w:bookmarkStart w:id="24" w:name="sanity-testing-report_Copy_1"/>
      <w:bookmarkStart w:id="25" w:name="sign-off_Copy_1"/>
      <w:bookmarkStart w:id="26" w:name="sanity-testing-report_Copy_1"/>
      <w:bookmarkEnd w:id="25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0"/>
    <w:lvlOverride w:ilvl="0">
      <w:startOverride w:val="1"/>
    </w:lvlOverride>
  </w:num>
  <w:num w:numId="28">
    <w:abstractNumId w:val="10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Noto Sans Arabic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00"/>
      <w:jc w:val="left"/>
    </w:pPr>
    <w:rPr>
      <w:rFonts w:ascii="Cambria" w:hAnsi="Cambria" w:eastAsia="Cambria" w:cs="Noto Sans Arabic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Cambria" w:cs="Noto Sans Arabic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Cambria" w:cs="Noto Sans Arabic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Cambria" w:cs="Noto Sans Arabic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Cambria" w:cs="Noto Sans Arabic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Cambria" w:cs="Noto Sans Arabic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Cambria" w:cs="Noto Sans Arabic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BodyText"/>
    <w:qFormat/>
    <w:pPr>
      <w:keepNext w:val="true"/>
      <w:keepLines/>
      <w:widowControl/>
      <w:suppressAutoHyphens w:val="true"/>
      <w:overflowPunct w:val="false"/>
      <w:bidi w:val="0"/>
      <w:spacing w:before="0" w:after="200"/>
      <w:jc w:val="center"/>
    </w:pPr>
    <w:rPr>
      <w:rFonts w:ascii="Cambria" w:hAnsi="Cambria" w:eastAsia="Cambria" w:cs="Noto Sans Arabic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overflowPunct w:val="false"/>
      <w:bidi w:val="0"/>
      <w:spacing w:before="0" w:after="200"/>
      <w:jc w:val="center"/>
    </w:pPr>
    <w:rPr>
      <w:rFonts w:ascii="Cambria" w:hAnsi="Cambria" w:eastAsia="Cambria" w:cs="Noto Sans Arabic"/>
      <w:color w:val="auto"/>
      <w:kern w:val="0"/>
      <w:sz w:val="24"/>
      <w:szCs w:val="24"/>
      <w:lang w:val="en-US" w:eastAsia="en-US" w:bidi="ar-SA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pPr/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0"/>
      <w:outlineLvl w:val="9"/>
    </w:pPr>
    <w:rPr>
      <w:rFonts w:ascii="Calibri" w:hAnsi="Calibri" w:eastAsia="Cambria" w:cs="Noto Sans Arabic"/>
      <w:b w:val="false"/>
      <w:bCs w:val="false"/>
      <w:color w:themeColor="accent1" w:themeShade="bf" w:val="365F91"/>
    </w:rPr>
  </w:style>
  <w:style w:type="paragraph" w:styleId="SourceCode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LibreOffice/24.2.7.2$Linux_X86_64 LibreOffice_project/420$Build-2</Application>
  <AppVersion>15.0000</AppVersion>
  <Pages>9</Pages>
  <Words>1045</Words>
  <Characters>5922</Characters>
  <CharactersWithSpaces>6628</CharactersWithSpaces>
  <Paragraphs>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2026-05-05T06:08:03Z</dcterms:created>
  <dc:creator/>
  <dc:description/>
  <dc:language>en-US</dc:language>
  <cp:lastModifiedBy/>
  <dcterms:modified xsi:type="dcterms:W3CDTF">2026-05-05T17:00:33Z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