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2AC3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>
      <w:pPr>
        <w:jc w:val="center"/>
        <w:rPr>
          <w:b/>
          <w:bCs/>
          <w:sz w:val="34"/>
          <w:szCs w:val="34"/>
        </w:rPr>
      </w:pPr>
    </w:p>
    <w:p w14:paraId="1FC17FCD">
      <w:pPr>
        <w:jc w:val="center"/>
        <w:rPr>
          <w:b/>
          <w:bCs/>
          <w:sz w:val="34"/>
          <w:szCs w:val="34"/>
        </w:rPr>
      </w:pPr>
    </w:p>
    <w:p w14:paraId="5D508C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CSA16  COURSE CODE:</w:t>
      </w:r>
      <w:r>
        <w:t xml:space="preserve"> </w:t>
      </w:r>
      <w:r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>
      <w:pPr>
        <w:rPr>
          <w:b/>
          <w:bCs/>
          <w:sz w:val="24"/>
          <w:szCs w:val="24"/>
        </w:rPr>
      </w:pPr>
      <w:r>
        <w:pict>
          <v:rect id="Horizontal Line 1" o:spid="_x0000_s1029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7230D68">
      <w:pPr>
        <w:rPr>
          <w:b/>
          <w:bCs/>
          <w:sz w:val="24"/>
          <w:szCs w:val="24"/>
        </w:rPr>
      </w:pPr>
    </w:p>
    <w:p w14:paraId="16C647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>
      <w:pPr>
        <w:rPr>
          <w:b/>
          <w:bCs/>
          <w:sz w:val="24"/>
          <w:szCs w:val="24"/>
        </w:rPr>
      </w:pPr>
    </w:p>
    <w:p w14:paraId="50B7A43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>
        <w:rPr>
          <w:color w:val="000000"/>
          <w:sz w:val="20"/>
          <w:szCs w:val="20"/>
        </w:rPr>
        <w:t xml:space="preserve"> BL1,BL2</w:t>
      </w:r>
    </w:p>
    <w:p w14:paraId="3022DAEC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44355186">
      <w:pPr>
        <w:rPr>
          <w:sz w:val="24"/>
          <w:szCs w:val="24"/>
        </w:rPr>
      </w:pPr>
    </w:p>
    <w:p w14:paraId="4C854796">
      <w:pPr>
        <w:rPr>
          <w:sz w:val="24"/>
          <w:szCs w:val="24"/>
        </w:rPr>
      </w:pPr>
      <w:r>
        <w:pict>
          <v:rect id="Horizontal Line 2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0183164">
      <w:pPr>
        <w:rPr>
          <w:sz w:val="24"/>
          <w:szCs w:val="24"/>
        </w:rPr>
      </w:pPr>
    </w:p>
    <w:p w14:paraId="2B2B92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Marks:25</w:t>
      </w:r>
    </w:p>
    <w:p w14:paraId="419B9743">
      <w:pPr>
        <w:rPr>
          <w:sz w:val="24"/>
          <w:szCs w:val="24"/>
        </w:rPr>
      </w:pPr>
    </w:p>
    <w:p w14:paraId="2B2D7B9F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 A</w:t>
      </w:r>
    </w:p>
    <w:p w14:paraId="632BD605">
      <w:pPr>
        <w:rPr>
          <w:b/>
          <w:bCs/>
          <w:sz w:val="24"/>
          <w:szCs w:val="24"/>
        </w:rPr>
      </w:pPr>
    </w:p>
    <w:p w14:paraId="23BE5F26">
      <w:pPr>
        <w:rPr>
          <w:b/>
          <w:bCs/>
          <w:sz w:val="24"/>
          <w:szCs w:val="24"/>
        </w:rPr>
      </w:pPr>
    </w:p>
    <w:tbl>
      <w:tblPr>
        <w:tblStyle w:val="11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14:paraId="39A1D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2AA44084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</w:p>
        </w:tc>
        <w:tc>
          <w:tcPr>
            <w:tcW w:w="1607" w:type="dxa"/>
          </w:tcPr>
          <w:p w14:paraId="478A4F50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</w:p>
        </w:tc>
        <w:tc>
          <w:tcPr>
            <w:tcW w:w="1059" w:type="dxa"/>
          </w:tcPr>
          <w:p w14:paraId="2011870E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793" w:type="dxa"/>
          </w:tcPr>
          <w:p w14:paraId="5B76F981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783" w:type="dxa"/>
          </w:tcPr>
          <w:p w14:paraId="7E4EA665">
            <w:pPr>
              <w:spacing w:line="240" w:lineRule="auto"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878" w:type="dxa"/>
          </w:tcPr>
          <w:p w14:paraId="2A527D69">
            <w:pPr>
              <w:spacing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14:paraId="6CA4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11B2556B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>
            <w:pPr>
              <w:spacing w:line="240" w:lineRule="auto"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>
            <w:pPr>
              <w:spacing w:line="240" w:lineRule="auto"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>
            <w:pPr>
              <w:spacing w:line="240" w:lineRule="auto"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>
            <w:pPr>
              <w:spacing w:line="240" w:lineRule="auto"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14:paraId="5154A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77A85FDF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>
            <w:pPr>
              <w:spacing w:line="240" w:lineRule="auto"/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>
            <w:pPr>
              <w:spacing w:line="240" w:lineRule="auto"/>
              <w:rPr>
                <w:i/>
                <w:iCs/>
              </w:rPr>
            </w:pPr>
          </w:p>
        </w:tc>
      </w:tr>
      <w:tr w14:paraId="1E90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387A6FD7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>
            <w:pPr>
              <w:spacing w:line="240" w:lineRule="auto"/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>
            <w:pPr>
              <w:spacing w:line="240" w:lineRule="auto"/>
              <w:rPr>
                <w:i/>
                <w:iCs/>
              </w:rPr>
            </w:pPr>
          </w:p>
        </w:tc>
      </w:tr>
      <w:tr w14:paraId="3077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72DF162B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>
            <w:pPr>
              <w:spacing w:line="240" w:lineRule="auto"/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>
            <w:pPr>
              <w:spacing w:line="240" w:lineRule="auto"/>
              <w:rPr>
                <w:i/>
                <w:iCs/>
              </w:rPr>
            </w:pPr>
          </w:p>
        </w:tc>
      </w:tr>
      <w:tr w14:paraId="3AC9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64BDDF9E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>
            <w:pPr>
              <w:spacing w:line="240" w:lineRule="auto"/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>
            <w:pPr>
              <w:spacing w:line="240" w:lineRule="auto"/>
              <w:rPr>
                <w:i/>
                <w:iCs/>
              </w:rPr>
            </w:pPr>
          </w:p>
        </w:tc>
      </w:tr>
      <w:tr w14:paraId="29A1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1688985C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>
            <w:pPr>
              <w:spacing w:line="240" w:lineRule="auto"/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>
            <w:pPr>
              <w:spacing w:line="240" w:lineRule="auto"/>
              <w:rPr>
                <w:i/>
                <w:iCs/>
              </w:rPr>
            </w:pPr>
          </w:p>
        </w:tc>
      </w:tr>
    </w:tbl>
    <w:p w14:paraId="03D297C2">
      <w:pPr>
        <w:rPr>
          <w:b/>
          <w:bCs/>
          <w:sz w:val="24"/>
          <w:szCs w:val="24"/>
        </w:rPr>
      </w:pPr>
    </w:p>
    <w:p w14:paraId="41149E2E">
      <w:pPr>
        <w:rPr>
          <w:b/>
          <w:bCs/>
          <w:sz w:val="24"/>
          <w:szCs w:val="24"/>
        </w:rPr>
      </w:pPr>
      <w:r>
        <w:pict>
          <v:rect id="Horizontal Line 3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F052719">
      <w:pPr>
        <w:rPr>
          <w:b/>
          <w:bCs/>
          <w:sz w:val="24"/>
          <w:szCs w:val="24"/>
        </w:rPr>
      </w:pPr>
    </w:p>
    <w:p w14:paraId="13B9C28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>
      <w:pPr>
        <w:rPr>
          <w:i/>
          <w:iCs/>
          <w:sz w:val="24"/>
          <w:szCs w:val="24"/>
        </w:rPr>
      </w:pPr>
    </w:p>
    <w:p w14:paraId="122EC14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US"/>
        </w:rPr>
        <w:t>G Madhulatha(192311295)</w:t>
      </w:r>
      <w:r>
        <w:rPr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>
      <w:pPr>
        <w:jc w:val="both"/>
        <w:rPr>
          <w:i/>
          <w:iCs/>
          <w:sz w:val="24"/>
          <w:szCs w:val="24"/>
        </w:rPr>
      </w:pPr>
    </w:p>
    <w:p w14:paraId="4308AF4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>
      <w:pPr>
        <w:rPr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/>
        </w:rPr>
        <w:t>G Madhulatha</w:t>
      </w:r>
      <w:bookmarkStart w:id="0" w:name="_GoBack"/>
      <w:bookmarkEnd w:id="0"/>
    </w:p>
    <w:p w14:paraId="6448FF4D">
      <w:pPr>
        <w:rPr>
          <w:i/>
          <w:iCs/>
          <w:sz w:val="24"/>
          <w:szCs w:val="24"/>
        </w:rPr>
      </w:pPr>
    </w:p>
    <w:p w14:paraId="5F7718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>
      <w:pPr>
        <w:rPr>
          <w:sz w:val="24"/>
          <w:szCs w:val="24"/>
        </w:rPr>
      </w:pPr>
    </w:p>
    <w:tbl>
      <w:tblPr>
        <w:tblStyle w:val="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14:paraId="2C66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615" w:hRule="atLeast"/>
        </w:trPr>
        <w:tc>
          <w:tcPr>
            <w:tcW w:w="9763" w:type="dxa"/>
            <w:gridSpan w:val="6"/>
            <w:shd w:val="clear" w:color="00FFFF" w:fill="00FFFF"/>
            <w:vAlign w:val="center"/>
          </w:tcPr>
          <w:p w14:paraId="0E108FB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14:paraId="1EF3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13" w:type="dxa"/>
            <w:shd w:val="clear" w:color="00FFFF" w:fill="00FFFF"/>
            <w:vAlign w:val="center"/>
          </w:tcPr>
          <w:p w14:paraId="7A4D05A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</w:tcPr>
          <w:p w14:paraId="77DFAC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</w:tcPr>
          <w:p w14:paraId="5AF5A83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</w:tcPr>
          <w:p w14:paraId="1D431B2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</w:tcPr>
          <w:p w14:paraId="327654F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</w:tcPr>
          <w:p w14:paraId="00A6ED8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0544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vAlign w:val="center"/>
          </w:tcPr>
          <w:p w14:paraId="7E3A9E4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</w:tcPr>
          <w:p w14:paraId="29D679B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</w:tcPr>
          <w:p w14:paraId="2408765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</w:tcPr>
          <w:p w14:paraId="73B1A48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</w:tcPr>
          <w:p w14:paraId="01029C1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</w:tcPr>
          <w:p w14:paraId="5C2B540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14:paraId="3A28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vAlign w:val="center"/>
          </w:tcPr>
          <w:p w14:paraId="31537F8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</w:tcPr>
          <w:p w14:paraId="6B51096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</w:tcPr>
          <w:p w14:paraId="1EE1C1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</w:tcPr>
          <w:p w14:paraId="55BCCD9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</w:tcPr>
          <w:p w14:paraId="4728D9F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</w:tcPr>
          <w:p w14:paraId="053E17E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14:paraId="76EC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vAlign w:val="center"/>
          </w:tcPr>
          <w:p w14:paraId="3B1CCD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</w:tcPr>
          <w:p w14:paraId="5AF825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</w:tcPr>
          <w:p w14:paraId="7CD46C4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</w:tcPr>
          <w:p w14:paraId="7C4B0F4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</w:tcPr>
          <w:p w14:paraId="6695D9B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</w:tcPr>
          <w:p w14:paraId="1DCDB02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14:paraId="32B3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vAlign w:val="center"/>
          </w:tcPr>
          <w:p w14:paraId="65AE0A9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</w:tcPr>
          <w:p w14:paraId="60D9D25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</w:tcPr>
          <w:p w14:paraId="1F6670D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</w:tcPr>
          <w:p w14:paraId="3804259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</w:tcPr>
          <w:p w14:paraId="1223469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</w:tcPr>
          <w:p w14:paraId="6E57A07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14:paraId="35BA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vAlign w:val="center"/>
          </w:tcPr>
          <w:p w14:paraId="354CEC0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</w:tcPr>
          <w:p w14:paraId="6307D39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</w:tcPr>
          <w:p w14:paraId="3E4DE64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</w:tcPr>
          <w:p w14:paraId="4D8927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</w:tcPr>
          <w:p w14:paraId="21CFCCB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</w:tcPr>
          <w:p w14:paraId="3BEE082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>
      <w:pPr>
        <w:rPr>
          <w:sz w:val="24"/>
          <w:szCs w:val="24"/>
        </w:rPr>
      </w:pPr>
    </w:p>
    <w:p w14:paraId="5AE787EC">
      <w:pPr>
        <w:rPr>
          <w:sz w:val="24"/>
          <w:szCs w:val="24"/>
        </w:rPr>
      </w:pPr>
    </w:p>
    <w:p w14:paraId="7F56553A">
      <w:pPr>
        <w:rPr>
          <w:sz w:val="24"/>
          <w:szCs w:val="24"/>
        </w:rPr>
      </w:pPr>
    </w:p>
    <w:p w14:paraId="2E1092E0">
      <w:pPr>
        <w:rPr>
          <w:sz w:val="24"/>
          <w:szCs w:val="24"/>
        </w:rPr>
      </w:pPr>
    </w:p>
    <w:p w14:paraId="4CDF5824">
      <w:pPr>
        <w:rPr>
          <w:sz w:val="24"/>
          <w:szCs w:val="24"/>
        </w:rPr>
      </w:pPr>
    </w:p>
    <w:p w14:paraId="2F4542D5">
      <w:pPr>
        <w:rPr>
          <w:sz w:val="24"/>
          <w:szCs w:val="24"/>
        </w:rPr>
      </w:pPr>
    </w:p>
    <w:p w14:paraId="0F21B27C">
      <w:pPr>
        <w:rPr>
          <w:sz w:val="24"/>
          <w:szCs w:val="24"/>
        </w:rPr>
      </w:pPr>
    </w:p>
    <w:p w14:paraId="1AC8EF01">
      <w:pPr>
        <w:rPr>
          <w:sz w:val="24"/>
          <w:szCs w:val="24"/>
        </w:rPr>
      </w:pPr>
    </w:p>
    <w:p w14:paraId="2985B66E">
      <w:pPr>
        <w:rPr>
          <w:sz w:val="24"/>
          <w:szCs w:val="24"/>
        </w:rPr>
      </w:pPr>
    </w:p>
    <w:p w14:paraId="09B4753A">
      <w:pPr>
        <w:rPr>
          <w:sz w:val="24"/>
          <w:szCs w:val="24"/>
        </w:rPr>
      </w:pPr>
    </w:p>
    <w:p w14:paraId="6B01EEAF">
      <w:pPr>
        <w:rPr>
          <w:sz w:val="24"/>
          <w:szCs w:val="24"/>
        </w:rPr>
      </w:pPr>
    </w:p>
    <w:p w14:paraId="442EADC1">
      <w:pPr>
        <w:rPr>
          <w:sz w:val="24"/>
          <w:szCs w:val="24"/>
        </w:rPr>
      </w:pPr>
    </w:p>
    <w:p w14:paraId="4DCC9A75">
      <w:pPr>
        <w:rPr>
          <w:sz w:val="24"/>
          <w:szCs w:val="24"/>
        </w:rPr>
      </w:pPr>
    </w:p>
    <w:p w14:paraId="3D4E5013">
      <w:pPr>
        <w:rPr>
          <w:sz w:val="24"/>
          <w:szCs w:val="24"/>
        </w:rPr>
      </w:pPr>
    </w:p>
    <w:p w14:paraId="0062AD04">
      <w:pPr>
        <w:rPr>
          <w:sz w:val="24"/>
          <w:szCs w:val="24"/>
        </w:rPr>
      </w:pPr>
    </w:p>
    <w:p w14:paraId="64942A33">
      <w:pPr>
        <w:rPr>
          <w:sz w:val="24"/>
          <w:szCs w:val="24"/>
        </w:rPr>
      </w:pPr>
    </w:p>
    <w:p w14:paraId="2323C5C4">
      <w:pPr>
        <w:rPr>
          <w:sz w:val="24"/>
          <w:szCs w:val="24"/>
        </w:rPr>
      </w:pPr>
    </w:p>
    <w:p w14:paraId="2E66ACE5">
      <w:pPr>
        <w:rPr>
          <w:sz w:val="24"/>
          <w:szCs w:val="24"/>
        </w:rPr>
      </w:pPr>
    </w:p>
    <w:p w14:paraId="3403ABFA">
      <w:pPr>
        <w:rPr>
          <w:sz w:val="24"/>
          <w:szCs w:val="24"/>
        </w:rPr>
      </w:pPr>
    </w:p>
    <w:p w14:paraId="0BE9670C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Annexure  A</w:t>
      </w:r>
    </w:p>
    <w:p w14:paraId="1422E6F1">
      <w:pPr>
        <w:rPr>
          <w:color w:val="000000"/>
        </w:rPr>
      </w:pPr>
    </w:p>
    <w:p w14:paraId="1A026C24">
      <w:pPr>
        <w:pStyle w:val="3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>
      <w:pPr>
        <w:pStyle w:val="4"/>
        <w:rPr>
          <w:color w:val="000000"/>
        </w:rPr>
      </w:pPr>
      <w:r>
        <w:rPr>
          <w:color w:val="000000"/>
        </w:rPr>
        <w:t>Task Description:</w:t>
      </w:r>
    </w:p>
    <w:p w14:paraId="6D34B73C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>
      <w:r>
        <w:pict>
          <v:rect id="Horizontal Line 4" o:spid="_x0000_s1026" o:spt="1" style="height:0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C2681EF">
      <w:pPr>
        <w:pStyle w:val="3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>
      <w:pPr>
        <w:pStyle w:val="4"/>
        <w:rPr>
          <w:color w:val="000000"/>
        </w:rPr>
      </w:pPr>
      <w:r>
        <w:rPr>
          <w:color w:val="000000"/>
        </w:rPr>
        <w:t>Task Description:</w:t>
      </w:r>
    </w:p>
    <w:p w14:paraId="605C5EE5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>
      <w:pPr>
        <w:pStyle w:val="4"/>
        <w:rPr>
          <w:color w:val="000000"/>
        </w:rPr>
      </w:pPr>
      <w:r>
        <w:rPr>
          <w:color w:val="000000"/>
        </w:rPr>
        <w:t>What your map must show:</w:t>
      </w:r>
    </w:p>
    <w:p w14:paraId="7761B2D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/>
    <w:p w14:paraId="41CDB167">
      <w:pPr>
        <w:pStyle w:val="3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>
      <w:pPr>
        <w:pStyle w:val="4"/>
        <w:rPr>
          <w:color w:val="000000"/>
        </w:rPr>
      </w:pPr>
      <w:r>
        <w:rPr>
          <w:color w:val="000000"/>
        </w:rPr>
        <w:t>Task Description:</w:t>
      </w:r>
    </w:p>
    <w:p w14:paraId="3D0CABE4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>
      <w:pPr>
        <w:pStyle w:val="4"/>
        <w:rPr>
          <w:color w:val="000000"/>
        </w:rPr>
      </w:pPr>
      <w:r>
        <w:rPr>
          <w:color w:val="000000"/>
        </w:rPr>
        <w:t>What your map must show:</w:t>
      </w:r>
    </w:p>
    <w:p w14:paraId="5163870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>
      <w:pPr>
        <w:pStyle w:val="3"/>
        <w:rPr>
          <w:color w:val="000000"/>
        </w:rPr>
      </w:pPr>
      <w:r>
        <w:rPr>
          <w:color w:val="000000"/>
        </w:rPr>
        <w:t>Concept Map 4: OLAP, Data Cubes &amp; Dimensional Modeling</w:t>
      </w:r>
    </w:p>
    <w:p w14:paraId="3BA7CF6D">
      <w:pPr>
        <w:pStyle w:val="4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770C5FEC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>
      <w:pPr>
        <w:pStyle w:val="3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>
      <w:pPr>
        <w:pStyle w:val="4"/>
        <w:rPr>
          <w:color w:val="000000"/>
        </w:rPr>
      </w:pPr>
      <w:r>
        <w:rPr>
          <w:color w:val="000000"/>
        </w:rPr>
        <w:t>Task Description:</w:t>
      </w:r>
    </w:p>
    <w:p w14:paraId="1366D8A3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>
      <w:pPr>
        <w:pStyle w:val="4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1A0B3C0C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application integration</w:t>
      </w:r>
    </w:p>
    <w:p w14:paraId="6CF28DF4">
      <w:pPr>
        <w:spacing w:before="100" w:beforeAutospacing="1" w:after="100" w:afterAutospacing="1" w:line="240" w:lineRule="auto"/>
        <w:rPr>
          <w:color w:val="000000"/>
        </w:rPr>
      </w:pPr>
    </w:p>
    <w:p w14:paraId="249731FB">
      <w:pPr>
        <w:spacing w:before="100" w:beforeAutospacing="1" w:after="100" w:afterAutospacing="1" w:line="240" w:lineRule="auto"/>
        <w:rPr>
          <w:color w:val="000000"/>
        </w:rPr>
      </w:pPr>
    </w:p>
    <w:p w14:paraId="219929D7">
      <w:pPr>
        <w:spacing w:before="100" w:beforeAutospacing="1" w:after="100" w:afterAutospacing="1" w:line="240" w:lineRule="auto"/>
        <w:rPr>
          <w:color w:val="000000"/>
        </w:rPr>
      </w:pPr>
    </w:p>
    <w:p w14:paraId="54DA090A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1. Data Warehouse with Time, Doctor, and Patient Dimensions</w:t>
      </w:r>
    </w:p>
    <w:p w14:paraId="4B99B5A0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(a) Three popular data warehouse schema types</w:t>
      </w:r>
    </w:p>
    <w:p w14:paraId="62D991AA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Star Schema</w:t>
      </w:r>
      <w:r>
        <w:rPr>
          <w:color w:val="000000"/>
          <w:lang w:val="en-IN"/>
        </w:rPr>
        <w:t xml:space="preserve"> – One central fact table connected directly to dimension tables. </w:t>
      </w:r>
    </w:p>
    <w:p w14:paraId="4FB61F18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Snowflake Schema</w:t>
      </w:r>
      <w:r>
        <w:rPr>
          <w:color w:val="000000"/>
          <w:lang w:val="en-IN"/>
        </w:rPr>
        <w:t xml:space="preserve"> – Dimension tables are normalized into multiple related tables. </w:t>
      </w:r>
    </w:p>
    <w:p w14:paraId="18D3AA9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Fact Constellation Schema</w:t>
      </w:r>
      <w:r>
        <w:rPr>
          <w:color w:val="000000"/>
          <w:lang w:val="en-IN"/>
        </w:rPr>
        <w:t xml:space="preserve"> – Multiple fact tables share common dimension tables. </w:t>
      </w:r>
    </w:p>
    <w:p w14:paraId="0B455382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(b) Star schema</w:t>
      </w:r>
    </w:p>
    <w:p w14:paraId="7DA1491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For the given data warehouse:</w:t>
      </w:r>
    </w:p>
    <w:p w14:paraId="2F7EC1CA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Dimensions:</w:t>
      </w:r>
      <w:r>
        <w:rPr>
          <w:color w:val="000000"/>
          <w:lang w:val="en-IN"/>
        </w:rPr>
        <w:t xml:space="preserve"> Time, Doctor, Patient </w:t>
      </w:r>
    </w:p>
    <w:p w14:paraId="2CDD3DB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Measures:</w:t>
      </w:r>
      <w:r>
        <w:rPr>
          <w:color w:val="000000"/>
          <w:lang w:val="en-IN"/>
        </w:rPr>
        <w:t xml:space="preserve"> Count, Charge </w:t>
      </w:r>
    </w:p>
    <w:p w14:paraId="3E95A5C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structure is:</w:t>
      </w:r>
    </w:p>
    <w:p w14:paraId="0E06307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TIME</w:t>
      </w:r>
    </w:p>
    <w:p w14:paraId="1E7D34C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(day, month, year)</w:t>
      </w:r>
    </w:p>
    <w:p w14:paraId="445E3B9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|</w:t>
      </w:r>
    </w:p>
    <w:p w14:paraId="6E21CB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|</w:t>
      </w:r>
    </w:p>
    <w:p w14:paraId="21983C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DOCTOR ---- FACT TABLE ---- PATIENT</w:t>
      </w:r>
    </w:p>
    <w:p w14:paraId="6865379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(doctor)    (count, charge)   (patient)</w:t>
      </w:r>
    </w:p>
    <w:p w14:paraId="0E13901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|</w:t>
      </w:r>
    </w:p>
    <w:p w14:paraId="1F8BF7E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Hospital</w:t>
      </w:r>
    </w:p>
    <w:p w14:paraId="57B25D8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A possible relational design is:</w:t>
      </w:r>
    </w:p>
    <w:p w14:paraId="70BB644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TIME(day, month, year)</w:t>
      </w:r>
    </w:p>
    <w:p w14:paraId="6003D0C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DOCTOR(doctor)</w:t>
      </w:r>
    </w:p>
    <w:p w14:paraId="0D6CAD2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PATIENT(patient)</w:t>
      </w:r>
    </w:p>
    <w:p w14:paraId="1D3C2CC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HOSPITAL(hospital)</w:t>
      </w:r>
    </w:p>
    <w:p w14:paraId="288EA630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038A356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FACT(day, doctor, hospital, patient, count, charge)</w:t>
      </w:r>
    </w:p>
    <w:p w14:paraId="682EE86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FACT table contains foreign keys referencing the dimension tables and the measures count and charge.</w:t>
      </w:r>
    </w:p>
    <w:p w14:paraId="6A96EEFD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(c) SQL query</w:t>
      </w:r>
    </w:p>
    <w:p w14:paraId="3B5B60D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To find the total number of visits and total charge for each doctor:</w:t>
      </w:r>
    </w:p>
    <w:p w14:paraId="3B9FC8E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SELECT doctor,</w:t>
      </w:r>
    </w:p>
    <w:p w14:paraId="7BEB8F8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SUM(count) AS total_visits,</w:t>
      </w:r>
    </w:p>
    <w:p w14:paraId="16EEE63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SUM(charge) AS total_charge</w:t>
      </w:r>
    </w:p>
    <w:p w14:paraId="6601DB3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FROM FACT</w:t>
      </w:r>
    </w:p>
    <w:p w14:paraId="704398A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GROUP BY doctor;</w:t>
      </w:r>
    </w:p>
    <w:p w14:paraId="6C44506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To find the total charge for each doctor and patient:</w:t>
      </w:r>
    </w:p>
    <w:p w14:paraId="13CD648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SELECT doctor,</w:t>
      </w:r>
    </w:p>
    <w:p w14:paraId="4995375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patient,</w:t>
      </w:r>
    </w:p>
    <w:p w14:paraId="7C78472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SUM(charge) AS total_charge</w:t>
      </w:r>
    </w:p>
    <w:p w14:paraId="2D4EF23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FROM FACT</w:t>
      </w:r>
    </w:p>
    <w:p w14:paraId="48AE3D3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GROUP BY doctor, patient;</w:t>
      </w:r>
    </w:p>
    <w:p w14:paraId="5F6EFA4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5A3A8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2. Big University Data Warehouse</w:t>
      </w:r>
    </w:p>
    <w:p w14:paraId="04E440A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Dimensions:</w:t>
      </w:r>
    </w:p>
    <w:p w14:paraId="4390C0E6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Student </w:t>
      </w:r>
    </w:p>
    <w:p w14:paraId="234511E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Course </w:t>
      </w:r>
    </w:p>
    <w:p w14:paraId="2BCD4076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Semester </w:t>
      </w:r>
    </w:p>
    <w:p w14:paraId="7C2EAB68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Instructor </w:t>
      </w:r>
    </w:p>
    <w:p w14:paraId="2572ABF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Measures:</w:t>
      </w:r>
    </w:p>
    <w:p w14:paraId="3B3D08D0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Count </w:t>
      </w:r>
    </w:p>
    <w:p w14:paraId="2F87EFBA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Average grade </w:t>
      </w:r>
    </w:p>
    <w:p w14:paraId="0D047616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(a) Snowflake schema</w:t>
      </w:r>
    </w:p>
    <w:p w14:paraId="7F32D05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A possible snowflake structure is:</w:t>
      </w:r>
    </w:p>
    <w:p w14:paraId="5B700CE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STUDENT</w:t>
      </w:r>
    </w:p>
    <w:p w14:paraId="74ABA54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77F15B5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0149962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COURSE ---- FACT TABLE ---- INSTRUCTOR</w:t>
      </w:r>
    </w:p>
    <w:p w14:paraId="7F11707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5B1558F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5D02837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SEMESTER</w:t>
      </w:r>
    </w:p>
    <w:p w14:paraId="4479A17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0933AE5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YEAR</w:t>
      </w:r>
    </w:p>
    <w:p w14:paraId="1EB4193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Fact table:</w:t>
      </w:r>
    </w:p>
    <w:p w14:paraId="7E385C7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FACT(student, course, semester, instructor, count, avg_grade)</w:t>
      </w:r>
    </w:p>
    <w:p w14:paraId="534073B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Dimension tables can be normalized, for example:</w:t>
      </w:r>
    </w:p>
    <w:p w14:paraId="6AA3DA5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SEMESTER(semester, year)</w:t>
      </w:r>
    </w:p>
    <w:p w14:paraId="2AFD2C6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COURSE(course, department)</w:t>
      </w:r>
    </w:p>
    <w:p w14:paraId="4D9D469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STUDENT(student, major)</w:t>
      </w:r>
    </w:p>
    <w:p w14:paraId="25AA845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INSTRUCTOR(instructor, department)</w:t>
      </w:r>
    </w:p>
    <w:p w14:paraId="19A319B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The </w:t>
      </w:r>
      <w:r>
        <w:rPr>
          <w:b/>
          <w:bCs/>
          <w:color w:val="000000"/>
          <w:lang w:val="en-IN"/>
        </w:rPr>
        <w:t>snowflake schema</w:t>
      </w:r>
      <w:r>
        <w:rPr>
          <w:color w:val="000000"/>
          <w:lang w:val="en-IN"/>
        </w:rPr>
        <w:t xml:space="preserve"> normalizes dimension tables into additional related tables.</w:t>
      </w:r>
    </w:p>
    <w:p w14:paraId="211EC98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68C39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(b) OLAP operations required</w:t>
      </w:r>
    </w:p>
    <w:p w14:paraId="22DE3F6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To list the </w:t>
      </w:r>
      <w:r>
        <w:rPr>
          <w:b/>
          <w:bCs/>
          <w:color w:val="000000"/>
          <w:lang w:val="en-IN"/>
        </w:rPr>
        <w:t>average grade of CS courses for each Big University student</w:t>
      </w:r>
      <w:r>
        <w:rPr>
          <w:color w:val="000000"/>
          <w:lang w:val="en-IN"/>
        </w:rPr>
        <w:t>, perform:</w:t>
      </w:r>
    </w:p>
    <w:p w14:paraId="4333EE79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Roll-up</w:t>
      </w:r>
      <w:r>
        <w:rPr>
          <w:color w:val="000000"/>
          <w:lang w:val="en-IN"/>
        </w:rPr>
        <w:t xml:space="preserve"> the Semester dimension from semester → year if yearly results are required. </w:t>
      </w:r>
    </w:p>
    <w:p w14:paraId="3A506270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Slice/Dice</w:t>
      </w:r>
      <w:r>
        <w:rPr>
          <w:color w:val="000000"/>
          <w:lang w:val="en-IN"/>
        </w:rPr>
        <w:t xml:space="preserve"> or </w:t>
      </w:r>
      <w:r>
        <w:rPr>
          <w:b/>
          <w:bCs/>
          <w:color w:val="000000"/>
          <w:lang w:val="en-IN"/>
        </w:rPr>
        <w:t>Selection</w:t>
      </w:r>
      <w:r>
        <w:rPr>
          <w:color w:val="000000"/>
          <w:lang w:val="en-IN"/>
        </w:rPr>
        <w:t xml:space="preserve"> to select courses belonging to </w:t>
      </w:r>
      <w:r>
        <w:rPr>
          <w:b/>
          <w:bCs/>
          <w:color w:val="000000"/>
          <w:lang w:val="en-IN"/>
        </w:rPr>
        <w:t>CS</w:t>
      </w:r>
      <w:r>
        <w:rPr>
          <w:color w:val="000000"/>
          <w:lang w:val="en-IN"/>
        </w:rPr>
        <w:t xml:space="preserve">. </w:t>
      </w:r>
    </w:p>
    <w:p w14:paraId="38DD2B4B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Group by Student</w:t>
      </w:r>
      <w:r>
        <w:rPr>
          <w:color w:val="000000"/>
          <w:lang w:val="en-IN"/>
        </w:rPr>
        <w:t xml:space="preserve">. </w:t>
      </w:r>
    </w:p>
    <w:p w14:paraId="17D2B676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Calculate the </w:t>
      </w:r>
      <w:r>
        <w:rPr>
          <w:b/>
          <w:bCs/>
          <w:color w:val="000000"/>
          <w:lang w:val="en-IN"/>
        </w:rPr>
        <w:t>average grade</w:t>
      </w:r>
      <w:r>
        <w:rPr>
          <w:color w:val="000000"/>
          <w:lang w:val="en-IN"/>
        </w:rPr>
        <w:t xml:space="preserve">. </w:t>
      </w:r>
    </w:p>
    <w:p w14:paraId="09AE9B0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Conceptually:</w:t>
      </w:r>
    </w:p>
    <w:p w14:paraId="0A7DD39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Semester → Year       (Roll-up)</w:t>
      </w:r>
    </w:p>
    <w:p w14:paraId="182B8B0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</w:t>
      </w:r>
    </w:p>
    <w:p w14:paraId="5982058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Select CS courses    (Dice/Selection)</w:t>
      </w:r>
    </w:p>
    <w:p w14:paraId="6C19FD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</w:t>
      </w:r>
    </w:p>
    <w:p w14:paraId="3C2E712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Group by Student</w:t>
      </w:r>
    </w:p>
    <w:p w14:paraId="5CB847F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</w:t>
      </w:r>
    </w:p>
    <w:p w14:paraId="24AE14F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Calculate AVG(grade)</w:t>
      </w:r>
    </w:p>
    <w:p w14:paraId="45681F9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Example SQL:</w:t>
      </w:r>
    </w:p>
    <w:p w14:paraId="4690394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SELECT student, AVG(avg_grade) AS average_grade</w:t>
      </w:r>
    </w:p>
    <w:p w14:paraId="25F2EBD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FROM FACT</w:t>
      </w:r>
    </w:p>
    <w:p w14:paraId="734F02D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WHERE course_department = 'CS'</w:t>
      </w:r>
    </w:p>
    <w:p w14:paraId="392C69C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GROUP BY student;</w:t>
      </w:r>
    </w:p>
    <w:p w14:paraId="77E33E1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15AFB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(c) Number of cuboids</w:t>
      </w:r>
    </w:p>
    <w:p w14:paraId="719C479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There are </w:t>
      </w:r>
      <w:r>
        <w:rPr>
          <w:b/>
          <w:bCs/>
          <w:color w:val="000000"/>
          <w:lang w:val="en-IN"/>
        </w:rPr>
        <w:t>4 dimensions</w:t>
      </w:r>
      <w:r>
        <w:rPr>
          <w:color w:val="000000"/>
          <w:lang w:val="en-IN"/>
        </w:rPr>
        <w:t>:</w:t>
      </w:r>
    </w:p>
    <w:p w14:paraId="1373681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Student</w:t>
      </w:r>
    </w:p>
    <w:p w14:paraId="4D6CF42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Course</w:t>
      </w:r>
    </w:p>
    <w:p w14:paraId="67DE4B2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Semester</w:t>
      </w:r>
    </w:p>
    <w:p w14:paraId="55F748E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Instructor</w:t>
      </w:r>
    </w:p>
    <w:p w14:paraId="0AB599C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Each dimension has </w:t>
      </w:r>
      <w:r>
        <w:rPr>
          <w:b/>
          <w:bCs/>
          <w:color w:val="000000"/>
          <w:lang w:val="en-IN"/>
        </w:rPr>
        <w:t>5 levels including ALL</w:t>
      </w:r>
      <w:r>
        <w:rPr>
          <w:color w:val="000000"/>
          <w:lang w:val="en-IN"/>
        </w:rPr>
        <w:t>.</w:t>
      </w:r>
    </w:p>
    <w:p w14:paraId="73D9D79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Therefore:</w:t>
      </w:r>
    </w:p>
    <w:p w14:paraId="0730835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Answer: 625 cuboids.</w:t>
      </w:r>
    </w:p>
    <w:p w14:paraId="6B2B5F2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This includes both:</w:t>
      </w:r>
    </w:p>
    <w:p w14:paraId="79EEE828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Base cuboid</w:t>
      </w:r>
      <w:r>
        <w:rPr>
          <w:color w:val="000000"/>
          <w:lang w:val="en-IN"/>
        </w:rPr>
        <w:t xml:space="preserve"> </w:t>
      </w:r>
    </w:p>
    <w:p w14:paraId="5D4D4A5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Apex cuboid</w:t>
      </w:r>
      <w:r>
        <w:rPr>
          <w:color w:val="000000"/>
          <w:lang w:val="en-IN"/>
        </w:rPr>
        <w:t xml:space="preserve"> </w:t>
      </w:r>
    </w:p>
    <w:p w14:paraId="792965D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base cuboid is:</w:t>
      </w:r>
    </w:p>
    <w:p w14:paraId="44349D1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(student, course, semester, instructor)</w:t>
      </w:r>
    </w:p>
    <w:p w14:paraId="317BF10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apex cuboid is:</w:t>
      </w:r>
    </w:p>
    <w:p w14:paraId="7ADB23D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(ALL, ALL, ALL, ALL)</w:t>
      </w:r>
    </w:p>
    <w:p w14:paraId="43FAB7B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69B69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3. Regional Weather Bureau Data Warehouse</w:t>
      </w:r>
    </w:p>
    <w:p w14:paraId="6F64B9E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weather bureau has about 1,000 probes collecting weather information every hour for more than 10 years.</w:t>
      </w:r>
    </w:p>
    <w:p w14:paraId="063C9396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Dimensions</w:t>
      </w:r>
    </w:p>
    <w:p w14:paraId="5CF68BA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A suitable multidimensional data warehouse can have:</w:t>
      </w:r>
    </w:p>
    <w:p w14:paraId="79594FC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Time</w:t>
      </w:r>
      <w:r>
        <w:rPr>
          <w:color w:val="000000"/>
          <w:lang w:val="en-IN"/>
        </w:rPr>
        <w:t xml:space="preserve"> </w:t>
      </w:r>
    </w:p>
    <w:p w14:paraId="72575126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Hour </w:t>
      </w:r>
    </w:p>
    <w:p w14:paraId="1AD10B61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Day </w:t>
      </w:r>
    </w:p>
    <w:p w14:paraId="60AE435B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Month </w:t>
      </w:r>
    </w:p>
    <w:p w14:paraId="185ADFF7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Quarter </w:t>
      </w:r>
    </w:p>
    <w:p w14:paraId="714EBB67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Year </w:t>
      </w:r>
    </w:p>
    <w:p w14:paraId="747852DB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Location</w:t>
      </w:r>
      <w:r>
        <w:rPr>
          <w:color w:val="000000"/>
          <w:lang w:val="en-IN"/>
        </w:rPr>
        <w:t xml:space="preserve"> </w:t>
      </w:r>
    </w:p>
    <w:p w14:paraId="470F7FE3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Probe </w:t>
      </w:r>
    </w:p>
    <w:p w14:paraId="38AA09B2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Local area </w:t>
      </w:r>
    </w:p>
    <w:p w14:paraId="6E42D085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Region </w:t>
      </w:r>
    </w:p>
    <w:p w14:paraId="14467CE0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Weather Measurement</w:t>
      </w:r>
      <w:r>
        <w:rPr>
          <w:color w:val="000000"/>
          <w:lang w:val="en-IN"/>
        </w:rPr>
        <w:t xml:space="preserve"> </w:t>
      </w:r>
    </w:p>
    <w:p w14:paraId="6F3148E8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Temperature </w:t>
      </w:r>
    </w:p>
    <w:p w14:paraId="50C6DA93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Pressure </w:t>
      </w:r>
    </w:p>
    <w:p w14:paraId="77BC21A0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Humidity </w:t>
      </w:r>
    </w:p>
    <w:p w14:paraId="0762EA5E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Precipitation </w:t>
      </w:r>
    </w:p>
    <w:p w14:paraId="78C5D9B5">
      <w:pPr>
        <w:numPr>
          <w:ilvl w:val="1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Wind speed/direction </w:t>
      </w:r>
    </w:p>
    <w:p w14:paraId="593DF27B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Fact table</w:t>
      </w:r>
    </w:p>
    <w:p w14:paraId="388C511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WEATHER_FACT</w:t>
      </w:r>
    </w:p>
    <w:p w14:paraId="7A0FDB9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-----------------------------</w:t>
      </w:r>
    </w:p>
    <w:p w14:paraId="4D67E97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time_id</w:t>
      </w:r>
    </w:p>
    <w:p w14:paraId="2674BB0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location_id</w:t>
      </w:r>
    </w:p>
    <w:p w14:paraId="6737968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temperature</w:t>
      </w:r>
    </w:p>
    <w:p w14:paraId="5A962EC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pressure</w:t>
      </w:r>
    </w:p>
    <w:p w14:paraId="4E8D668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humidity</w:t>
      </w:r>
    </w:p>
    <w:p w14:paraId="21A41C6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precipitation</w:t>
      </w:r>
    </w:p>
    <w:p w14:paraId="2FE21B1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wind_speed</w:t>
      </w:r>
    </w:p>
    <w:p w14:paraId="1037323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wind_direction</w:t>
      </w:r>
    </w:p>
    <w:p w14:paraId="308EBD3A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Conceptual structure</w:t>
      </w:r>
    </w:p>
    <w:p w14:paraId="6EFE31F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TIME</w:t>
      </w:r>
    </w:p>
    <w:p w14:paraId="28CF86A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(hour/day/month/year)</w:t>
      </w:r>
    </w:p>
    <w:p w14:paraId="3C6E92A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78FD21E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22098F5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LOCATION ------ WEATHER FACT</w:t>
      </w:r>
    </w:p>
    <w:p w14:paraId="63CC543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(probe, region)    |</w:t>
      </w:r>
    </w:p>
    <w:p w14:paraId="30C7C5D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|</w:t>
      </w:r>
    </w:p>
    <w:p w14:paraId="7AFE306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WEATHER MEASURES</w:t>
      </w:r>
    </w:p>
    <w:p w14:paraId="0493FB6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temperature, pressure,</w:t>
      </w:r>
    </w:p>
    <w:p w14:paraId="3C21189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humidity, precipitation,</w:t>
      </w:r>
    </w:p>
    <w:p w14:paraId="5CB9B8E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wind speed, wind direction</w:t>
      </w:r>
    </w:p>
    <w:p w14:paraId="5BF6E0B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 warehouse can then perform OLAP operations such as:</w:t>
      </w:r>
    </w:p>
    <w:p w14:paraId="291796D0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Roll-up:</w:t>
      </w:r>
      <w:r>
        <w:rPr>
          <w:color w:val="000000"/>
          <w:lang w:val="en-IN"/>
        </w:rPr>
        <w:t xml:space="preserve"> Hour → Day → Month → Year </w:t>
      </w:r>
    </w:p>
    <w:p w14:paraId="0901643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Drill-down:</w:t>
      </w:r>
      <w:r>
        <w:rPr>
          <w:color w:val="000000"/>
          <w:lang w:val="en-IN"/>
        </w:rPr>
        <w:t xml:space="preserve"> Year → Month → Day → Hour </w:t>
      </w:r>
    </w:p>
    <w:p w14:paraId="156F0DE4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Slice:</w:t>
      </w:r>
      <w:r>
        <w:rPr>
          <w:color w:val="000000"/>
          <w:lang w:val="en-IN"/>
        </w:rPr>
        <w:t xml:space="preserve"> Analyze weather for a particular year. </w:t>
      </w:r>
    </w:p>
    <w:p w14:paraId="6074B13A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Dice:</w:t>
      </w:r>
      <w:r>
        <w:rPr>
          <w:color w:val="000000"/>
          <w:lang w:val="en-IN"/>
        </w:rPr>
        <w:t xml:space="preserve"> Analyze a particular region and time period. </w:t>
      </w:r>
    </w:p>
    <w:p w14:paraId="77BFF04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This allows the bureau to discover patterns such as seasonal temperature changes, rainfall patterns, and regional weather variations.</w:t>
      </w:r>
    </w:p>
    <w:p w14:paraId="19710D4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7865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4. Data Cube Calculations</w:t>
      </w:r>
    </w:p>
    <w:p w14:paraId="1E8A2CE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Given:</w:t>
      </w:r>
    </w:p>
    <w:p w14:paraId="35EA27B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A data cube </w:t>
      </w:r>
    </w:p>
    <w:p w14:paraId="73033481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dimensions </w:t>
      </w:r>
    </w:p>
    <w:p w14:paraId="5D023791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Each dimension has exactly distinct values in the base cuboid. </w:t>
      </w:r>
    </w:p>
    <w:p w14:paraId="391A958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No concept hierarchies. </w:t>
      </w:r>
    </w:p>
    <w:p w14:paraId="4BE68247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(a) Maximum number of cells in the base cuboid</w:t>
      </w:r>
    </w:p>
    <w:p w14:paraId="6520C6C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Each of the dimensions has values.</w:t>
      </w:r>
    </w:p>
    <w:p w14:paraId="3576396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Therefore:</w:t>
      </w:r>
    </w:p>
    <w:p w14:paraId="1384E2F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Answer: cells</w:t>
      </w:r>
    </w:p>
    <w:p w14:paraId="6C04AAB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6587F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(b) Minimum number of cells in the base cuboid</w:t>
      </w:r>
    </w:p>
    <w:p w14:paraId="164DB92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Since the base cuboid has distinct values for every dimension, the number of possible combinations is:</w:t>
      </w:r>
    </w:p>
    <w:p w14:paraId="3EC5162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If the question assumes a </w:t>
      </w:r>
      <w:r>
        <w:rPr>
          <w:b/>
          <w:bCs/>
          <w:color w:val="000000"/>
          <w:lang w:val="en-IN"/>
        </w:rPr>
        <w:t>fully populated base cuboid</w:t>
      </w:r>
      <w:r>
        <w:rPr>
          <w:color w:val="000000"/>
          <w:lang w:val="en-IN"/>
        </w:rPr>
        <w:t>, the minimum is also:</w:t>
      </w:r>
    </w:p>
    <w:p w14:paraId="29EF180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A94A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(c) Maximum number of cells in the data cube, including base and aggregate cells</w:t>
      </w:r>
    </w:p>
    <w:p w14:paraId="7DA65E2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Each dimension can have:</w:t>
      </w:r>
    </w:p>
    <w:p w14:paraId="7277E06D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actual values </w:t>
      </w:r>
    </w:p>
    <w:p w14:paraId="7BE9AE01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1 ALL value for aggregation </w:t>
      </w:r>
    </w:p>
    <w:p w14:paraId="4EC558A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Therefore, each dimension has:</w:t>
      </w:r>
    </w:p>
    <w:p w14:paraId="03E77F2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possible values.</w:t>
      </w:r>
    </w:p>
    <w:p w14:paraId="6305A54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For dimensions:</w:t>
      </w:r>
    </w:p>
    <w:p w14:paraId="6AA271C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Answer: cells</w:t>
      </w:r>
    </w:p>
    <w:p w14:paraId="74F3C91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6637A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(d) Minimum number of cells possible in the data cube</w:t>
      </w:r>
    </w:p>
    <w:p w14:paraId="23D31D5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If only the necessary aggregate cells are considered and the cube contains the base and apex cuboids, the minimum depends on the population of the base data.</w:t>
      </w:r>
    </w:p>
    <w:p w14:paraId="751A045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Under the usual </w:t>
      </w:r>
      <w:r>
        <w:rPr>
          <w:b/>
          <w:bCs/>
          <w:color w:val="000000"/>
          <w:lang w:val="en-IN"/>
        </w:rPr>
        <w:t>fully populated theoretical cube</w:t>
      </w:r>
      <w:r>
        <w:rPr>
          <w:color w:val="000000"/>
          <w:lang w:val="en-IN"/>
        </w:rPr>
        <w:t xml:space="preserve"> assumption:</w:t>
      </w:r>
    </w:p>
    <w:p w14:paraId="0224BCF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Thus, the standard answers are: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0"/>
        <w:gridCol w:w="3084"/>
      </w:tblGrid>
      <w:tr w14:paraId="55C77F9D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714CD4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Question</w:t>
            </w:r>
          </w:p>
        </w:tc>
        <w:tc>
          <w:tcPr>
            <w:tcW w:w="0" w:type="auto"/>
            <w:vAlign w:val="center"/>
          </w:tcPr>
          <w:p w14:paraId="539D54B5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Answer</w:t>
            </w:r>
          </w:p>
        </w:tc>
      </w:tr>
      <w:tr w14:paraId="5A85E5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779E66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(a) Maximum base-cuboid cells</w:t>
            </w:r>
          </w:p>
        </w:tc>
        <w:tc>
          <w:tcPr>
            <w:tcW w:w="0" w:type="auto"/>
            <w:vAlign w:val="center"/>
          </w:tcPr>
          <w:p w14:paraId="45048C44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14:paraId="7D8210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B0B6C1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(b) Minimum base-cuboid cells</w:t>
            </w:r>
          </w:p>
        </w:tc>
        <w:tc>
          <w:tcPr>
            <w:tcW w:w="0" w:type="auto"/>
            <w:vAlign w:val="center"/>
          </w:tcPr>
          <w:p w14:paraId="5F5FE932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14:paraId="3AD25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B69FCD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(c) Maximum data-cube cells</w:t>
            </w:r>
          </w:p>
        </w:tc>
        <w:tc>
          <w:tcPr>
            <w:tcW w:w="0" w:type="auto"/>
            <w:vAlign w:val="center"/>
          </w:tcPr>
          <w:p w14:paraId="561D3DA2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14:paraId="1D814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9DFA3E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(d) Minimum data-cube cells</w:t>
            </w:r>
          </w:p>
        </w:tc>
        <w:tc>
          <w:tcPr>
            <w:tcW w:w="0" w:type="auto"/>
            <w:vAlign w:val="center"/>
          </w:tcPr>
          <w:p w14:paraId="7195DE62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under the full-cube assumption</w:t>
            </w:r>
          </w:p>
        </w:tc>
      </w:tr>
    </w:tbl>
    <w:p w14:paraId="3D18537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Important:</w:t>
      </w:r>
      <w:r>
        <w:rPr>
          <w:color w:val="000000"/>
          <w:lang w:val="en-IN"/>
        </w:rPr>
        <w:t xml:space="preserve"> For Q4, if your lecturer expects the distinction between a </w:t>
      </w:r>
      <w:r>
        <w:rPr>
          <w:i/>
          <w:iCs/>
          <w:color w:val="000000"/>
          <w:lang w:val="en-IN"/>
        </w:rPr>
        <w:t>dense theoretical cube</w:t>
      </w:r>
      <w:r>
        <w:rPr>
          <w:color w:val="000000"/>
          <w:lang w:val="en-IN"/>
        </w:rPr>
        <w:t xml:space="preserve"> and a </w:t>
      </w:r>
      <w:r>
        <w:rPr>
          <w:i/>
          <w:iCs/>
          <w:color w:val="000000"/>
          <w:lang w:val="en-IN"/>
        </w:rPr>
        <w:t>sparse cube</w:t>
      </w:r>
      <w:r>
        <w:rPr>
          <w:color w:val="000000"/>
          <w:lang w:val="en-IN"/>
        </w:rPr>
        <w:t xml:space="preserve">, tell me and I can give you the exact textboBelow are </w:t>
      </w:r>
      <w:r>
        <w:rPr>
          <w:b/>
          <w:bCs/>
          <w:color w:val="000000"/>
          <w:lang w:val="en-IN"/>
        </w:rPr>
        <w:t>ready-to-draw concept maps</w:t>
      </w:r>
      <w:r>
        <w:rPr>
          <w:color w:val="000000"/>
          <w:lang w:val="en-IN"/>
        </w:rPr>
        <w:t xml:space="preserve"> for all 5 topics. You can directly copy these into your notebook, Word, Canva, or draw them as boxes and arrows.</w:t>
      </w:r>
    </w:p>
    <w:p w14:paraId="69463BB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DCC9F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 Map 1: Decision Support Systems (DSS)</w:t>
      </w:r>
    </w:p>
    <w:p w14:paraId="7D4FD43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┌──────────────────────┐</w:t>
      </w:r>
    </w:p>
    <w:p w14:paraId="7A8E184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DECISION SUPPORT     │</w:t>
      </w:r>
    </w:p>
    <w:p w14:paraId="3845454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SYSTEM (DSS)         │</w:t>
      </w:r>
    </w:p>
    <w:p w14:paraId="547EF87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└──────────┬───────────┘</w:t>
      </w:r>
    </w:p>
    <w:p w14:paraId="260F31B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│</w:t>
      </w:r>
    </w:p>
    <w:p w14:paraId="2FF2372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┌────────────────────┼────────────────────┐</w:t>
      </w:r>
    </w:p>
    <w:p w14:paraId="7A3BBE6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↓                    ↓                    ↓</w:t>
      </w:r>
    </w:p>
    <w:p w14:paraId="6104FF7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┌─────────────┐      ┌─────────────┐      ┌──────────────┐</w:t>
      </w:r>
    </w:p>
    <w:p w14:paraId="17CA388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│ DATA        │      │ MODEL       │      │ USER         │</w:t>
      </w:r>
    </w:p>
    <w:p w14:paraId="43E8406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│             │      │             │      │ INTERFACE    │</w:t>
      </w:r>
    </w:p>
    <w:p w14:paraId="3FFB9EB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└──────┬──────┘      └──────┬──────┘      └──────┬───────┘</w:t>
      </w:r>
    </w:p>
    <w:p w14:paraId="330395A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               │                    │</w:t>
      </w:r>
    </w:p>
    <w:p w14:paraId="2B91586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└────────────────────┼────────────────────┘</w:t>
      </w:r>
    </w:p>
    <w:p w14:paraId="01FA13E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71D9871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┌──────────────────┐</w:t>
      </w:r>
    </w:p>
    <w:p w14:paraId="41213E5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DSS TYPES    │</w:t>
      </w:r>
    </w:p>
    <w:p w14:paraId="3361D2F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└────────┬─────────┘</w:t>
      </w:r>
    </w:p>
    <w:p w14:paraId="4AE655F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│</w:t>
      </w:r>
    </w:p>
    <w:p w14:paraId="017DE77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┌───────────────┼────────────────┐</w:t>
      </w:r>
    </w:p>
    <w:p w14:paraId="5624785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↓               ↓                ↓</w:t>
      </w:r>
    </w:p>
    <w:p w14:paraId="5028CA5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Data-driven      Model-driven    Knowledge-driven</w:t>
      </w:r>
    </w:p>
    <w:p w14:paraId="47E6534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│               │                │</w:t>
      </w:r>
    </w:p>
    <w:p w14:paraId="6A159A1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└───────────────┼────────────────┘</w:t>
      </w:r>
    </w:p>
    <w:p w14:paraId="59C45EC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↓</w:t>
      </w:r>
    </w:p>
    <w:p w14:paraId="5D74177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49B5D62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DATA → ANALYSIS         │</w:t>
      </w:r>
    </w:p>
    <w:p w14:paraId="5FE645E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   → DECISION        │</w:t>
      </w:r>
    </w:p>
    <w:p w14:paraId="20157D2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36FE64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↓</w:t>
      </w:r>
    </w:p>
    <w:p w14:paraId="26E26E8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57B76CE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BUSINESS / ORGANIZATIONAL│</w:t>
      </w:r>
    </w:p>
    <w:p w14:paraId="32D9289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DECISION-MAKING         │</w:t>
      </w:r>
    </w:p>
    <w:p w14:paraId="4FF7FB4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770CB3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↓</w:t>
      </w:r>
    </w:p>
    <w:p w14:paraId="3D3185D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2FE8D9E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REAL-WORLD EXAMPLE      │</w:t>
      </w:r>
    </w:p>
    <w:p w14:paraId="12FD623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Sales forecasting DSS   │</w:t>
      </w:r>
    </w:p>
    <w:p w14:paraId="1DADC14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→ predicts demand       │</w:t>
      </w:r>
    </w:p>
    <w:p w14:paraId="2DDBBC5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→ supports inventory     │</w:t>
      </w:r>
    </w:p>
    <w:p w14:paraId="61D46A3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decisions              │</w:t>
      </w:r>
    </w:p>
    <w:p w14:paraId="2CFC4E7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└─────────────────────────┘</w:t>
      </w:r>
    </w:p>
    <w:p w14:paraId="665B472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Key idea:</w:t>
      </w:r>
      <w:r>
        <w:rPr>
          <w:color w:val="000000"/>
          <w:lang w:val="en-IN"/>
        </w:rPr>
        <w:t xml:space="preserve"> DSS combines </w:t>
      </w:r>
      <w:r>
        <w:rPr>
          <w:b/>
          <w:bCs/>
          <w:color w:val="000000"/>
          <w:lang w:val="en-IN"/>
        </w:rPr>
        <w:t>data + analytical models + user interaction</w:t>
      </w:r>
      <w:r>
        <w:rPr>
          <w:color w:val="000000"/>
          <w:lang w:val="en-IN"/>
        </w:rPr>
        <w:t xml:space="preserve"> to support better organizational decisions.</w:t>
      </w:r>
    </w:p>
    <w:p w14:paraId="56C5A32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0A592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 Map 2: Operational Systems vs DSS</w:t>
      </w:r>
    </w:p>
    <w:p w14:paraId="54ACB7C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┌─────────────────────────┐</w:t>
      </w:r>
    </w:p>
    <w:p w14:paraId="0113B40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│ INFORMATION SYSTEMS     │</w:t>
      </w:r>
    </w:p>
    <w:p w14:paraId="6BED21E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└────────────┬────────────┘</w:t>
      </w:r>
    </w:p>
    <w:p w14:paraId="033A030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│</w:t>
      </w:r>
    </w:p>
    <w:p w14:paraId="6392981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┌─────────────┴─────────────┐</w:t>
      </w:r>
    </w:p>
    <w:p w14:paraId="09E1192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↓                           ↓</w:t>
      </w:r>
    </w:p>
    <w:p w14:paraId="1B8DB3A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┌─────────────────┐         ┌─────────────────┐</w:t>
      </w:r>
    </w:p>
    <w:p w14:paraId="2631A4A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OPERATIONAL     │         │ DSS / OLAP      │</w:t>
      </w:r>
    </w:p>
    <w:p w14:paraId="59872B4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SYSTEMS (OLTP)  │         │ SYSTEMS        │</w:t>
      </w:r>
    </w:p>
    <w:p w14:paraId="3193557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└────────┬────────┘         └────────┬────────┘</w:t>
      </w:r>
    </w:p>
    <w:p w14:paraId="7C42DC4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                       │</w:t>
      </w:r>
    </w:p>
    <w:p w14:paraId="2C0930B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┌────────┼────────┐         ┌────────┼─────────┐</w:t>
      </w:r>
    </w:p>
    <w:p w14:paraId="779D9FE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        ↓        ↓         ↓        ↓         ↓</w:t>
      </w:r>
    </w:p>
    <w:p w14:paraId="750B9A0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Purpose   Users   Data      Purpose   Users     Data</w:t>
      </w:r>
    </w:p>
    <w:p w14:paraId="59212BB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       │        │         │        │         │</w:t>
      </w:r>
    </w:p>
    <w:p w14:paraId="6896698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Transactions Employees Current  Analysis Managers Historical</w:t>
      </w:r>
    </w:p>
    <w:p w14:paraId="6D5BA21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                          │</w:t>
      </w:r>
    </w:p>
    <w:p w14:paraId="6F66D0E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                           ↓</w:t>
      </w:r>
    </w:p>
    <w:p w14:paraId="5668374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Fast processing             Complex analysis</w:t>
      </w:r>
    </w:p>
    <w:p w14:paraId="771E970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                          │</w:t>
      </w:r>
    </w:p>
    <w:p w14:paraId="6B94023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↓                           ↓</w:t>
      </w:r>
    </w:p>
    <w:p w14:paraId="2826C82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REAL-TIME DATA              HISTORICAL DATA</w:t>
      </w:r>
    </w:p>
    <w:p w14:paraId="72DA8DC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│                           │</w:t>
      </w:r>
    </w:p>
    <w:p w14:paraId="457F3D2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└────────────┐    ┌─────────┘</w:t>
      </w:r>
    </w:p>
    <w:p w14:paraId="3D58E97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↓    ↓</w:t>
      </w:r>
    </w:p>
    <w:p w14:paraId="17004E5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┌─────────────┐</w:t>
      </w:r>
    </w:p>
    <w:p w14:paraId="01CA6BF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│ COMPARISON  │</w:t>
      </w:r>
    </w:p>
    <w:p w14:paraId="4D9C04E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└──────┬──────┘</w:t>
      </w:r>
    </w:p>
    <w:p w14:paraId="75759BB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↓</w:t>
      </w:r>
    </w:p>
    <w:p w14:paraId="3BE2AA7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OLTP → Transactions → Daily operations</w:t>
      </w:r>
    </w:p>
    <w:p w14:paraId="01B391D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OLAP → Analysis → Strategic decisions</w:t>
      </w:r>
    </w:p>
    <w:p w14:paraId="60EEDECA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Example</w:t>
      </w:r>
    </w:p>
    <w:p w14:paraId="46E5C4A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BANKING SYSTEM</w:t>
      </w:r>
    </w:p>
    <w:p w14:paraId="77B5056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│</w:t>
      </w:r>
    </w:p>
    <w:p w14:paraId="769DA4C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├── OLTP</w:t>
      </w:r>
    </w:p>
    <w:p w14:paraId="18C8188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│     └── ATM withdrawal</w:t>
      </w:r>
    </w:p>
    <w:p w14:paraId="4F61B49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│         → updates account immediately</w:t>
      </w:r>
    </w:p>
    <w:p w14:paraId="725A75A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│</w:t>
      </w:r>
    </w:p>
    <w:p w14:paraId="13613FB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└── OLAP / DSS</w:t>
      </w:r>
    </w:p>
    <w:p w14:paraId="14D74A6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└── Analyze 5 years of transactions</w:t>
      </w:r>
    </w:p>
    <w:p w14:paraId="224DCD8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→ identify customer spending patterns</w:t>
      </w:r>
    </w:p>
    <w:p w14:paraId="1DD25670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Main difference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5"/>
        <w:gridCol w:w="3023"/>
      </w:tblGrid>
      <w:tr w14:paraId="6AD0BA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4AC87A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OLTP</w:t>
            </w:r>
          </w:p>
        </w:tc>
        <w:tc>
          <w:tcPr>
            <w:tcW w:w="0" w:type="auto"/>
            <w:vAlign w:val="center"/>
          </w:tcPr>
          <w:p w14:paraId="34F9B63B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OLAP / DSS</w:t>
            </w:r>
          </w:p>
        </w:tc>
      </w:tr>
      <w:tr w14:paraId="2F1BF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A18526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Transaction processing</w:t>
            </w:r>
          </w:p>
        </w:tc>
        <w:tc>
          <w:tcPr>
            <w:tcW w:w="0" w:type="auto"/>
            <w:vAlign w:val="center"/>
          </w:tcPr>
          <w:p w14:paraId="237DE08B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Analytical processing</w:t>
            </w:r>
          </w:p>
        </w:tc>
      </w:tr>
      <w:tr w14:paraId="75A79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F51DBD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Current/real-time data</w:t>
            </w:r>
          </w:p>
        </w:tc>
        <w:tc>
          <w:tcPr>
            <w:tcW w:w="0" w:type="auto"/>
            <w:vAlign w:val="center"/>
          </w:tcPr>
          <w:p w14:paraId="1F82BD5E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Historical data</w:t>
            </w:r>
          </w:p>
        </w:tc>
      </w:tr>
      <w:tr w14:paraId="190F1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D5FCE5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Operational employees</w:t>
            </w:r>
          </w:p>
        </w:tc>
        <w:tc>
          <w:tcPr>
            <w:tcW w:w="0" w:type="auto"/>
            <w:vAlign w:val="center"/>
          </w:tcPr>
          <w:p w14:paraId="0453AC8B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Managers/analysts</w:t>
            </w:r>
          </w:p>
        </w:tc>
      </w:tr>
      <w:tr w14:paraId="5C5B2C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264176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Simple, frequent queries</w:t>
            </w:r>
          </w:p>
        </w:tc>
        <w:tc>
          <w:tcPr>
            <w:tcW w:w="0" w:type="auto"/>
            <w:vAlign w:val="center"/>
          </w:tcPr>
          <w:p w14:paraId="40AA325F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Complex analytical queries</w:t>
            </w:r>
          </w:p>
        </w:tc>
      </w:tr>
      <w:tr w14:paraId="49B71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C9B083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Example: ATM transaction</w:t>
            </w:r>
          </w:p>
        </w:tc>
        <w:tc>
          <w:tcPr>
            <w:tcW w:w="0" w:type="auto"/>
            <w:vAlign w:val="center"/>
          </w:tcPr>
          <w:p w14:paraId="44855267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Example: Sales trend analysis</w:t>
            </w:r>
          </w:p>
        </w:tc>
      </w:tr>
    </w:tbl>
    <w:p w14:paraId="1019F4C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FA106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 Map 3: Architecture of Data Warehouse</w:t>
      </w:r>
    </w:p>
    <w:p w14:paraId="0E61484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51DE71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DATA SOURCES      │</w:t>
      </w:r>
    </w:p>
    <w:p w14:paraId="2737326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0B95531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↓</w:t>
      </w:r>
    </w:p>
    <w:p w14:paraId="7AA2542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082529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     ETL          │</w:t>
      </w:r>
    </w:p>
    <w:p w14:paraId="62A7A4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Extract              │</w:t>
      </w:r>
    </w:p>
    <w:p w14:paraId="546E0C4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Transform            │</w:t>
      </w:r>
    </w:p>
    <w:p w14:paraId="1CDA023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Load                 │</w:t>
      </w:r>
    </w:p>
    <w:p w14:paraId="7294E76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557F37C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↓</w:t>
      </w:r>
    </w:p>
    <w:p w14:paraId="0C8CD9B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128A03D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DATA WAREHOUSE     │</w:t>
      </w:r>
    </w:p>
    <w:p w14:paraId="53C1792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Central Repository   │</w:t>
      </w:r>
    </w:p>
    <w:p w14:paraId="40520CF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26C8F96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↓</w:t>
      </w:r>
    </w:p>
    <w:p w14:paraId="07141CA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299B729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  DATA MARTS     │</w:t>
      </w:r>
    </w:p>
    <w:p w14:paraId="4B88728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4C9EBD8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↓</w:t>
      </w:r>
    </w:p>
    <w:p w14:paraId="00D989A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┌────────────────────────┐</w:t>
      </w:r>
    </w:p>
    <w:p w14:paraId="3482D2E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│ FRONT-END BI TOOLS     │</w:t>
      </w:r>
    </w:p>
    <w:p w14:paraId="19E22F8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│ Reporting              │</w:t>
      </w:r>
    </w:p>
    <w:p w14:paraId="15462F3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│ OLAP                   │</w:t>
      </w:r>
    </w:p>
    <w:p w14:paraId="408D1E2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│ Dashboards             │</w:t>
      </w:r>
    </w:p>
    <w:p w14:paraId="00CB0BA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└────────────┬───────────┘</w:t>
      </w:r>
    </w:p>
    <w:p w14:paraId="088B1ED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↓</w:t>
      </w:r>
    </w:p>
    <w:p w14:paraId="5C2A429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┌────────────────┐</w:t>
      </w:r>
    </w:p>
    <w:p w14:paraId="5C4A950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DECISION MAKING│</w:t>
      </w:r>
    </w:p>
    <w:p w14:paraId="3445209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└────────────────┘</w:t>
      </w:r>
    </w:p>
    <w:p w14:paraId="5B0006E9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Supporting layers</w:t>
      </w:r>
    </w:p>
    <w:p w14:paraId="2B16127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WAREHOUSE ARCHITECTURE</w:t>
      </w:r>
    </w:p>
    <w:p w14:paraId="08CFB98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240C1B8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├── Data Sources</w:t>
      </w:r>
    </w:p>
    <w:p w14:paraId="7F899E9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Databases</w:t>
      </w:r>
    </w:p>
    <w:p w14:paraId="5D96647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Files</w:t>
      </w:r>
    </w:p>
    <w:p w14:paraId="6D9A1B0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└── External systems</w:t>
      </w:r>
    </w:p>
    <w:p w14:paraId="4C0AB80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524397A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├── ETL</w:t>
      </w:r>
    </w:p>
    <w:p w14:paraId="061E903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Extract</w:t>
      </w:r>
    </w:p>
    <w:p w14:paraId="5D8FECB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Transform</w:t>
      </w:r>
    </w:p>
    <w:p w14:paraId="757A0F8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└── Load</w:t>
      </w:r>
    </w:p>
    <w:p w14:paraId="66B2E4C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78001A7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├── Metadata Layer</w:t>
      </w:r>
    </w:p>
    <w:p w14:paraId="3704DF9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└── Describes data</w:t>
      </w:r>
    </w:p>
    <w:p w14:paraId="5103587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08666DB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├── Data Warehouse</w:t>
      </w:r>
    </w:p>
    <w:p w14:paraId="5C8B785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└── Integrated historical data</w:t>
      </w:r>
    </w:p>
    <w:p w14:paraId="6D95902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1DC8187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├── Data Marts</w:t>
      </w:r>
    </w:p>
    <w:p w14:paraId="206031A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Sales</w:t>
      </w:r>
    </w:p>
    <w:p w14:paraId="255E918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├── Finance</w:t>
      </w:r>
    </w:p>
    <w:p w14:paraId="38013C5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└── Marketing</w:t>
      </w:r>
    </w:p>
    <w:p w14:paraId="2275733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</w:t>
      </w:r>
    </w:p>
    <w:p w14:paraId="0ED2882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└── Front-End Tools</w:t>
      </w:r>
    </w:p>
    <w:p w14:paraId="3DBE4BA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├── Reporting</w:t>
      </w:r>
    </w:p>
    <w:p w14:paraId="486A5AA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├── OLAP</w:t>
      </w:r>
    </w:p>
    <w:p w14:paraId="3324AFF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└── Dashboards</w:t>
      </w:r>
    </w:p>
    <w:p w14:paraId="217F041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>Role of each layer:</w:t>
      </w:r>
      <w:r>
        <w:rPr>
          <w:color w:val="000000"/>
          <w:lang w:val="en-IN"/>
        </w:rPr>
        <w:br w:type="textWrapping"/>
      </w:r>
      <w:r>
        <w:rPr>
          <w:b/>
          <w:bCs/>
          <w:color w:val="000000"/>
          <w:lang w:val="en-IN"/>
        </w:rPr>
        <w:t>Sources → ETL → Warehouse → Data Marts → BI tools → Decision making</w:t>
      </w:r>
    </w:p>
    <w:p w14:paraId="20CC1DF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6C7D3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 Map 4: OLAP, Data Cubes &amp; Dimensional Modeling</w:t>
      </w:r>
    </w:p>
    <w:p w14:paraId="064CD8D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┌────────────────────────┐</w:t>
      </w:r>
    </w:p>
    <w:p w14:paraId="4D27C59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OLAP + DATA CUBES +   │</w:t>
      </w:r>
    </w:p>
    <w:p w14:paraId="09D3F3A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DIMENSIONAL MODELING  │</w:t>
      </w:r>
    </w:p>
    <w:p w14:paraId="2336C6D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└───────────┬────────────┘</w:t>
      </w:r>
    </w:p>
    <w:p w14:paraId="07775EB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│</w:t>
      </w:r>
    </w:p>
    <w:p w14:paraId="0979F4F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┌─────────────────────┼─────────────────────┐</w:t>
      </w:r>
    </w:p>
    <w:p w14:paraId="26B86B9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↓                     ↓                     ↓</w:t>
      </w:r>
    </w:p>
    <w:p w14:paraId="0C039BD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┌──────────────┐      ┌──────────────┐      ┌──────────────┐</w:t>
      </w:r>
    </w:p>
    <w:p w14:paraId="017DDB0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│ DATA CUBE    │      │ OLAP         │      │ DIMENSIONAL  │</w:t>
      </w:r>
    </w:p>
    <w:p w14:paraId="54493CB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│              │      │ OPERATIONS   │      │ MODELING     │</w:t>
      </w:r>
    </w:p>
    <w:p w14:paraId="18AA2A4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└──────┬───────┘      └──────┬───────┘      └──────┬───────┘</w:t>
      </w:r>
    </w:p>
    <w:p w14:paraId="5324617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                │                     │</w:t>
      </w:r>
    </w:p>
    <w:p w14:paraId="35BB3E1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↓                     ↓                     ↓</w:t>
      </w:r>
    </w:p>
    <w:p w14:paraId="6B49AC8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Dimensions             Slice                 Star Schema</w:t>
      </w:r>
    </w:p>
    <w:p w14:paraId="046BBAE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Measures               Dice                  Snowflake Schema</w:t>
      </w:r>
    </w:p>
    <w:p w14:paraId="33ED713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Roll-up</w:t>
      </w:r>
    </w:p>
    <w:p w14:paraId="371CB07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Drill-down</w:t>
      </w:r>
    </w:p>
    <w:p w14:paraId="62AA46C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│</w:t>
      </w:r>
    </w:p>
    <w:p w14:paraId="396B1F8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↓</w:t>
      </w:r>
    </w:p>
    <w:p w14:paraId="5DA678C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┌──────────────────┐</w:t>
      </w:r>
    </w:p>
    <w:p w14:paraId="5675581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FACT TABLE       │</w:t>
      </w:r>
    </w:p>
    <w:p w14:paraId="6EC161B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Measures         │</w:t>
      </w:r>
    </w:p>
    <w:p w14:paraId="0BCE90E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└────────┬─────────┘</w:t>
      </w:r>
    </w:p>
    <w:p w14:paraId="0E98FB0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│</w:t>
      </w:r>
    </w:p>
    <w:p w14:paraId="1DE4107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↓</w:t>
      </w:r>
    </w:p>
    <w:p w14:paraId="515890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┌──────────────────┐</w:t>
      </w:r>
    </w:p>
    <w:p w14:paraId="4DBBC86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DIMENSION TABLES │</w:t>
      </w:r>
    </w:p>
    <w:p w14:paraId="38050DF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Time             │</w:t>
      </w:r>
    </w:p>
    <w:p w14:paraId="34F6573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Product          │</w:t>
      </w:r>
    </w:p>
    <w:p w14:paraId="697C843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Customer         │</w:t>
      </w:r>
    </w:p>
    <w:p w14:paraId="68E9046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Location         │</w:t>
      </w:r>
    </w:p>
    <w:p w14:paraId="4E5AB5C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└────────┬─────────┘</w:t>
      </w:r>
    </w:p>
    <w:p w14:paraId="08FBEB9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↓</w:t>
      </w:r>
    </w:p>
    <w:p w14:paraId="438982A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┌──────────────────┐</w:t>
      </w:r>
    </w:p>
    <w:p w14:paraId="0D65299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│ ANALYTICAL USE   │</w:t>
      </w:r>
    </w:p>
    <w:p w14:paraId="7CFA3EA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└──────────────────┘</w:t>
      </w:r>
    </w:p>
    <w:p w14:paraId="2743807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 ↓</w:t>
      </w:r>
    </w:p>
    <w:p w14:paraId="63A4146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Reports / Trends /</w:t>
      </w:r>
    </w:p>
    <w:p w14:paraId="28AF454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Forecasting /</w:t>
      </w:r>
    </w:p>
    <w:p w14:paraId="67008AE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Decision Making</w:t>
      </w:r>
    </w:p>
    <w:p w14:paraId="1ADEAEC5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OLAP operations</w:t>
      </w:r>
    </w:p>
    <w:p w14:paraId="6BE37B0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OLAP</w:t>
      </w:r>
    </w:p>
    <w:p w14:paraId="10F3B5F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│</w:t>
      </w:r>
    </w:p>
    <w:p w14:paraId="70990A2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┌──────────┼───────────┬────────────┐</w:t>
      </w:r>
    </w:p>
    <w:p w14:paraId="3A27DF0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↓          ↓           ↓            ↓</w:t>
      </w:r>
    </w:p>
    <w:p w14:paraId="26A2D2A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SLICE       DICE       ROLL-UP    DRILL-DOWN</w:t>
      </w:r>
    </w:p>
    <w:p w14:paraId="4F78075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│          │           │            │</w:t>
      </w:r>
    </w:p>
    <w:p w14:paraId="4ABF6B8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One value   Subset      Summary      Detailed</w:t>
      </w:r>
    </w:p>
    <w:p w14:paraId="2C8DE83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of a        of data     level        level</w:t>
      </w:r>
    </w:p>
    <w:p w14:paraId="5B12B10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dimension</w:t>
      </w:r>
    </w:p>
    <w:p w14:paraId="771EC0C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6343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Concept Map 5: Query Processing &amp; BI Tools — KNIME</w:t>
      </w:r>
    </w:p>
    <w:p w14:paraId="419EC69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0334DB1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DATA SOURCES    │</w:t>
      </w:r>
    </w:p>
    <w:p w14:paraId="1DC57AC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3C03654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69514ED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F4AD6E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QUERY PROCESSING   │</w:t>
      </w:r>
    </w:p>
    <w:p w14:paraId="2523A10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62E66C0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│</w:t>
      </w:r>
    </w:p>
    <w:p w14:paraId="3CCB2F7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┌─────────────┼─────────────┐</w:t>
      </w:r>
    </w:p>
    <w:p w14:paraId="59E9E4A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↓             ↓             ↓</w:t>
      </w:r>
    </w:p>
    <w:p w14:paraId="7CF548A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PARSING      OPTIMIZATION    EXECUTION</w:t>
      </w:r>
    </w:p>
    <w:p w14:paraId="68F24AF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│             │             │</w:t>
      </w:r>
    </w:p>
    <w:p w14:paraId="3234085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└─────────────┼─────────────┘</w:t>
      </w:r>
    </w:p>
    <w:p w14:paraId="11315E3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2DF8C8B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3C39C33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 BI TOOLS       │</w:t>
      </w:r>
    </w:p>
    <w:p w14:paraId="0F02020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5B1558A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5CF6034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4E7F4F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  KNIME         │</w:t>
      </w:r>
    </w:p>
    <w:p w14:paraId="31AD501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Workflow Platform   │</w:t>
      </w:r>
    </w:p>
    <w:p w14:paraId="60E7651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281D12A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7E620D9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┌────────────────────┼──────────────────┐</w:t>
      </w:r>
    </w:p>
    <w:p w14:paraId="12B1955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↓                    ↓                  ↓</w:t>
      </w:r>
    </w:p>
    <w:p w14:paraId="41BBA2F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Data Input          Data Processing     Analysis</w:t>
      </w:r>
    </w:p>
    <w:p w14:paraId="5668C96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│                    │                  │</w:t>
      </w:r>
    </w:p>
    <w:p w14:paraId="0D04750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└────────────────────┼──────────────────┘</w:t>
      </w:r>
    </w:p>
    <w:p w14:paraId="7F0A4EE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4980F69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37FD0A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DATA → QUERY        │</w:t>
      </w:r>
    </w:p>
    <w:p w14:paraId="09743E1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  → PROCESSING  │</w:t>
      </w:r>
    </w:p>
    <w:p w14:paraId="4B7E741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    → VISUALIZATION│</w:t>
      </w:r>
    </w:p>
    <w:p w14:paraId="4D383C4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016CF97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4CAAE7E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538F600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DASHBOARDS / REPORTS│</w:t>
      </w:r>
    </w:p>
    <w:p w14:paraId="3E650E4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45E13958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           ↓</w:t>
      </w:r>
    </w:p>
    <w:p w14:paraId="6C61BB5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C5DA2D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  OLAP APPLICATIONS │</w:t>
      </w:r>
    </w:p>
    <w:p w14:paraId="2F3C296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Slice / Dice /      │</w:t>
      </w:r>
    </w:p>
    <w:p w14:paraId="320E446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│ Roll-up / Drill-down│</w:t>
      </w:r>
    </w:p>
    <w:p w14:paraId="68628B9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                   └─────────────────────┘</w:t>
      </w:r>
    </w:p>
    <w:p w14:paraId="279202D6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KNIME workflow</w:t>
      </w:r>
    </w:p>
    <w:p w14:paraId="2783A38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</w:t>
      </w:r>
    </w:p>
    <w:p w14:paraId="00267A4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F2E64D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Input Node</w:t>
      </w:r>
    </w:p>
    <w:p w14:paraId="11DE6A0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1C96C7C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Cleaning</w:t>
      </w:r>
    </w:p>
    <w:p w14:paraId="5F7A84A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7A3F6AA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Transformation</w:t>
      </w:r>
    </w:p>
    <w:p w14:paraId="6DEAA7A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E2DE98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Query / Analysis</w:t>
      </w:r>
    </w:p>
    <w:p w14:paraId="2264239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76B5A83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OLAP</w:t>
      </w:r>
    </w:p>
    <w:p w14:paraId="320298A6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28A6F65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Visualization</w:t>
      </w:r>
    </w:p>
    <w:p w14:paraId="28453FD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03B026C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Report / Decision</w:t>
      </w:r>
    </w:p>
    <w:p w14:paraId="17CD69AE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t>Easy way to remember all 5</w:t>
      </w:r>
    </w:p>
    <w:p w14:paraId="3E5BFE9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DSS</w:t>
      </w:r>
    </w:p>
    <w:p w14:paraId="6A41F00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7EA1C681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+ Models + UI</w:t>
      </w:r>
    </w:p>
    <w:p w14:paraId="1F49492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9878A5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Analysis</w:t>
      </w:r>
    </w:p>
    <w:p w14:paraId="3FD4435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4D29335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Decision</w:t>
      </w:r>
    </w:p>
    <w:p w14:paraId="40A40B77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7058B32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OLTP vs DSS</w:t>
      </w:r>
    </w:p>
    <w:p w14:paraId="15DE316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081AA3B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Transactions vs Analysis</w:t>
      </w:r>
    </w:p>
    <w:p w14:paraId="0107BF7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2149B24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Current data vs Historical data</w:t>
      </w:r>
    </w:p>
    <w:p w14:paraId="2348B9B7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8096CB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Warehouse</w:t>
      </w:r>
    </w:p>
    <w:p w14:paraId="5C9DB39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2900767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Sources</w:t>
      </w:r>
    </w:p>
    <w:p w14:paraId="11CE54D5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3399246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ETL</w:t>
      </w:r>
    </w:p>
    <w:p w14:paraId="15175A8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3BF8498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Warehouse</w:t>
      </w:r>
    </w:p>
    <w:p w14:paraId="3F29962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39718B3E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Marts</w:t>
      </w:r>
    </w:p>
    <w:p w14:paraId="53F78AC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A9422E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BI Tools</w:t>
      </w:r>
    </w:p>
    <w:p w14:paraId="000ACDC3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98451E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OLAP</w:t>
      </w:r>
    </w:p>
    <w:p w14:paraId="2447279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8C6D26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 Cube</w:t>
      </w:r>
    </w:p>
    <w:p w14:paraId="5E83822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7624005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Slice / Dice / Roll-up / Drill-down</w:t>
      </w:r>
    </w:p>
    <w:p w14:paraId="5E2E912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3B827262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Analysis</w:t>
      </w:r>
    </w:p>
    <w:p w14:paraId="166AF9D0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20FE5CBB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KNIME</w:t>
      </w:r>
    </w:p>
    <w:p w14:paraId="5938464D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EEDE60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Data</w:t>
      </w:r>
    </w:p>
    <w:p w14:paraId="679F0750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5AE887AA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Query Processing</w:t>
      </w:r>
    </w:p>
    <w:p w14:paraId="25A96B69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6F8A6F2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Workflow</w:t>
      </w:r>
    </w:p>
    <w:p w14:paraId="2CD6834F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3C782F43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Visualization</w:t>
      </w:r>
    </w:p>
    <w:p w14:paraId="69B9F4B4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 xml:space="preserve"> ↓</w:t>
      </w:r>
    </w:p>
    <w:p w14:paraId="1DED95A7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t>Decision</w:t>
      </w:r>
    </w:p>
    <w:p w14:paraId="328EC246">
      <w:pPr>
        <w:spacing w:before="100" w:beforeAutospacing="1" w:after="100" w:afterAutospacing="1" w:line="240" w:lineRule="auto"/>
        <w:rPr>
          <w:color w:val="000000"/>
        </w:rPr>
      </w:pPr>
    </w:p>
    <w:p w14:paraId="64833499">
      <w:pPr>
        <w:jc w:val="both"/>
        <w:rPr>
          <w:rFonts w:ascii="Times New Roman" w:hAnsi="Times New Roman"/>
          <w:sz w:val="24"/>
          <w:szCs w:val="24"/>
        </w:rPr>
      </w:pPr>
    </w:p>
    <w:p w14:paraId="1885C2CD">
      <w:pPr>
        <w:rPr>
          <w:sz w:val="24"/>
          <w:szCs w:val="24"/>
        </w:rPr>
      </w:pPr>
    </w:p>
    <w:p w14:paraId="5E8EF78E">
      <w:pPr>
        <w:rPr>
          <w:sz w:val="24"/>
          <w:szCs w:val="24"/>
        </w:rPr>
      </w:pPr>
    </w:p>
    <w:p w14:paraId="2DBBEE8F">
      <w:pPr>
        <w:rPr>
          <w:sz w:val="24"/>
          <w:szCs w:val="24"/>
        </w:rPr>
      </w:pPr>
    </w:p>
    <w:p w14:paraId="1DBBB3FA">
      <w:pPr>
        <w:rPr>
          <w:sz w:val="24"/>
          <w:szCs w:val="24"/>
        </w:rPr>
      </w:pPr>
    </w:p>
    <w:p w14:paraId="44F430FF">
      <w:pPr>
        <w:rPr>
          <w:sz w:val="24"/>
          <w:szCs w:val="24"/>
        </w:rPr>
      </w:pPr>
    </w:p>
    <w:p w14:paraId="0000002C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0D400E3-76BE-40FF-87D5-13BAB336712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C1BA0F9-3097-48B8-86BE-08F45F2DA68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54645D3-E0E8-490F-BD48-7DC7711B09D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E504DAA-8ABA-480F-A0A7-F594D35487C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Color Emoji">
    <w:altName w:val="Calibri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64768685-93C5-4C31-B3C8-AADD82E5546E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6" w:fontKey="{BB4CB97B-B9EF-44EB-9F00-DE3834AE2D0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E7B25"/>
    <w:multiLevelType w:val="multilevel"/>
    <w:tmpl w:val="06EE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E821E5"/>
    <w:multiLevelType w:val="multilevel"/>
    <w:tmpl w:val="18E82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5322D5"/>
    <w:multiLevelType w:val="multilevel"/>
    <w:tmpl w:val="1A532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DC019B"/>
    <w:multiLevelType w:val="multilevel"/>
    <w:tmpl w:val="31DC0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DAF2BE5"/>
    <w:multiLevelType w:val="multilevel"/>
    <w:tmpl w:val="3DAF2B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7B94976"/>
    <w:multiLevelType w:val="multilevel"/>
    <w:tmpl w:val="47B949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DA02833"/>
    <w:multiLevelType w:val="multilevel"/>
    <w:tmpl w:val="4DA02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CB6A55"/>
    <w:multiLevelType w:val="multilevel"/>
    <w:tmpl w:val="4FCB6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5DD3B80"/>
    <w:multiLevelType w:val="multilevel"/>
    <w:tmpl w:val="55DD3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014F46"/>
    <w:multiLevelType w:val="multilevel"/>
    <w:tmpl w:val="60014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5867998"/>
    <w:multiLevelType w:val="multilevel"/>
    <w:tmpl w:val="758679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2"/>
  </w:num>
  <w:num w:numId="9">
    <w:abstractNumId w:val="1"/>
  </w:num>
  <w:num w:numId="10">
    <w:abstractNumId w:val="9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52D"/>
    <w:rsid w:val="000468DC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A4022"/>
    <w:rsid w:val="00CF7E6D"/>
    <w:rsid w:val="00DA20E3"/>
    <w:rsid w:val="00EA352D"/>
    <w:rsid w:val="0C45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1565</Words>
  <Characters>9401</Characters>
  <Lines>145</Lines>
  <Paragraphs>40</Paragraphs>
  <TotalTime>0</TotalTime>
  <ScaleCrop>false</ScaleCrop>
  <LinksUpToDate>false</LinksUpToDate>
  <CharactersWithSpaces>12864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2026-04-07T23:36:00Z</dcterms:created>
  <dc:creator>madhu</dc:creator>
  <cp:lastModifiedBy>madhu</cp:lastModifiedBy>
  <dcterms:modified xsi:type="dcterms:W3CDTF">2026-09-01T13:24:59Z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27CC77538BD94C1F9E4FB3D2816F4F0B_12</vt:lpwstr>
  </property>
</Properties>
</file>