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t>Team Name: Makar</w:t>
      </w:r>
    </w:p>
    <w:p w14:paraId="128E5794" w14:textId="21985C12" w:rsidR="00A127C4" w:rsidRDefault="00BB66B1">
      <w:proofErr w:type="gramStart"/>
      <w:r>
        <w:t>Project</w:t>
      </w:r>
      <w:r w:rsidR="0052254A">
        <w:t xml:space="preserve"> </w:t>
      </w:r>
      <w:r>
        <w:t>:</w:t>
      </w:r>
      <w:proofErr w:type="gramEnd"/>
      <w:r>
        <w:t xml:space="preserve"> </w:t>
      </w:r>
      <w:proofErr w:type="spellStart"/>
      <w:r>
        <w:t>FlowContext</w:t>
      </w:r>
      <w:proofErr w:type="spellEnd"/>
    </w:p>
    <w:p w14:paraId="79C27D10" w14:textId="10883443" w:rsidR="00A127C4" w:rsidRDefault="00BB66B1">
      <w:proofErr w:type="gramStart"/>
      <w:r>
        <w:t>Institution</w:t>
      </w:r>
      <w:r w:rsidR="0052254A">
        <w:t xml:space="preserve"> </w:t>
      </w:r>
      <w:r>
        <w:t>:</w:t>
      </w:r>
      <w:proofErr w:type="gramEnd"/>
      <w:r>
        <w:t xml:space="preserve"> Vellore Institute </w:t>
      </w:r>
      <w:proofErr w:type="gramStart"/>
      <w:r>
        <w:t>Of</w:t>
      </w:r>
      <w:proofErr w:type="gramEnd"/>
      <w:r>
        <w:t xml:space="preserve"> Technology</w:t>
      </w:r>
    </w:p>
    <w:p w14:paraId="3544C6C6" w14:textId="3EF9E479" w:rsidR="00A127C4" w:rsidRDefault="00BB66B1">
      <w:r>
        <w:t>Submission Date: 30/09/2026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 any Artificial Intelligence (AI) in developing this project?  Yes</w:t>
      </w:r>
    </w:p>
    <w:p w14:paraId="597EA384" w14:textId="47EE214E" w:rsidR="00A127C4" w:rsidRDefault="00066A04">
      <w:r>
        <w:t>AI assistance was utilized as an auxiliary pair-programming and productivity accelerator for scaffolding Pydantic data contracts, drafting algorithmic implementations (such as Reciprocal Rank Fusion and dependency graph invalidation), generating synthetic evaluation fixture datasets, and constructing unit test suites. All architecture design, algorithm logic, boundary reviews, and empirical validations were directed, reviewed, and finalized by the team.</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301029D3" w:rsidR="00A127C4" w:rsidRDefault="00BB66B1">
      <w:r>
        <w:t xml:space="preserve">Idea generation / </w:t>
      </w:r>
      <w:proofErr w:type="gramStart"/>
      <w:r>
        <w:t>brainstorming  Explored</w:t>
      </w:r>
      <w:proofErr w:type="gramEnd"/>
      <w:r>
        <w:t xml:space="preserve"> strategies for speculative early retrieval scheduling, latency hiding mechanisms in audio streams, and DAG-based dependency tracking for multi-turn conversations.</w:t>
      </w:r>
    </w:p>
    <w:p w14:paraId="4B1DE582" w14:textId="0AFB9FA9" w:rsidR="00A127C4" w:rsidRDefault="00BB66B1">
      <w:r>
        <w:t>Code generation or assistance  Assisted in implementing core algorithms (Reciprocal Rank Fusion, BM25 lexical tokenizer, Pydantic v2 schemas, and dependency graph traversal).</w:t>
      </w:r>
    </w:p>
    <w:p w14:paraId="54FA81DE" w14:textId="47A12911" w:rsidR="00A127C4" w:rsidRDefault="00BB66B1">
      <w:r>
        <w:t>UI / UX design  No material AI-generated UI / UX design contribution was used.</w:t>
      </w:r>
    </w:p>
    <w:p w14:paraId="29551317" w14:textId="0B1452FD" w:rsidR="00A127C4" w:rsidRDefault="00BB66B1">
      <w:r>
        <w:t>Content creation  Formatted structured Markdown documentation, architectural briefs, and slide deck content.</w:t>
      </w:r>
    </w:p>
    <w:p w14:paraId="3FCA3358" w14:textId="58F7E21F" w:rsidR="00A127C4" w:rsidRDefault="00BB66B1">
      <w:r>
        <w:t>Data analysis  Assisted in computing comparative metrics, token consumption, latency percentiles (p50, p95), and claim support rates.</w:t>
      </w:r>
    </w:p>
    <w:p w14:paraId="4B209694" w14:textId="245BCEDB" w:rsidR="00A127C4" w:rsidRDefault="00BB66B1">
      <w:r>
        <w:t>Testing / debugging  Assisted in scaffolding unit, integration, and regression test suites across 144 automated test cases.</w:t>
      </w:r>
    </w:p>
    <w:p w14:paraId="3C3D7CEA" w14:textId="65E2240A" w:rsidR="00A127C4" w:rsidRDefault="00BB66B1">
      <w:r>
        <w:t>Other  Assisted with implementation review, evaluation-output analysis, and reproducibility documentation.</w:t>
      </w:r>
    </w:p>
    <w:p w14:paraId="1DEDEBFC" w14:textId="77777777" w:rsidR="00A127C4" w:rsidRDefault="00A127C4"/>
    <w:p w14:paraId="4B82E741" w14:textId="5968DC8E" w:rsidR="00A127C4" w:rsidRDefault="00BB66B1">
      <w:r>
        <w:t xml:space="preserve">4. </w:t>
      </w:r>
      <w:r w:rsidRPr="00BB66B1">
        <w:rPr>
          <w:b/>
          <w:bCs/>
        </w:rPr>
        <w:t>Feature Origin Classification</w:t>
      </w:r>
    </w:p>
    <w:p w14:paraId="34CC09B2" w14:textId="77777777" w:rsidR="00066A04" w:rsidRDefault="00066A04" w:rsidP="00066A04">
      <w:r>
        <w:t>1. Feature Name Speculative Streaming Controller &amp; Early Retrieval Scheduler</w:t>
      </w:r>
    </w:p>
    <w:p w14:paraId="129CC6A3" w14:textId="77777777" w:rsidR="00066A04" w:rsidRDefault="00066A04" w:rsidP="00066A04">
      <w:r>
        <w:t>2.  Self-Generated/AI-Generated/Both Both (Self-Designed / AI-Assisted Implementation)</w:t>
      </w:r>
    </w:p>
    <w:p w14:paraId="237D0DF2" w14:textId="1E8D9163" w:rsidR="00066A04" w:rsidRDefault="00066A04" w:rsidP="00066A04">
      <w:r>
        <w:t>3. Description ( include  AI tools/platform Used, prompt used , Output Summary, Modification)   AI Tools / Platform Used: Anthropic Claude / Google Antigravity / OpenAI Codex. Prompt Used: "Implement an asynchronous speculative retrieval scheduler in Python that evaluates token confidence and intent stability markers from streaming ASR transcripts to pre-fetch evidence in background tasks." Output Summary: Generated baseline async scheduling functions and token-buffering logic. Modification: Redesigned with custom race-condition guards to cancel or supersede in-flight retrieval requests when speech changes mid-sentence, preventing cache thrashing.</w:t>
      </w:r>
    </w:p>
    <w:p w14:paraId="466B9DD6" w14:textId="77777777" w:rsidR="00066A04" w:rsidRDefault="00066A04" w:rsidP="00066A04"/>
    <w:p w14:paraId="2992FEEC" w14:textId="77777777" w:rsidR="00066A04" w:rsidRDefault="00066A04" w:rsidP="00066A04">
      <w:r>
        <w:t>1. Feature Name Multi-Intent Query Decomposition &amp; Hybrid RRF Engine</w:t>
      </w:r>
    </w:p>
    <w:p w14:paraId="074A77F5" w14:textId="77777777" w:rsidR="00066A04" w:rsidRDefault="00066A04" w:rsidP="00066A04">
      <w:r>
        <w:t>2.  Self-Generated/AI-Generated/Both Both (Self-Designed / AI-Assisted Implementation)</w:t>
      </w:r>
    </w:p>
    <w:p w14:paraId="4EE8ABC6" w14:textId="77777777" w:rsidR="00066A04" w:rsidRDefault="00066A04" w:rsidP="00066A04">
      <w:r>
        <w:t>3. Description (include  AI tools/platform Used, prompt used , Output Summary, Modification)   AI Tools / Platform Used: OpenAI Codex / Google Antigravity. Prompt Used: "Draft a module to syntactically decompose compound natural language requests into typed sub-intents and fuse dense cosine similarity rankings with BM25 lexical rankings using Reciprocal Rank Fusion." Output Summary: Provided initial regex-based sentence splitting and standard mathematical formula for Reciprocal Rank Fusion (k = 60). Modification: Re-architected into a robust decomposition pipeline that extracts explicit entities, binds constraints, handles coordinated conjunctions, and eliminates score weight hand-tuning.</w:t>
      </w:r>
    </w:p>
    <w:p w14:paraId="4F12A67E" w14:textId="77777777" w:rsidR="00066A04" w:rsidRDefault="00066A04" w:rsidP="00066A04"/>
    <w:p w14:paraId="198A0844" w14:textId="77777777" w:rsidR="00066A04" w:rsidRDefault="00066A04" w:rsidP="00066A04">
      <w:r>
        <w:t>1. Feature Name Conversational Session State &amp; Dependency Invalidation DAG</w:t>
      </w:r>
    </w:p>
    <w:p w14:paraId="5F6BE009" w14:textId="77777777" w:rsidR="00066A04" w:rsidRDefault="00066A04" w:rsidP="00066A04">
      <w:r>
        <w:t>2.  Self-Generated/AI-Generated/Both Both (Self-Designed / AI-Assisted Implementation)</w:t>
      </w:r>
    </w:p>
    <w:p w14:paraId="487E901C" w14:textId="77777777" w:rsidR="00066A04" w:rsidRDefault="00066A04" w:rsidP="00066A04">
      <w:r>
        <w:t>3. Description (include  AI tools/platform Used, prompt used , Output Summary, Modification)   AI Tools / Platform Used: OpenAI Codex / Claude. Prompt Used: "Design an in-memory session dependency graph that tracks active claims and invalidates only affected branches when an entity or constraint is updated, supporting zero-retrieval presentation reformatting." Output Summary: Generated basic graph node structures and parent-child invalidation recursion. Modification: Bound graph state strictly to ephemeral session scopes (preventing cross-session leakage), implemented patch classification (add_constraint, replace_constraint, reformat_answer), and verified that presentation-only turns execute with exactly 0 retrieval calls.</w:t>
      </w:r>
    </w:p>
    <w:p w14:paraId="3A6B7004" w14:textId="77777777" w:rsidR="00066A04" w:rsidRDefault="00066A04" w:rsidP="00066A04"/>
    <w:p w14:paraId="46B52E3B" w14:textId="77777777" w:rsidR="00066A04" w:rsidRDefault="00066A04" w:rsidP="00066A04">
      <w:r>
        <w:t>1. Feature Name Citation-Grounded Synthesis &amp; Explicit Uncertainty Engine</w:t>
      </w:r>
    </w:p>
    <w:p w14:paraId="2FBB730A" w14:textId="77777777" w:rsidR="00066A04" w:rsidRDefault="00066A04" w:rsidP="00066A04">
      <w:r>
        <w:lastRenderedPageBreak/>
        <w:t>2.  Self-Generated/AI-Generated/Both Both (Self-Designed / AI-Assisted Implementation)</w:t>
      </w:r>
    </w:p>
    <w:p w14:paraId="453905CC" w14:textId="77777777" w:rsidR="00066A04" w:rsidRDefault="00066A04" w:rsidP="00066A04">
      <w:r>
        <w:t>3. Description (include  AI tools/platform Used, prompt used , Output Summary, Modification)   AI Tools / Platform Used: Google Antigravity / Claude. Prompt Used: "Construct a response synthesis schema that strictly enforces chunk-level citation attribution and returns an explicit uncertainty/abstention indicator if retrieved context is insufficient." Output Summary: Provided Pydantic contracts for claim-to-chunk provenance mapping and uncertainty flags. Modification: Integrated strict corpus chunk validation that rejects fabricated document IDs, checks cross-intent factual contradictions, and publishes immutable versioned answers (v1, v2).</w:t>
      </w:r>
    </w:p>
    <w:p w14:paraId="37A041AB" w14:textId="77777777" w:rsidR="00066A04" w:rsidRDefault="00066A04" w:rsidP="00066A04"/>
    <w:p w14:paraId="1A041FCE" w14:textId="77777777" w:rsidR="00066A04" w:rsidRDefault="00066A04" w:rsidP="00066A04">
      <w:r>
        <w:t>1. Feature Name Automated Test Suite &amp; Multi-Turn Replay Harness</w:t>
      </w:r>
    </w:p>
    <w:p w14:paraId="2B44DDC8" w14:textId="77777777" w:rsidR="00066A04" w:rsidRDefault="00066A04" w:rsidP="00066A04">
      <w:r>
        <w:t>2.  Self-Generated/AI-Generated/Both Both (Self-Designed / AI-Assisted Implementation)</w:t>
      </w:r>
    </w:p>
    <w:p w14:paraId="0BFD0120" w14:textId="77777777" w:rsidR="00066A04" w:rsidRDefault="00066A04" w:rsidP="00066A04">
      <w:r>
        <w:t xml:space="preserve">3. Description (include  AI tools/platform Used, prompt used , Output Summary, Modification)   AI Tools / Platform Used: OpenAI Codex / Google Antigravity. Prompt Used: "Generate comprehensive unit and integration test fixtures covering streaming early retrieval, multi-intent decomposition, and multi-turn conversational replay." Output Summary: Scaffolded pytest test classes and synthetic transcript JSONL fixture files. Modification: Curated 23 distinct multi-turn evaluation cases, verified </w:t>
      </w:r>
      <w:proofErr w:type="gramStart"/>
      <w:r>
        <w:t>144 unit</w:t>
      </w:r>
      <w:proofErr w:type="gramEnd"/>
      <w:r>
        <w:t xml:space="preserve"> tests with 100% pass rate, and ensured strict train/eval split isolation with zero data leakage.</w:t>
      </w:r>
    </w:p>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t>Name of Team Representative: Madhusudhanan G</w:t>
      </w:r>
    </w:p>
    <w:p w14:paraId="343EF5D4" w14:textId="6A87C854" w:rsidR="00A127C4" w:rsidRDefault="00BB66B1">
      <w:r>
        <w:t>Role:</w:t>
      </w:r>
      <w:r w:rsidR="0052254A">
        <w:t xml:space="preserve"> Developer</w:t>
      </w:r>
    </w:p>
    <w:p w14:paraId="6E698D32" w14:textId="6059AAC8" w:rsidR="00A127C4" w:rsidRDefault="00BB66B1">
      <w:r>
        <w:t>Signature:</w:t>
      </w:r>
      <w:r w:rsidR="0052254A">
        <w:t xml:space="preserve"> </w:t>
      </w:r>
      <w:r w:rsidR="0052254A">
        <w:t>Madhusudhanan G</w:t>
      </w:r>
    </w:p>
    <w:p w14:paraId="625AA66E" w14:textId="77777777" w:rsidR="00A127C4" w:rsidRDefault="00BB66B1">
      <w:r>
        <w:t>Date: 30/09/2026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319709">
    <w:abstractNumId w:val="8"/>
  </w:num>
  <w:num w:numId="2" w16cid:durableId="1116291666">
    <w:abstractNumId w:val="6"/>
  </w:num>
  <w:num w:numId="3" w16cid:durableId="1684936022">
    <w:abstractNumId w:val="5"/>
  </w:num>
  <w:num w:numId="4" w16cid:durableId="1955594852">
    <w:abstractNumId w:val="4"/>
  </w:num>
  <w:num w:numId="5" w16cid:durableId="1771386975">
    <w:abstractNumId w:val="7"/>
  </w:num>
  <w:num w:numId="6" w16cid:durableId="1480922485">
    <w:abstractNumId w:val="3"/>
  </w:num>
  <w:num w:numId="7" w16cid:durableId="224537961">
    <w:abstractNumId w:val="2"/>
  </w:num>
  <w:num w:numId="8" w16cid:durableId="847600555">
    <w:abstractNumId w:val="1"/>
  </w:num>
  <w:num w:numId="9" w16cid:durableId="1975863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EFE"/>
    <w:rsid w:val="0006063C"/>
    <w:rsid w:val="00066A04"/>
    <w:rsid w:val="0015074B"/>
    <w:rsid w:val="001527FC"/>
    <w:rsid w:val="002219CD"/>
    <w:rsid w:val="0029639D"/>
    <w:rsid w:val="00326F90"/>
    <w:rsid w:val="004E57A2"/>
    <w:rsid w:val="0052254A"/>
    <w:rsid w:val="00801824"/>
    <w:rsid w:val="0094592E"/>
    <w:rsid w:val="00A127C4"/>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916</Words>
  <Characters>5226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Karthikeya P</cp:lastModifiedBy>
  <cp:revision>3</cp:revision>
  <dcterms:created xsi:type="dcterms:W3CDTF">2026-04-27T09:43:00Z</dcterms:created>
  <dcterms:modified xsi:type="dcterms:W3CDTF">2026-09-30T10:44:00Z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