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1B79E7" w14:textId="49259480" w:rsidR="004C0802" w:rsidRDefault="00B9010C">
      <w:r w:rsidRPr="00BE51FE">
        <w:rPr>
          <w:noProof/>
          <w:lang w:val="en-US"/>
        </w:rPr>
        <w:drawing>
          <wp:inline distT="0" distB="0" distL="0" distR="0" wp14:anchorId="41BEDA80" wp14:editId="51D13ED5">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4"/>
                    <a:stretch>
                      <a:fillRect/>
                    </a:stretch>
                  </pic:blipFill>
                  <pic:spPr>
                    <a:xfrm>
                      <a:off x="0" y="0"/>
                      <a:ext cx="2876951" cy="876422"/>
                    </a:xfrm>
                    <a:prstGeom prst="rect">
                      <a:avLst/>
                    </a:prstGeom>
                  </pic:spPr>
                </pic:pic>
              </a:graphicData>
            </a:graphic>
          </wp:inline>
        </w:drawing>
      </w:r>
    </w:p>
    <w:p w14:paraId="1D9767A0" w14:textId="77777777" w:rsidR="00B9010C" w:rsidRDefault="00B9010C"/>
    <w:p w14:paraId="72E198E0" w14:textId="77777777" w:rsidR="00B9010C" w:rsidRPr="00D8548E" w:rsidRDefault="00B9010C" w:rsidP="00B9010C">
      <w:pPr>
        <w:jc w:val="center"/>
        <w:rPr>
          <w:rFonts w:ascii="Times New Roman" w:hAnsi="Times New Roman" w:cs="Times New Roman"/>
          <w:b/>
          <w:bCs/>
          <w:sz w:val="48"/>
          <w:szCs w:val="48"/>
        </w:rPr>
      </w:pPr>
      <w:r w:rsidRPr="00D8548E">
        <w:rPr>
          <w:rFonts w:ascii="Times New Roman" w:hAnsi="Times New Roman" w:cs="Times New Roman"/>
          <w:b/>
          <w:bCs/>
          <w:sz w:val="48"/>
          <w:szCs w:val="48"/>
        </w:rPr>
        <w:t>Placement Empowerment Program</w:t>
      </w:r>
    </w:p>
    <w:p w14:paraId="53B2CF92" w14:textId="77777777" w:rsidR="00B9010C" w:rsidRPr="00D8548E" w:rsidRDefault="00B9010C" w:rsidP="00B9010C">
      <w:pPr>
        <w:jc w:val="center"/>
        <w:rPr>
          <w:rFonts w:ascii="Times New Roman" w:hAnsi="Times New Roman" w:cs="Times New Roman"/>
          <w:b/>
          <w:bCs/>
          <w:i/>
          <w:sz w:val="48"/>
          <w:szCs w:val="48"/>
        </w:rPr>
      </w:pPr>
      <w:r w:rsidRPr="00D8548E">
        <w:rPr>
          <w:rFonts w:ascii="Times New Roman" w:hAnsi="Times New Roman" w:cs="Times New Roman"/>
          <w:b/>
          <w:bCs/>
          <w:i/>
          <w:sz w:val="48"/>
          <w:szCs w:val="48"/>
        </w:rPr>
        <w:t>Cloud Computing and DevOps Centre</w:t>
      </w:r>
    </w:p>
    <w:p w14:paraId="46B06ADD" w14:textId="77777777" w:rsidR="00B9010C" w:rsidRDefault="00B9010C"/>
    <w:p w14:paraId="4B770D33" w14:textId="77777777" w:rsidR="00B9010C" w:rsidRDefault="00B9010C"/>
    <w:p w14:paraId="56750A3F" w14:textId="224A2399" w:rsidR="00B9010C" w:rsidRDefault="00B9010C" w:rsidP="00B9010C">
      <w:pPr>
        <w:pStyle w:val="Heading1"/>
      </w:pPr>
      <w:r w:rsidRPr="00B9010C">
        <w:t>Back Up and Restore a Cloud Instance : Take a snapshot of your cloud VM. Terminate the VM and restore it from the snapshot.</w:t>
      </w:r>
    </w:p>
    <w:p w14:paraId="551B1420" w14:textId="77777777" w:rsidR="00B9010C" w:rsidRDefault="00B9010C" w:rsidP="00B9010C"/>
    <w:p w14:paraId="4B2BEA7B" w14:textId="77777777" w:rsidR="00B9010C" w:rsidRDefault="00B9010C" w:rsidP="00B9010C"/>
    <w:p w14:paraId="706F771D" w14:textId="77777777" w:rsidR="00B9010C" w:rsidRDefault="00B9010C" w:rsidP="00B9010C">
      <w:pPr>
        <w:rPr>
          <w:rFonts w:ascii="Times New Roman" w:hAnsi="Times New Roman" w:cs="Times New Roman"/>
          <w:sz w:val="40"/>
          <w:szCs w:val="40"/>
        </w:rPr>
      </w:pPr>
      <w:r w:rsidRPr="00D8548E">
        <w:rPr>
          <w:rFonts w:ascii="Times New Roman" w:hAnsi="Times New Roman" w:cs="Times New Roman"/>
          <w:sz w:val="40"/>
          <w:szCs w:val="40"/>
        </w:rPr>
        <w:t>Name:</w:t>
      </w:r>
      <w:r>
        <w:rPr>
          <w:rFonts w:ascii="Times New Roman" w:hAnsi="Times New Roman" w:cs="Times New Roman"/>
          <w:sz w:val="40"/>
          <w:szCs w:val="40"/>
        </w:rPr>
        <w:t xml:space="preserve"> </w:t>
      </w:r>
      <w:r>
        <w:rPr>
          <w:rFonts w:ascii="Times New Roman" w:hAnsi="Times New Roman" w:cs="Times New Roman"/>
          <w:sz w:val="40"/>
          <w:szCs w:val="40"/>
        </w:rPr>
        <w:t>MADHUMETHRA  AP</w:t>
      </w:r>
      <w:r w:rsidRPr="00D8548E">
        <w:rPr>
          <w:rFonts w:ascii="Times New Roman" w:hAnsi="Times New Roman" w:cs="Times New Roman"/>
          <w:sz w:val="40"/>
          <w:szCs w:val="40"/>
        </w:rPr>
        <w:t xml:space="preserve">                                Department: </w:t>
      </w:r>
      <w:r>
        <w:rPr>
          <w:rFonts w:ascii="Times New Roman" w:hAnsi="Times New Roman" w:cs="Times New Roman"/>
          <w:sz w:val="40"/>
          <w:szCs w:val="40"/>
        </w:rPr>
        <w:t>IT</w:t>
      </w:r>
    </w:p>
    <w:p w14:paraId="5D6A1C7A" w14:textId="77777777" w:rsidR="00B9010C" w:rsidRDefault="00B9010C" w:rsidP="00B9010C">
      <w:pPr>
        <w:rPr>
          <w:rFonts w:ascii="Times New Roman" w:hAnsi="Times New Roman" w:cs="Times New Roman"/>
          <w:sz w:val="40"/>
          <w:szCs w:val="40"/>
        </w:rPr>
      </w:pPr>
    </w:p>
    <w:p w14:paraId="296FB54A" w14:textId="77777777" w:rsidR="00B9010C" w:rsidRDefault="00B9010C" w:rsidP="00B9010C">
      <w:pPr>
        <w:rPr>
          <w:rFonts w:ascii="Times New Roman" w:hAnsi="Times New Roman" w:cs="Times New Roman"/>
          <w:sz w:val="40"/>
          <w:szCs w:val="40"/>
        </w:rPr>
      </w:pPr>
    </w:p>
    <w:p w14:paraId="249D0081" w14:textId="77777777" w:rsidR="00B9010C" w:rsidRDefault="00B9010C" w:rsidP="00B9010C">
      <w:pPr>
        <w:rPr>
          <w:rFonts w:ascii="Times New Roman" w:hAnsi="Times New Roman" w:cs="Times New Roman"/>
          <w:sz w:val="40"/>
          <w:szCs w:val="40"/>
        </w:rPr>
      </w:pPr>
      <w:r w:rsidRPr="00BE51FE">
        <w:rPr>
          <w:noProof/>
          <w:lang w:val="en-US"/>
        </w:rPr>
        <w:drawing>
          <wp:inline distT="0" distB="0" distL="0" distR="0" wp14:anchorId="264AC739" wp14:editId="09A36CF6">
            <wp:extent cx="5731510" cy="818515"/>
            <wp:effectExtent l="0" t="0" r="2540" b="635"/>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5"/>
                    <a:stretch>
                      <a:fillRect/>
                    </a:stretch>
                  </pic:blipFill>
                  <pic:spPr>
                    <a:xfrm>
                      <a:off x="0" y="0"/>
                      <a:ext cx="5731510" cy="818515"/>
                    </a:xfrm>
                    <a:prstGeom prst="rect">
                      <a:avLst/>
                    </a:prstGeom>
                  </pic:spPr>
                </pic:pic>
              </a:graphicData>
            </a:graphic>
          </wp:inline>
        </w:drawing>
      </w:r>
    </w:p>
    <w:p w14:paraId="61092E11" w14:textId="77777777" w:rsidR="00B9010C" w:rsidRDefault="00B9010C">
      <w:pPr>
        <w:rPr>
          <w:rFonts w:ascii="Times New Roman" w:hAnsi="Times New Roman" w:cs="Times New Roman"/>
          <w:sz w:val="40"/>
          <w:szCs w:val="40"/>
        </w:rPr>
      </w:pPr>
      <w:r>
        <w:rPr>
          <w:rFonts w:ascii="Times New Roman" w:hAnsi="Times New Roman" w:cs="Times New Roman"/>
          <w:sz w:val="40"/>
          <w:szCs w:val="40"/>
        </w:rPr>
        <w:br w:type="page"/>
      </w:r>
    </w:p>
    <w:p w14:paraId="4F19A239" w14:textId="77777777" w:rsidR="00B9010C" w:rsidRDefault="00B9010C" w:rsidP="00B9010C">
      <w:pPr>
        <w:rPr>
          <w:rFonts w:ascii="Times New Roman" w:hAnsi="Times New Roman" w:cs="Times New Roman"/>
          <w:b/>
          <w:sz w:val="48"/>
          <w:szCs w:val="48"/>
        </w:rPr>
      </w:pPr>
      <w:r w:rsidRPr="007D3D86">
        <w:rPr>
          <w:rFonts w:ascii="Times New Roman" w:hAnsi="Times New Roman" w:cs="Times New Roman"/>
          <w:b/>
          <w:sz w:val="48"/>
          <w:szCs w:val="48"/>
        </w:rPr>
        <w:lastRenderedPageBreak/>
        <w:t>Introduction</w:t>
      </w:r>
    </w:p>
    <w:p w14:paraId="7C691FC4" w14:textId="77777777" w:rsidR="00B9010C" w:rsidRDefault="00B9010C" w:rsidP="00B9010C">
      <w:pPr>
        <w:rPr>
          <w:rFonts w:ascii="Times New Roman" w:hAnsi="Times New Roman" w:cs="Times New Roman"/>
          <w:sz w:val="40"/>
          <w:szCs w:val="40"/>
        </w:rPr>
      </w:pPr>
      <w:r w:rsidRPr="00B9010C">
        <w:rPr>
          <w:rFonts w:ascii="Times New Roman" w:hAnsi="Times New Roman" w:cs="Times New Roman"/>
          <w:sz w:val="40"/>
          <w:szCs w:val="40"/>
        </w:rPr>
        <w:t>In today's cloud-driven world, ensuring data availability and reliability is paramount. This Proof of Concept (POC) focuses on the Backup and Restore process for a cloud instance, showcasing how critical data can be safeguarded and restored efficiently in AWS. By taking a snapshot, terminating the instance, and restoring it from the snapshot, this POC demonstrates the ease and reliability of AWS Elastic Block Store (EBS).</w:t>
      </w:r>
      <w:r w:rsidRPr="00D8548E">
        <w:rPr>
          <w:rFonts w:ascii="Times New Roman" w:hAnsi="Times New Roman" w:cs="Times New Roman"/>
          <w:sz w:val="40"/>
          <w:szCs w:val="40"/>
        </w:rPr>
        <w:t xml:space="preserve">      </w:t>
      </w:r>
    </w:p>
    <w:p w14:paraId="2E6648C6" w14:textId="77777777" w:rsidR="00B9010C" w:rsidRDefault="00B9010C" w:rsidP="00B9010C">
      <w:pPr>
        <w:rPr>
          <w:rFonts w:ascii="Times New Roman" w:hAnsi="Times New Roman" w:cs="Times New Roman"/>
          <w:sz w:val="40"/>
          <w:szCs w:val="40"/>
        </w:rPr>
      </w:pPr>
    </w:p>
    <w:p w14:paraId="61BF8CA1" w14:textId="77777777" w:rsidR="00B9010C" w:rsidRDefault="00B9010C" w:rsidP="00B9010C">
      <w:pPr>
        <w:rPr>
          <w:rFonts w:ascii="Times New Roman" w:hAnsi="Times New Roman" w:cs="Times New Roman"/>
          <w:b/>
          <w:sz w:val="48"/>
          <w:szCs w:val="48"/>
        </w:rPr>
      </w:pPr>
      <w:r w:rsidRPr="007D3D86">
        <w:rPr>
          <w:rFonts w:ascii="Times New Roman" w:hAnsi="Times New Roman" w:cs="Times New Roman"/>
          <w:b/>
          <w:sz w:val="48"/>
          <w:szCs w:val="48"/>
        </w:rPr>
        <w:t>Overview</w:t>
      </w:r>
    </w:p>
    <w:p w14:paraId="10B026B2" w14:textId="77777777" w:rsidR="00B9010C" w:rsidRDefault="00B9010C" w:rsidP="00B9010C">
      <w:pPr>
        <w:rPr>
          <w:rFonts w:ascii="Times New Roman" w:hAnsi="Times New Roman" w:cs="Times New Roman"/>
          <w:sz w:val="40"/>
          <w:szCs w:val="40"/>
        </w:rPr>
      </w:pPr>
      <w:r w:rsidRPr="00B9010C">
        <w:rPr>
          <w:rFonts w:ascii="Times New Roman" w:hAnsi="Times New Roman" w:cs="Times New Roman"/>
          <w:sz w:val="40"/>
          <w:szCs w:val="40"/>
        </w:rPr>
        <w:t>This POC involves working with Amazon Web Services (AWS) to perform the following tasks:</w:t>
      </w:r>
    </w:p>
    <w:p w14:paraId="523B0CC3" w14:textId="77777777" w:rsidR="00B9010C" w:rsidRDefault="00B9010C" w:rsidP="00B9010C">
      <w:pPr>
        <w:rPr>
          <w:rFonts w:ascii="Times New Roman" w:hAnsi="Times New Roman" w:cs="Times New Roman"/>
          <w:sz w:val="40"/>
          <w:szCs w:val="40"/>
        </w:rPr>
      </w:pPr>
      <w:r w:rsidRPr="00B9010C">
        <w:rPr>
          <w:rFonts w:ascii="Times New Roman" w:hAnsi="Times New Roman" w:cs="Times New Roman"/>
          <w:sz w:val="40"/>
          <w:szCs w:val="40"/>
        </w:rPr>
        <w:t xml:space="preserve"> 1. Launching an EC2 instance. </w:t>
      </w:r>
    </w:p>
    <w:p w14:paraId="55289150" w14:textId="77777777" w:rsidR="00B9010C" w:rsidRDefault="00B9010C" w:rsidP="00B9010C">
      <w:pPr>
        <w:rPr>
          <w:rFonts w:ascii="Times New Roman" w:hAnsi="Times New Roman" w:cs="Times New Roman"/>
          <w:sz w:val="40"/>
          <w:szCs w:val="40"/>
        </w:rPr>
      </w:pPr>
      <w:r w:rsidRPr="00B9010C">
        <w:rPr>
          <w:rFonts w:ascii="Times New Roman" w:hAnsi="Times New Roman" w:cs="Times New Roman"/>
          <w:sz w:val="40"/>
          <w:szCs w:val="40"/>
        </w:rPr>
        <w:t xml:space="preserve">2. Creating an EBS snapshot of the instance's volume to back up its data. </w:t>
      </w:r>
    </w:p>
    <w:p w14:paraId="22198401" w14:textId="77777777" w:rsidR="00B9010C" w:rsidRDefault="00B9010C" w:rsidP="00B9010C">
      <w:pPr>
        <w:rPr>
          <w:rFonts w:ascii="Times New Roman" w:hAnsi="Times New Roman" w:cs="Times New Roman"/>
          <w:sz w:val="40"/>
          <w:szCs w:val="40"/>
        </w:rPr>
      </w:pPr>
      <w:r w:rsidRPr="00B9010C">
        <w:rPr>
          <w:rFonts w:ascii="Times New Roman" w:hAnsi="Times New Roman" w:cs="Times New Roman"/>
          <w:sz w:val="40"/>
          <w:szCs w:val="40"/>
        </w:rPr>
        <w:t>3. Terminating the instance to simulate a failure or cost-saving scenario.</w:t>
      </w:r>
    </w:p>
    <w:p w14:paraId="745E8B2A" w14:textId="77777777" w:rsidR="00B9010C" w:rsidRDefault="00B9010C" w:rsidP="00B9010C">
      <w:pPr>
        <w:rPr>
          <w:rFonts w:ascii="Times New Roman" w:hAnsi="Times New Roman" w:cs="Times New Roman"/>
          <w:sz w:val="40"/>
          <w:szCs w:val="40"/>
        </w:rPr>
      </w:pPr>
      <w:r w:rsidRPr="00B9010C">
        <w:rPr>
          <w:rFonts w:ascii="Times New Roman" w:hAnsi="Times New Roman" w:cs="Times New Roman"/>
          <w:sz w:val="40"/>
          <w:szCs w:val="40"/>
        </w:rPr>
        <w:t xml:space="preserve"> 4. Restoring the instance using the snapshot by creating a new volume and attaching it to a new EC2 instance. The step-by-step approach ensures no unnecessary charges while maintaining data integrity and availability.</w:t>
      </w:r>
      <w:r w:rsidRPr="00D8548E">
        <w:rPr>
          <w:rFonts w:ascii="Times New Roman" w:hAnsi="Times New Roman" w:cs="Times New Roman"/>
          <w:sz w:val="40"/>
          <w:szCs w:val="40"/>
        </w:rPr>
        <w:t xml:space="preserve"> </w:t>
      </w:r>
    </w:p>
    <w:p w14:paraId="5C18B558" w14:textId="77777777" w:rsidR="00B9010C" w:rsidRDefault="00B9010C" w:rsidP="00B9010C">
      <w:pPr>
        <w:rPr>
          <w:rFonts w:ascii="Times New Roman" w:eastAsia="Times New Roman" w:hAnsi="Times New Roman" w:cs="Times New Roman"/>
          <w:b/>
          <w:bCs/>
          <w:kern w:val="0"/>
          <w:sz w:val="48"/>
          <w:szCs w:val="48"/>
          <w:lang w:val="en-US"/>
        </w:rPr>
      </w:pPr>
      <w:r w:rsidRPr="007D3D86">
        <w:rPr>
          <w:rFonts w:ascii="Times New Roman" w:eastAsia="Times New Roman" w:hAnsi="Times New Roman" w:cs="Times New Roman"/>
          <w:b/>
          <w:bCs/>
          <w:kern w:val="0"/>
          <w:sz w:val="48"/>
          <w:szCs w:val="48"/>
          <w:lang w:val="en-US"/>
        </w:rPr>
        <w:lastRenderedPageBreak/>
        <w:t>Importance</w:t>
      </w:r>
    </w:p>
    <w:p w14:paraId="6EE83C7D" w14:textId="77777777" w:rsidR="00645DC0" w:rsidRDefault="00645DC0" w:rsidP="00B9010C">
      <w:pPr>
        <w:rPr>
          <w:rFonts w:ascii="Times New Roman" w:hAnsi="Times New Roman" w:cs="Times New Roman"/>
          <w:sz w:val="40"/>
          <w:szCs w:val="40"/>
        </w:rPr>
      </w:pPr>
      <w:r w:rsidRPr="00645DC0">
        <w:rPr>
          <w:rFonts w:ascii="Times New Roman" w:hAnsi="Times New Roman" w:cs="Times New Roman"/>
          <w:sz w:val="40"/>
          <w:szCs w:val="40"/>
        </w:rPr>
        <w:t xml:space="preserve">1. Disaster Recovery: Ensures that critical data can be restored quickly in case of an unexpected failure. </w:t>
      </w:r>
    </w:p>
    <w:p w14:paraId="7763EB8A" w14:textId="77777777" w:rsidR="00645DC0" w:rsidRDefault="00645DC0" w:rsidP="00B9010C">
      <w:pPr>
        <w:rPr>
          <w:rFonts w:ascii="Times New Roman" w:hAnsi="Times New Roman" w:cs="Times New Roman"/>
          <w:sz w:val="40"/>
          <w:szCs w:val="40"/>
        </w:rPr>
      </w:pPr>
      <w:r w:rsidRPr="00645DC0">
        <w:rPr>
          <w:rFonts w:ascii="Times New Roman" w:hAnsi="Times New Roman" w:cs="Times New Roman"/>
          <w:sz w:val="40"/>
          <w:szCs w:val="40"/>
        </w:rPr>
        <w:t xml:space="preserve">2. Cost Optimization: Demonstrates terminating unused instances and restoring them only when required. </w:t>
      </w:r>
    </w:p>
    <w:p w14:paraId="4AE6278A" w14:textId="77777777" w:rsidR="00645DC0" w:rsidRDefault="00645DC0" w:rsidP="00B9010C">
      <w:pPr>
        <w:rPr>
          <w:rFonts w:ascii="Times New Roman" w:hAnsi="Times New Roman" w:cs="Times New Roman"/>
          <w:sz w:val="40"/>
          <w:szCs w:val="40"/>
        </w:rPr>
      </w:pPr>
      <w:r w:rsidRPr="00645DC0">
        <w:rPr>
          <w:rFonts w:ascii="Times New Roman" w:hAnsi="Times New Roman" w:cs="Times New Roman"/>
          <w:sz w:val="40"/>
          <w:szCs w:val="40"/>
        </w:rPr>
        <w:t xml:space="preserve">3. Scalability and Flexibility: Showcases AWS's ability to manage snapshots and volumes across regions and availability zones. </w:t>
      </w:r>
    </w:p>
    <w:p w14:paraId="45DDCA1E" w14:textId="77777777" w:rsidR="00645DC0" w:rsidRDefault="00645DC0" w:rsidP="00B9010C">
      <w:pPr>
        <w:rPr>
          <w:rFonts w:ascii="Times New Roman" w:hAnsi="Times New Roman" w:cs="Times New Roman"/>
          <w:sz w:val="40"/>
          <w:szCs w:val="40"/>
        </w:rPr>
      </w:pPr>
      <w:r w:rsidRPr="00645DC0">
        <w:rPr>
          <w:rFonts w:ascii="Times New Roman" w:hAnsi="Times New Roman" w:cs="Times New Roman"/>
          <w:sz w:val="40"/>
          <w:szCs w:val="40"/>
        </w:rPr>
        <w:t>4. Practical Knowledge: Provides hands-on experience in working with EC2, EBS, and snapshot-based recovery processes.</w:t>
      </w:r>
      <w:r w:rsidR="00B9010C" w:rsidRPr="00D8548E">
        <w:rPr>
          <w:rFonts w:ascii="Times New Roman" w:hAnsi="Times New Roman" w:cs="Times New Roman"/>
          <w:sz w:val="40"/>
          <w:szCs w:val="40"/>
        </w:rPr>
        <w:t xml:space="preserve">   </w:t>
      </w:r>
    </w:p>
    <w:p w14:paraId="44CD128E" w14:textId="77777777" w:rsidR="00645DC0" w:rsidRDefault="00645DC0" w:rsidP="00B9010C">
      <w:pPr>
        <w:rPr>
          <w:rFonts w:ascii="Times New Roman" w:hAnsi="Times New Roman" w:cs="Times New Roman"/>
          <w:sz w:val="40"/>
          <w:szCs w:val="40"/>
        </w:rPr>
      </w:pPr>
    </w:p>
    <w:p w14:paraId="0A4D9C85" w14:textId="77777777" w:rsidR="00645DC0" w:rsidRDefault="00645DC0" w:rsidP="00645DC0">
      <w:pPr>
        <w:jc w:val="both"/>
        <w:rPr>
          <w:rFonts w:ascii="Times New Roman" w:hAnsi="Times New Roman" w:cs="Times New Roman"/>
          <w:b/>
          <w:sz w:val="48"/>
          <w:szCs w:val="48"/>
        </w:rPr>
      </w:pPr>
      <w:r w:rsidRPr="00D41A1E">
        <w:rPr>
          <w:rFonts w:ascii="Times New Roman" w:hAnsi="Times New Roman" w:cs="Times New Roman"/>
          <w:b/>
          <w:sz w:val="48"/>
          <w:szCs w:val="48"/>
        </w:rPr>
        <w:t>Step-by-Step Overview</w:t>
      </w:r>
    </w:p>
    <w:p w14:paraId="5E7A4001" w14:textId="77777777" w:rsidR="00645DC0" w:rsidRDefault="00645DC0" w:rsidP="00645DC0">
      <w:pPr>
        <w:jc w:val="both"/>
        <w:rPr>
          <w:rFonts w:ascii="Times New Roman" w:hAnsi="Times New Roman" w:cs="Times New Roman"/>
          <w:sz w:val="48"/>
          <w:szCs w:val="48"/>
        </w:rPr>
      </w:pPr>
      <w:r>
        <w:rPr>
          <w:rFonts w:ascii="Times New Roman" w:hAnsi="Times New Roman" w:cs="Times New Roman"/>
          <w:sz w:val="48"/>
          <w:szCs w:val="48"/>
        </w:rPr>
        <w:t xml:space="preserve">Step1:  </w:t>
      </w:r>
    </w:p>
    <w:p w14:paraId="1959922E" w14:textId="75AC9933" w:rsidR="00645DC0" w:rsidRDefault="00B9010C" w:rsidP="00B9010C">
      <w:pPr>
        <w:rPr>
          <w:rFonts w:ascii="Times New Roman" w:hAnsi="Times New Roman" w:cs="Times New Roman"/>
          <w:sz w:val="40"/>
          <w:szCs w:val="40"/>
        </w:rPr>
      </w:pPr>
      <w:r w:rsidRPr="00D8548E">
        <w:rPr>
          <w:rFonts w:ascii="Times New Roman" w:hAnsi="Times New Roman" w:cs="Times New Roman"/>
          <w:sz w:val="40"/>
          <w:szCs w:val="40"/>
        </w:rPr>
        <w:t xml:space="preserve"> </w:t>
      </w:r>
      <w:r w:rsidR="00645DC0" w:rsidRPr="00645DC0">
        <w:rPr>
          <w:rFonts w:ascii="Times New Roman" w:hAnsi="Times New Roman" w:cs="Times New Roman"/>
          <w:sz w:val="40"/>
          <w:szCs w:val="40"/>
        </w:rPr>
        <w:t xml:space="preserve">Go to AWS Management Console. </w:t>
      </w:r>
    </w:p>
    <w:p w14:paraId="506CB6C6" w14:textId="77777777" w:rsidR="00645DC0" w:rsidRDefault="00645DC0" w:rsidP="00B9010C">
      <w:pPr>
        <w:rPr>
          <w:rFonts w:ascii="Times New Roman" w:hAnsi="Times New Roman" w:cs="Times New Roman"/>
          <w:sz w:val="40"/>
          <w:szCs w:val="40"/>
        </w:rPr>
      </w:pPr>
      <w:r w:rsidRPr="00645DC0">
        <w:rPr>
          <w:rFonts w:ascii="Times New Roman" w:hAnsi="Times New Roman" w:cs="Times New Roman"/>
          <w:sz w:val="40"/>
          <w:szCs w:val="40"/>
        </w:rPr>
        <w:t xml:space="preserve">Enter your username and password to log in. </w:t>
      </w:r>
      <w:r w:rsidR="00B9010C" w:rsidRPr="00D8548E">
        <w:rPr>
          <w:rFonts w:ascii="Times New Roman" w:hAnsi="Times New Roman" w:cs="Times New Roman"/>
          <w:sz w:val="40"/>
          <w:szCs w:val="40"/>
        </w:rPr>
        <w:t xml:space="preserve">   </w:t>
      </w:r>
    </w:p>
    <w:p w14:paraId="7B7C410A" w14:textId="4C33FAA7" w:rsidR="00645DC0" w:rsidRDefault="00645DC0" w:rsidP="00B9010C">
      <w:pPr>
        <w:rPr>
          <w:rFonts w:ascii="Times New Roman" w:hAnsi="Times New Roman" w:cs="Times New Roman"/>
          <w:sz w:val="40"/>
          <w:szCs w:val="40"/>
        </w:rPr>
      </w:pPr>
      <w:r w:rsidRPr="00645DC0">
        <w:rPr>
          <w:rFonts w:ascii="Times New Roman" w:hAnsi="Times New Roman" w:cs="Times New Roman"/>
          <w:sz w:val="40"/>
          <w:szCs w:val="40"/>
        </w:rPr>
        <w:lastRenderedPageBreak/>
        <w:drawing>
          <wp:inline distT="0" distB="0" distL="0" distR="0" wp14:anchorId="0123C11F" wp14:editId="06D5EF76">
            <wp:extent cx="5731510" cy="2745105"/>
            <wp:effectExtent l="0" t="0" r="2540" b="0"/>
            <wp:docPr id="2139378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78768" name=""/>
                    <pic:cNvPicPr/>
                  </pic:nvPicPr>
                  <pic:blipFill>
                    <a:blip r:embed="rId6"/>
                    <a:stretch>
                      <a:fillRect/>
                    </a:stretch>
                  </pic:blipFill>
                  <pic:spPr>
                    <a:xfrm>
                      <a:off x="0" y="0"/>
                      <a:ext cx="5731510" cy="2745105"/>
                    </a:xfrm>
                    <a:prstGeom prst="rect">
                      <a:avLst/>
                    </a:prstGeom>
                  </pic:spPr>
                </pic:pic>
              </a:graphicData>
            </a:graphic>
          </wp:inline>
        </w:drawing>
      </w:r>
    </w:p>
    <w:p w14:paraId="2229615A" w14:textId="77777777" w:rsidR="00645DC0" w:rsidRDefault="00B9010C" w:rsidP="00645DC0">
      <w:pPr>
        <w:jc w:val="both"/>
        <w:rPr>
          <w:rFonts w:ascii="Times New Roman" w:hAnsi="Times New Roman" w:cs="Times New Roman"/>
          <w:sz w:val="48"/>
          <w:szCs w:val="48"/>
        </w:rPr>
      </w:pPr>
      <w:r w:rsidRPr="00D8548E">
        <w:rPr>
          <w:rFonts w:ascii="Times New Roman" w:hAnsi="Times New Roman" w:cs="Times New Roman"/>
          <w:sz w:val="40"/>
          <w:szCs w:val="40"/>
        </w:rPr>
        <w:t xml:space="preserve"> </w:t>
      </w:r>
      <w:r w:rsidR="00645DC0">
        <w:rPr>
          <w:rFonts w:ascii="Times New Roman" w:hAnsi="Times New Roman" w:cs="Times New Roman"/>
          <w:sz w:val="48"/>
          <w:szCs w:val="48"/>
        </w:rPr>
        <w:t>Step</w:t>
      </w:r>
      <w:r w:rsidR="00645DC0">
        <w:rPr>
          <w:rFonts w:ascii="Times New Roman" w:hAnsi="Times New Roman" w:cs="Times New Roman"/>
          <w:sz w:val="48"/>
          <w:szCs w:val="48"/>
        </w:rPr>
        <w:t xml:space="preserve"> 2</w:t>
      </w:r>
      <w:r w:rsidR="00645DC0">
        <w:rPr>
          <w:rFonts w:ascii="Times New Roman" w:hAnsi="Times New Roman" w:cs="Times New Roman"/>
          <w:sz w:val="48"/>
          <w:szCs w:val="48"/>
        </w:rPr>
        <w:t>:</w:t>
      </w:r>
    </w:p>
    <w:p w14:paraId="04E41F87" w14:textId="77777777" w:rsidR="00645DC0" w:rsidRDefault="00645DC0" w:rsidP="00645DC0">
      <w:pPr>
        <w:jc w:val="both"/>
        <w:rPr>
          <w:rFonts w:ascii="Times New Roman" w:hAnsi="Times New Roman" w:cs="Times New Roman"/>
          <w:sz w:val="48"/>
          <w:szCs w:val="48"/>
        </w:rPr>
      </w:pPr>
      <w:r w:rsidRPr="00645DC0">
        <w:rPr>
          <w:rFonts w:ascii="Times New Roman" w:hAnsi="Times New Roman" w:cs="Times New Roman"/>
          <w:sz w:val="48"/>
          <w:szCs w:val="48"/>
        </w:rPr>
        <w:t xml:space="preserve">Launch an Ec2 instance.(Backup Instance) </w:t>
      </w:r>
    </w:p>
    <w:p w14:paraId="54141DDC" w14:textId="7506A008" w:rsidR="00645DC0" w:rsidRDefault="00645DC0" w:rsidP="00645DC0">
      <w:pPr>
        <w:jc w:val="both"/>
        <w:rPr>
          <w:rFonts w:ascii="Times New Roman" w:hAnsi="Times New Roman" w:cs="Times New Roman"/>
          <w:sz w:val="48"/>
          <w:szCs w:val="48"/>
        </w:rPr>
      </w:pPr>
      <w:r w:rsidRPr="00645DC0">
        <w:rPr>
          <w:rFonts w:ascii="Times New Roman" w:hAnsi="Times New Roman" w:cs="Times New Roman"/>
          <w:sz w:val="48"/>
          <w:szCs w:val="48"/>
        </w:rPr>
        <w:drawing>
          <wp:inline distT="0" distB="0" distL="0" distR="0" wp14:anchorId="1A365B0E" wp14:editId="20B00161">
            <wp:extent cx="5731510" cy="2788285"/>
            <wp:effectExtent l="0" t="0" r="2540" b="0"/>
            <wp:docPr id="1423226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26212" name=""/>
                    <pic:cNvPicPr/>
                  </pic:nvPicPr>
                  <pic:blipFill>
                    <a:blip r:embed="rId7"/>
                    <a:stretch>
                      <a:fillRect/>
                    </a:stretch>
                  </pic:blipFill>
                  <pic:spPr>
                    <a:xfrm>
                      <a:off x="0" y="0"/>
                      <a:ext cx="5731510" cy="2788285"/>
                    </a:xfrm>
                    <a:prstGeom prst="rect">
                      <a:avLst/>
                    </a:prstGeom>
                  </pic:spPr>
                </pic:pic>
              </a:graphicData>
            </a:graphic>
          </wp:inline>
        </w:drawing>
      </w:r>
      <w:r>
        <w:rPr>
          <w:rFonts w:ascii="Times New Roman" w:hAnsi="Times New Roman" w:cs="Times New Roman"/>
          <w:sz w:val="48"/>
          <w:szCs w:val="48"/>
        </w:rPr>
        <w:t xml:space="preserve">  </w:t>
      </w:r>
    </w:p>
    <w:p w14:paraId="5ED88B44" w14:textId="22CA507F" w:rsidR="00B9010C" w:rsidRPr="007D3D86" w:rsidRDefault="00B9010C" w:rsidP="00B9010C">
      <w:pPr>
        <w:rPr>
          <w:rFonts w:ascii="Times New Roman" w:hAnsi="Times New Roman" w:cs="Times New Roman"/>
          <w:sz w:val="36"/>
          <w:szCs w:val="36"/>
        </w:rPr>
      </w:pPr>
      <w:r w:rsidRPr="00D8548E">
        <w:rPr>
          <w:rFonts w:ascii="Times New Roman" w:hAnsi="Times New Roman" w:cs="Times New Roman"/>
          <w:sz w:val="40"/>
          <w:szCs w:val="40"/>
        </w:rPr>
        <w:t xml:space="preserve">                                                                                                                        </w:t>
      </w:r>
    </w:p>
    <w:p w14:paraId="34638B31" w14:textId="698D9C72" w:rsidR="00B9010C" w:rsidRDefault="00645DC0" w:rsidP="00B9010C">
      <w:pPr>
        <w:rPr>
          <w:rFonts w:ascii="Times New Roman" w:hAnsi="Times New Roman" w:cs="Times New Roman"/>
          <w:sz w:val="48"/>
          <w:szCs w:val="48"/>
        </w:rPr>
      </w:pPr>
      <w:r>
        <w:rPr>
          <w:rFonts w:ascii="Times New Roman" w:hAnsi="Times New Roman" w:cs="Times New Roman"/>
          <w:sz w:val="48"/>
          <w:szCs w:val="48"/>
        </w:rPr>
        <w:t xml:space="preserve">Step </w:t>
      </w:r>
      <w:r>
        <w:rPr>
          <w:rFonts w:ascii="Times New Roman" w:hAnsi="Times New Roman" w:cs="Times New Roman"/>
          <w:sz w:val="48"/>
          <w:szCs w:val="48"/>
        </w:rPr>
        <w:t>3</w:t>
      </w:r>
      <w:r>
        <w:rPr>
          <w:rFonts w:ascii="Times New Roman" w:hAnsi="Times New Roman" w:cs="Times New Roman"/>
          <w:sz w:val="48"/>
          <w:szCs w:val="48"/>
        </w:rPr>
        <w:t>:</w:t>
      </w:r>
    </w:p>
    <w:p w14:paraId="39C2BC25" w14:textId="76F7836E" w:rsidR="00645DC0" w:rsidRDefault="00645DC0" w:rsidP="00B9010C">
      <w:pPr>
        <w:rPr>
          <w:sz w:val="28"/>
          <w:szCs w:val="28"/>
        </w:rPr>
      </w:pPr>
      <w:r w:rsidRPr="00645DC0">
        <w:rPr>
          <w:sz w:val="28"/>
          <w:szCs w:val="28"/>
        </w:rPr>
        <w:t xml:space="preserve">To create a new EBS volume in AWS, go to the EC2 Dashboard in the AWS Management Console by selecting EC2 from the Services menu. In the left-hand menu, under Elastic Block Store, click on Volumes, then click the Create Volume button. Select General Purpose SSD (gp3) for the volume </w:t>
      </w:r>
      <w:r w:rsidRPr="00645DC0">
        <w:rPr>
          <w:sz w:val="28"/>
          <w:szCs w:val="28"/>
        </w:rPr>
        <w:lastRenderedPageBreak/>
        <w:t>type, set the size (e.g., 8 GiB, within Free Tier limits), and choose the availability zone that matches your EC2 instance (e.g., us-east-1b). Leave the other options as default, then click Create Volume. Be sure to note the Volume ID for future reference.</w:t>
      </w:r>
    </w:p>
    <w:p w14:paraId="10B0B8F1" w14:textId="2C8A52C0" w:rsidR="00645DC0" w:rsidRPr="00BE51FE" w:rsidRDefault="00645DC0" w:rsidP="00B9010C">
      <w:pPr>
        <w:rPr>
          <w:sz w:val="28"/>
          <w:szCs w:val="28"/>
        </w:rPr>
      </w:pPr>
      <w:r w:rsidRPr="00645DC0">
        <w:rPr>
          <w:sz w:val="28"/>
          <w:szCs w:val="28"/>
        </w:rPr>
        <w:drawing>
          <wp:inline distT="0" distB="0" distL="0" distR="0" wp14:anchorId="5195695D" wp14:editId="6BF7F7EA">
            <wp:extent cx="5044877" cy="5425910"/>
            <wp:effectExtent l="0" t="0" r="3810" b="3810"/>
            <wp:docPr id="1310615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15047" name=""/>
                    <pic:cNvPicPr/>
                  </pic:nvPicPr>
                  <pic:blipFill>
                    <a:blip r:embed="rId8"/>
                    <a:stretch>
                      <a:fillRect/>
                    </a:stretch>
                  </pic:blipFill>
                  <pic:spPr>
                    <a:xfrm>
                      <a:off x="0" y="0"/>
                      <a:ext cx="5044877" cy="5425910"/>
                    </a:xfrm>
                    <a:prstGeom prst="rect">
                      <a:avLst/>
                    </a:prstGeom>
                  </pic:spPr>
                </pic:pic>
              </a:graphicData>
            </a:graphic>
          </wp:inline>
        </w:drawing>
      </w:r>
    </w:p>
    <w:p w14:paraId="204E3528" w14:textId="77777777" w:rsidR="00B9010C" w:rsidRDefault="00B9010C" w:rsidP="00B9010C"/>
    <w:p w14:paraId="4E026802" w14:textId="0294D2B4" w:rsidR="00645DC0" w:rsidRDefault="00645DC0" w:rsidP="00645DC0">
      <w:pPr>
        <w:rPr>
          <w:rFonts w:ascii="Times New Roman" w:hAnsi="Times New Roman" w:cs="Times New Roman"/>
          <w:sz w:val="48"/>
          <w:szCs w:val="48"/>
        </w:rPr>
      </w:pPr>
      <w:r>
        <w:rPr>
          <w:rFonts w:ascii="Times New Roman" w:hAnsi="Times New Roman" w:cs="Times New Roman"/>
          <w:sz w:val="48"/>
          <w:szCs w:val="48"/>
        </w:rPr>
        <w:t xml:space="preserve">Step </w:t>
      </w:r>
      <w:r>
        <w:rPr>
          <w:rFonts w:ascii="Times New Roman" w:hAnsi="Times New Roman" w:cs="Times New Roman"/>
          <w:sz w:val="48"/>
          <w:szCs w:val="48"/>
        </w:rPr>
        <w:t>4</w:t>
      </w:r>
      <w:r>
        <w:rPr>
          <w:rFonts w:ascii="Times New Roman" w:hAnsi="Times New Roman" w:cs="Times New Roman"/>
          <w:sz w:val="48"/>
          <w:szCs w:val="48"/>
        </w:rPr>
        <w:t>:</w:t>
      </w:r>
    </w:p>
    <w:p w14:paraId="6FF414F7" w14:textId="71183153" w:rsidR="00645DC0" w:rsidRDefault="00645DC0" w:rsidP="00645DC0">
      <w:pPr>
        <w:rPr>
          <w:rFonts w:ascii="Times New Roman" w:hAnsi="Times New Roman" w:cs="Times New Roman"/>
          <w:sz w:val="48"/>
          <w:szCs w:val="48"/>
        </w:rPr>
      </w:pPr>
      <w:r w:rsidRPr="00645DC0">
        <w:rPr>
          <w:rFonts w:ascii="Times New Roman" w:hAnsi="Times New Roman" w:cs="Times New Roman"/>
          <w:sz w:val="48"/>
          <w:szCs w:val="48"/>
        </w:rPr>
        <w:t xml:space="preserve">To create a snapshot of your EBS volume, navigate to the EC2 Dashboard in the AWS Management Console and click on Volumes </w:t>
      </w:r>
      <w:r w:rsidRPr="00645DC0">
        <w:rPr>
          <w:rFonts w:ascii="Times New Roman" w:hAnsi="Times New Roman" w:cs="Times New Roman"/>
          <w:sz w:val="48"/>
          <w:szCs w:val="48"/>
        </w:rPr>
        <w:lastRenderedPageBreak/>
        <w:t>under the Elastic Block Store section. Locate the volume attached to your instance (it should match the instance name or ID), select it, then click Actions &gt; Create Snapshot. Add a meaningful description (e.g., "Snapshot of Backup Instance on Feb 7") and click Create Snapshot. To monitor its status, go to Snapshots under Elastic Block Store in the left menu and wait for the status to change to Completed.</w:t>
      </w:r>
    </w:p>
    <w:p w14:paraId="2C666013" w14:textId="380EFF54" w:rsidR="002232EA" w:rsidRDefault="002232EA" w:rsidP="00645DC0">
      <w:pPr>
        <w:rPr>
          <w:rFonts w:ascii="Times New Roman" w:hAnsi="Times New Roman" w:cs="Times New Roman"/>
          <w:sz w:val="48"/>
          <w:szCs w:val="48"/>
        </w:rPr>
      </w:pPr>
      <w:r w:rsidRPr="002232EA">
        <w:rPr>
          <w:rFonts w:ascii="Times New Roman" w:hAnsi="Times New Roman" w:cs="Times New Roman"/>
          <w:sz w:val="48"/>
          <w:szCs w:val="48"/>
        </w:rPr>
        <w:lastRenderedPageBreak/>
        <w:drawing>
          <wp:inline distT="0" distB="0" distL="0" distR="0" wp14:anchorId="3266019A" wp14:editId="0E583163">
            <wp:extent cx="4801016" cy="5601185"/>
            <wp:effectExtent l="0" t="0" r="0" b="0"/>
            <wp:docPr id="1927567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67977" name=""/>
                    <pic:cNvPicPr/>
                  </pic:nvPicPr>
                  <pic:blipFill>
                    <a:blip r:embed="rId9"/>
                    <a:stretch>
                      <a:fillRect/>
                    </a:stretch>
                  </pic:blipFill>
                  <pic:spPr>
                    <a:xfrm>
                      <a:off x="0" y="0"/>
                      <a:ext cx="4801016" cy="5601185"/>
                    </a:xfrm>
                    <a:prstGeom prst="rect">
                      <a:avLst/>
                    </a:prstGeom>
                  </pic:spPr>
                </pic:pic>
              </a:graphicData>
            </a:graphic>
          </wp:inline>
        </w:drawing>
      </w:r>
    </w:p>
    <w:p w14:paraId="49F084CA" w14:textId="7A3B13AC" w:rsidR="002232EA" w:rsidRDefault="002232EA" w:rsidP="002232EA">
      <w:pPr>
        <w:rPr>
          <w:rFonts w:ascii="Times New Roman" w:hAnsi="Times New Roman" w:cs="Times New Roman"/>
          <w:sz w:val="48"/>
          <w:szCs w:val="48"/>
        </w:rPr>
      </w:pPr>
      <w:r>
        <w:rPr>
          <w:rFonts w:ascii="Times New Roman" w:hAnsi="Times New Roman" w:cs="Times New Roman"/>
          <w:sz w:val="48"/>
          <w:szCs w:val="48"/>
        </w:rPr>
        <w:t xml:space="preserve">Step </w:t>
      </w:r>
      <w:r>
        <w:rPr>
          <w:rFonts w:ascii="Times New Roman" w:hAnsi="Times New Roman" w:cs="Times New Roman"/>
          <w:sz w:val="48"/>
          <w:szCs w:val="48"/>
        </w:rPr>
        <w:t>5</w:t>
      </w:r>
      <w:r>
        <w:rPr>
          <w:rFonts w:ascii="Times New Roman" w:hAnsi="Times New Roman" w:cs="Times New Roman"/>
          <w:sz w:val="48"/>
          <w:szCs w:val="48"/>
        </w:rPr>
        <w:t>:</w:t>
      </w:r>
    </w:p>
    <w:p w14:paraId="794CAA3D" w14:textId="4894983D" w:rsidR="002232EA" w:rsidRDefault="002232EA" w:rsidP="002232EA">
      <w:pPr>
        <w:rPr>
          <w:rFonts w:ascii="Times New Roman" w:hAnsi="Times New Roman" w:cs="Times New Roman"/>
          <w:sz w:val="48"/>
          <w:szCs w:val="48"/>
        </w:rPr>
      </w:pPr>
      <w:r w:rsidRPr="002232EA">
        <w:rPr>
          <w:rFonts w:ascii="Times New Roman" w:hAnsi="Times New Roman" w:cs="Times New Roman"/>
          <w:sz w:val="48"/>
          <w:szCs w:val="48"/>
        </w:rPr>
        <w:t xml:space="preserve">To terminate an EC2 instance, navigate to the EC2 Dashboard in the AWS Management Console and click on Instances under the Instances section. Locate the instance you want to terminate, then select it and click Actions &gt; Instance State &gt; Terminate Instance. </w:t>
      </w:r>
      <w:r w:rsidRPr="002232EA">
        <w:rPr>
          <w:rFonts w:ascii="Times New Roman" w:hAnsi="Times New Roman" w:cs="Times New Roman"/>
          <w:sz w:val="48"/>
          <w:szCs w:val="48"/>
        </w:rPr>
        <w:lastRenderedPageBreak/>
        <w:t>Confirm the termination by clicking Terminate, and refresh the page after a few moments to see the instance state change to Terminated.</w:t>
      </w:r>
    </w:p>
    <w:p w14:paraId="4C095CD1" w14:textId="17DE50DF" w:rsidR="002232EA" w:rsidRDefault="002232EA" w:rsidP="002232EA">
      <w:pPr>
        <w:rPr>
          <w:rFonts w:ascii="Times New Roman" w:hAnsi="Times New Roman" w:cs="Times New Roman"/>
          <w:sz w:val="48"/>
          <w:szCs w:val="48"/>
        </w:rPr>
      </w:pPr>
      <w:r w:rsidRPr="002232EA">
        <w:rPr>
          <w:rFonts w:ascii="Times New Roman" w:hAnsi="Times New Roman" w:cs="Times New Roman"/>
          <w:sz w:val="48"/>
          <w:szCs w:val="48"/>
        </w:rPr>
        <w:drawing>
          <wp:inline distT="0" distB="0" distL="0" distR="0" wp14:anchorId="46D13F59" wp14:editId="0301788D">
            <wp:extent cx="5731510" cy="2869565"/>
            <wp:effectExtent l="0" t="0" r="2540" b="6985"/>
            <wp:docPr id="698354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54468" name=""/>
                    <pic:cNvPicPr/>
                  </pic:nvPicPr>
                  <pic:blipFill>
                    <a:blip r:embed="rId10"/>
                    <a:stretch>
                      <a:fillRect/>
                    </a:stretch>
                  </pic:blipFill>
                  <pic:spPr>
                    <a:xfrm>
                      <a:off x="0" y="0"/>
                      <a:ext cx="5731510" cy="2869565"/>
                    </a:xfrm>
                    <a:prstGeom prst="rect">
                      <a:avLst/>
                    </a:prstGeom>
                  </pic:spPr>
                </pic:pic>
              </a:graphicData>
            </a:graphic>
          </wp:inline>
        </w:drawing>
      </w:r>
    </w:p>
    <w:p w14:paraId="338E5FEC" w14:textId="1A6EFA14" w:rsidR="002232EA" w:rsidRDefault="002232EA" w:rsidP="002232EA">
      <w:pPr>
        <w:rPr>
          <w:rFonts w:ascii="Times New Roman" w:hAnsi="Times New Roman" w:cs="Times New Roman"/>
          <w:sz w:val="48"/>
          <w:szCs w:val="48"/>
        </w:rPr>
      </w:pPr>
      <w:r>
        <w:rPr>
          <w:rFonts w:ascii="Times New Roman" w:hAnsi="Times New Roman" w:cs="Times New Roman"/>
          <w:sz w:val="48"/>
          <w:szCs w:val="48"/>
        </w:rPr>
        <w:t xml:space="preserve">Step </w:t>
      </w:r>
      <w:r>
        <w:rPr>
          <w:rFonts w:ascii="Times New Roman" w:hAnsi="Times New Roman" w:cs="Times New Roman"/>
          <w:sz w:val="48"/>
          <w:szCs w:val="48"/>
        </w:rPr>
        <w:t>6</w:t>
      </w:r>
      <w:r>
        <w:rPr>
          <w:rFonts w:ascii="Times New Roman" w:hAnsi="Times New Roman" w:cs="Times New Roman"/>
          <w:sz w:val="48"/>
          <w:szCs w:val="48"/>
        </w:rPr>
        <w:t>:</w:t>
      </w:r>
    </w:p>
    <w:p w14:paraId="7C9820B0" w14:textId="1E9088A7" w:rsidR="002232EA" w:rsidRDefault="002232EA" w:rsidP="002232EA">
      <w:pPr>
        <w:rPr>
          <w:rFonts w:ascii="Times New Roman" w:hAnsi="Times New Roman" w:cs="Times New Roman"/>
          <w:sz w:val="48"/>
          <w:szCs w:val="48"/>
        </w:rPr>
      </w:pPr>
      <w:r w:rsidRPr="002232EA">
        <w:rPr>
          <w:rFonts w:ascii="Times New Roman" w:hAnsi="Times New Roman" w:cs="Times New Roman"/>
          <w:sz w:val="48"/>
          <w:szCs w:val="48"/>
        </w:rPr>
        <w:t xml:space="preserve">To create a new volume from the snapshot, go to the EC2 Dashboard and click on Snapshots under the Elastic Block Store section in the left menu. Select the snapshot you created earlier, then click Actions at the top and choose Create Volume. In the configuration settings, leave the Size as is (it will match the snapshot size) and select the same Availability </w:t>
      </w:r>
      <w:r w:rsidRPr="002232EA">
        <w:rPr>
          <w:rFonts w:ascii="Times New Roman" w:hAnsi="Times New Roman" w:cs="Times New Roman"/>
          <w:sz w:val="48"/>
          <w:szCs w:val="48"/>
        </w:rPr>
        <w:lastRenderedPageBreak/>
        <w:t>Zone where you want to restore your instance (e.g., us-east-1a). Finally, click Create Volume to complete the process.</w:t>
      </w:r>
    </w:p>
    <w:p w14:paraId="516D6008" w14:textId="337A3E83" w:rsidR="002232EA" w:rsidRDefault="002232EA" w:rsidP="002232EA">
      <w:pPr>
        <w:rPr>
          <w:rFonts w:ascii="Times New Roman" w:hAnsi="Times New Roman" w:cs="Times New Roman"/>
          <w:sz w:val="48"/>
          <w:szCs w:val="48"/>
        </w:rPr>
      </w:pPr>
      <w:r w:rsidRPr="002232EA">
        <w:rPr>
          <w:rFonts w:ascii="Times New Roman" w:hAnsi="Times New Roman" w:cs="Times New Roman"/>
          <w:sz w:val="48"/>
          <w:szCs w:val="48"/>
        </w:rPr>
        <w:drawing>
          <wp:inline distT="0" distB="0" distL="0" distR="0" wp14:anchorId="73BCFBF5" wp14:editId="04E041F5">
            <wp:extent cx="5731510" cy="2774315"/>
            <wp:effectExtent l="0" t="0" r="2540" b="6985"/>
            <wp:docPr id="1227188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88296" name=""/>
                    <pic:cNvPicPr/>
                  </pic:nvPicPr>
                  <pic:blipFill>
                    <a:blip r:embed="rId11"/>
                    <a:stretch>
                      <a:fillRect/>
                    </a:stretch>
                  </pic:blipFill>
                  <pic:spPr>
                    <a:xfrm>
                      <a:off x="0" y="0"/>
                      <a:ext cx="5731510" cy="2774315"/>
                    </a:xfrm>
                    <a:prstGeom prst="rect">
                      <a:avLst/>
                    </a:prstGeom>
                  </pic:spPr>
                </pic:pic>
              </a:graphicData>
            </a:graphic>
          </wp:inline>
        </w:drawing>
      </w:r>
    </w:p>
    <w:p w14:paraId="13AA52C2" w14:textId="25DB3B65" w:rsidR="002232EA" w:rsidRDefault="002232EA" w:rsidP="002232EA">
      <w:pPr>
        <w:rPr>
          <w:rFonts w:ascii="Times New Roman" w:hAnsi="Times New Roman" w:cs="Times New Roman"/>
          <w:sz w:val="48"/>
          <w:szCs w:val="48"/>
        </w:rPr>
      </w:pPr>
      <w:r>
        <w:rPr>
          <w:rFonts w:ascii="Times New Roman" w:hAnsi="Times New Roman" w:cs="Times New Roman"/>
          <w:sz w:val="48"/>
          <w:szCs w:val="48"/>
        </w:rPr>
        <w:t xml:space="preserve">Step </w:t>
      </w:r>
      <w:r w:rsidR="0057464B">
        <w:rPr>
          <w:rFonts w:ascii="Times New Roman" w:hAnsi="Times New Roman" w:cs="Times New Roman"/>
          <w:sz w:val="48"/>
          <w:szCs w:val="48"/>
        </w:rPr>
        <w:t>7</w:t>
      </w:r>
      <w:r>
        <w:rPr>
          <w:rFonts w:ascii="Times New Roman" w:hAnsi="Times New Roman" w:cs="Times New Roman"/>
          <w:sz w:val="48"/>
          <w:szCs w:val="48"/>
        </w:rPr>
        <w:t>:</w:t>
      </w:r>
    </w:p>
    <w:p w14:paraId="28AD948B" w14:textId="77777777" w:rsidR="0057464B" w:rsidRDefault="0057464B" w:rsidP="002232EA">
      <w:pPr>
        <w:rPr>
          <w:rFonts w:ascii="Times New Roman" w:hAnsi="Times New Roman" w:cs="Times New Roman"/>
          <w:sz w:val="48"/>
          <w:szCs w:val="48"/>
        </w:rPr>
      </w:pPr>
      <w:r w:rsidRPr="0057464B">
        <w:rPr>
          <w:rFonts w:ascii="Times New Roman" w:hAnsi="Times New Roman" w:cs="Times New Roman"/>
          <w:sz w:val="48"/>
          <w:szCs w:val="48"/>
        </w:rPr>
        <w:t>To attach the volume to the instance, first, stop the instance temporarily after it is launched by selecting the new instance, then click Actions &gt; Instance State &gt; Stop Instance.</w:t>
      </w:r>
    </w:p>
    <w:p w14:paraId="77BA2A4B" w14:textId="77777777" w:rsidR="0057464B" w:rsidRDefault="0057464B" w:rsidP="002232EA">
      <w:pPr>
        <w:rPr>
          <w:rFonts w:ascii="Times New Roman" w:hAnsi="Times New Roman" w:cs="Times New Roman"/>
          <w:sz w:val="48"/>
          <w:szCs w:val="48"/>
        </w:rPr>
      </w:pPr>
      <w:r w:rsidRPr="0057464B">
        <w:rPr>
          <w:rFonts w:ascii="Times New Roman" w:hAnsi="Times New Roman" w:cs="Times New Roman"/>
          <w:sz w:val="48"/>
          <w:szCs w:val="48"/>
        </w:rPr>
        <w:t xml:space="preserve"> Next, go to Volumes in the left menu and select the new volume created from the snapshot. </w:t>
      </w:r>
    </w:p>
    <w:p w14:paraId="1C9B3CD6" w14:textId="26286BBE" w:rsidR="0057464B" w:rsidRDefault="0057464B" w:rsidP="002232EA">
      <w:pPr>
        <w:rPr>
          <w:rFonts w:ascii="Times New Roman" w:hAnsi="Times New Roman" w:cs="Times New Roman"/>
          <w:sz w:val="48"/>
          <w:szCs w:val="48"/>
        </w:rPr>
      </w:pPr>
      <w:r w:rsidRPr="0057464B">
        <w:rPr>
          <w:rFonts w:ascii="Times New Roman" w:hAnsi="Times New Roman" w:cs="Times New Roman"/>
          <w:sz w:val="48"/>
          <w:szCs w:val="48"/>
        </w:rPr>
        <w:lastRenderedPageBreak/>
        <w:t>Click Actions &gt; Attach Volume, and in the pop-up window, choose the new instance to attach the volume.</w:t>
      </w:r>
    </w:p>
    <w:p w14:paraId="50F11583" w14:textId="46E19C89" w:rsidR="0057464B" w:rsidRDefault="0057464B" w:rsidP="002232EA">
      <w:pPr>
        <w:rPr>
          <w:rFonts w:ascii="Times New Roman" w:hAnsi="Times New Roman" w:cs="Times New Roman"/>
          <w:sz w:val="48"/>
          <w:szCs w:val="48"/>
        </w:rPr>
      </w:pPr>
      <w:r w:rsidRPr="0057464B">
        <w:rPr>
          <w:rFonts w:ascii="Times New Roman" w:hAnsi="Times New Roman" w:cs="Times New Roman"/>
          <w:sz w:val="48"/>
          <w:szCs w:val="48"/>
        </w:rPr>
        <w:drawing>
          <wp:inline distT="0" distB="0" distL="0" distR="0" wp14:anchorId="583F18B2" wp14:editId="14E0CC95">
            <wp:extent cx="5731510" cy="2830195"/>
            <wp:effectExtent l="0" t="0" r="2540" b="8255"/>
            <wp:docPr id="1637008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008375" name=""/>
                    <pic:cNvPicPr/>
                  </pic:nvPicPr>
                  <pic:blipFill>
                    <a:blip r:embed="rId12"/>
                    <a:stretch>
                      <a:fillRect/>
                    </a:stretch>
                  </pic:blipFill>
                  <pic:spPr>
                    <a:xfrm>
                      <a:off x="0" y="0"/>
                      <a:ext cx="5731510" cy="2830195"/>
                    </a:xfrm>
                    <a:prstGeom prst="rect">
                      <a:avLst/>
                    </a:prstGeom>
                  </pic:spPr>
                </pic:pic>
              </a:graphicData>
            </a:graphic>
          </wp:inline>
        </w:drawing>
      </w:r>
    </w:p>
    <w:p w14:paraId="57D809C2" w14:textId="32788832" w:rsidR="0057464B" w:rsidRDefault="0057464B" w:rsidP="0057464B">
      <w:pPr>
        <w:rPr>
          <w:rFonts w:ascii="Times New Roman" w:hAnsi="Times New Roman" w:cs="Times New Roman"/>
          <w:sz w:val="48"/>
          <w:szCs w:val="48"/>
        </w:rPr>
      </w:pPr>
      <w:r>
        <w:rPr>
          <w:rFonts w:ascii="Times New Roman" w:hAnsi="Times New Roman" w:cs="Times New Roman"/>
          <w:sz w:val="48"/>
          <w:szCs w:val="48"/>
        </w:rPr>
        <w:t xml:space="preserve">Step </w:t>
      </w:r>
      <w:r>
        <w:rPr>
          <w:rFonts w:ascii="Times New Roman" w:hAnsi="Times New Roman" w:cs="Times New Roman"/>
          <w:sz w:val="48"/>
          <w:szCs w:val="48"/>
        </w:rPr>
        <w:t>8</w:t>
      </w:r>
      <w:r>
        <w:rPr>
          <w:rFonts w:ascii="Times New Roman" w:hAnsi="Times New Roman" w:cs="Times New Roman"/>
          <w:sz w:val="48"/>
          <w:szCs w:val="48"/>
        </w:rPr>
        <w:t>:</w:t>
      </w:r>
    </w:p>
    <w:p w14:paraId="50799F52" w14:textId="77777777" w:rsidR="0057464B" w:rsidRDefault="0057464B" w:rsidP="0057464B">
      <w:pPr>
        <w:rPr>
          <w:rFonts w:ascii="Times New Roman" w:hAnsi="Times New Roman" w:cs="Times New Roman"/>
          <w:sz w:val="48"/>
          <w:szCs w:val="48"/>
        </w:rPr>
      </w:pPr>
      <w:r w:rsidRPr="0057464B">
        <w:rPr>
          <w:rFonts w:ascii="Times New Roman" w:hAnsi="Times New Roman" w:cs="Times New Roman"/>
          <w:sz w:val="48"/>
          <w:szCs w:val="48"/>
        </w:rPr>
        <w:t xml:space="preserve">Connect to the instance using SSH or other methods. </w:t>
      </w:r>
    </w:p>
    <w:p w14:paraId="5236671F" w14:textId="77777777" w:rsidR="0057464B" w:rsidRDefault="0057464B" w:rsidP="0057464B">
      <w:pPr>
        <w:rPr>
          <w:rFonts w:ascii="Times New Roman" w:hAnsi="Times New Roman" w:cs="Times New Roman"/>
          <w:sz w:val="48"/>
          <w:szCs w:val="48"/>
        </w:rPr>
      </w:pPr>
      <w:r w:rsidRPr="0057464B">
        <w:rPr>
          <w:rFonts w:ascii="Times New Roman" w:hAnsi="Times New Roman" w:cs="Times New Roman"/>
          <w:sz w:val="48"/>
          <w:szCs w:val="48"/>
        </w:rPr>
        <w:t xml:space="preserve"> Check if the files, data, and configurations match the original setup. </w:t>
      </w:r>
    </w:p>
    <w:p w14:paraId="6D3C97E2" w14:textId="77777777" w:rsidR="0057464B" w:rsidRDefault="0057464B" w:rsidP="0057464B">
      <w:pPr>
        <w:rPr>
          <w:rFonts w:ascii="Times New Roman" w:hAnsi="Times New Roman" w:cs="Times New Roman"/>
          <w:sz w:val="48"/>
          <w:szCs w:val="48"/>
        </w:rPr>
      </w:pPr>
      <w:r w:rsidRPr="0057464B">
        <w:rPr>
          <w:rFonts w:ascii="Times New Roman" w:hAnsi="Times New Roman" w:cs="Times New Roman"/>
          <w:sz w:val="48"/>
          <w:szCs w:val="48"/>
        </w:rPr>
        <w:t xml:space="preserve">Created a Snapshot of your instance. </w:t>
      </w:r>
    </w:p>
    <w:p w14:paraId="1EB0191F" w14:textId="77777777" w:rsidR="0057464B" w:rsidRDefault="0057464B" w:rsidP="0057464B">
      <w:pPr>
        <w:rPr>
          <w:rFonts w:ascii="Times New Roman" w:hAnsi="Times New Roman" w:cs="Times New Roman"/>
          <w:sz w:val="48"/>
          <w:szCs w:val="48"/>
        </w:rPr>
      </w:pPr>
      <w:r w:rsidRPr="0057464B">
        <w:rPr>
          <w:rFonts w:ascii="Times New Roman" w:hAnsi="Times New Roman" w:cs="Times New Roman"/>
          <w:sz w:val="48"/>
          <w:szCs w:val="48"/>
        </w:rPr>
        <w:t xml:space="preserve">Terminated the Instance to avoid extra charges. </w:t>
      </w:r>
    </w:p>
    <w:p w14:paraId="7755590E" w14:textId="082F6E88" w:rsidR="0057464B" w:rsidRDefault="0057464B" w:rsidP="0057464B">
      <w:pPr>
        <w:rPr>
          <w:rFonts w:ascii="Times New Roman" w:hAnsi="Times New Roman" w:cs="Times New Roman"/>
          <w:sz w:val="48"/>
          <w:szCs w:val="48"/>
        </w:rPr>
      </w:pPr>
      <w:r w:rsidRPr="0057464B">
        <w:rPr>
          <w:rFonts w:ascii="Times New Roman" w:hAnsi="Times New Roman" w:cs="Times New Roman"/>
          <w:sz w:val="48"/>
          <w:szCs w:val="48"/>
        </w:rPr>
        <w:lastRenderedPageBreak/>
        <w:t>Restored the Instance using the snapshot by creating a volume and attaching it to a new VM.</w:t>
      </w:r>
    </w:p>
    <w:p w14:paraId="46F6898C" w14:textId="3A67331E" w:rsidR="0057464B" w:rsidRDefault="0057464B" w:rsidP="0057464B">
      <w:pPr>
        <w:rPr>
          <w:rFonts w:ascii="Times New Roman" w:hAnsi="Times New Roman" w:cs="Times New Roman"/>
          <w:sz w:val="48"/>
          <w:szCs w:val="48"/>
        </w:rPr>
      </w:pPr>
      <w:r w:rsidRPr="0057464B">
        <w:rPr>
          <w:rFonts w:ascii="Times New Roman" w:hAnsi="Times New Roman" w:cs="Times New Roman"/>
          <w:sz w:val="48"/>
          <w:szCs w:val="48"/>
        </w:rPr>
        <w:drawing>
          <wp:inline distT="0" distB="0" distL="0" distR="0" wp14:anchorId="2420E788" wp14:editId="6D1B113F">
            <wp:extent cx="5731510" cy="2861945"/>
            <wp:effectExtent l="0" t="0" r="2540" b="0"/>
            <wp:docPr id="87505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05401" name=""/>
                    <pic:cNvPicPr/>
                  </pic:nvPicPr>
                  <pic:blipFill>
                    <a:blip r:embed="rId13"/>
                    <a:stretch>
                      <a:fillRect/>
                    </a:stretch>
                  </pic:blipFill>
                  <pic:spPr>
                    <a:xfrm>
                      <a:off x="0" y="0"/>
                      <a:ext cx="5731510" cy="2861945"/>
                    </a:xfrm>
                    <a:prstGeom prst="rect">
                      <a:avLst/>
                    </a:prstGeom>
                  </pic:spPr>
                </pic:pic>
              </a:graphicData>
            </a:graphic>
          </wp:inline>
        </w:drawing>
      </w:r>
    </w:p>
    <w:p w14:paraId="178C1AFD" w14:textId="77777777" w:rsidR="0057464B" w:rsidRDefault="0057464B" w:rsidP="0057464B">
      <w:pPr>
        <w:rPr>
          <w:rFonts w:ascii="Times New Roman" w:hAnsi="Times New Roman" w:cs="Times New Roman"/>
          <w:sz w:val="48"/>
          <w:szCs w:val="48"/>
        </w:rPr>
      </w:pPr>
    </w:p>
    <w:p w14:paraId="5674474B" w14:textId="4A21608D" w:rsidR="0057464B" w:rsidRDefault="0057464B" w:rsidP="0057464B">
      <w:pPr>
        <w:rPr>
          <w:rFonts w:ascii="Times New Roman" w:hAnsi="Times New Roman" w:cs="Times New Roman"/>
          <w:sz w:val="48"/>
          <w:szCs w:val="48"/>
        </w:rPr>
      </w:pPr>
      <w:r w:rsidRPr="0057464B">
        <w:rPr>
          <w:rFonts w:ascii="Times New Roman" w:hAnsi="Times New Roman" w:cs="Times New Roman"/>
          <w:sz w:val="48"/>
          <w:szCs w:val="48"/>
        </w:rPr>
        <w:drawing>
          <wp:inline distT="0" distB="0" distL="0" distR="0" wp14:anchorId="7D81DDFB" wp14:editId="597A6E43">
            <wp:extent cx="5731510" cy="2865755"/>
            <wp:effectExtent l="0" t="0" r="2540" b="0"/>
            <wp:docPr id="381540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40958" name=""/>
                    <pic:cNvPicPr/>
                  </pic:nvPicPr>
                  <pic:blipFill>
                    <a:blip r:embed="rId14"/>
                    <a:stretch>
                      <a:fillRect/>
                    </a:stretch>
                  </pic:blipFill>
                  <pic:spPr>
                    <a:xfrm>
                      <a:off x="0" y="0"/>
                      <a:ext cx="5731510" cy="2865755"/>
                    </a:xfrm>
                    <a:prstGeom prst="rect">
                      <a:avLst/>
                    </a:prstGeom>
                  </pic:spPr>
                </pic:pic>
              </a:graphicData>
            </a:graphic>
          </wp:inline>
        </w:drawing>
      </w:r>
    </w:p>
    <w:p w14:paraId="735ADA70" w14:textId="77777777" w:rsidR="0057464B" w:rsidRDefault="0057464B" w:rsidP="002232EA">
      <w:pPr>
        <w:rPr>
          <w:rFonts w:ascii="Times New Roman" w:hAnsi="Times New Roman" w:cs="Times New Roman"/>
          <w:sz w:val="48"/>
          <w:szCs w:val="48"/>
        </w:rPr>
      </w:pPr>
    </w:p>
    <w:p w14:paraId="1B2C9DA3" w14:textId="77777777" w:rsidR="002232EA" w:rsidRDefault="002232EA" w:rsidP="002232EA">
      <w:pPr>
        <w:rPr>
          <w:rFonts w:ascii="Times New Roman" w:hAnsi="Times New Roman" w:cs="Times New Roman"/>
          <w:sz w:val="48"/>
          <w:szCs w:val="48"/>
        </w:rPr>
      </w:pPr>
    </w:p>
    <w:p w14:paraId="445CFFDF" w14:textId="77777777" w:rsidR="0057464B" w:rsidRDefault="0057464B" w:rsidP="0057464B">
      <w:pPr>
        <w:jc w:val="both"/>
        <w:rPr>
          <w:rFonts w:ascii="Times New Roman" w:hAnsi="Times New Roman" w:cs="Times New Roman"/>
          <w:b/>
          <w:sz w:val="48"/>
          <w:szCs w:val="48"/>
        </w:rPr>
      </w:pPr>
      <w:r>
        <w:rPr>
          <w:rFonts w:ascii="Times New Roman" w:hAnsi="Times New Roman" w:cs="Times New Roman"/>
          <w:b/>
          <w:sz w:val="48"/>
          <w:szCs w:val="48"/>
        </w:rPr>
        <w:lastRenderedPageBreak/>
        <w:t>Output</w:t>
      </w:r>
    </w:p>
    <w:p w14:paraId="3264C5F7" w14:textId="77777777" w:rsidR="0057464B" w:rsidRDefault="0057464B" w:rsidP="0057464B">
      <w:pPr>
        <w:jc w:val="both"/>
        <w:rPr>
          <w:rFonts w:ascii="Times New Roman" w:hAnsi="Times New Roman" w:cs="Times New Roman"/>
          <w:sz w:val="48"/>
          <w:szCs w:val="48"/>
        </w:rPr>
      </w:pPr>
      <w:r w:rsidRPr="0057464B">
        <w:rPr>
          <w:rFonts w:ascii="Times New Roman" w:hAnsi="Times New Roman" w:cs="Times New Roman"/>
          <w:sz w:val="48"/>
          <w:szCs w:val="48"/>
        </w:rPr>
        <w:t>1. Create and manage snapshots of EC2 instances, enabling easy backup of instance data without manual intervention.</w:t>
      </w:r>
    </w:p>
    <w:p w14:paraId="512E1049" w14:textId="77777777" w:rsidR="0057464B" w:rsidRDefault="0057464B" w:rsidP="0057464B">
      <w:pPr>
        <w:jc w:val="both"/>
        <w:rPr>
          <w:rFonts w:ascii="Times New Roman" w:hAnsi="Times New Roman" w:cs="Times New Roman"/>
          <w:sz w:val="48"/>
          <w:szCs w:val="48"/>
        </w:rPr>
      </w:pPr>
      <w:r w:rsidRPr="0057464B">
        <w:rPr>
          <w:rFonts w:ascii="Times New Roman" w:hAnsi="Times New Roman" w:cs="Times New Roman"/>
          <w:sz w:val="48"/>
          <w:szCs w:val="48"/>
        </w:rPr>
        <w:t xml:space="preserve"> 2. Terminate instances while ensuring that important data remains intact through the backup snapshot. </w:t>
      </w:r>
    </w:p>
    <w:p w14:paraId="28E69668" w14:textId="77777777" w:rsidR="0057464B" w:rsidRDefault="0057464B" w:rsidP="0057464B">
      <w:pPr>
        <w:jc w:val="both"/>
        <w:rPr>
          <w:rFonts w:ascii="Times New Roman" w:hAnsi="Times New Roman" w:cs="Times New Roman"/>
          <w:sz w:val="48"/>
          <w:szCs w:val="48"/>
        </w:rPr>
      </w:pPr>
      <w:r w:rsidRPr="0057464B">
        <w:rPr>
          <w:rFonts w:ascii="Times New Roman" w:hAnsi="Times New Roman" w:cs="Times New Roman"/>
          <w:sz w:val="48"/>
          <w:szCs w:val="48"/>
        </w:rPr>
        <w:t>3. Restore an instance from a snapshot by creating a new EBS volume and attaching it to a fresh EC2 instance.</w:t>
      </w:r>
    </w:p>
    <w:p w14:paraId="6F2A5089" w14:textId="77777777" w:rsidR="0057464B" w:rsidRDefault="0057464B" w:rsidP="0057464B">
      <w:pPr>
        <w:jc w:val="both"/>
        <w:rPr>
          <w:rFonts w:ascii="Times New Roman" w:hAnsi="Times New Roman" w:cs="Times New Roman"/>
          <w:sz w:val="48"/>
          <w:szCs w:val="48"/>
        </w:rPr>
      </w:pPr>
      <w:r w:rsidRPr="0057464B">
        <w:rPr>
          <w:rFonts w:ascii="Times New Roman" w:hAnsi="Times New Roman" w:cs="Times New Roman"/>
          <w:sz w:val="48"/>
          <w:szCs w:val="48"/>
        </w:rPr>
        <w:t xml:space="preserve"> 4. Verify the restoration process, ensuring data integrity and proper functionality after the instance is restored. </w:t>
      </w:r>
    </w:p>
    <w:p w14:paraId="7795766E" w14:textId="3124E322" w:rsidR="0057464B" w:rsidRPr="0057464B" w:rsidRDefault="0057464B" w:rsidP="0057464B">
      <w:pPr>
        <w:jc w:val="both"/>
        <w:rPr>
          <w:rFonts w:ascii="Times New Roman" w:hAnsi="Times New Roman" w:cs="Times New Roman"/>
          <w:b/>
          <w:sz w:val="48"/>
          <w:szCs w:val="48"/>
        </w:rPr>
      </w:pPr>
      <w:r w:rsidRPr="0057464B">
        <w:rPr>
          <w:rFonts w:ascii="Times New Roman" w:hAnsi="Times New Roman" w:cs="Times New Roman"/>
          <w:sz w:val="48"/>
          <w:szCs w:val="48"/>
        </w:rPr>
        <w:t>5. Gain practical knowledge of AWS services like EC2, EBS snapshots, and how to use them for backup and recovery, which is vital for disaster recovery and business continuity in the cloud.</w:t>
      </w:r>
      <w:r>
        <w:rPr>
          <w:rFonts w:ascii="Times New Roman" w:hAnsi="Times New Roman" w:cs="Times New Roman"/>
          <w:sz w:val="48"/>
          <w:szCs w:val="48"/>
        </w:rPr>
        <w:t xml:space="preserve">  </w:t>
      </w:r>
    </w:p>
    <w:p w14:paraId="3D35A4DC" w14:textId="77777777" w:rsidR="00645DC0" w:rsidRPr="00645DC0" w:rsidRDefault="00645DC0" w:rsidP="00645DC0"/>
    <w:sectPr w:rsidR="00645DC0" w:rsidRPr="00645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10C"/>
    <w:rsid w:val="002232EA"/>
    <w:rsid w:val="004C0802"/>
    <w:rsid w:val="0057464B"/>
    <w:rsid w:val="005B7EEE"/>
    <w:rsid w:val="00645DC0"/>
    <w:rsid w:val="00B9010C"/>
    <w:rsid w:val="00FE3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B673C"/>
  <w15:chartTrackingRefBased/>
  <w15:docId w15:val="{E2008DED-9092-48A3-9194-5572D710E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1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01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01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01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01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01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1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1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1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1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01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01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01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01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01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1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1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10C"/>
    <w:rPr>
      <w:rFonts w:eastAsiaTheme="majorEastAsia" w:cstheme="majorBidi"/>
      <w:color w:val="272727" w:themeColor="text1" w:themeTint="D8"/>
    </w:rPr>
  </w:style>
  <w:style w:type="paragraph" w:styleId="Title">
    <w:name w:val="Title"/>
    <w:basedOn w:val="Normal"/>
    <w:next w:val="Normal"/>
    <w:link w:val="TitleChar"/>
    <w:uiPriority w:val="10"/>
    <w:qFormat/>
    <w:rsid w:val="00B901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1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1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1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10C"/>
    <w:pPr>
      <w:spacing w:before="160"/>
      <w:jc w:val="center"/>
    </w:pPr>
    <w:rPr>
      <w:i/>
      <w:iCs/>
      <w:color w:val="404040" w:themeColor="text1" w:themeTint="BF"/>
    </w:rPr>
  </w:style>
  <w:style w:type="character" w:customStyle="1" w:styleId="QuoteChar">
    <w:name w:val="Quote Char"/>
    <w:basedOn w:val="DefaultParagraphFont"/>
    <w:link w:val="Quote"/>
    <w:uiPriority w:val="29"/>
    <w:rsid w:val="00B9010C"/>
    <w:rPr>
      <w:i/>
      <w:iCs/>
      <w:color w:val="404040" w:themeColor="text1" w:themeTint="BF"/>
    </w:rPr>
  </w:style>
  <w:style w:type="paragraph" w:styleId="ListParagraph">
    <w:name w:val="List Paragraph"/>
    <w:basedOn w:val="Normal"/>
    <w:uiPriority w:val="34"/>
    <w:qFormat/>
    <w:rsid w:val="00B9010C"/>
    <w:pPr>
      <w:ind w:left="720"/>
      <w:contextualSpacing/>
    </w:pPr>
  </w:style>
  <w:style w:type="character" w:styleId="IntenseEmphasis">
    <w:name w:val="Intense Emphasis"/>
    <w:basedOn w:val="DefaultParagraphFont"/>
    <w:uiPriority w:val="21"/>
    <w:qFormat/>
    <w:rsid w:val="00B9010C"/>
    <w:rPr>
      <w:i/>
      <w:iCs/>
      <w:color w:val="0F4761" w:themeColor="accent1" w:themeShade="BF"/>
    </w:rPr>
  </w:style>
  <w:style w:type="paragraph" w:styleId="IntenseQuote">
    <w:name w:val="Intense Quote"/>
    <w:basedOn w:val="Normal"/>
    <w:next w:val="Normal"/>
    <w:link w:val="IntenseQuoteChar"/>
    <w:uiPriority w:val="30"/>
    <w:qFormat/>
    <w:rsid w:val="00B901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010C"/>
    <w:rPr>
      <w:i/>
      <w:iCs/>
      <w:color w:val="0F4761" w:themeColor="accent1" w:themeShade="BF"/>
    </w:rPr>
  </w:style>
  <w:style w:type="character" w:styleId="IntenseReference">
    <w:name w:val="Intense Reference"/>
    <w:basedOn w:val="DefaultParagraphFont"/>
    <w:uiPriority w:val="32"/>
    <w:qFormat/>
    <w:rsid w:val="00B901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12</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Madhumethra A P</dc:creator>
  <cp:keywords/>
  <dc:description/>
  <cp:lastModifiedBy>Madhumethra A P</cp:lastModifiedBy>
  <cp:revision>1</cp:revision>
  <dcterms:created xsi:type="dcterms:W3CDTF">2025-02-12T13:13:00Z</dcterms:created>
  <dcterms:modified xsi:type="dcterms:W3CDTF">2025-02-12T13:50:00Z</dcterms:modified>
</cp:coreProperties>
</file>