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96"/>
        <w:gridCol w:w="1524"/>
        <w:gridCol w:w="1573"/>
        <w:gridCol w:w="1573"/>
        <w:gridCol w:w="2552"/>
        <w:gridCol w:w="1426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Metric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Mean_GAB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Mean_Bass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p_value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Significant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Amphipods_Mysids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Abundance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0.1592857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0.3794958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0.0004506783034116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Copepods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Abundance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53.1484071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97.2624728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0.0000000003446475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Euphausiids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Abundance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0.5874144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1.3424412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0.0040957105340874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Fish_Larvae_Eggs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Abundance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2.4117138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3.0913615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0.0961486236525745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Gelatinous_Zooplankton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Abundance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15.3763288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29.3016754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0.0000015727468295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5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Other_Crustaceans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Abundance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49.1338908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91.3135127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0.0531304472600177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2025-04-28T01:25:57Z</dcterms:modified>
  <cp:category/>
</cp:coreProperties>
</file>