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b/>
          <w:bCs/>
          <w:lang w:val="en-IN"/>
        </w:rPr>
      </w:pPr>
      <w:r>
        <w:rPr>
          <w:lang w:val="en-IN"/>
        </w:rPr>
        <w:t xml:space="preserve">                                                            </w:t>
      </w:r>
      <w:r>
        <w:rPr>
          <w:b/>
          <w:bCs/>
          <w:lang w:val="en-IN"/>
        </w:rPr>
        <w:t>Project Title: AQM – IOT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Phase 1: Project Definition and Design Thinking</w:t>
      </w:r>
    </w:p>
    <w:p>
      <w:r>
        <w:rPr>
          <w:b/>
          <w:bCs/>
        </w:rPr>
        <w:t>Project Objectives</w:t>
      </w:r>
      <w:r>
        <w:t>:</w:t>
      </w:r>
    </w:p>
    <w:p>
      <w:r>
        <w:t xml:space="preserve">1. </w:t>
      </w:r>
      <w:r>
        <w:rPr>
          <w:b/>
          <w:bCs/>
        </w:rPr>
        <w:t>Real-time Air Quality Monitoring:</w:t>
      </w:r>
      <w:r>
        <w:t>Ensure continuous monitoring of air quality parameters using IoT devices.</w:t>
      </w:r>
    </w:p>
    <w:p>
      <w:r>
        <w:t xml:space="preserve">2. </w:t>
      </w:r>
      <w:r>
        <w:rPr>
          <w:b/>
          <w:bCs/>
        </w:rPr>
        <w:t>Data Sharing</w:t>
      </w:r>
      <w:r>
        <w:t>:Develop a mechanism to share the collected data with the public in an accessible and understandable format.</w:t>
      </w:r>
    </w:p>
    <w:p>
      <w:r>
        <w:t xml:space="preserve">3. </w:t>
      </w:r>
      <w:r>
        <w:rPr>
          <w:b/>
          <w:bCs/>
        </w:rPr>
        <w:t>Public Awareness:</w:t>
      </w:r>
      <w:r>
        <w:t>Raise awareness about air quality issues by providing clear, real-time information to the public.</w:t>
      </w:r>
    </w:p>
    <w:p>
      <w:r>
        <w:t xml:space="preserve">4. </w:t>
      </w:r>
      <w:r>
        <w:rPr>
          <w:b/>
          <w:bCs/>
        </w:rPr>
        <w:t>Health Impact:</w:t>
      </w:r>
      <w:r>
        <w:t>:Highlight the health implications of poor air quality, emphasizing its impact on public health.</w:t>
      </w:r>
    </w:p>
    <w:p/>
    <w:p>
      <w:pPr>
        <w:rPr>
          <w:b/>
          <w:bCs/>
        </w:rPr>
      </w:pPr>
      <w:r>
        <w:rPr>
          <w:b/>
          <w:bCs/>
        </w:rPr>
        <w:t>IoT Devices Designs:</w:t>
      </w:r>
    </w:p>
    <w:p>
      <w:r>
        <w:t xml:space="preserve">1. </w:t>
      </w:r>
      <w:r>
        <w:rPr>
          <w:b/>
          <w:bCs/>
        </w:rPr>
        <w:t xml:space="preserve">Sensor Selection: </w:t>
      </w:r>
      <w:r>
        <w:t>Choose appropriate sensors for measuring specific air quality parameters like particulate matter (PM2.5, PM10), gases (CO2, SO2, NO2), temperature, and humidity.</w:t>
      </w:r>
    </w:p>
    <w:p>
      <w:r>
        <w:t xml:space="preserve">2. </w:t>
      </w:r>
      <w:r>
        <w:rPr>
          <w:b/>
          <w:bCs/>
        </w:rPr>
        <w:t xml:space="preserve">Deployment Planning: </w:t>
      </w:r>
      <w:r>
        <w:t>Strategically deploy sensors in locations that represent different environmental conditions within the area of interest.</w:t>
      </w:r>
    </w:p>
    <w:p>
      <w:r>
        <w:t xml:space="preserve">3. </w:t>
      </w:r>
      <w:r>
        <w:rPr>
          <w:b/>
          <w:bCs/>
        </w:rPr>
        <w:t>Power Supply:</w:t>
      </w:r>
      <w:r>
        <w:t>Ensure a stable power supply for the IoT devices, considering options like battery power or solar panels for sustainability.</w:t>
      </w:r>
    </w:p>
    <w:p>
      <w:r>
        <w:t xml:space="preserve">4. </w:t>
      </w:r>
      <w:r>
        <w:rPr>
          <w:b/>
          <w:bCs/>
        </w:rPr>
        <w:t>Communication Protocols:</w:t>
      </w:r>
      <w:r>
        <w:t xml:space="preserve"> Select reliable communication protocols (e.g., Wi-Fi, LoRa, cellular) for transmitting data from sensors to the data-sharing platform.</w:t>
      </w:r>
    </w:p>
    <w:p>
      <w:pPr>
        <w:rPr>
          <w:b/>
          <w:bCs/>
        </w:rPr>
      </w:pPr>
      <w:r>
        <w:rPr>
          <w:b/>
          <w:bCs/>
        </w:rPr>
        <w:t>Data Sharing Platform:</w:t>
      </w:r>
    </w:p>
    <w:p>
      <w:r>
        <w:t xml:space="preserve">1. </w:t>
      </w:r>
      <w:r>
        <w:rPr>
          <w:b/>
          <w:bCs/>
        </w:rPr>
        <w:t>User-Friendly Interface:</w:t>
      </w:r>
      <w:r>
        <w:t>Design a simple and intuitive web interface that allows users to easily access real-time air quality data.</w:t>
      </w:r>
    </w:p>
    <w:p>
      <w:r>
        <w:t xml:space="preserve">2. </w:t>
      </w:r>
      <w:r>
        <w:rPr>
          <w:b/>
          <w:bCs/>
        </w:rPr>
        <w:t>Data Visualization:</w:t>
      </w:r>
      <w:r>
        <w:t xml:space="preserve"> Implement visual elements such as charts, graphs, and maps to present air quality data in an understandable format.</w:t>
      </w:r>
    </w:p>
    <w:p>
      <w:r>
        <w:t xml:space="preserve">3. </w:t>
      </w:r>
      <w:r>
        <w:rPr>
          <w:b/>
          <w:bCs/>
        </w:rPr>
        <w:t xml:space="preserve">Historical Data Access: </w:t>
      </w:r>
      <w:r>
        <w:t>Include features for users to access historical data, enabling trend analysis and comparisons over time.</w:t>
      </w:r>
    </w:p>
    <w:p>
      <w:r>
        <w:t xml:space="preserve">4. </w:t>
      </w:r>
      <w:r>
        <w:rPr>
          <w:b/>
          <w:bCs/>
        </w:rPr>
        <w:t>Alert System:</w:t>
      </w:r>
      <w:r>
        <w:t>Implement an alert mechanism that notifies users when air quality levels reach hazardous or unhealthy thresholds.</w:t>
      </w:r>
    </w:p>
    <w:p>
      <w:r>
        <w:t xml:space="preserve">5. </w:t>
      </w:r>
      <w:r>
        <w:rPr>
          <w:b/>
          <w:bCs/>
        </w:rPr>
        <w:t>Mobile Responsiveness:</w:t>
      </w:r>
      <w:r>
        <w:t>Ensure the platform is accessible on various devices, including smartphones and tablets, for wider user reach.</w:t>
      </w:r>
    </w:p>
    <w:p>
      <w:pPr>
        <w:rPr>
          <w:b/>
          <w:bCs/>
        </w:rPr>
      </w:pPr>
      <w:r>
        <w:rPr>
          <w:b/>
          <w:bCs/>
        </w:rPr>
        <w:t>Integration Approach:</w:t>
      </w:r>
    </w:p>
    <w:p>
      <w:r>
        <w:t xml:space="preserve">1. </w:t>
      </w:r>
      <w:r>
        <w:rPr>
          <w:b/>
          <w:bCs/>
        </w:rPr>
        <w:t>Data Transmission</w:t>
      </w:r>
      <w:r>
        <w:t>:Establish a secure and efficient data transmission protocol between IoT devices and the data-sharing platform.</w:t>
      </w:r>
    </w:p>
    <w:p>
      <w:r>
        <w:t xml:space="preserve">2. </w:t>
      </w:r>
      <w:r>
        <w:rPr>
          <w:b/>
          <w:bCs/>
        </w:rPr>
        <w:t xml:space="preserve">Data Processing: </w:t>
      </w:r>
      <w:r>
        <w:t>Use Python for data processing tasks, such as cleaning, analyzing, and aggregating the collected data.</w:t>
      </w:r>
    </w:p>
    <w:p>
      <w:r>
        <w:t xml:space="preserve">3. </w:t>
      </w:r>
      <w:r>
        <w:rPr>
          <w:b/>
          <w:bCs/>
        </w:rPr>
        <w:t>Real-time Updates</w:t>
      </w:r>
      <w:r>
        <w:t>:Implement mechanisms for real-time data updates on the platform to provide users with the most recent air quality information.</w:t>
      </w:r>
    </w:p>
    <w:p>
      <w:r>
        <w:t>4.</w:t>
      </w:r>
      <w:r>
        <w:rPr>
          <w:b/>
          <w:bCs/>
          <w:i w:val="off"/>
          <w:iCs w:val="off"/>
        </w:rPr>
        <w:t>Error Handling</w:t>
      </w:r>
      <w:r>
        <w:t>:Develop error handling mechanisms to address communication failures or sensor malfunctions, ensuring data accuracy and system reliability.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MADHUMITHA P</cp:lastModifiedBy>
</cp:coreProperties>
</file>