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EE4F3" w14:textId="77777777" w:rsidR="00EE1132" w:rsidRDefault="00EE1132" w:rsidP="008565E0">
      <w:pPr>
        <w:pStyle w:val="Default"/>
        <w:tabs>
          <w:tab w:val="left" w:pos="0"/>
        </w:tabs>
        <w:jc w:val="center"/>
        <w:rPr>
          <w:rFonts w:ascii="Bookman Old Style" w:hAnsi="Bookman Old Style"/>
          <w:b/>
          <w:sz w:val="22"/>
          <w:szCs w:val="22"/>
        </w:rPr>
      </w:pPr>
    </w:p>
    <w:p w14:paraId="4BE1EFE1" w14:textId="77777777" w:rsidR="008565E0" w:rsidRDefault="008565E0" w:rsidP="008565E0">
      <w:pPr>
        <w:pStyle w:val="Default"/>
        <w:tabs>
          <w:tab w:val="left" w:pos="0"/>
        </w:tabs>
        <w:jc w:val="center"/>
        <w:rPr>
          <w:rFonts w:ascii="Bookman Old Style" w:hAnsi="Bookman Old Style"/>
          <w:b/>
          <w:sz w:val="22"/>
          <w:szCs w:val="22"/>
        </w:rPr>
      </w:pPr>
      <w:r w:rsidRPr="00EB32AF">
        <w:rPr>
          <w:rFonts w:ascii="Bookman Old Style" w:hAnsi="Bookman Old Style"/>
          <w:b/>
          <w:sz w:val="22"/>
          <w:szCs w:val="22"/>
        </w:rPr>
        <w:t>PSG COLLEGE OF TECHNOLOGY</w:t>
      </w:r>
    </w:p>
    <w:p w14:paraId="35BC6E05" w14:textId="77777777" w:rsidR="00FA466A" w:rsidRPr="00EB32AF" w:rsidRDefault="00FA466A" w:rsidP="008565E0">
      <w:pPr>
        <w:pStyle w:val="Default"/>
        <w:tabs>
          <w:tab w:val="left" w:pos="0"/>
        </w:tabs>
        <w:jc w:val="center"/>
        <w:rPr>
          <w:rFonts w:ascii="Bookman Old Style" w:hAnsi="Bookman Old Style"/>
          <w:b/>
          <w:sz w:val="22"/>
          <w:szCs w:val="22"/>
        </w:rPr>
      </w:pPr>
    </w:p>
    <w:p w14:paraId="18D58325" w14:textId="77777777" w:rsidR="008565E0" w:rsidRDefault="008565E0" w:rsidP="008565E0">
      <w:pPr>
        <w:pStyle w:val="Default"/>
        <w:tabs>
          <w:tab w:val="left" w:pos="0"/>
        </w:tabs>
        <w:jc w:val="center"/>
        <w:rPr>
          <w:rFonts w:ascii="Bookman Old Style" w:hAnsi="Bookman Old Style"/>
          <w:b/>
          <w:sz w:val="22"/>
          <w:szCs w:val="22"/>
        </w:rPr>
      </w:pPr>
      <w:r w:rsidRPr="00EB32AF">
        <w:rPr>
          <w:rFonts w:ascii="Bookman Old Style" w:hAnsi="Bookman Old Style"/>
          <w:b/>
          <w:sz w:val="22"/>
          <w:szCs w:val="22"/>
        </w:rPr>
        <w:t>DEPARTMENT OF APPLIED MATHEMATICS AND COMPUTATIONAL SCIENCES</w:t>
      </w:r>
    </w:p>
    <w:p w14:paraId="5214E74D" w14:textId="77777777" w:rsidR="00FA466A" w:rsidRPr="00EB32AF" w:rsidRDefault="00FA466A" w:rsidP="008565E0">
      <w:pPr>
        <w:pStyle w:val="Default"/>
        <w:tabs>
          <w:tab w:val="left" w:pos="0"/>
        </w:tabs>
        <w:jc w:val="center"/>
        <w:rPr>
          <w:rFonts w:ascii="Bookman Old Style" w:hAnsi="Bookman Old Style"/>
          <w:b/>
          <w:sz w:val="22"/>
          <w:szCs w:val="22"/>
        </w:rPr>
      </w:pPr>
    </w:p>
    <w:p w14:paraId="06FA4C0B" w14:textId="77777777" w:rsidR="00EE1132" w:rsidRDefault="00687C5A" w:rsidP="00FA466A">
      <w:pPr>
        <w:pStyle w:val="Default"/>
        <w:tabs>
          <w:tab w:val="left" w:pos="0"/>
        </w:tabs>
        <w:jc w:val="center"/>
        <w:rPr>
          <w:rFonts w:ascii="Bookman Old Style" w:hAnsi="Bookman Old Style"/>
          <w:b/>
          <w:sz w:val="22"/>
          <w:szCs w:val="22"/>
        </w:rPr>
      </w:pPr>
      <w:r>
        <w:rPr>
          <w:rFonts w:ascii="Bookman Old Style" w:hAnsi="Bookman Old Style"/>
          <w:b/>
          <w:sz w:val="22"/>
          <w:szCs w:val="22"/>
        </w:rPr>
        <w:t>I</w:t>
      </w:r>
      <w:r w:rsidR="008565E0" w:rsidRPr="00EB32AF">
        <w:rPr>
          <w:rFonts w:ascii="Bookman Old Style" w:hAnsi="Bookman Old Style"/>
          <w:b/>
          <w:sz w:val="22"/>
          <w:szCs w:val="22"/>
        </w:rPr>
        <w:t xml:space="preserve">V SEM – M.SC SOFTWARE SYSTEMS </w:t>
      </w:r>
      <w:r w:rsidR="00FA466A">
        <w:rPr>
          <w:rFonts w:ascii="Bookman Old Style" w:hAnsi="Bookman Old Style"/>
          <w:b/>
          <w:sz w:val="22"/>
          <w:szCs w:val="22"/>
        </w:rPr>
        <w:t>– WORKSHEET – SYSTEM CALLS</w:t>
      </w:r>
    </w:p>
    <w:p w14:paraId="4B43F805" w14:textId="77777777" w:rsidR="00FA466A" w:rsidRDefault="00FA466A" w:rsidP="00FA466A">
      <w:pPr>
        <w:pStyle w:val="Default"/>
        <w:tabs>
          <w:tab w:val="left" w:pos="0"/>
        </w:tabs>
        <w:jc w:val="center"/>
        <w:rPr>
          <w:rFonts w:ascii="Bookman Old Style" w:hAnsi="Bookman Old Style"/>
          <w:sz w:val="22"/>
          <w:szCs w:val="22"/>
        </w:rPr>
      </w:pPr>
    </w:p>
    <w:p w14:paraId="098EB03C" w14:textId="77777777" w:rsidR="00E8079E" w:rsidRPr="00A367A5" w:rsidRDefault="00F712BE" w:rsidP="00E8079E">
      <w:pPr>
        <w:spacing w:before="100" w:beforeAutospacing="1" w:after="100" w:afterAutospacing="1" w:line="240" w:lineRule="auto"/>
        <w:jc w:val="both"/>
        <w:rPr>
          <w:rFonts w:ascii="Bookman Old Style" w:eastAsia="Times New Roman" w:hAnsi="Bookman Old Style" w:cs="Times New Roman"/>
        </w:rPr>
      </w:pPr>
      <w:r>
        <w:rPr>
          <w:rFonts w:ascii="Bookman Old Style" w:eastAsia="Times New Roman" w:hAnsi="Bookman Old Style"/>
        </w:rPr>
        <w:t xml:space="preserve">1. </w:t>
      </w:r>
      <w:r w:rsidR="00E8079E" w:rsidRPr="00A367A5">
        <w:rPr>
          <w:rFonts w:ascii="Bookman Old Style" w:eastAsia="Times New Roman" w:hAnsi="Bookman Old Style" w:cs="Times New Roman"/>
        </w:rPr>
        <w:t>Implement the following command using appropriate system calls that outputs the number of occurrences of the string ‘</w:t>
      </w:r>
      <w:proofErr w:type="spellStart"/>
      <w:r w:rsidR="00E8079E" w:rsidRPr="00A367A5">
        <w:rPr>
          <w:rFonts w:ascii="Bookman Old Style" w:eastAsia="Times New Roman" w:hAnsi="Bookman Old Style" w:cs="Times New Roman"/>
        </w:rPr>
        <w:t>hai</w:t>
      </w:r>
      <w:proofErr w:type="spellEnd"/>
      <w:r w:rsidR="00E8079E" w:rsidRPr="00A367A5">
        <w:rPr>
          <w:rFonts w:ascii="Bookman Old Style" w:eastAsia="Times New Roman" w:hAnsi="Bookman Old Style" w:cs="Times New Roman"/>
        </w:rPr>
        <w:t xml:space="preserve">’ </w:t>
      </w:r>
      <w:r w:rsidR="00E8079E">
        <w:rPr>
          <w:rFonts w:ascii="Bookman Old Style" w:eastAsia="Times New Roman" w:hAnsi="Bookman Old Style" w:cs="Times New Roman"/>
        </w:rPr>
        <w:t xml:space="preserve">(case in-sensitive) </w:t>
      </w:r>
      <w:r w:rsidR="00E8079E" w:rsidRPr="00A367A5">
        <w:rPr>
          <w:rFonts w:ascii="Bookman Old Style" w:eastAsia="Times New Roman" w:hAnsi="Bookman Old Style" w:cs="Times New Roman"/>
        </w:rPr>
        <w:t>stored in a file ‘file1’.</w:t>
      </w:r>
    </w:p>
    <w:p w14:paraId="420BAE29" w14:textId="77777777" w:rsidR="00E8079E" w:rsidRPr="00A367A5" w:rsidRDefault="00E8079E" w:rsidP="00E8079E">
      <w:pPr>
        <w:spacing w:before="100" w:beforeAutospacing="1" w:after="100" w:afterAutospacing="1" w:line="240" w:lineRule="auto"/>
        <w:jc w:val="center"/>
        <w:rPr>
          <w:rFonts w:ascii="Bookman Old Style" w:eastAsia="Times New Roman" w:hAnsi="Bookman Old Style" w:cs="Times New Roman"/>
        </w:rPr>
      </w:pPr>
      <w:r w:rsidRPr="00A367A5">
        <w:rPr>
          <w:rFonts w:ascii="Bookman Old Style" w:eastAsia="Times New Roman" w:hAnsi="Bookman Old Style" w:cs="Times New Roman"/>
        </w:rPr>
        <w:t xml:space="preserve">cat file | grep </w:t>
      </w:r>
      <w:r>
        <w:rPr>
          <w:rFonts w:ascii="Bookman Old Style" w:eastAsia="Times New Roman" w:hAnsi="Bookman Old Style" w:cs="Times New Roman"/>
        </w:rPr>
        <w:t>–</w:t>
      </w:r>
      <w:proofErr w:type="spellStart"/>
      <w:r>
        <w:rPr>
          <w:rFonts w:ascii="Bookman Old Style" w:eastAsia="Times New Roman" w:hAnsi="Bookman Old Style" w:cs="Times New Roman"/>
        </w:rPr>
        <w:t>i</w:t>
      </w:r>
      <w:proofErr w:type="spellEnd"/>
      <w:r>
        <w:rPr>
          <w:rFonts w:ascii="Bookman Old Style" w:eastAsia="Times New Roman" w:hAnsi="Bookman Old Style" w:cs="Times New Roman"/>
        </w:rPr>
        <w:t xml:space="preserve"> </w:t>
      </w:r>
      <w:proofErr w:type="spellStart"/>
      <w:r w:rsidRPr="00A367A5">
        <w:rPr>
          <w:rFonts w:ascii="Bookman Old Style" w:eastAsia="Times New Roman" w:hAnsi="Bookman Old Style" w:cs="Times New Roman"/>
        </w:rPr>
        <w:t>hai</w:t>
      </w:r>
      <w:proofErr w:type="spellEnd"/>
      <w:r w:rsidRPr="00A367A5">
        <w:rPr>
          <w:rFonts w:ascii="Bookman Old Style" w:eastAsia="Times New Roman" w:hAnsi="Bookman Old Style" w:cs="Times New Roman"/>
        </w:rPr>
        <w:t xml:space="preserve"> | </w:t>
      </w:r>
      <w:proofErr w:type="spellStart"/>
      <w:r w:rsidRPr="00A367A5">
        <w:rPr>
          <w:rFonts w:ascii="Bookman Old Style" w:eastAsia="Times New Roman" w:hAnsi="Bookman Old Style" w:cs="Times New Roman"/>
        </w:rPr>
        <w:t>wc</w:t>
      </w:r>
      <w:proofErr w:type="spellEnd"/>
    </w:p>
    <w:p w14:paraId="552535DB" w14:textId="77777777" w:rsidR="00E8079E" w:rsidRPr="00A367A5" w:rsidRDefault="00E8079E" w:rsidP="00E8079E">
      <w:pPr>
        <w:spacing w:before="100" w:beforeAutospacing="1" w:after="100" w:afterAutospacing="1" w:line="240" w:lineRule="auto"/>
        <w:jc w:val="both"/>
        <w:rPr>
          <w:rFonts w:ascii="Bookman Old Style" w:eastAsia="Times New Roman" w:hAnsi="Bookman Old Style" w:cs="Times New Roman"/>
        </w:rPr>
      </w:pPr>
      <w:r w:rsidRPr="00A367A5">
        <w:rPr>
          <w:rFonts w:ascii="Bookman Old Style" w:eastAsia="Times New Roman" w:hAnsi="Bookman Old Style" w:cs="Times New Roman"/>
        </w:rPr>
        <w:t>Create two pipes Pipe0 and Pipe1 as shown in the following figure.</w:t>
      </w:r>
    </w:p>
    <w:p w14:paraId="0F900008" w14:textId="77777777" w:rsidR="00E8079E" w:rsidRPr="00A367A5" w:rsidRDefault="00E8079E" w:rsidP="00E8079E">
      <w:pPr>
        <w:spacing w:before="100" w:beforeAutospacing="1" w:after="100" w:afterAutospacing="1" w:line="240" w:lineRule="auto"/>
        <w:jc w:val="center"/>
        <w:rPr>
          <w:rFonts w:ascii="Bookman Old Style" w:eastAsia="Times New Roman" w:hAnsi="Bookman Old Style" w:cs="Times New Roman"/>
        </w:rPr>
      </w:pPr>
      <w:r w:rsidRPr="00A367A5">
        <w:rPr>
          <w:rFonts w:ascii="Bookman Old Style" w:eastAsia="Times New Roman" w:hAnsi="Bookman Old Style" w:cs="Times New Roman"/>
          <w:noProof/>
          <w:lang w:val="en-US" w:eastAsia="en-US"/>
        </w:rPr>
        <w:drawing>
          <wp:inline distT="0" distB="0" distL="0" distR="0" wp14:anchorId="0986D651" wp14:editId="14D89EB8">
            <wp:extent cx="2948605" cy="1250830"/>
            <wp:effectExtent l="19050" t="0" r="4145" b="0"/>
            <wp:docPr id="3" name="Picture 2" descr="http://hzqtc.github.io/image/pi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zqtc.github.io/image/pipe3.png"/>
                    <pic:cNvPicPr>
                      <a:picLocks noChangeAspect="1" noChangeArrowheads="1"/>
                    </pic:cNvPicPr>
                  </pic:nvPicPr>
                  <pic:blipFill>
                    <a:blip r:embed="rId5"/>
                    <a:srcRect/>
                    <a:stretch>
                      <a:fillRect/>
                    </a:stretch>
                  </pic:blipFill>
                  <pic:spPr bwMode="auto">
                    <a:xfrm>
                      <a:off x="0" y="0"/>
                      <a:ext cx="2950149" cy="1251485"/>
                    </a:xfrm>
                    <a:prstGeom prst="rect">
                      <a:avLst/>
                    </a:prstGeom>
                    <a:noFill/>
                    <a:ln w="9525">
                      <a:noFill/>
                      <a:miter lim="800000"/>
                      <a:headEnd/>
                      <a:tailEnd/>
                    </a:ln>
                  </pic:spPr>
                </pic:pic>
              </a:graphicData>
            </a:graphic>
          </wp:inline>
        </w:drawing>
      </w:r>
    </w:p>
    <w:p w14:paraId="225DF4D8" w14:textId="1F8DAF9B" w:rsidR="00344B3D" w:rsidRDefault="00E8079E" w:rsidP="00E8079E">
      <w:pPr>
        <w:pStyle w:val="Default"/>
        <w:tabs>
          <w:tab w:val="left" w:pos="0"/>
        </w:tabs>
        <w:jc w:val="both"/>
        <w:rPr>
          <w:rFonts w:ascii="Bookman Old Style" w:eastAsia="Times New Roman" w:hAnsi="Bookman Old Style"/>
        </w:rPr>
      </w:pPr>
      <w:r w:rsidRPr="00A367A5">
        <w:rPr>
          <w:rFonts w:ascii="Bookman Old Style" w:eastAsia="Times New Roman" w:hAnsi="Bookman Old Style"/>
        </w:rPr>
        <w:t>Pipe0 and Pipe1 are used to transmit data from parent to child and child to parent respectively. Parent process stores the contents of the file ‘file1’ into Pipe0 and waits for child to complete. The child process uses that as input for grep command and stores the output of grep into Pipe1 and it terminates. The parent process obtains data from Pipe1 and displays the word count.</w:t>
      </w:r>
    </w:p>
    <w:p w14:paraId="1996970A" w14:textId="412D2A48" w:rsidR="00CB2FCB" w:rsidRDefault="00CB2FCB" w:rsidP="00E8079E">
      <w:pPr>
        <w:pStyle w:val="Default"/>
        <w:tabs>
          <w:tab w:val="left" w:pos="0"/>
        </w:tabs>
        <w:jc w:val="both"/>
        <w:rPr>
          <w:rFonts w:ascii="Bookman Old Style" w:eastAsia="Times New Roman" w:hAnsi="Bookman Old Style"/>
        </w:rPr>
      </w:pPr>
    </w:p>
    <w:p w14:paraId="7CBBE937" w14:textId="49006EC6" w:rsidR="00CB2FCB" w:rsidRDefault="00CB2FCB" w:rsidP="00E8079E">
      <w:pPr>
        <w:pStyle w:val="Default"/>
        <w:tabs>
          <w:tab w:val="left" w:pos="0"/>
        </w:tabs>
        <w:jc w:val="both"/>
        <w:rPr>
          <w:rFonts w:eastAsia="Times New Roman"/>
        </w:rPr>
      </w:pPr>
      <w:r>
        <w:rPr>
          <w:rFonts w:ascii="Bookman Old Style" w:eastAsia="Times New Roman" w:hAnsi="Bookman Old Style"/>
        </w:rPr>
        <w:t>Note: Parent uses read() to read from a file and write() to write into pipe for cat file.</w:t>
      </w:r>
    </w:p>
    <w:sectPr w:rsidR="00CB2FCB" w:rsidSect="00FA466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E7D4A"/>
    <w:multiLevelType w:val="multilevel"/>
    <w:tmpl w:val="53DA5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6220D76"/>
    <w:multiLevelType w:val="multilevel"/>
    <w:tmpl w:val="53DA5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3D"/>
    <w:rsid w:val="00026E9C"/>
    <w:rsid w:val="000D1160"/>
    <w:rsid w:val="00183E70"/>
    <w:rsid w:val="001E0D01"/>
    <w:rsid w:val="00290948"/>
    <w:rsid w:val="002951C2"/>
    <w:rsid w:val="002B13E1"/>
    <w:rsid w:val="003227AF"/>
    <w:rsid w:val="00343808"/>
    <w:rsid w:val="00344B3D"/>
    <w:rsid w:val="00356FBB"/>
    <w:rsid w:val="003F7DDA"/>
    <w:rsid w:val="00443F1D"/>
    <w:rsid w:val="004F5E67"/>
    <w:rsid w:val="00506938"/>
    <w:rsid w:val="00530F58"/>
    <w:rsid w:val="00591E3C"/>
    <w:rsid w:val="00611E5E"/>
    <w:rsid w:val="00687C5A"/>
    <w:rsid w:val="0083417C"/>
    <w:rsid w:val="008565E0"/>
    <w:rsid w:val="008726A9"/>
    <w:rsid w:val="0088141A"/>
    <w:rsid w:val="009233B5"/>
    <w:rsid w:val="009524FD"/>
    <w:rsid w:val="009575F1"/>
    <w:rsid w:val="0096494F"/>
    <w:rsid w:val="00991AE9"/>
    <w:rsid w:val="00994D70"/>
    <w:rsid w:val="009B3BAC"/>
    <w:rsid w:val="009C50C6"/>
    <w:rsid w:val="00B571CC"/>
    <w:rsid w:val="00BE0025"/>
    <w:rsid w:val="00BE70CC"/>
    <w:rsid w:val="00BF1A0C"/>
    <w:rsid w:val="00BF2AA8"/>
    <w:rsid w:val="00C10A4B"/>
    <w:rsid w:val="00CB11A1"/>
    <w:rsid w:val="00CB2FCB"/>
    <w:rsid w:val="00CC229C"/>
    <w:rsid w:val="00DB6523"/>
    <w:rsid w:val="00E10823"/>
    <w:rsid w:val="00E372AE"/>
    <w:rsid w:val="00E8079E"/>
    <w:rsid w:val="00E932CB"/>
    <w:rsid w:val="00EB32AF"/>
    <w:rsid w:val="00ED3228"/>
    <w:rsid w:val="00EE1132"/>
    <w:rsid w:val="00F24AD7"/>
    <w:rsid w:val="00F47D53"/>
    <w:rsid w:val="00F64D38"/>
    <w:rsid w:val="00F712BE"/>
    <w:rsid w:val="00F83F00"/>
    <w:rsid w:val="00F90BAE"/>
    <w:rsid w:val="00FA4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30ED"/>
  <w15:docId w15:val="{E1BFBC22-F093-43BE-9492-4984F2AD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B3D"/>
    <w:rPr>
      <w:rFonts w:ascii="Tahoma" w:hAnsi="Tahoma" w:cs="Tahoma"/>
      <w:sz w:val="16"/>
      <w:szCs w:val="16"/>
    </w:rPr>
  </w:style>
  <w:style w:type="paragraph" w:customStyle="1" w:styleId="Default">
    <w:name w:val="Default"/>
    <w:rsid w:val="008565E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56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2BE"/>
    <w:pPr>
      <w:ind w:left="720"/>
      <w:contextualSpacing/>
    </w:pPr>
  </w:style>
  <w:style w:type="character" w:styleId="Hyperlink">
    <w:name w:val="Hyperlink"/>
    <w:basedOn w:val="DefaultParagraphFont"/>
    <w:uiPriority w:val="99"/>
    <w:semiHidden/>
    <w:unhideWhenUsed/>
    <w:rsid w:val="00E80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CNL</dc:creator>
  <cp:lastModifiedBy>kirthi</cp:lastModifiedBy>
  <cp:revision>2</cp:revision>
  <dcterms:created xsi:type="dcterms:W3CDTF">2021-02-22T04:22:00Z</dcterms:created>
  <dcterms:modified xsi:type="dcterms:W3CDTF">2021-02-22T04:22:00Z</dcterms:modified>
</cp:coreProperties>
</file>