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431C" w14:textId="27F8A734" w:rsidR="00AB7B03" w:rsidRDefault="00AB7B03" w:rsidP="00AB7B03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AB7B03">
        <w:rPr>
          <w:rFonts w:ascii="Times New Roman" w:hAnsi="Times New Roman" w:cs="Times New Roman"/>
          <w:sz w:val="32"/>
          <w:szCs w:val="32"/>
          <w:u w:val="single"/>
        </w:rPr>
        <w:t>Indo-European Language Family Analysis</w:t>
      </w:r>
      <w:r w:rsidR="00357ECB">
        <w:rPr>
          <w:rFonts w:ascii="Times New Roman" w:hAnsi="Times New Roman" w:cs="Times New Roman"/>
          <w:sz w:val="32"/>
          <w:szCs w:val="32"/>
          <w:u w:val="single"/>
        </w:rPr>
        <w:t xml:space="preserve"> Using NLP Techniques</w:t>
      </w:r>
    </w:p>
    <w:p w14:paraId="6A9D5D85" w14:textId="420FB818" w:rsidR="006D5B2F" w:rsidRDefault="0081200B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 w:rsidRPr="00E33CD6">
        <w:rPr>
          <w:rFonts w:ascii="Times New Roman" w:hAnsi="Times New Roman" w:cs="Times New Roman"/>
          <w:sz w:val="24"/>
          <w:szCs w:val="24"/>
        </w:rPr>
        <w:t xml:space="preserve">All </w:t>
      </w:r>
      <w:r w:rsidR="004F547B" w:rsidRPr="00E33CD6">
        <w:rPr>
          <w:rFonts w:ascii="Times New Roman" w:hAnsi="Times New Roman" w:cs="Times New Roman"/>
          <w:sz w:val="24"/>
          <w:szCs w:val="24"/>
        </w:rPr>
        <w:t>Indo-European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languages are connected to each </w:t>
      </w:r>
      <w:r w:rsidR="00D840E8" w:rsidRPr="00E33CD6">
        <w:rPr>
          <w:rFonts w:ascii="Times New Roman" w:hAnsi="Times New Roman" w:cs="Times New Roman"/>
          <w:sz w:val="24"/>
          <w:szCs w:val="24"/>
        </w:rPr>
        <w:t>other.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4F547B" w:rsidRPr="00E33CD6">
        <w:rPr>
          <w:rFonts w:ascii="Times New Roman" w:hAnsi="Times New Roman" w:cs="Times New Roman"/>
          <w:sz w:val="24"/>
          <w:szCs w:val="24"/>
        </w:rPr>
        <w:t>These languages</w:t>
      </w:r>
      <w:r w:rsidR="00D840E8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are known by </w:t>
      </w:r>
      <w:r w:rsidR="004F547B" w:rsidRPr="00E33CD6">
        <w:rPr>
          <w:rFonts w:ascii="Times New Roman" w:hAnsi="Times New Roman" w:cs="Times New Roman"/>
          <w:sz w:val="24"/>
          <w:szCs w:val="24"/>
        </w:rPr>
        <w:t>at least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CC67AB">
        <w:rPr>
          <w:rFonts w:ascii="Times New Roman" w:hAnsi="Times New Roman" w:cs="Times New Roman"/>
          <w:sz w:val="24"/>
          <w:szCs w:val="24"/>
        </w:rPr>
        <w:t>8</w:t>
      </w:r>
      <w:r w:rsidR="00C550B5">
        <w:rPr>
          <w:rFonts w:ascii="Times New Roman" w:hAnsi="Times New Roman" w:cs="Times New Roman"/>
          <w:sz w:val="24"/>
          <w:szCs w:val="24"/>
        </w:rPr>
        <w:t>0</w:t>
      </w:r>
      <w:r w:rsidR="003066A3" w:rsidRPr="00E33CD6">
        <w:rPr>
          <w:rFonts w:ascii="Times New Roman" w:hAnsi="Times New Roman" w:cs="Times New Roman"/>
          <w:sz w:val="24"/>
          <w:szCs w:val="24"/>
        </w:rPr>
        <w:t>%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o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f the entire human population </w:t>
      </w:r>
      <w:r w:rsidR="004A0F06">
        <w:rPr>
          <w:rFonts w:ascii="Times New Roman" w:hAnsi="Times New Roman" w:cs="Times New Roman"/>
          <w:sz w:val="24"/>
          <w:szCs w:val="24"/>
        </w:rPr>
        <w:t>as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this</w:t>
      </w:r>
      <w:r w:rsidR="00A222B4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>family includes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0E3681" w:rsidRPr="00E33CD6">
        <w:rPr>
          <w:rFonts w:ascii="Times New Roman" w:hAnsi="Times New Roman" w:cs="Times New Roman"/>
          <w:sz w:val="24"/>
          <w:szCs w:val="24"/>
        </w:rPr>
        <w:t>immensely popular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languages such as </w:t>
      </w:r>
      <w:r w:rsidR="004F547B" w:rsidRPr="00E33CD6">
        <w:rPr>
          <w:rFonts w:ascii="Times New Roman" w:hAnsi="Times New Roman" w:cs="Times New Roman"/>
          <w:sz w:val="24"/>
          <w:szCs w:val="24"/>
        </w:rPr>
        <w:t>English, Spanish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E1195A">
        <w:rPr>
          <w:rFonts w:ascii="Times New Roman" w:hAnsi="Times New Roman" w:cs="Times New Roman"/>
          <w:sz w:val="24"/>
          <w:szCs w:val="24"/>
        </w:rPr>
        <w:t>&amp;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Hindi </w:t>
      </w:r>
      <w:r w:rsidR="00E1195A">
        <w:rPr>
          <w:rFonts w:ascii="Times New Roman" w:hAnsi="Times New Roman" w:cs="Times New Roman"/>
          <w:sz w:val="24"/>
          <w:szCs w:val="24"/>
        </w:rPr>
        <w:t>and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they cover </w:t>
      </w:r>
      <w:r w:rsidR="000E3681" w:rsidRPr="00E33CD6">
        <w:rPr>
          <w:rFonts w:ascii="Times New Roman" w:hAnsi="Times New Roman" w:cs="Times New Roman"/>
          <w:sz w:val="24"/>
          <w:szCs w:val="24"/>
        </w:rPr>
        <w:t>a sizable portion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in the Eurasia</w:t>
      </w:r>
      <w:r w:rsidR="00FA1E47">
        <w:rPr>
          <w:rFonts w:ascii="Times New Roman" w:hAnsi="Times New Roman" w:cs="Times New Roman"/>
          <w:sz w:val="24"/>
          <w:szCs w:val="24"/>
        </w:rPr>
        <w:t>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area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from </w:t>
      </w:r>
      <w:r w:rsidR="004F547B" w:rsidRPr="00E33CD6">
        <w:rPr>
          <w:rFonts w:ascii="Times New Roman" w:hAnsi="Times New Roman" w:cs="Times New Roman"/>
          <w:sz w:val="24"/>
          <w:szCs w:val="24"/>
        </w:rPr>
        <w:t>Iceland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295AC3">
        <w:rPr>
          <w:rFonts w:ascii="Times New Roman" w:hAnsi="Times New Roman" w:cs="Times New Roman"/>
          <w:sz w:val="24"/>
          <w:szCs w:val="24"/>
        </w:rPr>
        <w:t>to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North </w:t>
      </w:r>
      <w:r w:rsidR="004F547B" w:rsidRPr="00E33CD6">
        <w:rPr>
          <w:rFonts w:ascii="Times New Roman" w:hAnsi="Times New Roman" w:cs="Times New Roman"/>
          <w:sz w:val="24"/>
          <w:szCs w:val="24"/>
        </w:rPr>
        <w:t>India.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Hence studying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the common roots of these languages is </w:t>
      </w:r>
      <w:r w:rsidR="004F547B" w:rsidRPr="00E33CD6">
        <w:rPr>
          <w:rFonts w:ascii="Times New Roman" w:hAnsi="Times New Roman" w:cs="Times New Roman"/>
          <w:sz w:val="24"/>
          <w:szCs w:val="24"/>
        </w:rPr>
        <w:t>important.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0E3681" w:rsidRPr="00E33CD6">
        <w:rPr>
          <w:rFonts w:ascii="Times New Roman" w:hAnsi="Times New Roman" w:cs="Times New Roman"/>
          <w:sz w:val="24"/>
          <w:szCs w:val="24"/>
        </w:rPr>
        <w:t>The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more we know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about it the more we know about this common </w:t>
      </w:r>
      <w:r w:rsidR="004F547B" w:rsidRPr="00E33CD6">
        <w:rPr>
          <w:rFonts w:ascii="Times New Roman" w:hAnsi="Times New Roman" w:cs="Times New Roman"/>
          <w:sz w:val="24"/>
          <w:szCs w:val="24"/>
        </w:rPr>
        <w:t>culture</w:t>
      </w:r>
      <w:r w:rsidR="000E3681">
        <w:rPr>
          <w:rFonts w:ascii="Times New Roman" w:hAnsi="Times New Roman" w:cs="Times New Roman"/>
          <w:sz w:val="24"/>
          <w:szCs w:val="24"/>
        </w:rPr>
        <w:t>,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0E3681">
        <w:rPr>
          <w:rFonts w:ascii="Times New Roman" w:hAnsi="Times New Roman" w:cs="Times New Roman"/>
          <w:sz w:val="24"/>
          <w:szCs w:val="24"/>
        </w:rPr>
        <w:t>w</w:t>
      </w:r>
      <w:r w:rsidR="003066A3" w:rsidRPr="00E33CD6">
        <w:rPr>
          <w:rFonts w:ascii="Times New Roman" w:hAnsi="Times New Roman" w:cs="Times New Roman"/>
          <w:sz w:val="24"/>
          <w:szCs w:val="24"/>
        </w:rPr>
        <w:t>hich everyone has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0E3681" w:rsidRPr="00E33CD6">
        <w:rPr>
          <w:rFonts w:ascii="Times New Roman" w:hAnsi="Times New Roman" w:cs="Times New Roman"/>
          <w:sz w:val="24"/>
          <w:szCs w:val="24"/>
        </w:rPr>
        <w:t>decided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to call the Proto </w:t>
      </w:r>
      <w:r w:rsidR="004F547B" w:rsidRPr="00E33CD6">
        <w:rPr>
          <w:rFonts w:ascii="Times New Roman" w:hAnsi="Times New Roman" w:cs="Times New Roman"/>
          <w:sz w:val="24"/>
          <w:szCs w:val="24"/>
        </w:rPr>
        <w:t>Indo-European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culture speaking the common but hypothetical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Proto </w:t>
      </w:r>
      <w:r w:rsidR="004F547B" w:rsidRPr="00E33CD6">
        <w:rPr>
          <w:rFonts w:ascii="Times New Roman" w:hAnsi="Times New Roman" w:cs="Times New Roman"/>
          <w:sz w:val="24"/>
          <w:szCs w:val="24"/>
        </w:rPr>
        <w:t>Indo-European</w:t>
      </w:r>
      <w:r w:rsidR="003066A3" w:rsidRPr="00E33CD6">
        <w:rPr>
          <w:rFonts w:ascii="Times New Roman" w:hAnsi="Times New Roman" w:cs="Times New Roman"/>
          <w:sz w:val="24"/>
          <w:szCs w:val="24"/>
        </w:rPr>
        <w:t xml:space="preserve"> language</w:t>
      </w:r>
      <w:r w:rsidR="004F547B" w:rsidRPr="00E33CD6">
        <w:rPr>
          <w:rFonts w:ascii="Times New Roman" w:hAnsi="Times New Roman" w:cs="Times New Roman"/>
          <w:sz w:val="24"/>
          <w:szCs w:val="24"/>
        </w:rPr>
        <w:t xml:space="preserve"> </w:t>
      </w:r>
      <w:r w:rsidR="003066A3" w:rsidRPr="00E33CD6">
        <w:rPr>
          <w:rFonts w:ascii="Times New Roman" w:hAnsi="Times New Roman" w:cs="Times New Roman"/>
          <w:sz w:val="24"/>
          <w:szCs w:val="24"/>
        </w:rPr>
        <w:t>(PIE)</w:t>
      </w:r>
      <w:r w:rsidR="004F547B" w:rsidRPr="00E33CD6">
        <w:rPr>
          <w:rFonts w:ascii="Times New Roman" w:hAnsi="Times New Roman" w:cs="Times New Roman"/>
          <w:sz w:val="24"/>
          <w:szCs w:val="24"/>
        </w:rPr>
        <w:t>.</w:t>
      </w:r>
    </w:p>
    <w:p w14:paraId="7A615F33" w14:textId="75C2CBB0" w:rsidR="0028295E" w:rsidRDefault="001C4754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 w:rsidRPr="001C4754">
        <w:rPr>
          <w:rFonts w:ascii="Times New Roman" w:hAnsi="Times New Roman" w:cs="Times New Roman"/>
          <w:sz w:val="24"/>
          <w:szCs w:val="24"/>
        </w:rPr>
        <w:t>The research about the origin</w:t>
      </w:r>
      <w:r w:rsidR="0096349A">
        <w:rPr>
          <w:rFonts w:ascii="Times New Roman" w:hAnsi="Times New Roman" w:cs="Times New Roman"/>
          <w:sz w:val="24"/>
          <w:szCs w:val="24"/>
        </w:rPr>
        <w:t>s</w:t>
      </w:r>
      <w:r w:rsidRPr="001C4754">
        <w:rPr>
          <w:rFonts w:ascii="Times New Roman" w:hAnsi="Times New Roman" w:cs="Times New Roman"/>
          <w:sz w:val="24"/>
          <w:szCs w:val="24"/>
        </w:rPr>
        <w:t xml:space="preserve"> of this PIE culture </w:t>
      </w:r>
      <w:r w:rsidR="000E3681" w:rsidRPr="001C4754">
        <w:rPr>
          <w:rFonts w:ascii="Times New Roman" w:hAnsi="Times New Roman" w:cs="Times New Roman"/>
          <w:sz w:val="24"/>
          <w:szCs w:val="24"/>
        </w:rPr>
        <w:t>has been</w:t>
      </w:r>
      <w:r w:rsidRPr="001C4754">
        <w:rPr>
          <w:rFonts w:ascii="Times New Roman" w:hAnsi="Times New Roman" w:cs="Times New Roman"/>
          <w:sz w:val="24"/>
          <w:szCs w:val="24"/>
        </w:rPr>
        <w:t xml:space="preserve"> going on </w:t>
      </w:r>
      <w:r w:rsidR="000E3681" w:rsidRPr="001C4754">
        <w:rPr>
          <w:rFonts w:ascii="Times New Roman" w:hAnsi="Times New Roman" w:cs="Times New Roman"/>
          <w:sz w:val="24"/>
          <w:szCs w:val="24"/>
        </w:rPr>
        <w:t>for</w:t>
      </w:r>
      <w:r w:rsidR="000E3681">
        <w:rPr>
          <w:rFonts w:ascii="Times New Roman" w:hAnsi="Times New Roman" w:cs="Times New Roman"/>
          <w:sz w:val="24"/>
          <w:szCs w:val="24"/>
        </w:rPr>
        <w:t xml:space="preserve"> more than</w:t>
      </w:r>
      <w:r w:rsidRPr="001C4754">
        <w:rPr>
          <w:rFonts w:ascii="Times New Roman" w:hAnsi="Times New Roman" w:cs="Times New Roman"/>
          <w:sz w:val="24"/>
          <w:szCs w:val="24"/>
        </w:rPr>
        <w:t xml:space="preserve"> </w:t>
      </w:r>
      <w:r w:rsidR="000E3681" w:rsidRPr="001C4754">
        <w:rPr>
          <w:rFonts w:ascii="Times New Roman" w:hAnsi="Times New Roman" w:cs="Times New Roman"/>
          <w:sz w:val="24"/>
          <w:szCs w:val="24"/>
        </w:rPr>
        <w:t>two hundred</w:t>
      </w:r>
      <w:r w:rsidRPr="001C4754">
        <w:rPr>
          <w:rFonts w:ascii="Times New Roman" w:hAnsi="Times New Roman" w:cs="Times New Roman"/>
          <w:sz w:val="24"/>
          <w:szCs w:val="24"/>
        </w:rPr>
        <w:t xml:space="preserve"> years</w:t>
      </w:r>
      <w:r w:rsidR="0096349A">
        <w:rPr>
          <w:rFonts w:ascii="Times New Roman" w:hAnsi="Times New Roman" w:cs="Times New Roman"/>
          <w:sz w:val="24"/>
          <w:szCs w:val="24"/>
        </w:rPr>
        <w:t xml:space="preserve"> now</w:t>
      </w:r>
      <w:r w:rsidRPr="001C4754">
        <w:rPr>
          <w:rFonts w:ascii="Times New Roman" w:hAnsi="Times New Roman" w:cs="Times New Roman"/>
          <w:sz w:val="24"/>
          <w:szCs w:val="24"/>
        </w:rPr>
        <w:t xml:space="preserve">. Although no older written records of the original Proto-Indo-European remain, some aspects of their culture and religion can be reconstructed from later evidence in the daughter cultures. The Indo-European family is significant to the field of historical linguistics as it possesses the second-longest recorded history of any known family. Linguists, Genetics, and Archeologists all three agree on one thing that there are definite pieces of evidence of a culture spreading gradually as time passes. But from where this expansion started is the question of </w:t>
      </w:r>
      <w:r w:rsidR="000E3681" w:rsidRPr="001C4754">
        <w:rPr>
          <w:rFonts w:ascii="Times New Roman" w:hAnsi="Times New Roman" w:cs="Times New Roman"/>
          <w:sz w:val="24"/>
          <w:szCs w:val="24"/>
        </w:rPr>
        <w:t>debate</w:t>
      </w:r>
      <w:r w:rsidRPr="001C4754">
        <w:rPr>
          <w:rFonts w:ascii="Times New Roman" w:hAnsi="Times New Roman" w:cs="Times New Roman"/>
          <w:sz w:val="24"/>
          <w:szCs w:val="24"/>
        </w:rPr>
        <w:t>. There is no definite solution for this question, only some hypotheses are available</w:t>
      </w:r>
      <w:r w:rsidR="00110E08">
        <w:rPr>
          <w:rFonts w:ascii="Times New Roman" w:hAnsi="Times New Roman" w:cs="Times New Roman"/>
          <w:sz w:val="24"/>
          <w:szCs w:val="24"/>
        </w:rPr>
        <w:t>.</w:t>
      </w:r>
    </w:p>
    <w:p w14:paraId="62A0D171" w14:textId="37F077E1" w:rsidR="00D004A1" w:rsidRDefault="0028295E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 w:rsidRPr="00282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30841" wp14:editId="21502D32">
            <wp:extent cx="2925798" cy="15316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82" cy="154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932" w:rsidRPr="00E55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B9374" wp14:editId="3996107B">
            <wp:extent cx="2692705" cy="139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71" cy="140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932" w:rsidRPr="00E55932">
        <w:rPr>
          <w:rFonts w:ascii="Times New Roman" w:hAnsi="Times New Roman" w:cs="Times New Roman"/>
          <w:sz w:val="24"/>
          <w:szCs w:val="24"/>
        </w:rPr>
        <w:t xml:space="preserve"> </w:t>
      </w:r>
      <w:r w:rsidR="00E55932" w:rsidRPr="00E55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B87B5" wp14:editId="13D5787C">
            <wp:extent cx="2939596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5" cy="159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E0D" w:rsidRPr="009E7E0D">
        <w:rPr>
          <w:rFonts w:ascii="Times New Roman" w:hAnsi="Times New Roman" w:cs="Times New Roman"/>
          <w:sz w:val="24"/>
          <w:szCs w:val="24"/>
        </w:rPr>
        <w:t xml:space="preserve"> </w:t>
      </w:r>
      <w:r w:rsidR="009E7E0D" w:rsidRPr="009E7E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B4F2F" wp14:editId="2B321921">
            <wp:extent cx="2750913" cy="152388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978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CFCD" w14:textId="47110AC0" w:rsidR="00C52AF5" w:rsidRDefault="00C52AF5" w:rsidP="004F547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52AF5">
        <w:rPr>
          <w:rFonts w:ascii="Times New Roman" w:hAnsi="Times New Roman" w:cs="Times New Roman"/>
          <w:sz w:val="24"/>
          <w:szCs w:val="24"/>
          <w:u w:val="single"/>
        </w:rPr>
        <w:t>Figure 1</w:t>
      </w:r>
      <w:r w:rsidR="00636571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Expansion of the Proto Indo-European culture based on the Kurgan Hypothesis</w:t>
      </w:r>
    </w:p>
    <w:p w14:paraId="73D644CF" w14:textId="2B15FACC" w:rsidR="00636571" w:rsidRDefault="00FA2F23" w:rsidP="004F54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PIE was a hypothetical language which had no evidence in written form, but was the answer given to </w:t>
      </w:r>
      <w:r w:rsidR="0059326C">
        <w:rPr>
          <w:rFonts w:ascii="Times New Roman" w:hAnsi="Times New Roman" w:cs="Times New Roman"/>
          <w:sz w:val="24"/>
          <w:szCs w:val="24"/>
        </w:rPr>
        <w:t xml:space="preserve">the </w:t>
      </w:r>
      <w:r w:rsidR="0096349A">
        <w:rPr>
          <w:rFonts w:ascii="Times New Roman" w:hAnsi="Times New Roman" w:cs="Times New Roman"/>
          <w:sz w:val="24"/>
          <w:szCs w:val="24"/>
        </w:rPr>
        <w:t>two-hundred-year-old</w:t>
      </w:r>
      <w:r w:rsidR="0059326C">
        <w:rPr>
          <w:rFonts w:ascii="Times New Roman" w:hAnsi="Times New Roman" w:cs="Times New Roman"/>
          <w:sz w:val="24"/>
          <w:szCs w:val="24"/>
        </w:rPr>
        <w:t xml:space="preserve"> </w:t>
      </w:r>
      <w:r w:rsidR="0096349A">
        <w:rPr>
          <w:rFonts w:ascii="Times New Roman" w:hAnsi="Times New Roman" w:cs="Times New Roman"/>
          <w:sz w:val="24"/>
          <w:szCs w:val="24"/>
        </w:rPr>
        <w:t>question</w:t>
      </w:r>
      <w:r w:rsidR="0059326C">
        <w:rPr>
          <w:rFonts w:ascii="Times New Roman" w:hAnsi="Times New Roman" w:cs="Times New Roman"/>
          <w:sz w:val="24"/>
          <w:szCs w:val="24"/>
        </w:rPr>
        <w:t xml:space="preserve"> of, Is there a common origin to all Indo-European Languages? &amp; </w:t>
      </w:r>
      <w:r w:rsidR="00822162">
        <w:rPr>
          <w:rFonts w:ascii="Times New Roman" w:hAnsi="Times New Roman" w:cs="Times New Roman"/>
          <w:sz w:val="24"/>
          <w:szCs w:val="24"/>
        </w:rPr>
        <w:t>Is</w:t>
      </w:r>
      <w:r w:rsidR="0059326C">
        <w:rPr>
          <w:rFonts w:ascii="Times New Roman" w:hAnsi="Times New Roman" w:cs="Times New Roman"/>
          <w:sz w:val="24"/>
          <w:szCs w:val="24"/>
        </w:rPr>
        <w:t xml:space="preserve"> the</w:t>
      </w:r>
      <w:r w:rsidR="00FA1E47">
        <w:rPr>
          <w:rFonts w:ascii="Times New Roman" w:hAnsi="Times New Roman" w:cs="Times New Roman"/>
          <w:sz w:val="24"/>
          <w:szCs w:val="24"/>
        </w:rPr>
        <w:t>re any</w:t>
      </w:r>
      <w:r w:rsidR="0059326C">
        <w:rPr>
          <w:rFonts w:ascii="Times New Roman" w:hAnsi="Times New Roman" w:cs="Times New Roman"/>
          <w:sz w:val="24"/>
          <w:szCs w:val="24"/>
        </w:rPr>
        <w:t xml:space="preserve"> explanation for </w:t>
      </w:r>
      <w:r w:rsidR="00822162">
        <w:rPr>
          <w:rFonts w:ascii="Times New Roman" w:hAnsi="Times New Roman" w:cs="Times New Roman"/>
          <w:sz w:val="24"/>
          <w:szCs w:val="24"/>
        </w:rPr>
        <w:t>the uncanny similarities found between the languages as far apart as Sanskrit and Icelandic</w:t>
      </w:r>
      <w:r w:rsidR="00FA1E47">
        <w:rPr>
          <w:rFonts w:ascii="Times New Roman" w:hAnsi="Times New Roman" w:cs="Times New Roman"/>
          <w:sz w:val="24"/>
          <w:szCs w:val="24"/>
        </w:rPr>
        <w:t>?</w:t>
      </w:r>
    </w:p>
    <w:p w14:paraId="3E696B15" w14:textId="147DB59A" w:rsidR="00CD4A86" w:rsidRDefault="00BC7509" w:rsidP="00822162">
      <w:pPr>
        <w:jc w:val="both"/>
        <w:rPr>
          <w:rFonts w:ascii="Times New Roman" w:hAnsi="Times New Roman" w:cs="Times New Roman"/>
          <w:sz w:val="24"/>
          <w:szCs w:val="24"/>
        </w:rPr>
      </w:pPr>
      <w:r w:rsidRPr="00822162">
        <w:rPr>
          <w:rFonts w:ascii="Times New Roman" w:hAnsi="Times New Roman" w:cs="Times New Roman"/>
          <w:sz w:val="24"/>
          <w:szCs w:val="24"/>
        </w:rPr>
        <w:t>So,</w:t>
      </w:r>
      <w:r w:rsidR="00822162" w:rsidRPr="00822162">
        <w:rPr>
          <w:rFonts w:ascii="Times New Roman" w:hAnsi="Times New Roman" w:cs="Times New Roman"/>
          <w:sz w:val="24"/>
          <w:szCs w:val="24"/>
        </w:rPr>
        <w:t xml:space="preserve"> our current research focuses on applying </w:t>
      </w:r>
      <w:r w:rsidR="000E3681" w:rsidRPr="00822162">
        <w:rPr>
          <w:rFonts w:ascii="Times New Roman" w:hAnsi="Times New Roman" w:cs="Times New Roman"/>
          <w:sz w:val="24"/>
          <w:szCs w:val="24"/>
        </w:rPr>
        <w:t>the latest</w:t>
      </w:r>
      <w:r w:rsidR="00822162" w:rsidRPr="00822162">
        <w:rPr>
          <w:rFonts w:ascii="Times New Roman" w:hAnsi="Times New Roman" w:cs="Times New Roman"/>
          <w:sz w:val="24"/>
          <w:szCs w:val="24"/>
        </w:rPr>
        <w:t xml:space="preserve"> available</w:t>
      </w:r>
      <w:r w:rsidR="00822162">
        <w:rPr>
          <w:rFonts w:ascii="Times New Roman" w:hAnsi="Times New Roman" w:cs="Times New Roman"/>
          <w:sz w:val="24"/>
          <w:szCs w:val="24"/>
        </w:rPr>
        <w:t xml:space="preserve"> </w:t>
      </w:r>
      <w:r w:rsidR="00822162" w:rsidRPr="00822162">
        <w:rPr>
          <w:rFonts w:ascii="Times New Roman" w:hAnsi="Times New Roman" w:cs="Times New Roman"/>
          <w:sz w:val="24"/>
          <w:szCs w:val="24"/>
        </w:rPr>
        <w:t xml:space="preserve">natural language processing techniques </w:t>
      </w:r>
      <w:r w:rsidR="00CD4A86">
        <w:rPr>
          <w:rFonts w:ascii="Times New Roman" w:hAnsi="Times New Roman" w:cs="Times New Roman"/>
          <w:sz w:val="24"/>
          <w:szCs w:val="24"/>
        </w:rPr>
        <w:t>and obtaining valuable insights.</w:t>
      </w:r>
    </w:p>
    <w:p w14:paraId="5545EFCC" w14:textId="3E55C74A" w:rsidR="00BB7701" w:rsidRPr="00BB7701" w:rsidRDefault="00BB7701" w:rsidP="00BB7701">
      <w:pPr>
        <w:jc w:val="both"/>
        <w:rPr>
          <w:rFonts w:ascii="Times New Roman" w:hAnsi="Times New Roman" w:cs="Times New Roman"/>
          <w:sz w:val="24"/>
          <w:szCs w:val="24"/>
        </w:rPr>
      </w:pPr>
      <w:r w:rsidRPr="00BB7701">
        <w:rPr>
          <w:rFonts w:ascii="Times New Roman" w:hAnsi="Times New Roman" w:cs="Times New Roman"/>
          <w:sz w:val="24"/>
          <w:szCs w:val="24"/>
        </w:rPr>
        <w:t>Our prime objectives in this research would be to</w:t>
      </w:r>
      <w:r w:rsidR="007B7E2B">
        <w:rPr>
          <w:rFonts w:ascii="Times New Roman" w:hAnsi="Times New Roman" w:cs="Times New Roman"/>
          <w:sz w:val="24"/>
          <w:szCs w:val="24"/>
        </w:rPr>
        <w:t xml:space="preserve"> try to</w:t>
      </w:r>
      <w:r w:rsidRPr="00BB7701">
        <w:rPr>
          <w:rFonts w:ascii="Times New Roman" w:hAnsi="Times New Roman" w:cs="Times New Roman"/>
          <w:sz w:val="24"/>
          <w:szCs w:val="24"/>
        </w:rPr>
        <w:t xml:space="preserve"> gain insights on two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701">
        <w:rPr>
          <w:rFonts w:ascii="Times New Roman" w:hAnsi="Times New Roman" w:cs="Times New Roman"/>
          <w:sz w:val="24"/>
          <w:szCs w:val="24"/>
        </w:rPr>
        <w:t>important things.</w:t>
      </w:r>
    </w:p>
    <w:p w14:paraId="6265C64C" w14:textId="65BF6D56" w:rsidR="0017181F" w:rsidRDefault="00BB7701" w:rsidP="00BB770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7181F">
        <w:rPr>
          <w:rFonts w:ascii="Times New Roman" w:hAnsi="Times New Roman" w:cs="Times New Roman"/>
          <w:sz w:val="24"/>
          <w:szCs w:val="24"/>
        </w:rPr>
        <w:lastRenderedPageBreak/>
        <w:t xml:space="preserve"> In which chronological order did the </w:t>
      </w:r>
      <w:r w:rsidR="0017181F" w:rsidRPr="0017181F">
        <w:rPr>
          <w:rFonts w:ascii="Times New Roman" w:hAnsi="Times New Roman" w:cs="Times New Roman"/>
          <w:sz w:val="24"/>
          <w:szCs w:val="24"/>
        </w:rPr>
        <w:t>Indo-European</w:t>
      </w:r>
      <w:r w:rsidRPr="0017181F">
        <w:rPr>
          <w:rFonts w:ascii="Times New Roman" w:hAnsi="Times New Roman" w:cs="Times New Roman"/>
          <w:sz w:val="24"/>
          <w:szCs w:val="24"/>
        </w:rPr>
        <w:t xml:space="preserve"> languages evolved</w:t>
      </w:r>
      <w:r w:rsidR="0017181F">
        <w:rPr>
          <w:rFonts w:ascii="Times New Roman" w:hAnsi="Times New Roman" w:cs="Times New Roman"/>
          <w:sz w:val="24"/>
          <w:szCs w:val="24"/>
        </w:rPr>
        <w:t>.</w:t>
      </w:r>
    </w:p>
    <w:p w14:paraId="7185405F" w14:textId="77777777" w:rsidR="00C0510D" w:rsidRDefault="00BB7701" w:rsidP="00C051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7181F">
        <w:rPr>
          <w:rFonts w:ascii="Times New Roman" w:hAnsi="Times New Roman" w:cs="Times New Roman"/>
          <w:sz w:val="24"/>
          <w:szCs w:val="24"/>
        </w:rPr>
        <w:t xml:space="preserve"> Based upon our findings of the semantic </w:t>
      </w:r>
      <w:r w:rsidR="0017181F">
        <w:rPr>
          <w:rFonts w:ascii="Times New Roman" w:hAnsi="Times New Roman" w:cs="Times New Roman"/>
          <w:sz w:val="24"/>
          <w:szCs w:val="24"/>
        </w:rPr>
        <w:t>and</w:t>
      </w:r>
      <w:r w:rsidRPr="0017181F">
        <w:rPr>
          <w:rFonts w:ascii="Times New Roman" w:hAnsi="Times New Roman" w:cs="Times New Roman"/>
          <w:sz w:val="24"/>
          <w:szCs w:val="24"/>
        </w:rPr>
        <w:t xml:space="preserve"> syntactic similarities</w:t>
      </w:r>
      <w:r w:rsidR="009A4854">
        <w:rPr>
          <w:rFonts w:ascii="Times New Roman" w:hAnsi="Times New Roman" w:cs="Times New Roman"/>
          <w:sz w:val="24"/>
          <w:szCs w:val="24"/>
        </w:rPr>
        <w:t xml:space="preserve"> </w:t>
      </w:r>
      <w:r w:rsidRPr="009A4854">
        <w:rPr>
          <w:rFonts w:ascii="Times New Roman" w:hAnsi="Times New Roman" w:cs="Times New Roman"/>
          <w:sz w:val="24"/>
          <w:szCs w:val="24"/>
        </w:rPr>
        <w:t>c</w:t>
      </w:r>
      <w:r w:rsidR="009A4854" w:rsidRPr="009A4854">
        <w:rPr>
          <w:rFonts w:ascii="Times New Roman" w:hAnsi="Times New Roman" w:cs="Times New Roman"/>
          <w:sz w:val="24"/>
          <w:szCs w:val="24"/>
        </w:rPr>
        <w:t>a</w:t>
      </w:r>
      <w:r w:rsidRPr="009A4854">
        <w:rPr>
          <w:rFonts w:ascii="Times New Roman" w:hAnsi="Times New Roman" w:cs="Times New Roman"/>
          <w:sz w:val="24"/>
          <w:szCs w:val="24"/>
        </w:rPr>
        <w:t>n the</w:t>
      </w:r>
      <w:r w:rsidR="009A4854">
        <w:rPr>
          <w:rFonts w:ascii="Times New Roman" w:hAnsi="Times New Roman" w:cs="Times New Roman"/>
          <w:sz w:val="24"/>
          <w:szCs w:val="24"/>
        </w:rPr>
        <w:t xml:space="preserve"> </w:t>
      </w:r>
      <w:r w:rsidRPr="009A4854">
        <w:rPr>
          <w:rFonts w:ascii="Times New Roman" w:hAnsi="Times New Roman" w:cs="Times New Roman"/>
          <w:sz w:val="24"/>
          <w:szCs w:val="24"/>
        </w:rPr>
        <w:t>PIE language be reconstructed.</w:t>
      </w:r>
    </w:p>
    <w:p w14:paraId="571DA1AE" w14:textId="39C0489F" w:rsidR="009A4854" w:rsidRDefault="00C0510D" w:rsidP="00C0510D">
      <w:pPr>
        <w:jc w:val="both"/>
        <w:rPr>
          <w:rFonts w:ascii="Times New Roman" w:hAnsi="Times New Roman" w:cs="Times New Roman"/>
          <w:sz w:val="24"/>
          <w:szCs w:val="24"/>
        </w:rPr>
      </w:pPr>
      <w:r w:rsidRPr="00C0510D">
        <w:rPr>
          <w:rFonts w:ascii="Times New Roman" w:hAnsi="Times New Roman" w:cs="Times New Roman"/>
          <w:sz w:val="24"/>
          <w:szCs w:val="24"/>
        </w:rPr>
        <w:t>But finding answers to these questions is not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C0510D">
        <w:rPr>
          <w:rFonts w:ascii="Times New Roman" w:hAnsi="Times New Roman" w:cs="Times New Roman"/>
          <w:sz w:val="24"/>
          <w:szCs w:val="24"/>
        </w:rPr>
        <w:t xml:space="preserve"> easy task. It</w:t>
      </w:r>
      <w:r w:rsidR="00BC1C43">
        <w:rPr>
          <w:rFonts w:ascii="Times New Roman" w:hAnsi="Times New Roman" w:cs="Times New Roman"/>
          <w:sz w:val="24"/>
          <w:szCs w:val="24"/>
        </w:rPr>
        <w:t xml:space="preserve"> will</w:t>
      </w:r>
      <w:r w:rsidRPr="00C0510D">
        <w:rPr>
          <w:rFonts w:ascii="Times New Roman" w:hAnsi="Times New Roman" w:cs="Times New Roman"/>
          <w:sz w:val="24"/>
          <w:szCs w:val="24"/>
        </w:rPr>
        <w:t xml:space="preserve"> require a lot of research on history, </w:t>
      </w:r>
      <w:r w:rsidR="000E3681" w:rsidRPr="00C0510D">
        <w:rPr>
          <w:rFonts w:ascii="Times New Roman" w:hAnsi="Times New Roman" w:cs="Times New Roman"/>
          <w:sz w:val="24"/>
          <w:szCs w:val="24"/>
        </w:rPr>
        <w:t>linguistics,</w:t>
      </w:r>
      <w:r w:rsidRPr="00C0510D">
        <w:rPr>
          <w:rFonts w:ascii="Times New Roman" w:hAnsi="Times New Roman" w:cs="Times New Roman"/>
          <w:sz w:val="24"/>
          <w:szCs w:val="24"/>
        </w:rPr>
        <w:t xml:space="preserve"> </w:t>
      </w:r>
      <w:r w:rsidR="00517A0E">
        <w:rPr>
          <w:rFonts w:ascii="Times New Roman" w:hAnsi="Times New Roman" w:cs="Times New Roman"/>
          <w:sz w:val="24"/>
          <w:szCs w:val="24"/>
        </w:rPr>
        <w:t>and</w:t>
      </w:r>
      <w:r w:rsidRPr="00C0510D">
        <w:rPr>
          <w:rFonts w:ascii="Times New Roman" w:hAnsi="Times New Roman" w:cs="Times New Roman"/>
          <w:sz w:val="24"/>
          <w:szCs w:val="24"/>
        </w:rPr>
        <w:t xml:space="preserve"> machine learning.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510D">
        <w:rPr>
          <w:rFonts w:ascii="Times New Roman" w:hAnsi="Times New Roman" w:cs="Times New Roman"/>
          <w:sz w:val="24"/>
          <w:szCs w:val="24"/>
        </w:rPr>
        <w:t>Apart from the knowledge it will also require efforts on the coding of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510D">
        <w:rPr>
          <w:rFonts w:ascii="Times New Roman" w:hAnsi="Times New Roman" w:cs="Times New Roman"/>
          <w:sz w:val="24"/>
          <w:szCs w:val="24"/>
        </w:rPr>
        <w:t>collection, cleaning of modeling side.</w:t>
      </w:r>
      <w:r w:rsidR="001163CE">
        <w:rPr>
          <w:rFonts w:ascii="Times New Roman" w:hAnsi="Times New Roman" w:cs="Times New Roman"/>
          <w:sz w:val="24"/>
          <w:szCs w:val="24"/>
        </w:rPr>
        <w:t xml:space="preserve"> So</w:t>
      </w:r>
      <w:r w:rsidR="007F79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63CE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0E15AC">
        <w:rPr>
          <w:rFonts w:ascii="Times New Roman" w:hAnsi="Times New Roman" w:cs="Times New Roman"/>
          <w:sz w:val="24"/>
          <w:szCs w:val="24"/>
        </w:rPr>
        <w:t>now,</w:t>
      </w:r>
      <w:r w:rsidRPr="00C051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C0510D">
        <w:rPr>
          <w:rFonts w:ascii="Times New Roman" w:hAnsi="Times New Roman" w:cs="Times New Roman"/>
          <w:sz w:val="24"/>
          <w:szCs w:val="24"/>
        </w:rPr>
        <w:t xml:space="preserve"> have done some research on history, linguistics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C0510D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510D">
        <w:rPr>
          <w:rFonts w:ascii="Times New Roman" w:hAnsi="Times New Roman" w:cs="Times New Roman"/>
          <w:sz w:val="24"/>
          <w:szCs w:val="24"/>
        </w:rPr>
        <w:t>availability</w:t>
      </w:r>
      <w:r w:rsidR="001163CE">
        <w:rPr>
          <w:rFonts w:ascii="Times New Roman" w:hAnsi="Times New Roman" w:cs="Times New Roman"/>
          <w:sz w:val="24"/>
          <w:szCs w:val="24"/>
        </w:rPr>
        <w:t xml:space="preserve"> and we have decid</w:t>
      </w:r>
      <w:r w:rsidR="009A6050">
        <w:rPr>
          <w:rFonts w:ascii="Times New Roman" w:hAnsi="Times New Roman" w:cs="Times New Roman"/>
          <w:sz w:val="24"/>
          <w:szCs w:val="24"/>
        </w:rPr>
        <w:t xml:space="preserve">ed to </w:t>
      </w:r>
      <w:r w:rsidR="008D125B">
        <w:rPr>
          <w:rFonts w:ascii="Times New Roman" w:hAnsi="Times New Roman" w:cs="Times New Roman"/>
          <w:sz w:val="24"/>
          <w:szCs w:val="24"/>
        </w:rPr>
        <w:t>do</w:t>
      </w:r>
      <w:r w:rsidR="00BC3400">
        <w:rPr>
          <w:rFonts w:ascii="Times New Roman" w:hAnsi="Times New Roman" w:cs="Times New Roman"/>
          <w:sz w:val="24"/>
          <w:szCs w:val="24"/>
        </w:rPr>
        <w:t xml:space="preserve"> the initial part of the research in this project</w:t>
      </w:r>
      <w:r w:rsidR="00AA619B">
        <w:rPr>
          <w:rFonts w:ascii="Times New Roman" w:hAnsi="Times New Roman" w:cs="Times New Roman"/>
          <w:sz w:val="24"/>
          <w:szCs w:val="24"/>
        </w:rPr>
        <w:t xml:space="preserve"> and if we are on the right track we will plan to pursue more</w:t>
      </w:r>
      <w:r w:rsidR="00BC3400">
        <w:rPr>
          <w:rFonts w:ascii="Times New Roman" w:hAnsi="Times New Roman" w:cs="Times New Roman"/>
          <w:sz w:val="24"/>
          <w:szCs w:val="24"/>
        </w:rPr>
        <w:t>.</w:t>
      </w:r>
    </w:p>
    <w:p w14:paraId="61E30148" w14:textId="3FCCFF6D" w:rsidR="00C0510D" w:rsidRDefault="00C0510D" w:rsidP="00C0510D">
      <w:pPr>
        <w:jc w:val="both"/>
        <w:rPr>
          <w:rFonts w:ascii="Times New Roman" w:hAnsi="Times New Roman" w:cs="Times New Roman"/>
          <w:sz w:val="24"/>
          <w:szCs w:val="24"/>
        </w:rPr>
      </w:pPr>
      <w:r w:rsidRPr="00C0510D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0510D">
        <w:rPr>
          <w:rFonts w:ascii="Times New Roman" w:hAnsi="Times New Roman" w:cs="Times New Roman"/>
          <w:sz w:val="24"/>
          <w:szCs w:val="24"/>
        </w:rPr>
        <w:t xml:space="preserve"> in this project our aim would be to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6767F93C" w14:textId="47EE41E8" w:rsidR="00C0510D" w:rsidRDefault="006C0E58" w:rsidP="002055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C0510D" w:rsidRPr="00C0510D">
        <w:rPr>
          <w:rFonts w:ascii="Times New Roman" w:hAnsi="Times New Roman" w:cs="Times New Roman"/>
          <w:sz w:val="24"/>
          <w:szCs w:val="24"/>
        </w:rPr>
        <w:t xml:space="preserve">crape required data from the internet. It includes text </w:t>
      </w:r>
      <w:r w:rsidR="001A066C">
        <w:rPr>
          <w:rFonts w:ascii="Times New Roman" w:hAnsi="Times New Roman" w:cs="Times New Roman"/>
          <w:sz w:val="24"/>
          <w:szCs w:val="24"/>
        </w:rPr>
        <w:t>from</w:t>
      </w:r>
      <w:r w:rsidR="00C0510D" w:rsidRPr="00C0510D">
        <w:rPr>
          <w:rFonts w:ascii="Times New Roman" w:hAnsi="Times New Roman" w:cs="Times New Roman"/>
          <w:sz w:val="24"/>
          <w:szCs w:val="24"/>
        </w:rPr>
        <w:t xml:space="preserve"> the</w:t>
      </w:r>
      <w:r w:rsidR="00C0510D">
        <w:rPr>
          <w:rFonts w:ascii="Times New Roman" w:hAnsi="Times New Roman" w:cs="Times New Roman"/>
          <w:sz w:val="24"/>
          <w:szCs w:val="24"/>
        </w:rPr>
        <w:t xml:space="preserve"> </w:t>
      </w:r>
      <w:r w:rsidR="00C0510D" w:rsidRPr="00C0510D">
        <w:rPr>
          <w:rFonts w:ascii="Times New Roman" w:hAnsi="Times New Roman" w:cs="Times New Roman"/>
          <w:sz w:val="24"/>
          <w:szCs w:val="24"/>
        </w:rPr>
        <w:t>given list</w:t>
      </w:r>
      <w:r w:rsidR="00C0510D">
        <w:rPr>
          <w:rFonts w:ascii="Times New Roman" w:hAnsi="Times New Roman" w:cs="Times New Roman"/>
          <w:sz w:val="24"/>
          <w:szCs w:val="24"/>
        </w:rPr>
        <w:t xml:space="preserve"> </w:t>
      </w:r>
      <w:r w:rsidR="0020552A">
        <w:rPr>
          <w:rFonts w:ascii="Times New Roman" w:hAnsi="Times New Roman" w:cs="Times New Roman"/>
          <w:sz w:val="24"/>
          <w:szCs w:val="24"/>
        </w:rPr>
        <w:t xml:space="preserve">- </w:t>
      </w:r>
      <w:r w:rsidR="008D6D80" w:rsidRPr="0020552A">
        <w:rPr>
          <w:rFonts w:ascii="Times New Roman" w:hAnsi="Times New Roman" w:cs="Times New Roman"/>
          <w:sz w:val="24"/>
          <w:szCs w:val="24"/>
        </w:rPr>
        <w:t>Rigveda</w:t>
      </w:r>
      <w:r w:rsidR="0020552A" w:rsidRPr="002055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552A" w:rsidRPr="0020552A">
        <w:rPr>
          <w:rFonts w:ascii="Times New Roman" w:hAnsi="Times New Roman" w:cs="Times New Roman"/>
          <w:sz w:val="24"/>
          <w:szCs w:val="24"/>
        </w:rPr>
        <w:t>Avesta</w:t>
      </w:r>
      <w:proofErr w:type="spellEnd"/>
      <w:r w:rsidR="0020552A">
        <w:rPr>
          <w:rFonts w:ascii="Times New Roman" w:hAnsi="Times New Roman" w:cs="Times New Roman"/>
          <w:sz w:val="24"/>
          <w:szCs w:val="24"/>
        </w:rPr>
        <w:t xml:space="preserve">, </w:t>
      </w:r>
      <w:r w:rsidR="0020552A" w:rsidRPr="0020552A">
        <w:rPr>
          <w:rFonts w:ascii="Times New Roman" w:hAnsi="Times New Roman" w:cs="Times New Roman"/>
          <w:sz w:val="24"/>
          <w:szCs w:val="24"/>
        </w:rPr>
        <w:t>Iliad, Odyssey, Hesiod, Sappho, other relevant texts</w:t>
      </w:r>
      <w:r w:rsidR="0020552A">
        <w:rPr>
          <w:rFonts w:ascii="Times New Roman" w:hAnsi="Times New Roman" w:cs="Times New Roman"/>
          <w:sz w:val="24"/>
          <w:szCs w:val="24"/>
        </w:rPr>
        <w:t>.</w:t>
      </w:r>
    </w:p>
    <w:p w14:paraId="1D0AF3EE" w14:textId="58E35651" w:rsidR="00BF4BB5" w:rsidRDefault="00425FC6" w:rsidP="00BF4B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425FC6">
        <w:rPr>
          <w:rFonts w:ascii="Times New Roman" w:hAnsi="Times New Roman" w:cs="Times New Roman"/>
          <w:sz w:val="24"/>
          <w:szCs w:val="24"/>
        </w:rPr>
        <w:t>et English translated</w:t>
      </w:r>
      <w:r>
        <w:rPr>
          <w:rFonts w:ascii="Times New Roman" w:hAnsi="Times New Roman" w:cs="Times New Roman"/>
          <w:sz w:val="24"/>
          <w:szCs w:val="24"/>
        </w:rPr>
        <w:t xml:space="preserve"> versions of all</w:t>
      </w:r>
      <w:r w:rsidRPr="00425FC6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25F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425FC6">
        <w:rPr>
          <w:rFonts w:ascii="Times New Roman" w:hAnsi="Times New Roman" w:cs="Times New Roman"/>
          <w:sz w:val="24"/>
          <w:szCs w:val="24"/>
        </w:rPr>
        <w:t xml:space="preserve"> find </w:t>
      </w:r>
      <w:r>
        <w:rPr>
          <w:rFonts w:ascii="Times New Roman" w:hAnsi="Times New Roman" w:cs="Times New Roman"/>
          <w:sz w:val="24"/>
          <w:szCs w:val="24"/>
        </w:rPr>
        <w:t>common topics in a combined text</w:t>
      </w:r>
      <w:r w:rsidR="006259B9">
        <w:rPr>
          <w:rFonts w:ascii="Times New Roman" w:hAnsi="Times New Roman" w:cs="Times New Roman"/>
          <w:sz w:val="24"/>
          <w:szCs w:val="24"/>
        </w:rPr>
        <w:t xml:space="preserve"> corpus </w:t>
      </w:r>
      <w:r w:rsidR="000E3681">
        <w:rPr>
          <w:rFonts w:ascii="Times New Roman" w:hAnsi="Times New Roman" w:cs="Times New Roman"/>
          <w:sz w:val="24"/>
          <w:szCs w:val="24"/>
        </w:rPr>
        <w:t>and</w:t>
      </w:r>
      <w:r w:rsidRPr="00425FC6">
        <w:rPr>
          <w:rFonts w:ascii="Times New Roman" w:hAnsi="Times New Roman" w:cs="Times New Roman"/>
          <w:sz w:val="24"/>
          <w:szCs w:val="24"/>
        </w:rPr>
        <w:t xml:space="preserve"> find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5FC6">
        <w:rPr>
          <w:rFonts w:ascii="Times New Roman" w:hAnsi="Times New Roman" w:cs="Times New Roman"/>
          <w:sz w:val="24"/>
          <w:szCs w:val="24"/>
        </w:rPr>
        <w:t xml:space="preserve">particular topics for particular texts for comparison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425FC6">
        <w:rPr>
          <w:rFonts w:ascii="Times New Roman" w:hAnsi="Times New Roman" w:cs="Times New Roman"/>
          <w:sz w:val="24"/>
          <w:szCs w:val="24"/>
        </w:rPr>
        <w:t xml:space="preserve"> analysis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7FF575" w14:textId="2050E10A" w:rsidR="006259B9" w:rsidRPr="006259B9" w:rsidRDefault="006259B9" w:rsidP="006259B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texts in original scripts as well, as these specific datasets can be used to train language models to produce new words.</w:t>
      </w:r>
    </w:p>
    <w:p w14:paraId="0A7F04B1" w14:textId="2D233952" w:rsidR="00BB5D7F" w:rsidRDefault="00425FC6" w:rsidP="00BB5D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FC6">
        <w:rPr>
          <w:rFonts w:ascii="Times New Roman" w:hAnsi="Times New Roman" w:cs="Times New Roman"/>
          <w:sz w:val="24"/>
          <w:szCs w:val="24"/>
        </w:rPr>
        <w:t>Get original wo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425FC6">
        <w:rPr>
          <w:rFonts w:ascii="Times New Roman" w:hAnsi="Times New Roman" w:cs="Times New Roman"/>
          <w:sz w:val="24"/>
          <w:szCs w:val="24"/>
        </w:rPr>
        <w:t xml:space="preserve">ds for the common topics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425FC6">
        <w:rPr>
          <w:rFonts w:ascii="Times New Roman" w:hAnsi="Times New Roman" w:cs="Times New Roman"/>
          <w:sz w:val="24"/>
          <w:szCs w:val="24"/>
        </w:rPr>
        <w:t xml:space="preserve"> check for semantic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541A06" w:rsidRPr="00425FC6">
        <w:rPr>
          <w:rFonts w:ascii="Times New Roman" w:hAnsi="Times New Roman" w:cs="Times New Roman"/>
          <w:sz w:val="24"/>
          <w:szCs w:val="24"/>
        </w:rPr>
        <w:t>sy</w:t>
      </w:r>
      <w:r w:rsidR="00541A06">
        <w:rPr>
          <w:rFonts w:ascii="Times New Roman" w:hAnsi="Times New Roman" w:cs="Times New Roman"/>
          <w:sz w:val="24"/>
          <w:szCs w:val="24"/>
        </w:rPr>
        <w:t>n</w:t>
      </w:r>
      <w:r w:rsidR="00541A06" w:rsidRPr="00425FC6">
        <w:rPr>
          <w:rFonts w:ascii="Times New Roman" w:hAnsi="Times New Roman" w:cs="Times New Roman"/>
          <w:sz w:val="24"/>
          <w:szCs w:val="24"/>
        </w:rPr>
        <w:t>t</w:t>
      </w:r>
      <w:r w:rsidR="00541A06">
        <w:rPr>
          <w:rFonts w:ascii="Times New Roman" w:hAnsi="Times New Roman" w:cs="Times New Roman"/>
          <w:sz w:val="24"/>
          <w:szCs w:val="24"/>
        </w:rPr>
        <w:t>ac</w:t>
      </w:r>
      <w:r w:rsidR="00541A06" w:rsidRPr="00425FC6">
        <w:rPr>
          <w:rFonts w:ascii="Times New Roman" w:hAnsi="Times New Roman" w:cs="Times New Roman"/>
          <w:sz w:val="24"/>
          <w:szCs w:val="24"/>
        </w:rPr>
        <w:t>tic</w:t>
      </w:r>
      <w:r w:rsidRPr="00425FC6">
        <w:rPr>
          <w:rFonts w:ascii="Times New Roman" w:hAnsi="Times New Roman" w:cs="Times New Roman"/>
          <w:sz w:val="24"/>
          <w:szCs w:val="24"/>
        </w:rPr>
        <w:t xml:space="preserve"> similarities. (Maybe using word embeddings)</w:t>
      </w:r>
      <w:r w:rsidR="009B34A8">
        <w:rPr>
          <w:rFonts w:ascii="Times New Roman" w:hAnsi="Times New Roman" w:cs="Times New Roman"/>
          <w:sz w:val="24"/>
          <w:szCs w:val="24"/>
        </w:rPr>
        <w:t>.</w:t>
      </w:r>
    </w:p>
    <w:p w14:paraId="1B608E3C" w14:textId="303E8ADD" w:rsidR="006259B9" w:rsidRDefault="006259B9" w:rsidP="00BB5D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these similarities </w:t>
      </w:r>
      <w:r w:rsidR="00CE10F3">
        <w:rPr>
          <w:rFonts w:ascii="Times New Roman" w:hAnsi="Times New Roman" w:cs="Times New Roman"/>
          <w:sz w:val="24"/>
          <w:szCs w:val="24"/>
        </w:rPr>
        <w:t xml:space="preserve">towards </w:t>
      </w:r>
      <w:r w:rsidR="00326B17">
        <w:rPr>
          <w:rFonts w:ascii="Times New Roman" w:hAnsi="Times New Roman" w:cs="Times New Roman"/>
          <w:sz w:val="24"/>
          <w:szCs w:val="24"/>
        </w:rPr>
        <w:t>an attempt to reconstruct the PIE language</w:t>
      </w:r>
      <w:r w:rsidR="00E92E51">
        <w:rPr>
          <w:rFonts w:ascii="Times New Roman" w:hAnsi="Times New Roman" w:cs="Times New Roman"/>
          <w:sz w:val="24"/>
          <w:szCs w:val="24"/>
        </w:rPr>
        <w:t xml:space="preserve"> with the power of</w:t>
      </w:r>
      <w:r w:rsidR="00D0570B">
        <w:rPr>
          <w:rFonts w:ascii="Times New Roman" w:hAnsi="Times New Roman" w:cs="Times New Roman"/>
          <w:sz w:val="24"/>
          <w:szCs w:val="24"/>
        </w:rPr>
        <w:t xml:space="preserve"> state-of-the-art</w:t>
      </w:r>
      <w:r w:rsidR="00E92E51">
        <w:rPr>
          <w:rFonts w:ascii="Times New Roman" w:hAnsi="Times New Roman" w:cs="Times New Roman"/>
          <w:sz w:val="24"/>
          <w:szCs w:val="24"/>
        </w:rPr>
        <w:t xml:space="preserve"> generative AI</w:t>
      </w:r>
      <w:r w:rsidR="00326B17">
        <w:rPr>
          <w:rFonts w:ascii="Times New Roman" w:hAnsi="Times New Roman" w:cs="Times New Roman"/>
          <w:sz w:val="24"/>
          <w:szCs w:val="24"/>
        </w:rPr>
        <w:t>.</w:t>
      </w:r>
    </w:p>
    <w:sectPr w:rsidR="00625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51E7F"/>
    <w:multiLevelType w:val="hybridMultilevel"/>
    <w:tmpl w:val="3F1EE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05582"/>
    <w:multiLevelType w:val="hybridMultilevel"/>
    <w:tmpl w:val="720A62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722262">
    <w:abstractNumId w:val="0"/>
  </w:num>
  <w:num w:numId="2" w16cid:durableId="565578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A3"/>
    <w:rsid w:val="000300E8"/>
    <w:rsid w:val="000E15AC"/>
    <w:rsid w:val="000E3681"/>
    <w:rsid w:val="00110E08"/>
    <w:rsid w:val="001163CE"/>
    <w:rsid w:val="0017181F"/>
    <w:rsid w:val="00177719"/>
    <w:rsid w:val="001841F8"/>
    <w:rsid w:val="001A066C"/>
    <w:rsid w:val="001B7302"/>
    <w:rsid w:val="001C4754"/>
    <w:rsid w:val="001F77E6"/>
    <w:rsid w:val="0020552A"/>
    <w:rsid w:val="0028295E"/>
    <w:rsid w:val="00291070"/>
    <w:rsid w:val="00295AC3"/>
    <w:rsid w:val="003066A3"/>
    <w:rsid w:val="00326B17"/>
    <w:rsid w:val="00357ECB"/>
    <w:rsid w:val="003625E1"/>
    <w:rsid w:val="003A1473"/>
    <w:rsid w:val="003D304A"/>
    <w:rsid w:val="003E41F4"/>
    <w:rsid w:val="003E4299"/>
    <w:rsid w:val="003F36B1"/>
    <w:rsid w:val="00421EBA"/>
    <w:rsid w:val="00425FC6"/>
    <w:rsid w:val="00492634"/>
    <w:rsid w:val="004A0F06"/>
    <w:rsid w:val="004A168A"/>
    <w:rsid w:val="004D3295"/>
    <w:rsid w:val="004F547B"/>
    <w:rsid w:val="00517A0E"/>
    <w:rsid w:val="00541A06"/>
    <w:rsid w:val="00577823"/>
    <w:rsid w:val="0059326C"/>
    <w:rsid w:val="00606E38"/>
    <w:rsid w:val="006259B9"/>
    <w:rsid w:val="006343DD"/>
    <w:rsid w:val="00636571"/>
    <w:rsid w:val="006420C1"/>
    <w:rsid w:val="00654A74"/>
    <w:rsid w:val="00666AFD"/>
    <w:rsid w:val="006C0E58"/>
    <w:rsid w:val="006D5B2F"/>
    <w:rsid w:val="006F0093"/>
    <w:rsid w:val="006F0397"/>
    <w:rsid w:val="006F3F12"/>
    <w:rsid w:val="007B7E2B"/>
    <w:rsid w:val="007F7926"/>
    <w:rsid w:val="00804361"/>
    <w:rsid w:val="0081200B"/>
    <w:rsid w:val="008150D7"/>
    <w:rsid w:val="00822162"/>
    <w:rsid w:val="008322BB"/>
    <w:rsid w:val="00843E06"/>
    <w:rsid w:val="008D125B"/>
    <w:rsid w:val="008D2B1B"/>
    <w:rsid w:val="008D6D80"/>
    <w:rsid w:val="008E43CA"/>
    <w:rsid w:val="009205D5"/>
    <w:rsid w:val="0096349A"/>
    <w:rsid w:val="00974F7E"/>
    <w:rsid w:val="009A4854"/>
    <w:rsid w:val="009A6050"/>
    <w:rsid w:val="009B34A8"/>
    <w:rsid w:val="009E54B9"/>
    <w:rsid w:val="009E7E0D"/>
    <w:rsid w:val="00A222B4"/>
    <w:rsid w:val="00AA619B"/>
    <w:rsid w:val="00AB7B03"/>
    <w:rsid w:val="00BB5D7F"/>
    <w:rsid w:val="00BB7701"/>
    <w:rsid w:val="00BC1C43"/>
    <w:rsid w:val="00BC3400"/>
    <w:rsid w:val="00BC7509"/>
    <w:rsid w:val="00BF4BB5"/>
    <w:rsid w:val="00C0510D"/>
    <w:rsid w:val="00C354A7"/>
    <w:rsid w:val="00C406A3"/>
    <w:rsid w:val="00C52AF5"/>
    <w:rsid w:val="00C550B5"/>
    <w:rsid w:val="00CA7CE6"/>
    <w:rsid w:val="00CC67AB"/>
    <w:rsid w:val="00CD32FD"/>
    <w:rsid w:val="00CD4A86"/>
    <w:rsid w:val="00CE10F3"/>
    <w:rsid w:val="00D004A1"/>
    <w:rsid w:val="00D0570B"/>
    <w:rsid w:val="00D570F4"/>
    <w:rsid w:val="00D840E8"/>
    <w:rsid w:val="00DB198E"/>
    <w:rsid w:val="00DC117E"/>
    <w:rsid w:val="00E1195A"/>
    <w:rsid w:val="00E33CD6"/>
    <w:rsid w:val="00E55932"/>
    <w:rsid w:val="00E92E51"/>
    <w:rsid w:val="00EF38BC"/>
    <w:rsid w:val="00FA1E47"/>
    <w:rsid w:val="00FA2F23"/>
    <w:rsid w:val="00FC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96EEC"/>
  <w15:chartTrackingRefBased/>
  <w15:docId w15:val="{BAE82C33-36B3-4B00-B4B8-33C88C36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2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Madhunil Pachghare</dc:creator>
  <cp:keywords/>
  <dc:description/>
  <cp:lastModifiedBy>Madhunil Pachghare</cp:lastModifiedBy>
  <cp:revision>122</cp:revision>
  <dcterms:created xsi:type="dcterms:W3CDTF">2021-11-06T21:13:00Z</dcterms:created>
  <dcterms:modified xsi:type="dcterms:W3CDTF">2023-06-22T01:07:00Z</dcterms:modified>
</cp:coreProperties>
</file>