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01B7" w:rsidRDefault="0038598E" w:rsidP="0038598E">
      <w:pPr>
        <w:pStyle w:val="Title"/>
        <w:jc w:val="center"/>
        <w:rPr>
          <w:rStyle w:val="fadeinm1hgl8"/>
          <w:b/>
          <w:sz w:val="36"/>
          <w:szCs w:val="36"/>
          <w:u w:val="single"/>
        </w:rPr>
      </w:pPr>
      <w:r w:rsidRPr="0038598E">
        <w:rPr>
          <w:rStyle w:val="fadeinm1hgl8"/>
          <w:b/>
          <w:sz w:val="36"/>
          <w:szCs w:val="36"/>
          <w:u w:val="single"/>
        </w:rPr>
        <w:t>Operational Analytics &amp; Metric Spike Investigation Using SQL</w:t>
      </w:r>
    </w:p>
    <w:p w:rsidR="0038598E" w:rsidRPr="0038598E" w:rsidRDefault="0038598E" w:rsidP="0038598E"/>
    <w:p w:rsidR="00EB01B7" w:rsidRDefault="00EB01B7" w:rsidP="00EB01B7">
      <w:pPr>
        <w:shd w:val="clear" w:color="auto" w:fill="FFFFFF"/>
        <w:spacing w:after="0" w:line="240" w:lineRule="auto"/>
        <w:rPr>
          <w:rFonts w:ascii="inherit" w:eastAsia="Times New Roman" w:hAnsi="inherit" w:cs="Arial"/>
          <w:b/>
          <w:bCs/>
          <w:color w:val="3C4858"/>
          <w:sz w:val="28"/>
          <w:szCs w:val="28"/>
          <w:lang w:eastAsia="en-IN"/>
        </w:rPr>
      </w:pPr>
      <w:r w:rsidRPr="0050248E">
        <w:rPr>
          <w:rFonts w:ascii="inherit" w:eastAsia="Times New Roman" w:hAnsi="inherit" w:cs="Arial"/>
          <w:b/>
          <w:bCs/>
          <w:color w:val="3C4858"/>
          <w:sz w:val="28"/>
          <w:szCs w:val="28"/>
          <w:lang w:eastAsia="en-IN"/>
        </w:rPr>
        <w:t>Project Description</w:t>
      </w:r>
      <w:r w:rsidR="0050248E">
        <w:rPr>
          <w:rFonts w:ascii="inherit" w:eastAsia="Times New Roman" w:hAnsi="inherit" w:cs="Arial"/>
          <w:b/>
          <w:bCs/>
          <w:color w:val="3C4858"/>
          <w:sz w:val="28"/>
          <w:szCs w:val="28"/>
          <w:lang w:eastAsia="en-IN"/>
        </w:rPr>
        <w:t>:</w:t>
      </w:r>
    </w:p>
    <w:p w:rsidR="001651C9" w:rsidRPr="001651C9" w:rsidRDefault="001651C9" w:rsidP="00EB01B7">
      <w:pPr>
        <w:shd w:val="clear" w:color="auto" w:fill="FFFFFF"/>
        <w:spacing w:after="0" w:line="240" w:lineRule="auto"/>
        <w:rPr>
          <w:rFonts w:ascii="Arial" w:hAnsi="Arial" w:cs="Arial"/>
          <w:color w:val="8492A6"/>
          <w:shd w:val="clear" w:color="auto" w:fill="FFFFFF"/>
        </w:rPr>
      </w:pPr>
      <w:r w:rsidRPr="001651C9">
        <w:rPr>
          <w:rFonts w:ascii="Arial" w:hAnsi="Arial" w:cs="Arial"/>
          <w:color w:val="8492A6"/>
          <w:shd w:val="clear" w:color="auto" w:fill="FFFFFF"/>
        </w:rPr>
        <w:t>This project focuses on operational analytics and metric spike investigation for a tech company</w:t>
      </w:r>
      <w:r>
        <w:rPr>
          <w:rFonts w:ascii="Arial" w:hAnsi="Arial" w:cs="Arial"/>
          <w:color w:val="8492A6"/>
          <w:shd w:val="clear" w:color="auto" w:fill="FFFFFF"/>
        </w:rPr>
        <w:t>.</w:t>
      </w:r>
    </w:p>
    <w:p w:rsidR="00E9725E" w:rsidRDefault="001651C9" w:rsidP="00E9725E">
      <w:pPr>
        <w:shd w:val="clear" w:color="auto" w:fill="FFFFFF"/>
        <w:spacing w:after="0" w:line="240" w:lineRule="auto"/>
        <w:rPr>
          <w:rFonts w:ascii="Arial" w:hAnsi="Arial" w:cs="Arial"/>
          <w:color w:val="8492A6"/>
          <w:shd w:val="clear" w:color="auto" w:fill="FFFFFF"/>
        </w:rPr>
      </w:pPr>
      <w:r w:rsidRPr="001651C9">
        <w:rPr>
          <w:rFonts w:ascii="Arial" w:hAnsi="Arial" w:cs="Arial"/>
          <w:color w:val="8492A6"/>
          <w:shd w:val="clear" w:color="auto" w:fill="FFFFFF"/>
        </w:rPr>
        <w:t>The objective is to analyse organizational data using advanced SQL techniques to uncover insights that support various departments such as operations, marketing, and support.</w:t>
      </w:r>
    </w:p>
    <w:p w:rsidR="001651C9" w:rsidRPr="001651C9" w:rsidRDefault="001651C9" w:rsidP="00E9725E">
      <w:pPr>
        <w:shd w:val="clear" w:color="auto" w:fill="FFFFFF"/>
        <w:spacing w:after="0" w:line="240" w:lineRule="auto"/>
        <w:rPr>
          <w:rFonts w:ascii="Arial" w:hAnsi="Arial" w:cs="Arial"/>
          <w:color w:val="8492A6"/>
          <w:shd w:val="clear" w:color="auto" w:fill="FFFFFF"/>
        </w:rPr>
      </w:pPr>
    </w:p>
    <w:p w:rsidR="00EB01B7" w:rsidRPr="0050248E" w:rsidRDefault="00EB01B7" w:rsidP="00EB01B7">
      <w:pPr>
        <w:shd w:val="clear" w:color="auto" w:fill="FFFFFF"/>
        <w:spacing w:after="0" w:line="240" w:lineRule="auto"/>
        <w:rPr>
          <w:rFonts w:ascii="inherit" w:eastAsia="Times New Roman" w:hAnsi="inherit" w:cs="Arial"/>
          <w:b/>
          <w:bCs/>
          <w:color w:val="3C4858"/>
          <w:sz w:val="28"/>
          <w:szCs w:val="28"/>
          <w:lang w:eastAsia="en-IN"/>
        </w:rPr>
      </w:pPr>
      <w:r w:rsidRPr="0050248E">
        <w:rPr>
          <w:rFonts w:ascii="inherit" w:eastAsia="Times New Roman" w:hAnsi="inherit" w:cs="Arial"/>
          <w:b/>
          <w:bCs/>
          <w:color w:val="3C4858"/>
          <w:sz w:val="28"/>
          <w:szCs w:val="28"/>
          <w:lang w:eastAsia="en-IN"/>
        </w:rPr>
        <w:t>Approach</w:t>
      </w:r>
      <w:r w:rsidR="0050248E">
        <w:rPr>
          <w:rFonts w:ascii="inherit" w:eastAsia="Times New Roman" w:hAnsi="inherit" w:cs="Arial"/>
          <w:b/>
          <w:bCs/>
          <w:color w:val="3C4858"/>
          <w:sz w:val="28"/>
          <w:szCs w:val="28"/>
          <w:lang w:eastAsia="en-IN"/>
        </w:rPr>
        <w:t>:</w:t>
      </w:r>
    </w:p>
    <w:p w:rsidR="00E9725E" w:rsidRPr="00E9725E" w:rsidRDefault="00E9725E" w:rsidP="0050248E">
      <w:pPr>
        <w:shd w:val="clear" w:color="auto" w:fill="FFFFFF"/>
        <w:spacing w:after="0" w:line="240" w:lineRule="auto"/>
        <w:rPr>
          <w:rFonts w:ascii="Arial" w:hAnsi="Arial" w:cs="Arial"/>
          <w:color w:val="8492A6"/>
          <w:shd w:val="clear" w:color="auto" w:fill="FFFFFF"/>
        </w:rPr>
      </w:pPr>
      <w:r w:rsidRPr="00E9725E">
        <w:rPr>
          <w:rFonts w:ascii="Arial" w:hAnsi="Arial" w:cs="Arial"/>
          <w:color w:val="8492A6"/>
          <w:shd w:val="clear" w:color="auto" w:fill="FFFFFF"/>
        </w:rPr>
        <w:t xml:space="preserve">The analysis was conducted using </w:t>
      </w:r>
      <w:r w:rsidRPr="0050248E">
        <w:rPr>
          <w:rFonts w:ascii="Arial" w:hAnsi="Arial" w:cs="Arial"/>
          <w:b/>
          <w:color w:val="8492A6"/>
          <w:shd w:val="clear" w:color="auto" w:fill="FFFFFF"/>
        </w:rPr>
        <w:t>SQL queries</w:t>
      </w:r>
      <w:r w:rsidRPr="00E9725E">
        <w:rPr>
          <w:rFonts w:ascii="Arial" w:hAnsi="Arial" w:cs="Arial"/>
          <w:color w:val="8492A6"/>
          <w:shd w:val="clear" w:color="auto" w:fill="FFFFFF"/>
        </w:rPr>
        <w:t xml:space="preserve"> in </w:t>
      </w:r>
      <w:r w:rsidRPr="0050248E">
        <w:rPr>
          <w:rFonts w:ascii="Arial" w:hAnsi="Arial" w:cs="Arial"/>
          <w:b/>
          <w:color w:val="8492A6"/>
          <w:shd w:val="clear" w:color="auto" w:fill="FFFFFF"/>
        </w:rPr>
        <w:t>MySQL Workbench</w:t>
      </w:r>
      <w:r w:rsidRPr="00E9725E">
        <w:rPr>
          <w:rFonts w:ascii="Arial" w:hAnsi="Arial" w:cs="Arial"/>
          <w:color w:val="8492A6"/>
          <w:shd w:val="clear" w:color="auto" w:fill="FFFFFF"/>
        </w:rPr>
        <w:t xml:space="preserve"> to extract and </w:t>
      </w:r>
      <w:r w:rsidRPr="0050248E">
        <w:rPr>
          <w:rFonts w:ascii="Arial" w:hAnsi="Arial" w:cs="Arial"/>
          <w:color w:val="8492A6"/>
          <w:shd w:val="clear" w:color="auto" w:fill="FFFFFF"/>
        </w:rPr>
        <w:t>analyse</w:t>
      </w:r>
      <w:r w:rsidRPr="00E9725E">
        <w:rPr>
          <w:rFonts w:ascii="Arial" w:hAnsi="Arial" w:cs="Arial"/>
          <w:color w:val="8492A6"/>
          <w:shd w:val="clear" w:color="auto" w:fill="FFFFFF"/>
        </w:rPr>
        <w:t xml:space="preserve"> data from a relational database containing </w:t>
      </w:r>
      <w:r w:rsidR="00295058">
        <w:rPr>
          <w:rFonts w:ascii="Arial" w:hAnsi="Arial" w:cs="Arial"/>
          <w:color w:val="8492A6"/>
          <w:shd w:val="clear" w:color="auto" w:fill="FFFFFF"/>
        </w:rPr>
        <w:t>jobs,</w:t>
      </w:r>
      <w:r w:rsidR="00295058" w:rsidRPr="00E9725E">
        <w:rPr>
          <w:rFonts w:ascii="Arial" w:hAnsi="Arial" w:cs="Arial"/>
          <w:color w:val="8492A6"/>
          <w:shd w:val="clear" w:color="auto" w:fill="FFFFFF"/>
        </w:rPr>
        <w:t xml:space="preserve"> </w:t>
      </w:r>
      <w:r w:rsidR="00295058">
        <w:rPr>
          <w:rFonts w:ascii="Arial" w:hAnsi="Arial" w:cs="Arial"/>
          <w:color w:val="8492A6"/>
          <w:shd w:val="clear" w:color="auto" w:fill="FFFFFF"/>
        </w:rPr>
        <w:t>users,</w:t>
      </w:r>
      <w:r w:rsidR="00295058" w:rsidRPr="00E9725E">
        <w:rPr>
          <w:rFonts w:ascii="Arial" w:hAnsi="Arial" w:cs="Arial"/>
          <w:color w:val="8492A6"/>
          <w:shd w:val="clear" w:color="auto" w:fill="FFFFFF"/>
        </w:rPr>
        <w:t xml:space="preserve"> events</w:t>
      </w:r>
      <w:r w:rsidR="00295058">
        <w:rPr>
          <w:rFonts w:ascii="Arial" w:hAnsi="Arial" w:cs="Arial"/>
          <w:color w:val="8492A6"/>
          <w:shd w:val="clear" w:color="auto" w:fill="FFFFFF"/>
        </w:rPr>
        <w:t xml:space="preserve"> and email </w:t>
      </w:r>
      <w:r w:rsidRPr="00E9725E">
        <w:rPr>
          <w:rFonts w:ascii="Arial" w:hAnsi="Arial" w:cs="Arial"/>
          <w:color w:val="8492A6"/>
          <w:shd w:val="clear" w:color="auto" w:fill="FFFFFF"/>
        </w:rPr>
        <w:t>information.</w:t>
      </w:r>
    </w:p>
    <w:p w:rsidR="00E9725E" w:rsidRPr="00E9725E" w:rsidRDefault="00E9725E" w:rsidP="0050248E">
      <w:pPr>
        <w:shd w:val="clear" w:color="auto" w:fill="FFFFFF"/>
        <w:spacing w:after="0" w:line="240" w:lineRule="auto"/>
        <w:rPr>
          <w:rFonts w:ascii="Arial" w:hAnsi="Arial" w:cs="Arial"/>
          <w:color w:val="8492A6"/>
          <w:shd w:val="clear" w:color="auto" w:fill="FFFFFF"/>
        </w:rPr>
      </w:pPr>
      <w:r w:rsidRPr="00E9725E">
        <w:rPr>
          <w:rFonts w:ascii="Arial" w:hAnsi="Arial" w:cs="Arial"/>
          <w:color w:val="8492A6"/>
          <w:shd w:val="clear" w:color="auto" w:fill="FFFFFF"/>
        </w:rPr>
        <w:t>The process involved:</w:t>
      </w:r>
    </w:p>
    <w:p w:rsidR="00E9725E" w:rsidRPr="0050248E" w:rsidRDefault="00E9725E" w:rsidP="0050248E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hAnsi="Arial" w:cs="Arial"/>
          <w:color w:val="8492A6"/>
          <w:shd w:val="clear" w:color="auto" w:fill="FFFFFF"/>
        </w:rPr>
      </w:pPr>
      <w:r w:rsidRPr="0050248E">
        <w:rPr>
          <w:rFonts w:ascii="Arial" w:hAnsi="Arial" w:cs="Arial"/>
          <w:color w:val="8492A6"/>
          <w:shd w:val="clear" w:color="auto" w:fill="FFFFFF"/>
        </w:rPr>
        <w:t>Understanding database schema and relationships</w:t>
      </w:r>
      <w:r w:rsidR="0050248E">
        <w:rPr>
          <w:rFonts w:ascii="Arial" w:hAnsi="Arial" w:cs="Arial"/>
          <w:color w:val="8492A6"/>
          <w:shd w:val="clear" w:color="auto" w:fill="FFFFFF"/>
        </w:rPr>
        <w:t>.</w:t>
      </w:r>
    </w:p>
    <w:p w:rsidR="00E9725E" w:rsidRPr="0050248E" w:rsidRDefault="00E9725E" w:rsidP="0050248E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hAnsi="Arial" w:cs="Arial"/>
          <w:color w:val="8492A6"/>
          <w:shd w:val="clear" w:color="auto" w:fill="FFFFFF"/>
        </w:rPr>
      </w:pPr>
      <w:r w:rsidRPr="0050248E">
        <w:rPr>
          <w:rFonts w:ascii="Arial" w:hAnsi="Arial" w:cs="Arial"/>
          <w:color w:val="8492A6"/>
          <w:shd w:val="clear" w:color="auto" w:fill="FFFFFF"/>
        </w:rPr>
        <w:t>Writing optimized SQL queries to answer business questions</w:t>
      </w:r>
      <w:r w:rsidR="0050248E">
        <w:rPr>
          <w:rFonts w:ascii="Arial" w:hAnsi="Arial" w:cs="Arial"/>
          <w:color w:val="8492A6"/>
          <w:shd w:val="clear" w:color="auto" w:fill="FFFFFF"/>
        </w:rPr>
        <w:t>.</w:t>
      </w:r>
    </w:p>
    <w:p w:rsidR="00E9725E" w:rsidRDefault="00E9725E" w:rsidP="0050248E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hAnsi="Arial" w:cs="Arial"/>
          <w:color w:val="8492A6"/>
          <w:shd w:val="clear" w:color="auto" w:fill="FFFFFF"/>
        </w:rPr>
      </w:pPr>
      <w:r w:rsidRPr="0050248E">
        <w:rPr>
          <w:rFonts w:ascii="Arial" w:hAnsi="Arial" w:cs="Arial"/>
          <w:color w:val="8492A6"/>
          <w:shd w:val="clear" w:color="auto" w:fill="FFFFFF"/>
        </w:rPr>
        <w:t>Interpreting data patterns to derive insights</w:t>
      </w:r>
      <w:r w:rsidR="0050248E">
        <w:rPr>
          <w:rFonts w:ascii="Arial" w:hAnsi="Arial" w:cs="Arial"/>
          <w:color w:val="8492A6"/>
          <w:shd w:val="clear" w:color="auto" w:fill="FFFFFF"/>
        </w:rPr>
        <w:t>.</w:t>
      </w:r>
    </w:p>
    <w:p w:rsidR="0050248E" w:rsidRPr="0050248E" w:rsidRDefault="0050248E" w:rsidP="0050248E">
      <w:pPr>
        <w:pStyle w:val="ListParagraph"/>
        <w:shd w:val="clear" w:color="auto" w:fill="FFFFFF"/>
        <w:spacing w:after="0" w:line="240" w:lineRule="auto"/>
        <w:rPr>
          <w:rFonts w:ascii="Arial" w:hAnsi="Arial" w:cs="Arial"/>
          <w:color w:val="8492A6"/>
          <w:shd w:val="clear" w:color="auto" w:fill="FFFFFF"/>
        </w:rPr>
      </w:pPr>
    </w:p>
    <w:p w:rsidR="00EB01B7" w:rsidRPr="0050248E" w:rsidRDefault="00EB01B7" w:rsidP="00EB01B7">
      <w:pPr>
        <w:shd w:val="clear" w:color="auto" w:fill="FFFFFF"/>
        <w:spacing w:after="0" w:line="240" w:lineRule="auto"/>
        <w:rPr>
          <w:rFonts w:ascii="inherit" w:eastAsia="Times New Roman" w:hAnsi="inherit" w:cs="Arial"/>
          <w:b/>
          <w:bCs/>
          <w:color w:val="3C4858"/>
          <w:sz w:val="28"/>
          <w:szCs w:val="28"/>
          <w:lang w:eastAsia="en-IN"/>
        </w:rPr>
      </w:pPr>
      <w:r w:rsidRPr="0050248E">
        <w:rPr>
          <w:rFonts w:ascii="inherit" w:eastAsia="Times New Roman" w:hAnsi="inherit" w:cs="Arial"/>
          <w:b/>
          <w:bCs/>
          <w:color w:val="3C4858"/>
          <w:sz w:val="28"/>
          <w:szCs w:val="28"/>
          <w:lang w:eastAsia="en-IN"/>
        </w:rPr>
        <w:t>Tech-Stack Used</w:t>
      </w:r>
      <w:r w:rsidR="0050248E">
        <w:rPr>
          <w:rFonts w:ascii="inherit" w:eastAsia="Times New Roman" w:hAnsi="inherit" w:cs="Arial"/>
          <w:b/>
          <w:bCs/>
          <w:color w:val="3C4858"/>
          <w:sz w:val="28"/>
          <w:szCs w:val="28"/>
          <w:lang w:eastAsia="en-IN"/>
        </w:rPr>
        <w:t>:</w:t>
      </w:r>
    </w:p>
    <w:p w:rsidR="00EB01B7" w:rsidRDefault="00EB01B7" w:rsidP="0050248E">
      <w:pPr>
        <w:shd w:val="clear" w:color="auto" w:fill="FFFFFF"/>
        <w:spacing w:after="0" w:line="240" w:lineRule="auto"/>
        <w:rPr>
          <w:rFonts w:ascii="Arial" w:hAnsi="Arial" w:cs="Arial"/>
          <w:color w:val="8492A6"/>
          <w:shd w:val="clear" w:color="auto" w:fill="FFFFFF"/>
        </w:rPr>
      </w:pPr>
      <w:r w:rsidRPr="0050248E">
        <w:rPr>
          <w:rFonts w:ascii="Arial" w:hAnsi="Arial" w:cs="Arial"/>
          <w:color w:val="8492A6"/>
          <w:shd w:val="clear" w:color="auto" w:fill="FFFFFF"/>
        </w:rPr>
        <w:t>Used SQL and MySQL Workbench as tool to analyse data</w:t>
      </w:r>
      <w:r w:rsidR="00295058">
        <w:rPr>
          <w:rFonts w:ascii="Arial" w:hAnsi="Arial" w:cs="Arial"/>
          <w:color w:val="8492A6"/>
          <w:shd w:val="clear" w:color="auto" w:fill="FFFFFF"/>
        </w:rPr>
        <w:t xml:space="preserve"> provided</w:t>
      </w:r>
      <w:r w:rsidRPr="0050248E">
        <w:rPr>
          <w:rFonts w:ascii="Arial" w:hAnsi="Arial" w:cs="Arial"/>
          <w:color w:val="8492A6"/>
          <w:shd w:val="clear" w:color="auto" w:fill="FFFFFF"/>
        </w:rPr>
        <w:t xml:space="preserve"> and answer questions posted by the management team.</w:t>
      </w:r>
    </w:p>
    <w:p w:rsidR="0050248E" w:rsidRPr="0050248E" w:rsidRDefault="0050248E" w:rsidP="0050248E">
      <w:pPr>
        <w:shd w:val="clear" w:color="auto" w:fill="FFFFFF"/>
        <w:spacing w:after="0" w:line="240" w:lineRule="auto"/>
        <w:rPr>
          <w:rFonts w:ascii="Arial" w:hAnsi="Arial" w:cs="Arial"/>
          <w:color w:val="8492A6"/>
          <w:shd w:val="clear" w:color="auto" w:fill="FFFFFF"/>
        </w:rPr>
      </w:pPr>
    </w:p>
    <w:p w:rsidR="0050248E" w:rsidRDefault="00EB01B7" w:rsidP="0050248E">
      <w:pPr>
        <w:shd w:val="clear" w:color="auto" w:fill="FFFFFF"/>
        <w:spacing w:after="0" w:line="240" w:lineRule="auto"/>
        <w:rPr>
          <w:rFonts w:ascii="inherit" w:eastAsia="Times New Roman" w:hAnsi="inherit" w:cs="Arial"/>
          <w:b/>
          <w:bCs/>
          <w:color w:val="3C4858"/>
          <w:sz w:val="28"/>
          <w:szCs w:val="28"/>
          <w:lang w:eastAsia="en-IN"/>
        </w:rPr>
      </w:pPr>
      <w:r w:rsidRPr="0050248E">
        <w:rPr>
          <w:rFonts w:ascii="inherit" w:eastAsia="Times New Roman" w:hAnsi="inherit" w:cs="Arial"/>
          <w:b/>
          <w:bCs/>
          <w:color w:val="3C4858"/>
          <w:sz w:val="28"/>
          <w:szCs w:val="28"/>
          <w:lang w:eastAsia="en-IN"/>
        </w:rPr>
        <w:t>Insights</w:t>
      </w:r>
      <w:r w:rsidR="0050248E">
        <w:rPr>
          <w:rFonts w:ascii="inherit" w:eastAsia="Times New Roman" w:hAnsi="inherit" w:cs="Arial"/>
          <w:b/>
          <w:bCs/>
          <w:color w:val="3C4858"/>
          <w:sz w:val="28"/>
          <w:szCs w:val="28"/>
          <w:lang w:eastAsia="en-IN"/>
        </w:rPr>
        <w:t>:</w:t>
      </w:r>
    </w:p>
    <w:p w:rsidR="00295058" w:rsidRPr="00295058" w:rsidRDefault="00295058" w:rsidP="0029505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29505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Case Study 1: Job Data Analysis</w:t>
      </w:r>
    </w:p>
    <w:p w:rsidR="00295058" w:rsidRPr="00295058" w:rsidRDefault="00295058" w:rsidP="0029505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9505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Jobs Reviewed Over Time</w:t>
      </w:r>
    </w:p>
    <w:p w:rsidR="00295058" w:rsidRPr="00295058" w:rsidRDefault="00295058" w:rsidP="0029505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9505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Identified </w:t>
      </w:r>
      <w:r w:rsidR="00554AD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number of jobs reviewed per hour for each day </w:t>
      </w:r>
      <w:r w:rsidRPr="00295058">
        <w:rPr>
          <w:rFonts w:ascii="Times New Roman" w:eastAsia="Times New Roman" w:hAnsi="Times New Roman" w:cs="Times New Roman"/>
          <w:sz w:val="24"/>
          <w:szCs w:val="24"/>
          <w:lang w:eastAsia="en-IN"/>
        </w:rPr>
        <w:t>during November 2020.</w:t>
      </w:r>
    </w:p>
    <w:p w:rsidR="00295058" w:rsidRPr="00295058" w:rsidRDefault="00295058" w:rsidP="0029505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9505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Throughput Analysis</w:t>
      </w:r>
    </w:p>
    <w:p w:rsidR="00295058" w:rsidRPr="00295058" w:rsidRDefault="00295058" w:rsidP="0029505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95058">
        <w:rPr>
          <w:rFonts w:ascii="Times New Roman" w:eastAsia="Times New Roman" w:hAnsi="Times New Roman" w:cs="Times New Roman"/>
          <w:sz w:val="24"/>
          <w:szCs w:val="24"/>
          <w:lang w:eastAsia="en-IN"/>
        </w:rPr>
        <w:t>The 7-day rolling average of throughput helped smooth out daily fluctuations.</w:t>
      </w:r>
    </w:p>
    <w:p w:rsidR="00295058" w:rsidRPr="00295058" w:rsidRDefault="00295058" w:rsidP="0029505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9505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Language Share</w:t>
      </w:r>
    </w:p>
    <w:p w:rsidR="00295058" w:rsidRPr="00295058" w:rsidRDefault="00295058" w:rsidP="0029505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9505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Over the last 30 days, </w:t>
      </w:r>
      <w:r w:rsidR="00A75EB6" w:rsidRPr="001C3DAE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Persian</w:t>
      </w:r>
      <w:r w:rsidRPr="0029505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do</w:t>
      </w:r>
      <w:r w:rsidR="00A75E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minated job reviews with </w:t>
      </w:r>
      <w:r w:rsidR="00A75EB6" w:rsidRPr="001C3DAE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37.50%</w:t>
      </w:r>
      <w:r w:rsidRPr="001C3DAE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,</w:t>
      </w:r>
      <w:r w:rsidRPr="0029505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followed by </w:t>
      </w:r>
      <w:r w:rsidR="00A75EB6" w:rsidRPr="001C3DAE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English</w:t>
      </w:r>
      <w:r w:rsidRPr="0029505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="00A75EB6" w:rsidRPr="001C3DAE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Arabic</w:t>
      </w:r>
      <w:r w:rsidRPr="00295058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295058" w:rsidRPr="00295058" w:rsidRDefault="00295058" w:rsidP="0029505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95058">
        <w:rPr>
          <w:rFonts w:ascii="Times New Roman" w:eastAsia="Times New Roman" w:hAnsi="Times New Roman" w:cs="Times New Roman"/>
          <w:sz w:val="24"/>
          <w:szCs w:val="24"/>
          <w:lang w:eastAsia="en-IN"/>
        </w:rPr>
        <w:t>This insight can guide resource allocation for language-specific reviewers.</w:t>
      </w:r>
    </w:p>
    <w:p w:rsidR="00295058" w:rsidRPr="00295058" w:rsidRDefault="00295058" w:rsidP="0029505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9505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Duplicate Detection</w:t>
      </w:r>
    </w:p>
    <w:p w:rsidR="00295058" w:rsidRPr="00A75EB6" w:rsidRDefault="00295058" w:rsidP="00DB161F">
      <w:pPr>
        <w:numPr>
          <w:ilvl w:val="1"/>
          <w:numId w:val="11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75E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Detected </w:t>
      </w:r>
      <w:r w:rsidR="00A75EB6" w:rsidRPr="00A75E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that there are no </w:t>
      </w:r>
      <w:r w:rsidRPr="00A75EB6">
        <w:rPr>
          <w:rFonts w:ascii="Times New Roman" w:eastAsia="Times New Roman" w:hAnsi="Times New Roman" w:cs="Times New Roman"/>
          <w:sz w:val="24"/>
          <w:szCs w:val="24"/>
          <w:lang w:eastAsia="en-IN"/>
        </w:rPr>
        <w:t>duplicat</w:t>
      </w:r>
      <w:r w:rsidR="00A75EB6" w:rsidRPr="00A75EB6">
        <w:rPr>
          <w:rFonts w:ascii="Times New Roman" w:eastAsia="Times New Roman" w:hAnsi="Times New Roman" w:cs="Times New Roman"/>
          <w:sz w:val="24"/>
          <w:szCs w:val="24"/>
          <w:lang w:eastAsia="en-IN"/>
        </w:rPr>
        <w:t>e job entries</w:t>
      </w:r>
      <w:r w:rsidR="00A75EB6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295058" w:rsidRPr="00295058" w:rsidRDefault="00295058" w:rsidP="0029505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29505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Case Study 2: Metric Spike Investigation</w:t>
      </w:r>
    </w:p>
    <w:p w:rsidR="00295058" w:rsidRPr="00295058" w:rsidRDefault="00295058" w:rsidP="0029505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9505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Weekly User Engagement</w:t>
      </w:r>
    </w:p>
    <w:p w:rsidR="00295058" w:rsidRPr="00295058" w:rsidRDefault="0049448A" w:rsidP="00295058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User </w:t>
      </w:r>
      <w:r w:rsidR="00295058" w:rsidRPr="00295058">
        <w:rPr>
          <w:rFonts w:ascii="Times New Roman" w:eastAsia="Times New Roman" w:hAnsi="Times New Roman" w:cs="Times New Roman"/>
          <w:sz w:val="24"/>
          <w:szCs w:val="24"/>
          <w:lang w:eastAsia="en-IN"/>
        </w:rPr>
        <w:t>Engagement in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creased steadily week over week,</w:t>
      </w:r>
      <w:r w:rsidR="00295058" w:rsidRPr="0029505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 a spike observed after new feature rollouts.</w:t>
      </w:r>
    </w:p>
    <w:p w:rsidR="00295058" w:rsidRPr="00295058" w:rsidRDefault="00295058" w:rsidP="0029505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9505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 Growth Analysis</w:t>
      </w:r>
    </w:p>
    <w:p w:rsidR="00295058" w:rsidRPr="00295058" w:rsidRDefault="00295058" w:rsidP="00295058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95058">
        <w:rPr>
          <w:rFonts w:ascii="Times New Roman" w:eastAsia="Times New Roman" w:hAnsi="Times New Roman" w:cs="Times New Roman"/>
          <w:sz w:val="24"/>
          <w:szCs w:val="24"/>
          <w:lang w:eastAsia="en-IN"/>
        </w:rPr>
        <w:t>Continuous growth in new user signups, with a notable increase in the first week of</w:t>
      </w:r>
      <w:r w:rsidR="0049448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each month</w:t>
      </w:r>
    </w:p>
    <w:p w:rsidR="00295058" w:rsidRPr="00295058" w:rsidRDefault="00295058" w:rsidP="0029505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9505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Weekly Retention</w:t>
      </w:r>
    </w:p>
    <w:p w:rsidR="00295058" w:rsidRPr="00295058" w:rsidRDefault="00B920E3" w:rsidP="00295058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Week 69</w:t>
      </w:r>
      <w:r w:rsidR="00295058" w:rsidRPr="0029505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retention averaged around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11.50%, with a good increase in Week 70 (15.38</w:t>
      </w:r>
      <w:r w:rsidR="00295058" w:rsidRPr="00295058">
        <w:rPr>
          <w:rFonts w:ascii="Times New Roman" w:eastAsia="Times New Roman" w:hAnsi="Times New Roman" w:cs="Times New Roman"/>
          <w:sz w:val="24"/>
          <w:szCs w:val="24"/>
          <w:lang w:eastAsia="en-IN"/>
        </w:rPr>
        <w:t>%).</w:t>
      </w:r>
    </w:p>
    <w:p w:rsidR="001C3DAE" w:rsidRPr="001C3DAE" w:rsidRDefault="001C3DAE" w:rsidP="001C3D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95058" w:rsidRPr="00295058" w:rsidRDefault="00295058" w:rsidP="0029505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9505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Engagement per Device</w:t>
      </w:r>
    </w:p>
    <w:p w:rsidR="00295058" w:rsidRPr="00295058" w:rsidRDefault="00B920E3" w:rsidP="00295058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20E3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Dell Inspiron notebook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device accounted highest user engagement with 49</w:t>
      </w:r>
      <w:r w:rsidR="00295058" w:rsidRPr="0029505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user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</w:t>
      </w:r>
      <w:r w:rsidR="00295058" w:rsidRPr="0029505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active.</w:t>
      </w:r>
    </w:p>
    <w:p w:rsidR="00295058" w:rsidRPr="00295058" w:rsidRDefault="00B920E3" w:rsidP="00295058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3DAE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Amazon f</w:t>
      </w:r>
      <w:r w:rsidR="001C3DAE" w:rsidRPr="001C3DAE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ire phone</w:t>
      </w:r>
      <w:r w:rsidR="001C3DA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device accounted lowest user engagement with just 4 users active for the device.</w:t>
      </w:r>
    </w:p>
    <w:p w:rsidR="00295058" w:rsidRPr="00295058" w:rsidRDefault="00295058" w:rsidP="0029505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9505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Email Engagement</w:t>
      </w:r>
    </w:p>
    <w:p w:rsidR="00295058" w:rsidRDefault="00295058" w:rsidP="00295058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95058">
        <w:rPr>
          <w:rFonts w:ascii="Times New Roman" w:eastAsia="Times New Roman" w:hAnsi="Times New Roman" w:cs="Times New Roman"/>
          <w:sz w:val="24"/>
          <w:szCs w:val="24"/>
          <w:lang w:eastAsia="en-IN"/>
        </w:rPr>
        <w:t>Emai</w:t>
      </w:r>
      <w:r w:rsidR="001C3DA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 open rate was approximately </w:t>
      </w:r>
      <w:r w:rsidR="001C3DAE" w:rsidRPr="001E1CB1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33.58</w:t>
      </w:r>
      <w:r w:rsidRPr="001E1CB1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%</w:t>
      </w:r>
      <w:r w:rsidR="001C3DAE" w:rsidRPr="001E1CB1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,</w:t>
      </w:r>
      <w:r w:rsidR="001C3DA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click-through rate was </w:t>
      </w:r>
      <w:r w:rsidR="001C3DAE" w:rsidRPr="001E1CB1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~14.79</w:t>
      </w:r>
      <w:r w:rsidRPr="001E1CB1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%.</w:t>
      </w:r>
    </w:p>
    <w:p w:rsidR="001C3DAE" w:rsidRPr="00295058" w:rsidRDefault="001C3DAE" w:rsidP="00295058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Total no. of emails sent were </w:t>
      </w:r>
      <w:r w:rsidRPr="001C3DAE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60920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total no. of email opened were </w:t>
      </w:r>
      <w:r w:rsidRPr="001C3DAE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20459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50248E" w:rsidRPr="00E9725E" w:rsidRDefault="0050248E" w:rsidP="0050248E">
      <w:pPr>
        <w:shd w:val="clear" w:color="auto" w:fill="FFFFFF"/>
        <w:spacing w:after="0" w:line="240" w:lineRule="auto"/>
        <w:rPr>
          <w:rFonts w:ascii="Arial" w:hAnsi="Arial" w:cs="Arial"/>
          <w:color w:val="8492A6"/>
          <w:shd w:val="clear" w:color="auto" w:fill="FFFFFF"/>
        </w:rPr>
      </w:pPr>
    </w:p>
    <w:p w:rsidR="00EB01B7" w:rsidRPr="0050248E" w:rsidRDefault="00EB01B7" w:rsidP="00EB01B7">
      <w:pPr>
        <w:shd w:val="clear" w:color="auto" w:fill="FFFFFF"/>
        <w:spacing w:after="0" w:line="240" w:lineRule="auto"/>
        <w:rPr>
          <w:rFonts w:ascii="inherit" w:eastAsia="Times New Roman" w:hAnsi="inherit" w:cs="Arial"/>
          <w:b/>
          <w:bCs/>
          <w:color w:val="3C4858"/>
          <w:sz w:val="28"/>
          <w:szCs w:val="28"/>
          <w:lang w:eastAsia="en-IN"/>
        </w:rPr>
      </w:pPr>
      <w:r w:rsidRPr="0050248E">
        <w:rPr>
          <w:rFonts w:ascii="inherit" w:eastAsia="Times New Roman" w:hAnsi="inherit" w:cs="Arial"/>
          <w:b/>
          <w:bCs/>
          <w:color w:val="3C4858"/>
          <w:sz w:val="28"/>
          <w:szCs w:val="28"/>
          <w:lang w:eastAsia="en-IN"/>
        </w:rPr>
        <w:t>Result</w:t>
      </w:r>
      <w:r w:rsidR="0050248E">
        <w:rPr>
          <w:rFonts w:ascii="inherit" w:eastAsia="Times New Roman" w:hAnsi="inherit" w:cs="Arial"/>
          <w:b/>
          <w:bCs/>
          <w:color w:val="3C4858"/>
          <w:sz w:val="28"/>
          <w:szCs w:val="28"/>
          <w:lang w:eastAsia="en-IN"/>
        </w:rPr>
        <w:t>:</w:t>
      </w:r>
    </w:p>
    <w:p w:rsidR="00E9725E" w:rsidRPr="00E9725E" w:rsidRDefault="00E9725E" w:rsidP="0050248E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hAnsi="Arial" w:cs="Arial"/>
          <w:color w:val="8492A6"/>
          <w:shd w:val="clear" w:color="auto" w:fill="FFFFFF"/>
        </w:rPr>
      </w:pPr>
      <w:r w:rsidRPr="0050248E">
        <w:rPr>
          <w:rFonts w:ascii="Arial" w:hAnsi="Arial" w:cs="Arial"/>
          <w:color w:val="8492A6"/>
          <w:shd w:val="clear" w:color="auto" w:fill="FFFFFF"/>
        </w:rPr>
        <w:t>S</w:t>
      </w:r>
      <w:r w:rsidRPr="00E9725E">
        <w:rPr>
          <w:rFonts w:ascii="Arial" w:hAnsi="Arial" w:cs="Arial"/>
          <w:color w:val="8492A6"/>
          <w:shd w:val="clear" w:color="auto" w:fill="FFFFFF"/>
        </w:rPr>
        <w:t>uccessfully created SQL queries to answer investor-focused questions.</w:t>
      </w:r>
    </w:p>
    <w:p w:rsidR="00E9725E" w:rsidRPr="00E9725E" w:rsidRDefault="00E9725E" w:rsidP="0050248E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hAnsi="Arial" w:cs="Arial"/>
          <w:color w:val="8492A6"/>
          <w:shd w:val="clear" w:color="auto" w:fill="FFFFFF"/>
        </w:rPr>
      </w:pPr>
      <w:r w:rsidRPr="00E9725E">
        <w:rPr>
          <w:rFonts w:ascii="Arial" w:hAnsi="Arial" w:cs="Arial"/>
          <w:color w:val="8492A6"/>
          <w:shd w:val="clear" w:color="auto" w:fill="FFFFFF"/>
        </w:rPr>
        <w:t>Gained hands-on experience in data extraction and pattern recognition using MySQL.</w:t>
      </w:r>
    </w:p>
    <w:p w:rsidR="00E9725E" w:rsidRPr="00E9725E" w:rsidRDefault="00E9725E" w:rsidP="0050248E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hAnsi="Arial" w:cs="Arial"/>
          <w:color w:val="8492A6"/>
          <w:shd w:val="clear" w:color="auto" w:fill="FFFFFF"/>
        </w:rPr>
      </w:pPr>
      <w:r w:rsidRPr="00E9725E">
        <w:rPr>
          <w:rFonts w:ascii="Arial" w:hAnsi="Arial" w:cs="Arial"/>
          <w:color w:val="8492A6"/>
          <w:shd w:val="clear" w:color="auto" w:fill="FFFFFF"/>
        </w:rPr>
        <w:t xml:space="preserve">Developed a deeper understanding of identifying anomalies and engagement trends in user </w:t>
      </w:r>
      <w:r w:rsidR="0050248E" w:rsidRPr="00E9725E">
        <w:rPr>
          <w:rFonts w:ascii="Arial" w:hAnsi="Arial" w:cs="Arial"/>
          <w:color w:val="8492A6"/>
          <w:shd w:val="clear" w:color="auto" w:fill="FFFFFF"/>
        </w:rPr>
        <w:t>behaviour</w:t>
      </w:r>
      <w:r w:rsidRPr="00E9725E">
        <w:rPr>
          <w:rFonts w:ascii="Arial" w:hAnsi="Arial" w:cs="Arial"/>
          <w:color w:val="8492A6"/>
          <w:shd w:val="clear" w:color="auto" w:fill="FFFFFF"/>
        </w:rPr>
        <w:t>.</w:t>
      </w:r>
    </w:p>
    <w:p w:rsidR="00E9725E" w:rsidRPr="00E9725E" w:rsidRDefault="00E9725E" w:rsidP="0050248E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hAnsi="Arial" w:cs="Arial"/>
          <w:color w:val="8492A6"/>
          <w:shd w:val="clear" w:color="auto" w:fill="FFFFFF"/>
        </w:rPr>
      </w:pPr>
      <w:r w:rsidRPr="00E9725E">
        <w:rPr>
          <w:rFonts w:ascii="Arial" w:hAnsi="Arial" w:cs="Arial"/>
          <w:color w:val="8492A6"/>
          <w:shd w:val="clear" w:color="auto" w:fill="FFFFFF"/>
        </w:rPr>
        <w:t>The project reinforced how simple, structured queries can unlock high-value business insights from raw data.</w:t>
      </w:r>
    </w:p>
    <w:p w:rsidR="0050248E" w:rsidRDefault="00E9725E" w:rsidP="0050248E">
      <w:pPr>
        <w:shd w:val="clear" w:color="auto" w:fill="FFFFFF"/>
        <w:spacing w:after="0" w:line="240" w:lineRule="auto"/>
        <w:rPr>
          <w:rFonts w:ascii="Arial" w:hAnsi="Arial" w:cs="Arial"/>
          <w:color w:val="8492A6"/>
          <w:shd w:val="clear" w:color="auto" w:fill="FFFFFF"/>
        </w:rPr>
      </w:pPr>
      <w:r w:rsidRPr="00E9725E">
        <w:rPr>
          <w:rFonts w:ascii="Arial" w:hAnsi="Arial" w:cs="Arial"/>
          <w:color w:val="8492A6"/>
          <w:shd w:val="clear" w:color="auto" w:fill="FFFFFF"/>
        </w:rPr>
        <w:t xml:space="preserve">This analysis can support decision-making </w:t>
      </w:r>
      <w:r w:rsidR="003820C6" w:rsidRPr="00E9725E">
        <w:rPr>
          <w:rFonts w:ascii="Arial" w:hAnsi="Arial" w:cs="Arial"/>
          <w:color w:val="8492A6"/>
          <w:shd w:val="clear" w:color="auto" w:fill="FFFFFF"/>
        </w:rPr>
        <w:t>around:</w:t>
      </w:r>
    </w:p>
    <w:p w:rsidR="001F43F6" w:rsidRPr="001F43F6" w:rsidRDefault="001F43F6" w:rsidP="001F43F6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hAnsi="Arial" w:cs="Arial"/>
          <w:color w:val="8492A6"/>
          <w:shd w:val="clear" w:color="auto" w:fill="FFFFFF"/>
        </w:rPr>
      </w:pPr>
      <w:r w:rsidRPr="001F43F6">
        <w:rPr>
          <w:rFonts w:ascii="Arial" w:hAnsi="Arial" w:cs="Arial"/>
          <w:color w:val="8492A6"/>
          <w:shd w:val="clear" w:color="auto" w:fill="FFFFFF"/>
        </w:rPr>
        <w:t>Device and language segmentation can optimize content delivery and user experience strategies</w:t>
      </w:r>
    </w:p>
    <w:p w:rsidR="001F43F6" w:rsidRPr="001F43F6" w:rsidRDefault="001F43F6" w:rsidP="001F43F6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hAnsi="Arial" w:cs="Arial"/>
          <w:color w:val="8492A6"/>
          <w:shd w:val="clear" w:color="auto" w:fill="FFFFFF"/>
        </w:rPr>
      </w:pPr>
      <w:r w:rsidRPr="001F43F6">
        <w:rPr>
          <w:rFonts w:ascii="Arial" w:hAnsi="Arial" w:cs="Arial"/>
          <w:color w:val="8492A6"/>
          <w:shd w:val="clear" w:color="auto" w:fill="FFFFFF"/>
        </w:rPr>
        <w:t>User engagement and retention are strongly influenced by product changes and marketing timing.</w:t>
      </w:r>
    </w:p>
    <w:p w:rsidR="001F43F6" w:rsidRDefault="001F43F6" w:rsidP="001F43F6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hAnsi="Arial" w:cs="Arial"/>
          <w:color w:val="8492A6"/>
          <w:shd w:val="clear" w:color="auto" w:fill="FFFFFF"/>
        </w:rPr>
      </w:pPr>
      <w:r w:rsidRPr="001F43F6">
        <w:rPr>
          <w:rFonts w:ascii="Arial" w:hAnsi="Arial" w:cs="Arial"/>
          <w:color w:val="8492A6"/>
          <w:shd w:val="clear" w:color="auto" w:fill="FFFFFF"/>
        </w:rPr>
        <w:t>Rolling averages and cohort analysis provide deeper insights than daily snapshots.</w:t>
      </w:r>
    </w:p>
    <w:p w:rsidR="00AE1B15" w:rsidRPr="00E9725E" w:rsidRDefault="00AE1B15" w:rsidP="00AE1B15">
      <w:pPr>
        <w:pStyle w:val="ListParagraph"/>
        <w:shd w:val="clear" w:color="auto" w:fill="FFFFFF"/>
        <w:spacing w:after="0" w:line="240" w:lineRule="auto"/>
        <w:rPr>
          <w:rFonts w:ascii="Arial" w:hAnsi="Arial" w:cs="Arial"/>
          <w:color w:val="8492A6"/>
          <w:shd w:val="clear" w:color="auto" w:fill="FFFFFF"/>
        </w:rPr>
      </w:pPr>
    </w:p>
    <w:p w:rsidR="00EB01B7" w:rsidRDefault="00EB01B7" w:rsidP="00EB01B7">
      <w:pPr>
        <w:shd w:val="clear" w:color="auto" w:fill="FFFFFF"/>
        <w:spacing w:after="0" w:line="240" w:lineRule="auto"/>
        <w:rPr>
          <w:rFonts w:ascii="inherit" w:eastAsia="Times New Roman" w:hAnsi="inherit" w:cs="Arial"/>
          <w:b/>
          <w:bCs/>
          <w:color w:val="3C4858"/>
          <w:sz w:val="28"/>
          <w:szCs w:val="28"/>
          <w:lang w:eastAsia="en-IN"/>
        </w:rPr>
      </w:pPr>
      <w:r w:rsidRPr="0050248E">
        <w:rPr>
          <w:rFonts w:ascii="inherit" w:eastAsia="Times New Roman" w:hAnsi="inherit" w:cs="Arial"/>
          <w:b/>
          <w:bCs/>
          <w:color w:val="3C4858"/>
          <w:sz w:val="28"/>
          <w:szCs w:val="28"/>
          <w:lang w:eastAsia="en-IN"/>
        </w:rPr>
        <w:t>Drive Link</w:t>
      </w:r>
      <w:r w:rsidR="0050248E">
        <w:rPr>
          <w:rFonts w:ascii="inherit" w:eastAsia="Times New Roman" w:hAnsi="inherit" w:cs="Arial"/>
          <w:b/>
          <w:bCs/>
          <w:color w:val="3C4858"/>
          <w:sz w:val="28"/>
          <w:szCs w:val="28"/>
          <w:lang w:eastAsia="en-IN"/>
        </w:rPr>
        <w:t>:</w:t>
      </w:r>
    </w:p>
    <w:p w:rsidR="00AE1B15" w:rsidRDefault="00AE1B15" w:rsidP="00EB01B7">
      <w:pPr>
        <w:shd w:val="clear" w:color="auto" w:fill="FFFFFF"/>
        <w:spacing w:after="0" w:line="240" w:lineRule="auto"/>
        <w:rPr>
          <w:rFonts w:ascii="inherit" w:eastAsia="Times New Roman" w:hAnsi="inherit" w:cs="Arial"/>
          <w:b/>
          <w:bCs/>
          <w:color w:val="3C4858"/>
          <w:sz w:val="28"/>
          <w:szCs w:val="28"/>
          <w:lang w:eastAsia="en-IN"/>
        </w:rPr>
      </w:pPr>
      <w:hyperlink r:id="rId6" w:history="1">
        <w:r w:rsidRPr="00184555">
          <w:rPr>
            <w:rStyle w:val="Hyperlink"/>
            <w:rFonts w:ascii="inherit" w:eastAsia="Times New Roman" w:hAnsi="inherit" w:cs="Arial"/>
            <w:b/>
            <w:bCs/>
            <w:sz w:val="28"/>
            <w:szCs w:val="28"/>
            <w:lang w:eastAsia="en-IN"/>
          </w:rPr>
          <w:t>https://drive.goog</w:t>
        </w:r>
        <w:r w:rsidRPr="00184555">
          <w:rPr>
            <w:rStyle w:val="Hyperlink"/>
            <w:rFonts w:ascii="inherit" w:eastAsia="Times New Roman" w:hAnsi="inherit" w:cs="Arial"/>
            <w:b/>
            <w:bCs/>
            <w:sz w:val="28"/>
            <w:szCs w:val="28"/>
            <w:lang w:eastAsia="en-IN"/>
          </w:rPr>
          <w:t>l</w:t>
        </w:r>
        <w:r w:rsidRPr="00184555">
          <w:rPr>
            <w:rStyle w:val="Hyperlink"/>
            <w:rFonts w:ascii="inherit" w:eastAsia="Times New Roman" w:hAnsi="inherit" w:cs="Arial"/>
            <w:b/>
            <w:bCs/>
            <w:sz w:val="28"/>
            <w:szCs w:val="28"/>
            <w:lang w:eastAsia="en-IN"/>
          </w:rPr>
          <w:t>e.com/drive/folders/1FhaAjbFUdk2z7yxiU36HoG3aeP9LgsiS?usp=drive_link</w:t>
        </w:r>
      </w:hyperlink>
    </w:p>
    <w:p w:rsidR="00AE1B15" w:rsidRPr="0050248E" w:rsidRDefault="00AE1B15" w:rsidP="00EB01B7">
      <w:pPr>
        <w:shd w:val="clear" w:color="auto" w:fill="FFFFFF"/>
        <w:spacing w:after="0" w:line="240" w:lineRule="auto"/>
        <w:rPr>
          <w:rFonts w:ascii="inherit" w:eastAsia="Times New Roman" w:hAnsi="inherit" w:cs="Arial"/>
          <w:b/>
          <w:bCs/>
          <w:color w:val="3C4858"/>
          <w:sz w:val="28"/>
          <w:szCs w:val="28"/>
          <w:lang w:eastAsia="en-IN"/>
        </w:rPr>
      </w:pPr>
    </w:p>
    <w:p w:rsidR="00AE1B15" w:rsidRDefault="00AE1B15" w:rsidP="007F10CE">
      <w:pPr>
        <w:rPr>
          <w:sz w:val="40"/>
          <w:szCs w:val="40"/>
          <w:u w:val="single"/>
        </w:rPr>
      </w:pPr>
    </w:p>
    <w:p w:rsidR="00671BAE" w:rsidRDefault="00671BAE" w:rsidP="007F10CE">
      <w:pPr>
        <w:rPr>
          <w:sz w:val="40"/>
          <w:szCs w:val="40"/>
        </w:rPr>
      </w:pPr>
    </w:p>
    <w:p w:rsidR="00671BAE" w:rsidRDefault="00671BAE" w:rsidP="007F10CE">
      <w:pPr>
        <w:rPr>
          <w:sz w:val="40"/>
          <w:szCs w:val="40"/>
        </w:rPr>
      </w:pPr>
    </w:p>
    <w:p w:rsidR="00671BAE" w:rsidRDefault="00671BAE" w:rsidP="007F10CE">
      <w:pPr>
        <w:rPr>
          <w:sz w:val="40"/>
          <w:szCs w:val="40"/>
        </w:rPr>
      </w:pPr>
    </w:p>
    <w:p w:rsidR="00671BAE" w:rsidRDefault="00671BAE" w:rsidP="007F10CE">
      <w:pPr>
        <w:rPr>
          <w:sz w:val="40"/>
          <w:szCs w:val="40"/>
        </w:rPr>
      </w:pPr>
    </w:p>
    <w:p w:rsidR="00671BAE" w:rsidRDefault="00671BAE" w:rsidP="007F10CE">
      <w:pPr>
        <w:rPr>
          <w:sz w:val="40"/>
          <w:szCs w:val="40"/>
        </w:rPr>
      </w:pPr>
    </w:p>
    <w:p w:rsidR="00554ADA" w:rsidRDefault="00554ADA" w:rsidP="007F10CE">
      <w:pPr>
        <w:rPr>
          <w:sz w:val="40"/>
          <w:szCs w:val="40"/>
        </w:rPr>
      </w:pPr>
    </w:p>
    <w:p w:rsidR="00A9630D" w:rsidRDefault="00A9630D" w:rsidP="007F10CE">
      <w:pPr>
        <w:rPr>
          <w:sz w:val="40"/>
          <w:szCs w:val="40"/>
        </w:rPr>
      </w:pPr>
    </w:p>
    <w:p w:rsidR="007F10CE" w:rsidRPr="007D710D" w:rsidRDefault="007F10CE" w:rsidP="007F10CE">
      <w:pPr>
        <w:rPr>
          <w:sz w:val="40"/>
          <w:szCs w:val="40"/>
          <w:u w:val="single"/>
        </w:rPr>
      </w:pPr>
      <w:r w:rsidRPr="007D710D">
        <w:rPr>
          <w:sz w:val="40"/>
          <w:szCs w:val="40"/>
        </w:rPr>
        <w:t xml:space="preserve">SQL </w:t>
      </w:r>
      <w:r w:rsidR="007D710D" w:rsidRPr="007D710D">
        <w:rPr>
          <w:sz w:val="40"/>
          <w:szCs w:val="40"/>
        </w:rPr>
        <w:t xml:space="preserve">Tasks: - </w:t>
      </w:r>
      <w:r w:rsidR="004C6E83">
        <w:rPr>
          <w:sz w:val="40"/>
          <w:szCs w:val="40"/>
        </w:rPr>
        <w:t>Case Study 1-Job Data</w:t>
      </w:r>
    </w:p>
    <w:p w:rsidR="007D710D" w:rsidRPr="00671BAE" w:rsidRDefault="00F07510" w:rsidP="007D710D">
      <w:pPr>
        <w:pStyle w:val="ListParagraph"/>
        <w:numPr>
          <w:ilvl w:val="0"/>
          <w:numId w:val="10"/>
        </w:numPr>
        <w:rPr>
          <w:rFonts w:ascii="Arial" w:hAnsi="Arial" w:cs="Arial"/>
          <w:color w:val="8492A6"/>
          <w:sz w:val="24"/>
          <w:szCs w:val="24"/>
          <w:shd w:val="clear" w:color="auto" w:fill="FFFFFF"/>
        </w:rPr>
      </w:pPr>
      <w:r w:rsidRPr="0038598E">
        <w:rPr>
          <w:sz w:val="32"/>
          <w:szCs w:val="32"/>
        </w:rPr>
        <w:t>Jobs Reviewed Over Time:</w:t>
      </w:r>
      <w:r w:rsidRPr="00FF28BE">
        <w:rPr>
          <w:sz w:val="32"/>
          <w:szCs w:val="32"/>
        </w:rPr>
        <w:t xml:space="preserve"> </w:t>
      </w:r>
      <w:r w:rsidRPr="00FF28BE">
        <w:rPr>
          <w:rFonts w:ascii="Arial" w:hAnsi="Arial" w:cs="Arial"/>
          <w:color w:val="8492A6"/>
          <w:sz w:val="24"/>
          <w:szCs w:val="24"/>
          <w:shd w:val="clear" w:color="auto" w:fill="FFFFFF"/>
        </w:rPr>
        <w:t>Calculate the number of jobs reviewed per hour for each day in November 2020.</w:t>
      </w:r>
    </w:p>
    <w:p w:rsidR="00F07510" w:rsidRDefault="007F1F02" w:rsidP="007D710D">
      <w:r>
        <w:rPr>
          <w:noProof/>
          <w:lang w:eastAsia="en-IN"/>
        </w:rPr>
        <w:drawing>
          <wp:inline distT="0" distB="0" distL="0" distR="0" wp14:anchorId="03FA7B48" wp14:editId="50A7243D">
            <wp:extent cx="7752271" cy="4527550"/>
            <wp:effectExtent l="0" t="0" r="127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85513" cy="454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510" w:rsidRDefault="00F07510" w:rsidP="007D710D"/>
    <w:p w:rsidR="00F07510" w:rsidRDefault="00F07510" w:rsidP="007D710D"/>
    <w:p w:rsidR="00F07510" w:rsidRDefault="00F07510" w:rsidP="007D710D"/>
    <w:p w:rsidR="00F07510" w:rsidRDefault="00F07510" w:rsidP="007D710D"/>
    <w:p w:rsidR="00F07510" w:rsidRPr="007D710D" w:rsidRDefault="00F07510" w:rsidP="007D710D"/>
    <w:p w:rsidR="007D710D" w:rsidRDefault="007D710D" w:rsidP="007D710D">
      <w:pPr>
        <w:rPr>
          <w:sz w:val="32"/>
          <w:szCs w:val="32"/>
        </w:rPr>
      </w:pPr>
    </w:p>
    <w:p w:rsidR="007D710D" w:rsidRDefault="007D710D" w:rsidP="007D710D">
      <w:pPr>
        <w:rPr>
          <w:sz w:val="32"/>
          <w:szCs w:val="32"/>
        </w:rPr>
      </w:pPr>
    </w:p>
    <w:p w:rsidR="00554ADA" w:rsidRDefault="00554ADA" w:rsidP="007D710D">
      <w:pPr>
        <w:rPr>
          <w:sz w:val="32"/>
          <w:szCs w:val="32"/>
        </w:rPr>
      </w:pPr>
    </w:p>
    <w:p w:rsidR="00180085" w:rsidRPr="007D710D" w:rsidRDefault="00FF28BE" w:rsidP="007D710D">
      <w:pPr>
        <w:rPr>
          <w:rFonts w:ascii="Arial" w:hAnsi="Arial" w:cs="Arial"/>
          <w:color w:val="8492A6"/>
          <w:sz w:val="24"/>
          <w:szCs w:val="24"/>
          <w:shd w:val="clear" w:color="auto" w:fill="FFFFFF"/>
        </w:rPr>
      </w:pPr>
      <w:bookmarkStart w:id="0" w:name="_GoBack"/>
      <w:bookmarkEnd w:id="0"/>
      <w:r>
        <w:rPr>
          <w:sz w:val="32"/>
          <w:szCs w:val="32"/>
        </w:rPr>
        <w:lastRenderedPageBreak/>
        <w:t>B</w:t>
      </w:r>
      <w:r w:rsidR="00767B4E">
        <w:rPr>
          <w:sz w:val="32"/>
          <w:szCs w:val="32"/>
        </w:rPr>
        <w:t>. Throughput Analysis</w:t>
      </w:r>
      <w:r w:rsidR="007F10CE">
        <w:rPr>
          <w:sz w:val="32"/>
          <w:szCs w:val="32"/>
        </w:rPr>
        <w:t xml:space="preserve"> Task: </w:t>
      </w:r>
      <w:r w:rsidR="007F10CE">
        <w:rPr>
          <w:rFonts w:ascii="Arial" w:hAnsi="Arial" w:cs="Arial"/>
          <w:color w:val="8492A6"/>
          <w:sz w:val="21"/>
          <w:szCs w:val="21"/>
          <w:shd w:val="clear" w:color="auto" w:fill="FFFFFF"/>
        </w:rPr>
        <w:t> </w:t>
      </w:r>
      <w:r w:rsidR="00767B4E" w:rsidRPr="00767B4E">
        <w:rPr>
          <w:rFonts w:ascii="Arial" w:hAnsi="Arial" w:cs="Arial"/>
          <w:color w:val="8492A6"/>
          <w:sz w:val="24"/>
          <w:szCs w:val="24"/>
          <w:shd w:val="clear" w:color="auto" w:fill="FFFFFF"/>
        </w:rPr>
        <w:t>Calculate the 7-day rolling average of throughput (number of events per second)</w:t>
      </w:r>
    </w:p>
    <w:p w:rsidR="005E1890" w:rsidRPr="007D710D" w:rsidRDefault="00767B4E" w:rsidP="006A27FA">
      <w:r>
        <w:rPr>
          <w:noProof/>
          <w:lang w:eastAsia="en-IN"/>
        </w:rPr>
        <w:drawing>
          <wp:inline distT="0" distB="0" distL="0" distR="0" wp14:anchorId="095EDA58" wp14:editId="564C055F">
            <wp:extent cx="8512032" cy="47879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15603" cy="478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890" w:rsidRDefault="005E1890" w:rsidP="006A27FA">
      <w:pPr>
        <w:rPr>
          <w:sz w:val="32"/>
          <w:szCs w:val="32"/>
        </w:rPr>
      </w:pPr>
    </w:p>
    <w:p w:rsidR="007D710D" w:rsidRDefault="007D710D">
      <w:pPr>
        <w:rPr>
          <w:sz w:val="32"/>
          <w:szCs w:val="32"/>
        </w:rPr>
      </w:pPr>
    </w:p>
    <w:p w:rsidR="007D710D" w:rsidRDefault="007D710D">
      <w:pPr>
        <w:rPr>
          <w:sz w:val="32"/>
          <w:szCs w:val="32"/>
        </w:rPr>
      </w:pPr>
    </w:p>
    <w:p w:rsidR="007D710D" w:rsidRDefault="007D710D">
      <w:pPr>
        <w:rPr>
          <w:sz w:val="32"/>
          <w:szCs w:val="32"/>
        </w:rPr>
      </w:pPr>
    </w:p>
    <w:p w:rsidR="007D710D" w:rsidRDefault="007D710D">
      <w:pPr>
        <w:rPr>
          <w:sz w:val="32"/>
          <w:szCs w:val="32"/>
        </w:rPr>
      </w:pPr>
    </w:p>
    <w:p w:rsidR="007D710D" w:rsidRDefault="007D710D">
      <w:pPr>
        <w:rPr>
          <w:sz w:val="32"/>
          <w:szCs w:val="32"/>
        </w:rPr>
      </w:pPr>
    </w:p>
    <w:p w:rsidR="007D710D" w:rsidRDefault="007D710D">
      <w:pPr>
        <w:rPr>
          <w:sz w:val="32"/>
          <w:szCs w:val="32"/>
        </w:rPr>
      </w:pPr>
    </w:p>
    <w:p w:rsidR="007D710D" w:rsidRDefault="007D710D">
      <w:pPr>
        <w:rPr>
          <w:sz w:val="32"/>
          <w:szCs w:val="32"/>
        </w:rPr>
      </w:pPr>
    </w:p>
    <w:p w:rsidR="00A75EB6" w:rsidRDefault="00A75EB6">
      <w:pPr>
        <w:rPr>
          <w:sz w:val="32"/>
          <w:szCs w:val="32"/>
        </w:rPr>
      </w:pPr>
    </w:p>
    <w:p w:rsidR="007D710D" w:rsidRDefault="00FF28BE">
      <w:pPr>
        <w:rPr>
          <w:rFonts w:ascii="Arial" w:hAnsi="Arial" w:cs="Arial"/>
          <w:color w:val="8492A6"/>
          <w:sz w:val="24"/>
          <w:szCs w:val="24"/>
          <w:shd w:val="clear" w:color="auto" w:fill="FFFFFF"/>
        </w:rPr>
      </w:pPr>
      <w:r>
        <w:rPr>
          <w:sz w:val="32"/>
          <w:szCs w:val="32"/>
        </w:rPr>
        <w:lastRenderedPageBreak/>
        <w:t>C</w:t>
      </w:r>
      <w:r w:rsidR="006A27FA">
        <w:rPr>
          <w:sz w:val="32"/>
          <w:szCs w:val="32"/>
        </w:rPr>
        <w:t xml:space="preserve">. </w:t>
      </w:r>
      <w:r w:rsidR="00E255C7">
        <w:rPr>
          <w:sz w:val="32"/>
          <w:szCs w:val="32"/>
        </w:rPr>
        <w:t>Language Share Analysis</w:t>
      </w:r>
      <w:r w:rsidR="006A27FA">
        <w:rPr>
          <w:sz w:val="32"/>
          <w:szCs w:val="32"/>
        </w:rPr>
        <w:t xml:space="preserve"> Task</w:t>
      </w:r>
      <w:r w:rsidR="006A27FA" w:rsidRPr="00E255C7">
        <w:rPr>
          <w:rFonts w:ascii="Arial" w:hAnsi="Arial" w:cs="Arial"/>
          <w:color w:val="8492A6"/>
          <w:sz w:val="24"/>
          <w:szCs w:val="24"/>
          <w:shd w:val="clear" w:color="auto" w:fill="FFFFFF"/>
        </w:rPr>
        <w:t xml:space="preserve">: </w:t>
      </w:r>
      <w:r w:rsidR="00E255C7" w:rsidRPr="00E255C7">
        <w:rPr>
          <w:rFonts w:ascii="Arial" w:hAnsi="Arial" w:cs="Arial"/>
          <w:color w:val="8492A6"/>
          <w:sz w:val="24"/>
          <w:szCs w:val="24"/>
          <w:shd w:val="clear" w:color="auto" w:fill="FFFFFF"/>
        </w:rPr>
        <w:t> Calculate the percentage share of each language in the last 30 days.</w:t>
      </w:r>
    </w:p>
    <w:p w:rsidR="00180085" w:rsidRDefault="00E255C7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16B6E5A" wp14:editId="451ABB11">
            <wp:extent cx="8805550" cy="4953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17949" cy="495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5C7" w:rsidRDefault="00E255C7">
      <w:pPr>
        <w:rPr>
          <w:sz w:val="28"/>
          <w:szCs w:val="28"/>
        </w:rPr>
      </w:pPr>
    </w:p>
    <w:p w:rsidR="00E255C7" w:rsidRPr="007D710D" w:rsidRDefault="00E255C7">
      <w:pPr>
        <w:rPr>
          <w:sz w:val="28"/>
          <w:szCs w:val="28"/>
        </w:rPr>
      </w:pPr>
    </w:p>
    <w:p w:rsidR="005E1890" w:rsidRDefault="005E1890"/>
    <w:p w:rsidR="007D710D" w:rsidRDefault="007D710D"/>
    <w:p w:rsidR="007D710D" w:rsidRDefault="007D710D"/>
    <w:p w:rsidR="007D710D" w:rsidRDefault="007D710D" w:rsidP="007D710D">
      <w:pPr>
        <w:rPr>
          <w:sz w:val="32"/>
          <w:szCs w:val="32"/>
        </w:rPr>
      </w:pPr>
    </w:p>
    <w:p w:rsidR="007D710D" w:rsidRDefault="007D710D" w:rsidP="007D710D">
      <w:pPr>
        <w:rPr>
          <w:sz w:val="32"/>
          <w:szCs w:val="32"/>
        </w:rPr>
      </w:pPr>
    </w:p>
    <w:p w:rsidR="007D710D" w:rsidRDefault="007D710D" w:rsidP="007D710D">
      <w:pPr>
        <w:rPr>
          <w:sz w:val="32"/>
          <w:szCs w:val="32"/>
        </w:rPr>
      </w:pPr>
    </w:p>
    <w:p w:rsidR="007D710D" w:rsidRDefault="007D710D">
      <w:pPr>
        <w:rPr>
          <w:sz w:val="32"/>
          <w:szCs w:val="32"/>
        </w:rPr>
      </w:pPr>
    </w:p>
    <w:p w:rsidR="007D710D" w:rsidRDefault="00FF28BE">
      <w:pPr>
        <w:rPr>
          <w:rFonts w:ascii="Arial" w:hAnsi="Arial" w:cs="Arial"/>
          <w:color w:val="8492A6"/>
          <w:sz w:val="24"/>
          <w:szCs w:val="24"/>
          <w:shd w:val="clear" w:color="auto" w:fill="FFFFFF"/>
        </w:rPr>
      </w:pPr>
      <w:r>
        <w:rPr>
          <w:sz w:val="32"/>
          <w:szCs w:val="32"/>
        </w:rPr>
        <w:lastRenderedPageBreak/>
        <w:t>D</w:t>
      </w:r>
      <w:r w:rsidR="007D710D">
        <w:rPr>
          <w:sz w:val="32"/>
          <w:szCs w:val="32"/>
        </w:rPr>
        <w:t xml:space="preserve">. </w:t>
      </w:r>
      <w:r w:rsidR="002E625E" w:rsidRPr="0038598E">
        <w:rPr>
          <w:sz w:val="32"/>
          <w:szCs w:val="32"/>
        </w:rPr>
        <w:t>Duplicate Rows Detection</w:t>
      </w:r>
      <w:r w:rsidR="007D710D">
        <w:rPr>
          <w:sz w:val="32"/>
          <w:szCs w:val="32"/>
        </w:rPr>
        <w:t>:</w:t>
      </w:r>
      <w:r w:rsidR="007D710D">
        <w:rPr>
          <w:rFonts w:ascii="Arial" w:hAnsi="Arial" w:cs="Arial"/>
          <w:color w:val="8492A6"/>
          <w:sz w:val="21"/>
          <w:szCs w:val="21"/>
          <w:shd w:val="clear" w:color="auto" w:fill="FFFFFF"/>
        </w:rPr>
        <w:t xml:space="preserve"> </w:t>
      </w:r>
      <w:r w:rsidR="002E625E">
        <w:rPr>
          <w:rFonts w:ascii="Arial" w:hAnsi="Arial" w:cs="Arial"/>
          <w:color w:val="8492A6"/>
          <w:sz w:val="21"/>
          <w:szCs w:val="21"/>
          <w:shd w:val="clear" w:color="auto" w:fill="FFFFFF"/>
        </w:rPr>
        <w:t> </w:t>
      </w:r>
      <w:r w:rsidR="002E625E" w:rsidRPr="002E625E">
        <w:rPr>
          <w:rFonts w:ascii="Arial" w:hAnsi="Arial" w:cs="Arial"/>
          <w:color w:val="8492A6"/>
          <w:sz w:val="24"/>
          <w:szCs w:val="24"/>
          <w:shd w:val="clear" w:color="auto" w:fill="FFFFFF"/>
        </w:rPr>
        <w:t>Identify duplicate rows in the data.</w:t>
      </w:r>
    </w:p>
    <w:p w:rsidR="00CF6D86" w:rsidRPr="0038598E" w:rsidRDefault="00CF6D86" w:rsidP="00E23D65">
      <w:pPr>
        <w:rPr>
          <w:rFonts w:ascii="Arial" w:hAnsi="Arial" w:cs="Arial"/>
          <w:color w:val="8492A6"/>
          <w:sz w:val="24"/>
          <w:szCs w:val="24"/>
          <w:shd w:val="clear" w:color="auto" w:fill="FFFFFF"/>
        </w:rPr>
      </w:pPr>
      <w:r>
        <w:rPr>
          <w:sz w:val="32"/>
          <w:szCs w:val="32"/>
        </w:rPr>
        <w:t xml:space="preserve">    </w:t>
      </w:r>
      <w:r w:rsidRPr="0038598E">
        <w:rPr>
          <w:sz w:val="32"/>
          <w:szCs w:val="32"/>
        </w:rPr>
        <w:t>Insights:</w:t>
      </w:r>
      <w:r>
        <w:rPr>
          <w:rFonts w:ascii="Arial" w:hAnsi="Arial" w:cs="Arial"/>
          <w:color w:val="8492A6"/>
          <w:sz w:val="24"/>
          <w:szCs w:val="24"/>
          <w:shd w:val="clear" w:color="auto" w:fill="FFFFFF"/>
        </w:rPr>
        <w:t xml:space="preserve"> There are no duplicate rows in a table</w:t>
      </w:r>
    </w:p>
    <w:p w:rsidR="005B38FF" w:rsidRDefault="00634767" w:rsidP="00E23D65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9EFD0E0" wp14:editId="78DF7F81">
            <wp:extent cx="9686105" cy="5448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00131" cy="545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8FF" w:rsidRDefault="005B38FF" w:rsidP="00E23D65">
      <w:pPr>
        <w:rPr>
          <w:sz w:val="32"/>
          <w:szCs w:val="32"/>
        </w:rPr>
      </w:pPr>
    </w:p>
    <w:p w:rsidR="002E625E" w:rsidRDefault="002E625E" w:rsidP="00E23D65">
      <w:pPr>
        <w:rPr>
          <w:sz w:val="32"/>
          <w:szCs w:val="32"/>
        </w:rPr>
      </w:pPr>
    </w:p>
    <w:p w:rsidR="002E625E" w:rsidRDefault="002E625E" w:rsidP="00E23D65">
      <w:pPr>
        <w:rPr>
          <w:sz w:val="32"/>
          <w:szCs w:val="32"/>
        </w:rPr>
      </w:pPr>
    </w:p>
    <w:p w:rsidR="002E625E" w:rsidRDefault="002E625E" w:rsidP="00E23D65">
      <w:pPr>
        <w:rPr>
          <w:sz w:val="32"/>
          <w:szCs w:val="32"/>
        </w:rPr>
      </w:pPr>
    </w:p>
    <w:p w:rsidR="002E625E" w:rsidRDefault="002E625E" w:rsidP="00E23D65">
      <w:pPr>
        <w:rPr>
          <w:sz w:val="32"/>
          <w:szCs w:val="32"/>
        </w:rPr>
      </w:pPr>
    </w:p>
    <w:p w:rsidR="00FF28BE" w:rsidRDefault="00FF28BE" w:rsidP="00E23D65">
      <w:pPr>
        <w:rPr>
          <w:sz w:val="32"/>
          <w:szCs w:val="32"/>
          <w:u w:val="single"/>
        </w:rPr>
      </w:pPr>
    </w:p>
    <w:p w:rsidR="0049448A" w:rsidRDefault="0049448A" w:rsidP="00E23D65">
      <w:pPr>
        <w:rPr>
          <w:sz w:val="32"/>
          <w:szCs w:val="32"/>
          <w:u w:val="single"/>
        </w:rPr>
      </w:pPr>
    </w:p>
    <w:p w:rsidR="002000C6" w:rsidRDefault="00CF6D86" w:rsidP="00E23D65">
      <w:pPr>
        <w:rPr>
          <w:sz w:val="32"/>
          <w:szCs w:val="32"/>
        </w:rPr>
      </w:pPr>
      <w:r w:rsidRPr="00CF6D86">
        <w:rPr>
          <w:sz w:val="32"/>
          <w:szCs w:val="32"/>
          <w:u w:val="single"/>
        </w:rPr>
        <w:lastRenderedPageBreak/>
        <w:t>Case Study 2</w:t>
      </w:r>
      <w:r w:rsidRPr="00CF6D86">
        <w:rPr>
          <w:sz w:val="32"/>
          <w:szCs w:val="32"/>
        </w:rPr>
        <w:t>: Investigating Metric Spike</w:t>
      </w:r>
    </w:p>
    <w:p w:rsidR="00E23D65" w:rsidRPr="005E7CFB" w:rsidRDefault="00CF6D86" w:rsidP="00E23D65">
      <w:pPr>
        <w:rPr>
          <w:rFonts w:ascii="Arial" w:hAnsi="Arial" w:cs="Arial"/>
          <w:color w:val="8492A6"/>
          <w:sz w:val="24"/>
          <w:szCs w:val="24"/>
          <w:shd w:val="clear" w:color="auto" w:fill="FFFFFF"/>
        </w:rPr>
      </w:pPr>
      <w:r>
        <w:rPr>
          <w:sz w:val="32"/>
          <w:szCs w:val="32"/>
        </w:rPr>
        <w:t>A</w:t>
      </w:r>
      <w:r w:rsidR="00E23D65">
        <w:rPr>
          <w:sz w:val="32"/>
          <w:szCs w:val="32"/>
        </w:rPr>
        <w:t xml:space="preserve">. </w:t>
      </w:r>
      <w:r>
        <w:rPr>
          <w:sz w:val="32"/>
          <w:szCs w:val="32"/>
        </w:rPr>
        <w:t>Weekly User Engagement</w:t>
      </w:r>
      <w:r w:rsidR="00E23D65">
        <w:rPr>
          <w:sz w:val="32"/>
          <w:szCs w:val="32"/>
        </w:rPr>
        <w:t>:</w:t>
      </w:r>
      <w:r w:rsidR="00E23D65">
        <w:rPr>
          <w:rFonts w:ascii="Arial" w:hAnsi="Arial" w:cs="Arial"/>
          <w:color w:val="8492A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8492A6"/>
          <w:sz w:val="24"/>
          <w:szCs w:val="24"/>
          <w:shd w:val="clear" w:color="auto" w:fill="FFFFFF"/>
        </w:rPr>
        <w:t>Measure the activeness of users on a weekly basis</w:t>
      </w:r>
      <w:r w:rsidR="005E7CFB">
        <w:rPr>
          <w:rFonts w:ascii="Arial" w:hAnsi="Arial" w:cs="Arial"/>
          <w:color w:val="8492A6"/>
          <w:sz w:val="24"/>
          <w:szCs w:val="24"/>
          <w:shd w:val="clear" w:color="auto" w:fill="FFFFFF"/>
        </w:rPr>
        <w:t>.</w:t>
      </w:r>
    </w:p>
    <w:p w:rsidR="00E23D65" w:rsidRDefault="00B732B8">
      <w:r>
        <w:rPr>
          <w:noProof/>
          <w:lang w:eastAsia="en-IN"/>
        </w:rPr>
        <w:drawing>
          <wp:inline distT="0" distB="0" distL="0" distR="0" wp14:anchorId="37BBEF67" wp14:editId="0DD70E7C">
            <wp:extent cx="9110358" cy="5124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55507" cy="514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D65" w:rsidRDefault="00E23D65"/>
    <w:p w:rsidR="00966011" w:rsidRDefault="00966011">
      <w:pPr>
        <w:rPr>
          <w:rFonts w:ascii="Arial" w:hAnsi="Arial" w:cs="Arial"/>
          <w:color w:val="8492A6"/>
          <w:sz w:val="24"/>
          <w:szCs w:val="24"/>
          <w:shd w:val="clear" w:color="auto" w:fill="FFFFFF"/>
        </w:rPr>
      </w:pPr>
    </w:p>
    <w:p w:rsidR="00532D77" w:rsidRDefault="00532D77">
      <w:pPr>
        <w:rPr>
          <w:rFonts w:ascii="Arial" w:hAnsi="Arial" w:cs="Arial"/>
          <w:color w:val="8492A6"/>
          <w:sz w:val="24"/>
          <w:szCs w:val="24"/>
          <w:shd w:val="clear" w:color="auto" w:fill="FFFFFF"/>
        </w:rPr>
      </w:pPr>
    </w:p>
    <w:p w:rsidR="00532D77" w:rsidRDefault="00532D77">
      <w:pPr>
        <w:rPr>
          <w:rFonts w:ascii="Arial" w:hAnsi="Arial" w:cs="Arial"/>
          <w:color w:val="8492A6"/>
          <w:sz w:val="24"/>
          <w:szCs w:val="24"/>
          <w:shd w:val="clear" w:color="auto" w:fill="FFFFFF"/>
        </w:rPr>
      </w:pPr>
    </w:p>
    <w:p w:rsidR="00532D77" w:rsidRDefault="00532D77">
      <w:pPr>
        <w:rPr>
          <w:rFonts w:ascii="Arial" w:hAnsi="Arial" w:cs="Arial"/>
          <w:color w:val="8492A6"/>
          <w:sz w:val="24"/>
          <w:szCs w:val="24"/>
          <w:shd w:val="clear" w:color="auto" w:fill="FFFFFF"/>
        </w:rPr>
      </w:pPr>
    </w:p>
    <w:p w:rsidR="00532D77" w:rsidRDefault="00532D77">
      <w:pPr>
        <w:rPr>
          <w:rFonts w:ascii="Arial" w:hAnsi="Arial" w:cs="Arial"/>
          <w:color w:val="8492A6"/>
          <w:sz w:val="24"/>
          <w:szCs w:val="24"/>
          <w:shd w:val="clear" w:color="auto" w:fill="FFFFFF"/>
        </w:rPr>
      </w:pPr>
    </w:p>
    <w:p w:rsidR="00532D77" w:rsidRDefault="00532D77">
      <w:pPr>
        <w:rPr>
          <w:rFonts w:ascii="Arial" w:hAnsi="Arial" w:cs="Arial"/>
          <w:color w:val="8492A6"/>
          <w:sz w:val="24"/>
          <w:szCs w:val="24"/>
          <w:shd w:val="clear" w:color="auto" w:fill="FFFFFF"/>
        </w:rPr>
      </w:pPr>
    </w:p>
    <w:p w:rsidR="00532D77" w:rsidRDefault="00532D77">
      <w:pPr>
        <w:rPr>
          <w:rFonts w:ascii="Arial" w:hAnsi="Arial" w:cs="Arial"/>
          <w:color w:val="8492A6"/>
          <w:sz w:val="24"/>
          <w:szCs w:val="24"/>
          <w:shd w:val="clear" w:color="auto" w:fill="FFFFFF"/>
        </w:rPr>
      </w:pPr>
    </w:p>
    <w:p w:rsidR="00532D77" w:rsidRDefault="00532D77">
      <w:pPr>
        <w:rPr>
          <w:rFonts w:ascii="Arial" w:hAnsi="Arial" w:cs="Arial"/>
          <w:color w:val="8492A6"/>
          <w:sz w:val="24"/>
          <w:szCs w:val="24"/>
          <w:shd w:val="clear" w:color="auto" w:fill="FFFFFF"/>
        </w:rPr>
      </w:pPr>
    </w:p>
    <w:p w:rsidR="00FD5388" w:rsidRDefault="00FD5388">
      <w:pPr>
        <w:rPr>
          <w:rFonts w:ascii="Arial" w:hAnsi="Arial" w:cs="Arial"/>
          <w:color w:val="8492A6"/>
          <w:sz w:val="24"/>
          <w:szCs w:val="24"/>
          <w:shd w:val="clear" w:color="auto" w:fill="FFFFFF"/>
        </w:rPr>
      </w:pPr>
      <w:r>
        <w:rPr>
          <w:sz w:val="32"/>
          <w:szCs w:val="32"/>
        </w:rPr>
        <w:lastRenderedPageBreak/>
        <w:t>B</w:t>
      </w:r>
      <w:r w:rsidR="00532D77">
        <w:rPr>
          <w:sz w:val="32"/>
          <w:szCs w:val="32"/>
        </w:rPr>
        <w:t>. User Growth Analysis:</w:t>
      </w:r>
      <w:r w:rsidR="00532D77">
        <w:rPr>
          <w:rFonts w:ascii="Arial" w:hAnsi="Arial" w:cs="Arial"/>
          <w:color w:val="8492A6"/>
          <w:sz w:val="21"/>
          <w:szCs w:val="21"/>
          <w:shd w:val="clear" w:color="auto" w:fill="FFFFFF"/>
        </w:rPr>
        <w:t xml:space="preserve"> </w:t>
      </w:r>
      <w:r w:rsidRPr="00FD5388">
        <w:rPr>
          <w:rFonts w:ascii="Arial" w:hAnsi="Arial" w:cs="Arial"/>
          <w:color w:val="8492A6"/>
          <w:sz w:val="24"/>
          <w:szCs w:val="24"/>
          <w:shd w:val="clear" w:color="auto" w:fill="FFFFFF"/>
        </w:rPr>
        <w:t>Analyse the growth of users over time for a product</w:t>
      </w:r>
      <w:r>
        <w:rPr>
          <w:rFonts w:ascii="Arial" w:hAnsi="Arial" w:cs="Arial"/>
          <w:color w:val="8492A6"/>
          <w:sz w:val="24"/>
          <w:szCs w:val="24"/>
          <w:shd w:val="clear" w:color="auto" w:fill="FFFFFF"/>
        </w:rPr>
        <w:t>.</w:t>
      </w:r>
    </w:p>
    <w:p w:rsidR="00FD5388" w:rsidRDefault="00F46C5F">
      <w:pPr>
        <w:rPr>
          <w:rFonts w:ascii="Arial" w:hAnsi="Arial" w:cs="Arial"/>
          <w:color w:val="8492A6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6832AF4" wp14:editId="4C1ACB47">
            <wp:extent cx="8850707" cy="49784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4947" cy="49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88" w:rsidRDefault="00FD5388">
      <w:pPr>
        <w:rPr>
          <w:rFonts w:ascii="Arial" w:hAnsi="Arial" w:cs="Arial"/>
          <w:color w:val="8492A6"/>
          <w:sz w:val="24"/>
          <w:szCs w:val="24"/>
          <w:shd w:val="clear" w:color="auto" w:fill="FFFFFF"/>
        </w:rPr>
      </w:pPr>
    </w:p>
    <w:p w:rsidR="00FD5388" w:rsidRDefault="00FD5388">
      <w:pPr>
        <w:rPr>
          <w:rFonts w:ascii="Arial" w:hAnsi="Arial" w:cs="Arial"/>
          <w:color w:val="8492A6"/>
          <w:sz w:val="24"/>
          <w:szCs w:val="24"/>
          <w:shd w:val="clear" w:color="auto" w:fill="FFFFFF"/>
        </w:rPr>
      </w:pPr>
    </w:p>
    <w:p w:rsidR="00FD5388" w:rsidRDefault="00FD5388">
      <w:pPr>
        <w:rPr>
          <w:rFonts w:ascii="Arial" w:hAnsi="Arial" w:cs="Arial"/>
          <w:color w:val="8492A6"/>
          <w:sz w:val="24"/>
          <w:szCs w:val="24"/>
          <w:shd w:val="clear" w:color="auto" w:fill="FFFFFF"/>
        </w:rPr>
      </w:pPr>
    </w:p>
    <w:p w:rsidR="00FD5388" w:rsidRDefault="00FD5388">
      <w:pPr>
        <w:rPr>
          <w:rFonts w:ascii="Arial" w:hAnsi="Arial" w:cs="Arial"/>
          <w:color w:val="8492A6"/>
          <w:sz w:val="24"/>
          <w:szCs w:val="24"/>
          <w:shd w:val="clear" w:color="auto" w:fill="FFFFFF"/>
        </w:rPr>
      </w:pPr>
    </w:p>
    <w:p w:rsidR="00FD5388" w:rsidRDefault="00FD5388">
      <w:pPr>
        <w:rPr>
          <w:rFonts w:ascii="Arial" w:hAnsi="Arial" w:cs="Arial"/>
          <w:color w:val="8492A6"/>
          <w:sz w:val="24"/>
          <w:szCs w:val="24"/>
          <w:shd w:val="clear" w:color="auto" w:fill="FFFFFF"/>
        </w:rPr>
      </w:pPr>
    </w:p>
    <w:p w:rsidR="00FD5388" w:rsidRPr="005E7CFB" w:rsidRDefault="00FD5388">
      <w:pPr>
        <w:rPr>
          <w:rFonts w:ascii="Arial" w:hAnsi="Arial" w:cs="Arial"/>
          <w:color w:val="8492A6"/>
          <w:sz w:val="24"/>
          <w:szCs w:val="24"/>
          <w:shd w:val="clear" w:color="auto" w:fill="FFFFFF"/>
        </w:rPr>
      </w:pPr>
    </w:p>
    <w:p w:rsidR="00966011" w:rsidRDefault="00966011"/>
    <w:p w:rsidR="005B38FF" w:rsidRDefault="005B38FF"/>
    <w:p w:rsidR="002000C6" w:rsidRDefault="002000C6"/>
    <w:p w:rsidR="002000C6" w:rsidRDefault="002000C6"/>
    <w:p w:rsidR="002000C6" w:rsidRDefault="002000C6"/>
    <w:p w:rsidR="004E4596" w:rsidRPr="004E4596" w:rsidRDefault="004E4596">
      <w:pPr>
        <w:rPr>
          <w:rFonts w:ascii="Arial" w:hAnsi="Arial" w:cs="Arial"/>
          <w:color w:val="8492A6"/>
          <w:sz w:val="24"/>
          <w:szCs w:val="24"/>
          <w:shd w:val="clear" w:color="auto" w:fill="FFFFFF"/>
        </w:rPr>
      </w:pPr>
      <w:r>
        <w:rPr>
          <w:sz w:val="32"/>
          <w:szCs w:val="32"/>
        </w:rPr>
        <w:lastRenderedPageBreak/>
        <w:t>C. Weekly Retention Analysis:</w:t>
      </w:r>
      <w:r>
        <w:rPr>
          <w:rFonts w:ascii="Arial" w:hAnsi="Arial" w:cs="Arial"/>
          <w:color w:val="8492A6"/>
          <w:sz w:val="21"/>
          <w:szCs w:val="21"/>
          <w:shd w:val="clear" w:color="auto" w:fill="FFFFFF"/>
        </w:rPr>
        <w:t xml:space="preserve"> </w:t>
      </w:r>
      <w:r w:rsidRPr="004E4596">
        <w:rPr>
          <w:rFonts w:ascii="Arial" w:hAnsi="Arial" w:cs="Arial"/>
          <w:color w:val="8492A6"/>
          <w:sz w:val="24"/>
          <w:szCs w:val="24"/>
          <w:shd w:val="clear" w:color="auto" w:fill="FFFFFF"/>
        </w:rPr>
        <w:t>Analyse the retention of users on a weekly basis after signing up for a product.</w:t>
      </w:r>
    </w:p>
    <w:p w:rsidR="004E4596" w:rsidRDefault="004E4596">
      <w:r>
        <w:rPr>
          <w:noProof/>
          <w:lang w:eastAsia="en-IN"/>
        </w:rPr>
        <w:drawing>
          <wp:inline distT="0" distB="0" distL="0" distR="0" wp14:anchorId="08CC70F4" wp14:editId="528906EF">
            <wp:extent cx="8771683" cy="4933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784421" cy="49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596" w:rsidRDefault="004E4596"/>
    <w:p w:rsidR="004E4596" w:rsidRDefault="004E4596"/>
    <w:p w:rsidR="004E4596" w:rsidRDefault="004E4596"/>
    <w:p w:rsidR="004E4596" w:rsidRDefault="004E4596"/>
    <w:p w:rsidR="004E4596" w:rsidRDefault="004E4596"/>
    <w:p w:rsidR="004E4596" w:rsidRDefault="004E4596"/>
    <w:p w:rsidR="004E4596" w:rsidRDefault="004E4596"/>
    <w:p w:rsidR="004E4596" w:rsidRDefault="004E4596"/>
    <w:p w:rsidR="004E4596" w:rsidRDefault="004E4596"/>
    <w:p w:rsidR="004E4596" w:rsidRDefault="004E4596"/>
    <w:p w:rsidR="004E4596" w:rsidRDefault="004E4596"/>
    <w:p w:rsidR="004E4596" w:rsidRPr="00FF28BE" w:rsidRDefault="00172641">
      <w:pPr>
        <w:rPr>
          <w:rFonts w:ascii="Arial" w:hAnsi="Arial" w:cs="Arial"/>
          <w:color w:val="8492A6"/>
          <w:sz w:val="24"/>
          <w:szCs w:val="24"/>
          <w:shd w:val="clear" w:color="auto" w:fill="FFFFFF"/>
        </w:rPr>
      </w:pPr>
      <w:r>
        <w:rPr>
          <w:sz w:val="32"/>
          <w:szCs w:val="32"/>
        </w:rPr>
        <w:lastRenderedPageBreak/>
        <w:t>D</w:t>
      </w:r>
      <w:r w:rsidR="00B22B76">
        <w:rPr>
          <w:sz w:val="32"/>
          <w:szCs w:val="32"/>
        </w:rPr>
        <w:t>. Weekly Engagement Per Device:</w:t>
      </w:r>
      <w:r w:rsidR="00B22B76">
        <w:rPr>
          <w:rFonts w:ascii="Arial" w:hAnsi="Arial" w:cs="Arial"/>
          <w:color w:val="8492A6"/>
          <w:sz w:val="21"/>
          <w:szCs w:val="21"/>
          <w:shd w:val="clear" w:color="auto" w:fill="FFFFFF"/>
        </w:rPr>
        <w:t xml:space="preserve"> </w:t>
      </w:r>
      <w:r w:rsidR="00B22B76" w:rsidRPr="00B22B76">
        <w:rPr>
          <w:rFonts w:ascii="Arial" w:hAnsi="Arial" w:cs="Arial"/>
          <w:color w:val="8492A6"/>
          <w:sz w:val="24"/>
          <w:szCs w:val="24"/>
          <w:shd w:val="clear" w:color="auto" w:fill="FFFFFF"/>
        </w:rPr>
        <w:t>Measure the activeness of users on a weekly basis per device.</w:t>
      </w:r>
    </w:p>
    <w:p w:rsidR="004E4596" w:rsidRDefault="00B22B76">
      <w:r>
        <w:rPr>
          <w:noProof/>
          <w:lang w:eastAsia="en-IN"/>
        </w:rPr>
        <w:drawing>
          <wp:inline distT="0" distB="0" distL="0" distR="0" wp14:anchorId="7E1ACB1A" wp14:editId="1088E729">
            <wp:extent cx="7868549" cy="4425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871564" cy="442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596" w:rsidRDefault="004E4596"/>
    <w:p w:rsidR="004E4596" w:rsidRDefault="004E4596"/>
    <w:p w:rsidR="004E4596" w:rsidRDefault="004E4596"/>
    <w:p w:rsidR="004E4596" w:rsidRDefault="004E4596"/>
    <w:p w:rsidR="004E4596" w:rsidRDefault="004E4596"/>
    <w:p w:rsidR="004E4596" w:rsidRDefault="004E4596"/>
    <w:p w:rsidR="004E4596" w:rsidRDefault="004E4596"/>
    <w:p w:rsidR="004E4596" w:rsidRDefault="004E4596"/>
    <w:p w:rsidR="004E4596" w:rsidRDefault="004E4596"/>
    <w:p w:rsidR="004E4596" w:rsidRDefault="004E4596"/>
    <w:p w:rsidR="004E4596" w:rsidRDefault="004E4596"/>
    <w:p w:rsidR="004E4596" w:rsidRDefault="004E4596"/>
    <w:p w:rsidR="004E4596" w:rsidRDefault="004E4596"/>
    <w:p w:rsidR="00FF28BE" w:rsidRDefault="00FF28BE">
      <w:pPr>
        <w:rPr>
          <w:rFonts w:ascii="Arial" w:hAnsi="Arial" w:cs="Arial"/>
          <w:color w:val="8492A6"/>
          <w:sz w:val="24"/>
          <w:szCs w:val="24"/>
          <w:shd w:val="clear" w:color="auto" w:fill="FFFFFF"/>
        </w:rPr>
      </w:pPr>
      <w:r>
        <w:rPr>
          <w:sz w:val="32"/>
          <w:szCs w:val="32"/>
        </w:rPr>
        <w:lastRenderedPageBreak/>
        <w:t>E. Email Engagement Analysis Task:</w:t>
      </w:r>
      <w:r>
        <w:rPr>
          <w:rFonts w:ascii="Arial" w:hAnsi="Arial" w:cs="Arial"/>
          <w:color w:val="8492A6"/>
          <w:sz w:val="21"/>
          <w:szCs w:val="21"/>
          <w:shd w:val="clear" w:color="auto" w:fill="FFFFFF"/>
        </w:rPr>
        <w:t xml:space="preserve"> </w:t>
      </w:r>
      <w:r w:rsidRPr="00FF28BE">
        <w:rPr>
          <w:rFonts w:ascii="Arial" w:hAnsi="Arial" w:cs="Arial"/>
          <w:color w:val="8492A6"/>
          <w:sz w:val="24"/>
          <w:szCs w:val="24"/>
          <w:shd w:val="clear" w:color="auto" w:fill="FFFFFF"/>
        </w:rPr>
        <w:t>Analyse how users are engaging with the email service.</w:t>
      </w:r>
    </w:p>
    <w:p w:rsidR="00FF28BE" w:rsidRDefault="00C732A9">
      <w:pPr>
        <w:rPr>
          <w:rFonts w:ascii="Arial" w:hAnsi="Arial" w:cs="Arial"/>
          <w:color w:val="8492A6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4DE8F3F8" wp14:editId="6EB8DFFB">
            <wp:extent cx="8997466" cy="50609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12062" cy="50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8BE" w:rsidRDefault="00FF28BE">
      <w:pPr>
        <w:rPr>
          <w:rFonts w:ascii="Arial" w:hAnsi="Arial" w:cs="Arial"/>
          <w:color w:val="8492A6"/>
          <w:sz w:val="24"/>
          <w:szCs w:val="24"/>
          <w:shd w:val="clear" w:color="auto" w:fill="FFFFFF"/>
        </w:rPr>
      </w:pPr>
    </w:p>
    <w:p w:rsidR="00FF28BE" w:rsidRDefault="00FF28BE">
      <w:pPr>
        <w:rPr>
          <w:rFonts w:ascii="Arial" w:hAnsi="Arial" w:cs="Arial"/>
          <w:color w:val="8492A6"/>
          <w:sz w:val="24"/>
          <w:szCs w:val="24"/>
          <w:shd w:val="clear" w:color="auto" w:fill="FFFFFF"/>
        </w:rPr>
      </w:pPr>
    </w:p>
    <w:p w:rsidR="00FF28BE" w:rsidRDefault="00FF28BE">
      <w:pPr>
        <w:rPr>
          <w:rFonts w:ascii="Arial" w:hAnsi="Arial" w:cs="Arial"/>
          <w:color w:val="8492A6"/>
          <w:sz w:val="24"/>
          <w:szCs w:val="24"/>
          <w:shd w:val="clear" w:color="auto" w:fill="FFFFFF"/>
        </w:rPr>
      </w:pPr>
    </w:p>
    <w:p w:rsidR="00FF28BE" w:rsidRDefault="00FF28BE">
      <w:pPr>
        <w:rPr>
          <w:rFonts w:ascii="Arial" w:hAnsi="Arial" w:cs="Arial"/>
          <w:color w:val="8492A6"/>
          <w:sz w:val="24"/>
          <w:szCs w:val="24"/>
          <w:shd w:val="clear" w:color="auto" w:fill="FFFFFF"/>
        </w:rPr>
      </w:pPr>
    </w:p>
    <w:p w:rsidR="00FF28BE" w:rsidRDefault="00FF28BE">
      <w:pPr>
        <w:rPr>
          <w:rFonts w:ascii="Arial" w:hAnsi="Arial" w:cs="Arial"/>
          <w:color w:val="8492A6"/>
          <w:sz w:val="24"/>
          <w:szCs w:val="24"/>
          <w:shd w:val="clear" w:color="auto" w:fill="FFFFFF"/>
        </w:rPr>
      </w:pPr>
    </w:p>
    <w:p w:rsidR="00FF28BE" w:rsidRDefault="00FF28BE">
      <w:pPr>
        <w:rPr>
          <w:rFonts w:ascii="Arial" w:hAnsi="Arial" w:cs="Arial"/>
          <w:color w:val="8492A6"/>
          <w:sz w:val="24"/>
          <w:szCs w:val="24"/>
          <w:shd w:val="clear" w:color="auto" w:fill="FFFFFF"/>
        </w:rPr>
      </w:pPr>
    </w:p>
    <w:p w:rsidR="00FF28BE" w:rsidRDefault="00FF28BE">
      <w:pPr>
        <w:rPr>
          <w:rFonts w:ascii="Arial" w:hAnsi="Arial" w:cs="Arial"/>
          <w:color w:val="8492A6"/>
          <w:sz w:val="24"/>
          <w:szCs w:val="24"/>
          <w:shd w:val="clear" w:color="auto" w:fill="FFFFFF"/>
        </w:rPr>
      </w:pPr>
    </w:p>
    <w:p w:rsidR="00FF28BE" w:rsidRDefault="00FF28BE">
      <w:pPr>
        <w:rPr>
          <w:rFonts w:ascii="Arial" w:hAnsi="Arial" w:cs="Arial"/>
          <w:color w:val="8492A6"/>
          <w:sz w:val="24"/>
          <w:szCs w:val="24"/>
          <w:shd w:val="clear" w:color="auto" w:fill="FFFFFF"/>
        </w:rPr>
      </w:pPr>
    </w:p>
    <w:p w:rsidR="002846A4" w:rsidRPr="0038598E" w:rsidRDefault="002846A4" w:rsidP="0038598E">
      <w:pPr>
        <w:rPr>
          <w:rFonts w:ascii="Arial" w:hAnsi="Arial" w:cs="Arial"/>
          <w:color w:val="8492A6"/>
          <w:sz w:val="21"/>
          <w:szCs w:val="21"/>
          <w:shd w:val="clear" w:color="auto" w:fill="FFFFFF"/>
        </w:rPr>
      </w:pPr>
    </w:p>
    <w:sectPr w:rsidR="002846A4" w:rsidRPr="003859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BE3349"/>
    <w:multiLevelType w:val="multilevel"/>
    <w:tmpl w:val="6FA0E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1F21FC3"/>
    <w:multiLevelType w:val="hybridMultilevel"/>
    <w:tmpl w:val="C4FA5352"/>
    <w:lvl w:ilvl="0" w:tplc="0352DE60">
      <w:start w:val="2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D677EB"/>
    <w:multiLevelType w:val="hybridMultilevel"/>
    <w:tmpl w:val="9FC4D42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8132A8"/>
    <w:multiLevelType w:val="multilevel"/>
    <w:tmpl w:val="30FA4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0DF5450"/>
    <w:multiLevelType w:val="hybridMultilevel"/>
    <w:tmpl w:val="05947E18"/>
    <w:lvl w:ilvl="0" w:tplc="2E3E88B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815440"/>
    <w:multiLevelType w:val="hybridMultilevel"/>
    <w:tmpl w:val="22A6C120"/>
    <w:lvl w:ilvl="0" w:tplc="FB0A4810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817268"/>
    <w:multiLevelType w:val="multilevel"/>
    <w:tmpl w:val="9280C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51727D5"/>
    <w:multiLevelType w:val="hybridMultilevel"/>
    <w:tmpl w:val="B35C4F0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C7E18BB"/>
    <w:multiLevelType w:val="multilevel"/>
    <w:tmpl w:val="0096D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93609FC"/>
    <w:multiLevelType w:val="hybridMultilevel"/>
    <w:tmpl w:val="3C9EFC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32D632F"/>
    <w:multiLevelType w:val="multilevel"/>
    <w:tmpl w:val="B7D4F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BFD7E2F"/>
    <w:multiLevelType w:val="hybridMultilevel"/>
    <w:tmpl w:val="48DC934E"/>
    <w:lvl w:ilvl="0" w:tplc="5F7CA1C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1"/>
  </w:num>
  <w:num w:numId="3">
    <w:abstractNumId w:val="1"/>
  </w:num>
  <w:num w:numId="4">
    <w:abstractNumId w:val="0"/>
  </w:num>
  <w:num w:numId="5">
    <w:abstractNumId w:val="3"/>
  </w:num>
  <w:num w:numId="6">
    <w:abstractNumId w:val="10"/>
  </w:num>
  <w:num w:numId="7">
    <w:abstractNumId w:val="7"/>
  </w:num>
  <w:num w:numId="8">
    <w:abstractNumId w:val="2"/>
  </w:num>
  <w:num w:numId="9">
    <w:abstractNumId w:val="4"/>
  </w:num>
  <w:num w:numId="10">
    <w:abstractNumId w:val="5"/>
  </w:num>
  <w:num w:numId="11">
    <w:abstractNumId w:val="8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276"/>
    <w:rsid w:val="001651C9"/>
    <w:rsid w:val="00172641"/>
    <w:rsid w:val="00180085"/>
    <w:rsid w:val="001C3DAE"/>
    <w:rsid w:val="001E1CB1"/>
    <w:rsid w:val="001F43F6"/>
    <w:rsid w:val="002000C6"/>
    <w:rsid w:val="00254AFA"/>
    <w:rsid w:val="002846A4"/>
    <w:rsid w:val="00295058"/>
    <w:rsid w:val="002A7C4D"/>
    <w:rsid w:val="002E625E"/>
    <w:rsid w:val="003820C6"/>
    <w:rsid w:val="0038598E"/>
    <w:rsid w:val="004611DB"/>
    <w:rsid w:val="0049448A"/>
    <w:rsid w:val="004C02FC"/>
    <w:rsid w:val="004C6E83"/>
    <w:rsid w:val="004E4596"/>
    <w:rsid w:val="0050248E"/>
    <w:rsid w:val="00532D77"/>
    <w:rsid w:val="00554ADA"/>
    <w:rsid w:val="005838F0"/>
    <w:rsid w:val="005B38FF"/>
    <w:rsid w:val="005D40C6"/>
    <w:rsid w:val="005E1890"/>
    <w:rsid w:val="005E7CFB"/>
    <w:rsid w:val="00633362"/>
    <w:rsid w:val="00634767"/>
    <w:rsid w:val="00671BAE"/>
    <w:rsid w:val="006758D9"/>
    <w:rsid w:val="006A27FA"/>
    <w:rsid w:val="006C19F1"/>
    <w:rsid w:val="00767B4E"/>
    <w:rsid w:val="007D710D"/>
    <w:rsid w:val="007F10CE"/>
    <w:rsid w:val="007F1F02"/>
    <w:rsid w:val="00966011"/>
    <w:rsid w:val="009E7B47"/>
    <w:rsid w:val="00A75EB6"/>
    <w:rsid w:val="00A9630D"/>
    <w:rsid w:val="00AB0224"/>
    <w:rsid w:val="00AE1B15"/>
    <w:rsid w:val="00B22B76"/>
    <w:rsid w:val="00B732B8"/>
    <w:rsid w:val="00B77276"/>
    <w:rsid w:val="00B920E3"/>
    <w:rsid w:val="00C732A9"/>
    <w:rsid w:val="00CF29EC"/>
    <w:rsid w:val="00CF6D86"/>
    <w:rsid w:val="00E23D65"/>
    <w:rsid w:val="00E255C7"/>
    <w:rsid w:val="00E629F7"/>
    <w:rsid w:val="00E9725E"/>
    <w:rsid w:val="00EB01B7"/>
    <w:rsid w:val="00F07510"/>
    <w:rsid w:val="00F30C5A"/>
    <w:rsid w:val="00F46C5F"/>
    <w:rsid w:val="00FD5388"/>
    <w:rsid w:val="00FF2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CE24CF-57AD-41AD-8C48-8CF7FB157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29505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10CE"/>
    <w:pPr>
      <w:ind w:left="720"/>
      <w:contextualSpacing/>
    </w:pPr>
  </w:style>
  <w:style w:type="character" w:customStyle="1" w:styleId="h6">
    <w:name w:val="h6"/>
    <w:basedOn w:val="DefaultParagraphFont"/>
    <w:rsid w:val="00EB01B7"/>
  </w:style>
  <w:style w:type="character" w:customStyle="1" w:styleId="text-sm">
    <w:name w:val="text-sm"/>
    <w:basedOn w:val="DefaultParagraphFont"/>
    <w:rsid w:val="00EB01B7"/>
  </w:style>
  <w:style w:type="character" w:styleId="Strong">
    <w:name w:val="Strong"/>
    <w:basedOn w:val="DefaultParagraphFont"/>
    <w:uiPriority w:val="22"/>
    <w:qFormat/>
    <w:rsid w:val="00E9725E"/>
    <w:rPr>
      <w:b/>
      <w:bCs/>
    </w:rPr>
  </w:style>
  <w:style w:type="character" w:styleId="Hyperlink">
    <w:name w:val="Hyperlink"/>
    <w:basedOn w:val="DefaultParagraphFont"/>
    <w:uiPriority w:val="99"/>
    <w:unhideWhenUsed/>
    <w:rsid w:val="00E629F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629F7"/>
    <w:rPr>
      <w:color w:val="954F72" w:themeColor="followedHyperlink"/>
      <w:u w:val="single"/>
    </w:rPr>
  </w:style>
  <w:style w:type="character" w:customStyle="1" w:styleId="fadeinm1hgl8">
    <w:name w:val="_fadein_m1hgl_8"/>
    <w:basedOn w:val="DefaultParagraphFont"/>
    <w:rsid w:val="0038598E"/>
  </w:style>
  <w:style w:type="paragraph" w:styleId="Title">
    <w:name w:val="Title"/>
    <w:basedOn w:val="Normal"/>
    <w:next w:val="Normal"/>
    <w:link w:val="TitleChar"/>
    <w:uiPriority w:val="10"/>
    <w:qFormat/>
    <w:rsid w:val="003859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59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rsid w:val="00295058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295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60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drive.google.com/drive/folders/1FhaAjbFUdk2z7yxiU36HoG3aeP9LgsiS?usp=drive_link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96BD25-9BE8-4BEC-A882-D5E48F612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1831</TotalTime>
  <Pages>11</Pages>
  <Words>610</Words>
  <Characters>3480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Madhur Jachak</dc:creator>
  <cp:keywords/>
  <dc:description/>
  <cp:lastModifiedBy>Madhur Jachak</cp:lastModifiedBy>
  <cp:revision>36</cp:revision>
  <cp:lastPrinted>2025-05-08T05:37:00Z</cp:lastPrinted>
  <dcterms:created xsi:type="dcterms:W3CDTF">2025-05-13T04:38:00Z</dcterms:created>
  <dcterms:modified xsi:type="dcterms:W3CDTF">2025-05-27T10:21:00Z</dcterms:modified>
</cp:coreProperties>
</file>