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954A" w14:textId="77777777" w:rsidR="00AF5E65" w:rsidRPr="00AF5E65" w:rsidRDefault="00AF5E65" w:rsidP="00AF5E65">
      <w:pPr>
        <w:rPr>
          <w:b/>
          <w:bCs/>
        </w:rPr>
      </w:pPr>
      <w:r w:rsidRPr="00AF5E65">
        <w:rPr>
          <w:b/>
          <w:bCs/>
        </w:rPr>
        <w:t>Capstone Project - Planning Document</w:t>
      </w:r>
    </w:p>
    <w:p w14:paraId="1AE531CB" w14:textId="77777777" w:rsidR="00AF5E65" w:rsidRPr="00AF5E65" w:rsidRDefault="00AF5E65" w:rsidP="00AF5E65">
      <w:r w:rsidRPr="00AF5E65">
        <w:t>Prepared by: Madhur Kakkar</w:t>
      </w:r>
    </w:p>
    <w:p w14:paraId="65B40087" w14:textId="72805FF2" w:rsidR="00AF5E65" w:rsidRPr="00AF5E65" w:rsidRDefault="00AF5E65" w:rsidP="00AF5E65"/>
    <w:p w14:paraId="45851555" w14:textId="77777777" w:rsidR="00AF5E65" w:rsidRPr="00AF5E65" w:rsidRDefault="00AF5E65" w:rsidP="00AF5E65">
      <w:pPr>
        <w:rPr>
          <w:b/>
          <w:bCs/>
        </w:rPr>
      </w:pPr>
      <w:r w:rsidRPr="00AF5E65">
        <w:rPr>
          <w:b/>
          <w:bCs/>
        </w:rPr>
        <w:t>Project Overview</w:t>
      </w:r>
    </w:p>
    <w:tbl>
      <w:tblPr>
        <w:tblStyle w:val="TableGrid"/>
        <w:tblW w:w="0" w:type="auto"/>
        <w:tblLook w:val="04A0" w:firstRow="1" w:lastRow="0" w:firstColumn="1" w:lastColumn="0" w:noHBand="0" w:noVBand="1"/>
      </w:tblPr>
      <w:tblGrid>
        <w:gridCol w:w="1115"/>
        <w:gridCol w:w="2573"/>
        <w:gridCol w:w="1252"/>
        <w:gridCol w:w="4076"/>
      </w:tblGrid>
      <w:tr w:rsidR="00AF5E65" w:rsidRPr="00AF5E65" w14:paraId="3AE7D3AC" w14:textId="77777777" w:rsidTr="00AF5E65">
        <w:tc>
          <w:tcPr>
            <w:tcW w:w="0" w:type="auto"/>
            <w:hideMark/>
          </w:tcPr>
          <w:p w14:paraId="1D903300" w14:textId="77777777" w:rsidR="00AF5E65" w:rsidRPr="00AF5E65" w:rsidRDefault="00AF5E65" w:rsidP="00AF5E65">
            <w:pPr>
              <w:spacing w:after="160" w:line="259" w:lineRule="auto"/>
              <w:rPr>
                <w:b/>
                <w:bCs/>
              </w:rPr>
            </w:pPr>
            <w:r w:rsidRPr="00AF5E65">
              <w:rPr>
                <w:b/>
                <w:bCs/>
              </w:rPr>
              <w:t>Website</w:t>
            </w:r>
          </w:p>
        </w:tc>
        <w:tc>
          <w:tcPr>
            <w:tcW w:w="0" w:type="auto"/>
            <w:hideMark/>
          </w:tcPr>
          <w:p w14:paraId="400147AA" w14:textId="77777777" w:rsidR="00AF5E65" w:rsidRPr="00AF5E65" w:rsidRDefault="00AF5E65" w:rsidP="00AF5E65">
            <w:pPr>
              <w:spacing w:after="160" w:line="259" w:lineRule="auto"/>
              <w:rPr>
                <w:b/>
                <w:bCs/>
              </w:rPr>
            </w:pPr>
            <w:r w:rsidRPr="00AF5E65">
              <w:rPr>
                <w:b/>
                <w:bCs/>
              </w:rPr>
              <w:t>snitch.com</w:t>
            </w:r>
          </w:p>
        </w:tc>
        <w:tc>
          <w:tcPr>
            <w:tcW w:w="0" w:type="auto"/>
            <w:hideMark/>
          </w:tcPr>
          <w:p w14:paraId="0C27153C" w14:textId="77777777" w:rsidR="00AF5E65" w:rsidRPr="00AF5E65" w:rsidRDefault="00AF5E65" w:rsidP="00AF5E65">
            <w:pPr>
              <w:spacing w:after="160" w:line="259" w:lineRule="auto"/>
              <w:rPr>
                <w:b/>
                <w:bCs/>
              </w:rPr>
            </w:pPr>
            <w:r w:rsidRPr="00AF5E65">
              <w:rPr>
                <w:b/>
                <w:bCs/>
              </w:rPr>
              <w:t>Framework</w:t>
            </w:r>
          </w:p>
        </w:tc>
        <w:tc>
          <w:tcPr>
            <w:tcW w:w="0" w:type="auto"/>
            <w:hideMark/>
          </w:tcPr>
          <w:p w14:paraId="5266556B" w14:textId="77777777" w:rsidR="00AF5E65" w:rsidRPr="00AF5E65" w:rsidRDefault="00AF5E65" w:rsidP="00AF5E65">
            <w:pPr>
              <w:spacing w:after="160" w:line="259" w:lineRule="auto"/>
              <w:rPr>
                <w:b/>
                <w:bCs/>
              </w:rPr>
            </w:pPr>
            <w:r w:rsidRPr="00AF5E65">
              <w:rPr>
                <w:b/>
                <w:bCs/>
              </w:rPr>
              <w:t>Playwright v1.4x+ | JavaScript | Node.js</w:t>
            </w:r>
          </w:p>
        </w:tc>
      </w:tr>
      <w:tr w:rsidR="00AF5E65" w:rsidRPr="00AF5E65" w14:paraId="126F7792" w14:textId="77777777" w:rsidTr="00AF5E65">
        <w:tc>
          <w:tcPr>
            <w:tcW w:w="0" w:type="auto"/>
            <w:hideMark/>
          </w:tcPr>
          <w:p w14:paraId="6AB0333E" w14:textId="77777777" w:rsidR="00AF5E65" w:rsidRPr="00AF5E65" w:rsidRDefault="00AF5E65" w:rsidP="00AF5E65">
            <w:pPr>
              <w:spacing w:after="160" w:line="259" w:lineRule="auto"/>
            </w:pPr>
            <w:r w:rsidRPr="00AF5E65">
              <w:t>Domain</w:t>
            </w:r>
          </w:p>
        </w:tc>
        <w:tc>
          <w:tcPr>
            <w:tcW w:w="0" w:type="auto"/>
            <w:hideMark/>
          </w:tcPr>
          <w:p w14:paraId="04AAAF7D" w14:textId="77777777" w:rsidR="00AF5E65" w:rsidRPr="00AF5E65" w:rsidRDefault="00AF5E65" w:rsidP="00AF5E65">
            <w:pPr>
              <w:spacing w:after="160" w:line="259" w:lineRule="auto"/>
            </w:pPr>
            <w:r w:rsidRPr="00AF5E65">
              <w:t>Fashion E-Commerce B2C</w:t>
            </w:r>
          </w:p>
        </w:tc>
        <w:tc>
          <w:tcPr>
            <w:tcW w:w="0" w:type="auto"/>
            <w:hideMark/>
          </w:tcPr>
          <w:p w14:paraId="231AF959" w14:textId="77777777" w:rsidR="00AF5E65" w:rsidRPr="00AF5E65" w:rsidRDefault="00AF5E65" w:rsidP="00AF5E65">
            <w:pPr>
              <w:spacing w:after="160" w:line="259" w:lineRule="auto"/>
            </w:pPr>
            <w:r w:rsidRPr="00AF5E65">
              <w:t>Pattern</w:t>
            </w:r>
          </w:p>
        </w:tc>
        <w:tc>
          <w:tcPr>
            <w:tcW w:w="0" w:type="auto"/>
            <w:hideMark/>
          </w:tcPr>
          <w:p w14:paraId="5CDC81E1" w14:textId="77777777" w:rsidR="00AF5E65" w:rsidRPr="00AF5E65" w:rsidRDefault="00AF5E65" w:rsidP="00AF5E65">
            <w:pPr>
              <w:spacing w:after="160" w:line="259" w:lineRule="auto"/>
            </w:pPr>
            <w:r w:rsidRPr="00AF5E65">
              <w:t>Page Object Model (POM) + Custom Fixtures</w:t>
            </w:r>
          </w:p>
        </w:tc>
      </w:tr>
      <w:tr w:rsidR="00AF5E65" w:rsidRPr="00AF5E65" w14:paraId="704160CA" w14:textId="77777777" w:rsidTr="00AF5E65">
        <w:tc>
          <w:tcPr>
            <w:tcW w:w="0" w:type="auto"/>
            <w:hideMark/>
          </w:tcPr>
          <w:p w14:paraId="594AE5EB" w14:textId="77777777" w:rsidR="00AF5E65" w:rsidRPr="00AF5E65" w:rsidRDefault="00AF5E65" w:rsidP="00AF5E65">
            <w:pPr>
              <w:spacing w:after="160" w:line="259" w:lineRule="auto"/>
            </w:pPr>
            <w:r w:rsidRPr="00AF5E65">
              <w:t>Test Cases</w:t>
            </w:r>
          </w:p>
        </w:tc>
        <w:tc>
          <w:tcPr>
            <w:tcW w:w="0" w:type="auto"/>
            <w:hideMark/>
          </w:tcPr>
          <w:p w14:paraId="296345F5" w14:textId="77777777" w:rsidR="00AF5E65" w:rsidRPr="00AF5E65" w:rsidRDefault="00AF5E65" w:rsidP="00AF5E65">
            <w:pPr>
              <w:spacing w:after="160" w:line="259" w:lineRule="auto"/>
            </w:pPr>
            <w:r w:rsidRPr="00AF5E65">
              <w:t>120+ (8 modules x 15 each)</w:t>
            </w:r>
          </w:p>
        </w:tc>
        <w:tc>
          <w:tcPr>
            <w:tcW w:w="0" w:type="auto"/>
            <w:hideMark/>
          </w:tcPr>
          <w:p w14:paraId="607F9CD2" w14:textId="77777777" w:rsidR="00AF5E65" w:rsidRPr="00AF5E65" w:rsidRDefault="00AF5E65" w:rsidP="00AF5E65">
            <w:pPr>
              <w:spacing w:after="160" w:line="259" w:lineRule="auto"/>
            </w:pPr>
            <w:r w:rsidRPr="00AF5E65">
              <w:t>Reporting</w:t>
            </w:r>
          </w:p>
        </w:tc>
        <w:tc>
          <w:tcPr>
            <w:tcW w:w="0" w:type="auto"/>
            <w:hideMark/>
          </w:tcPr>
          <w:p w14:paraId="1AB015CF" w14:textId="77777777" w:rsidR="00AF5E65" w:rsidRPr="00AF5E65" w:rsidRDefault="00AF5E65" w:rsidP="00AF5E65">
            <w:pPr>
              <w:spacing w:after="160" w:line="259" w:lineRule="auto"/>
            </w:pPr>
            <w:r w:rsidRPr="00AF5E65">
              <w:t>Allure Report + Playwright HTML Report</w:t>
            </w:r>
          </w:p>
        </w:tc>
      </w:tr>
      <w:tr w:rsidR="00AF5E65" w:rsidRPr="00AF5E65" w14:paraId="098C2A7C" w14:textId="77777777" w:rsidTr="00AF5E65">
        <w:tc>
          <w:tcPr>
            <w:tcW w:w="0" w:type="auto"/>
            <w:hideMark/>
          </w:tcPr>
          <w:p w14:paraId="172B273D" w14:textId="77777777" w:rsidR="00AF5E65" w:rsidRPr="00AF5E65" w:rsidRDefault="00AF5E65" w:rsidP="00AF5E65">
            <w:pPr>
              <w:spacing w:after="160" w:line="259" w:lineRule="auto"/>
            </w:pPr>
            <w:r w:rsidRPr="00AF5E65">
              <w:t>AI Tools</w:t>
            </w:r>
          </w:p>
        </w:tc>
        <w:tc>
          <w:tcPr>
            <w:tcW w:w="0" w:type="auto"/>
            <w:hideMark/>
          </w:tcPr>
          <w:p w14:paraId="6D8CFA64" w14:textId="77777777" w:rsidR="00AF5E65" w:rsidRPr="00AF5E65" w:rsidRDefault="00AF5E65" w:rsidP="00AF5E65">
            <w:pPr>
              <w:spacing w:after="160" w:line="259" w:lineRule="auto"/>
            </w:pPr>
            <w:r w:rsidRPr="00AF5E65">
              <w:t>GitHub Copilot + ChatGPT</w:t>
            </w:r>
          </w:p>
        </w:tc>
        <w:tc>
          <w:tcPr>
            <w:tcW w:w="0" w:type="auto"/>
            <w:hideMark/>
          </w:tcPr>
          <w:p w14:paraId="546EC71D" w14:textId="77777777" w:rsidR="00AF5E65" w:rsidRPr="00AF5E65" w:rsidRDefault="00AF5E65" w:rsidP="00AF5E65">
            <w:pPr>
              <w:spacing w:after="160" w:line="259" w:lineRule="auto"/>
            </w:pPr>
            <w:r w:rsidRPr="00AF5E65">
              <w:t>CI/CD</w:t>
            </w:r>
          </w:p>
        </w:tc>
        <w:tc>
          <w:tcPr>
            <w:tcW w:w="0" w:type="auto"/>
            <w:hideMark/>
          </w:tcPr>
          <w:p w14:paraId="38D975E2" w14:textId="77777777" w:rsidR="00AF5E65" w:rsidRPr="00AF5E65" w:rsidRDefault="00AF5E65" w:rsidP="00AF5E65">
            <w:pPr>
              <w:spacing w:after="160" w:line="259" w:lineRule="auto"/>
            </w:pPr>
            <w:r w:rsidRPr="00AF5E65">
              <w:t>GitHub Actions / Jenkins (headless execution)</w:t>
            </w:r>
          </w:p>
        </w:tc>
      </w:tr>
    </w:tbl>
    <w:p w14:paraId="6146802E" w14:textId="41EDBCA0" w:rsidR="00AF5E65" w:rsidRPr="00AF5E65" w:rsidRDefault="00AF5E65" w:rsidP="00AF5E65"/>
    <w:p w14:paraId="68B05A32" w14:textId="77777777" w:rsidR="00AF5E65" w:rsidRPr="00AF5E65" w:rsidRDefault="00AF5E65" w:rsidP="00AF5E65">
      <w:pPr>
        <w:rPr>
          <w:b/>
          <w:bCs/>
        </w:rPr>
      </w:pPr>
      <w:r w:rsidRPr="00AF5E65">
        <w:rPr>
          <w:b/>
          <w:bCs/>
        </w:rPr>
        <w:t>Why snitch.com?</w:t>
      </w:r>
    </w:p>
    <w:tbl>
      <w:tblPr>
        <w:tblStyle w:val="TableGrid"/>
        <w:tblW w:w="0" w:type="auto"/>
        <w:tblLook w:val="04A0" w:firstRow="1" w:lastRow="0" w:firstColumn="1" w:lastColumn="0" w:noHBand="0" w:noVBand="1"/>
      </w:tblPr>
      <w:tblGrid>
        <w:gridCol w:w="2987"/>
        <w:gridCol w:w="2942"/>
        <w:gridCol w:w="3087"/>
      </w:tblGrid>
      <w:tr w:rsidR="00AF5E65" w:rsidRPr="00AF5E65" w14:paraId="5F5889F8" w14:textId="77777777" w:rsidTr="00AF5E65">
        <w:tc>
          <w:tcPr>
            <w:tcW w:w="0" w:type="auto"/>
            <w:hideMark/>
          </w:tcPr>
          <w:p w14:paraId="5081292C" w14:textId="77777777" w:rsidR="00AF5E65" w:rsidRPr="00AF5E65" w:rsidRDefault="00AF5E65" w:rsidP="00AF5E65">
            <w:pPr>
              <w:spacing w:after="160" w:line="259" w:lineRule="auto"/>
              <w:rPr>
                <w:b/>
                <w:bCs/>
              </w:rPr>
            </w:pPr>
            <w:r w:rsidRPr="00AF5E65">
              <w:rPr>
                <w:b/>
                <w:bCs/>
              </w:rPr>
              <w:t>Feature-Rich Fashion E-Commerce</w:t>
            </w:r>
          </w:p>
        </w:tc>
        <w:tc>
          <w:tcPr>
            <w:tcW w:w="0" w:type="auto"/>
            <w:hideMark/>
          </w:tcPr>
          <w:p w14:paraId="0615643D" w14:textId="77777777" w:rsidR="00AF5E65" w:rsidRPr="00AF5E65" w:rsidRDefault="00AF5E65" w:rsidP="00AF5E65">
            <w:pPr>
              <w:spacing w:after="160" w:line="259" w:lineRule="auto"/>
              <w:rPr>
                <w:b/>
                <w:bCs/>
              </w:rPr>
            </w:pPr>
            <w:r w:rsidRPr="00AF5E65">
              <w:rPr>
                <w:b/>
                <w:bCs/>
              </w:rPr>
              <w:t>Modern Industry Standard UI</w:t>
            </w:r>
          </w:p>
        </w:tc>
        <w:tc>
          <w:tcPr>
            <w:tcW w:w="0" w:type="auto"/>
            <w:hideMark/>
          </w:tcPr>
          <w:p w14:paraId="7DB3372C" w14:textId="77777777" w:rsidR="00AF5E65" w:rsidRPr="00AF5E65" w:rsidRDefault="00AF5E65" w:rsidP="00AF5E65">
            <w:pPr>
              <w:spacing w:after="160" w:line="259" w:lineRule="auto"/>
              <w:rPr>
                <w:b/>
                <w:bCs/>
              </w:rPr>
            </w:pPr>
            <w:r w:rsidRPr="00AF5E65">
              <w:rPr>
                <w:b/>
                <w:bCs/>
              </w:rPr>
              <w:t>Complex Real-World Test Scenarios</w:t>
            </w:r>
          </w:p>
        </w:tc>
      </w:tr>
      <w:tr w:rsidR="00AF5E65" w:rsidRPr="00AF5E65" w14:paraId="69954E7F" w14:textId="77777777" w:rsidTr="00AF5E65">
        <w:tc>
          <w:tcPr>
            <w:tcW w:w="0" w:type="auto"/>
            <w:hideMark/>
          </w:tcPr>
          <w:p w14:paraId="62B1DA04" w14:textId="77777777" w:rsidR="00AF5E65" w:rsidRPr="00AF5E65" w:rsidRDefault="00AF5E65" w:rsidP="00AF5E65">
            <w:pPr>
              <w:spacing w:after="160" w:line="259" w:lineRule="auto"/>
            </w:pPr>
            <w:r w:rsidRPr="00AF5E65">
              <w:t xml:space="preserve">Contains realistic e-commerce functionalities like filters, </w:t>
            </w:r>
            <w:proofErr w:type="spellStart"/>
            <w:r w:rsidRPr="00AF5E65">
              <w:t>wishlist</w:t>
            </w:r>
            <w:proofErr w:type="spellEnd"/>
            <w:r w:rsidRPr="00AF5E65">
              <w:t>, product variants, dynamic product cards, and cart workflows.</w:t>
            </w:r>
          </w:p>
        </w:tc>
        <w:tc>
          <w:tcPr>
            <w:tcW w:w="0" w:type="auto"/>
            <w:hideMark/>
          </w:tcPr>
          <w:p w14:paraId="5C05AD02" w14:textId="77777777" w:rsidR="00AF5E65" w:rsidRPr="00AF5E65" w:rsidRDefault="00AF5E65" w:rsidP="00AF5E65">
            <w:pPr>
              <w:spacing w:after="160" w:line="259" w:lineRule="auto"/>
            </w:pPr>
            <w:r w:rsidRPr="00AF5E65">
              <w:t>Mimics a production-grade fashion storefront with responsive layouts, asynchronous loading, and interactive UI components.</w:t>
            </w:r>
          </w:p>
        </w:tc>
        <w:tc>
          <w:tcPr>
            <w:tcW w:w="0" w:type="auto"/>
            <w:hideMark/>
          </w:tcPr>
          <w:p w14:paraId="60CB1298" w14:textId="77777777" w:rsidR="00AF5E65" w:rsidRPr="00AF5E65" w:rsidRDefault="00AF5E65" w:rsidP="00AF5E65">
            <w:pPr>
              <w:spacing w:after="160" w:line="259" w:lineRule="auto"/>
            </w:pPr>
            <w:r w:rsidRPr="00AF5E65">
              <w:t xml:space="preserve">Allows testing of real-world scenarios such as guest vs. registered user flows, coupon validations, responsive </w:t>
            </w:r>
            <w:proofErr w:type="spellStart"/>
            <w:r w:rsidRPr="00AF5E65">
              <w:t>behaviors</w:t>
            </w:r>
            <w:proofErr w:type="spellEnd"/>
            <w:r w:rsidRPr="00AF5E65">
              <w:t>, and dynamic filtering systems.</w:t>
            </w:r>
          </w:p>
        </w:tc>
      </w:tr>
    </w:tbl>
    <w:p w14:paraId="1FF152F4" w14:textId="77777777" w:rsidR="00AF5E65" w:rsidRPr="00AF5E65" w:rsidRDefault="00AF5E65" w:rsidP="00AF5E65">
      <w:r w:rsidRPr="00AF5E65">
        <w:pict w14:anchorId="0D06BF4C">
          <v:rect id="_x0000_i1063" style="width:0;height:1.5pt" o:hralign="center" o:hrstd="t" o:hr="t" fillcolor="#a0a0a0" stroked="f"/>
        </w:pict>
      </w:r>
    </w:p>
    <w:p w14:paraId="080814F0" w14:textId="77777777" w:rsidR="00AF5E65" w:rsidRPr="00AF5E65" w:rsidRDefault="00AF5E65" w:rsidP="00AF5E65">
      <w:pPr>
        <w:rPr>
          <w:b/>
          <w:bCs/>
        </w:rPr>
      </w:pPr>
      <w:r w:rsidRPr="00AF5E65">
        <w:rPr>
          <w:b/>
          <w:bCs/>
        </w:rPr>
        <w:t>Services &amp; Test Case Breakdown (8 × 15 = 120 Test Cases)</w:t>
      </w:r>
    </w:p>
    <w:tbl>
      <w:tblPr>
        <w:tblStyle w:val="TableGrid"/>
        <w:tblW w:w="0" w:type="auto"/>
        <w:tblLook w:val="04A0" w:firstRow="1" w:lastRow="0" w:firstColumn="1" w:lastColumn="0" w:noHBand="0" w:noVBand="1"/>
      </w:tblPr>
      <w:tblGrid>
        <w:gridCol w:w="328"/>
        <w:gridCol w:w="1673"/>
        <w:gridCol w:w="6287"/>
        <w:gridCol w:w="728"/>
      </w:tblGrid>
      <w:tr w:rsidR="00AF5E65" w:rsidRPr="00AF5E65" w14:paraId="29ECD744" w14:textId="77777777" w:rsidTr="00AF5E65">
        <w:tc>
          <w:tcPr>
            <w:tcW w:w="0" w:type="auto"/>
            <w:hideMark/>
          </w:tcPr>
          <w:p w14:paraId="3917FACD" w14:textId="77777777" w:rsidR="00AF5E65" w:rsidRPr="00AF5E65" w:rsidRDefault="00AF5E65" w:rsidP="00AF5E65">
            <w:pPr>
              <w:spacing w:after="160" w:line="259" w:lineRule="auto"/>
              <w:rPr>
                <w:b/>
                <w:bCs/>
              </w:rPr>
            </w:pPr>
            <w:r w:rsidRPr="00AF5E65">
              <w:rPr>
                <w:b/>
                <w:bCs/>
              </w:rPr>
              <w:t>#</w:t>
            </w:r>
          </w:p>
        </w:tc>
        <w:tc>
          <w:tcPr>
            <w:tcW w:w="0" w:type="auto"/>
            <w:hideMark/>
          </w:tcPr>
          <w:p w14:paraId="67FD6C7A" w14:textId="77777777" w:rsidR="00AF5E65" w:rsidRPr="00AF5E65" w:rsidRDefault="00AF5E65" w:rsidP="00AF5E65">
            <w:pPr>
              <w:spacing w:after="160" w:line="259" w:lineRule="auto"/>
              <w:rPr>
                <w:b/>
                <w:bCs/>
              </w:rPr>
            </w:pPr>
            <w:r w:rsidRPr="00AF5E65">
              <w:rPr>
                <w:b/>
                <w:bCs/>
              </w:rPr>
              <w:t>Service / Module</w:t>
            </w:r>
          </w:p>
        </w:tc>
        <w:tc>
          <w:tcPr>
            <w:tcW w:w="0" w:type="auto"/>
            <w:hideMark/>
          </w:tcPr>
          <w:p w14:paraId="003774A4" w14:textId="77777777" w:rsidR="00AF5E65" w:rsidRPr="00AF5E65" w:rsidRDefault="00AF5E65" w:rsidP="00AF5E65">
            <w:pPr>
              <w:spacing w:after="160" w:line="259" w:lineRule="auto"/>
              <w:rPr>
                <w:b/>
                <w:bCs/>
              </w:rPr>
            </w:pPr>
            <w:r w:rsidRPr="00AF5E65">
              <w:rPr>
                <w:b/>
                <w:bCs/>
              </w:rPr>
              <w:t>Key Test Scenarios</w:t>
            </w:r>
          </w:p>
        </w:tc>
        <w:tc>
          <w:tcPr>
            <w:tcW w:w="0" w:type="auto"/>
            <w:hideMark/>
          </w:tcPr>
          <w:p w14:paraId="6A8275C4" w14:textId="77777777" w:rsidR="00AF5E65" w:rsidRPr="00AF5E65" w:rsidRDefault="00AF5E65" w:rsidP="00AF5E65">
            <w:pPr>
              <w:spacing w:after="160" w:line="259" w:lineRule="auto"/>
              <w:rPr>
                <w:b/>
                <w:bCs/>
              </w:rPr>
            </w:pPr>
            <w:r w:rsidRPr="00AF5E65">
              <w:rPr>
                <w:b/>
                <w:bCs/>
              </w:rPr>
              <w:t>Cases</w:t>
            </w:r>
          </w:p>
        </w:tc>
      </w:tr>
      <w:tr w:rsidR="00AF5E65" w:rsidRPr="00AF5E65" w14:paraId="7750236F" w14:textId="77777777" w:rsidTr="00AF5E65">
        <w:tc>
          <w:tcPr>
            <w:tcW w:w="0" w:type="auto"/>
            <w:hideMark/>
          </w:tcPr>
          <w:p w14:paraId="7E0B259D" w14:textId="77777777" w:rsidR="00AF5E65" w:rsidRPr="00AF5E65" w:rsidRDefault="00AF5E65" w:rsidP="00AF5E65">
            <w:pPr>
              <w:spacing w:after="160" w:line="259" w:lineRule="auto"/>
            </w:pPr>
            <w:r w:rsidRPr="00AF5E65">
              <w:t>1</w:t>
            </w:r>
          </w:p>
        </w:tc>
        <w:tc>
          <w:tcPr>
            <w:tcW w:w="0" w:type="auto"/>
            <w:hideMark/>
          </w:tcPr>
          <w:p w14:paraId="0CAEF70B" w14:textId="77777777" w:rsidR="00AF5E65" w:rsidRPr="00AF5E65" w:rsidRDefault="00AF5E65" w:rsidP="00AF5E65">
            <w:pPr>
              <w:spacing w:after="160" w:line="259" w:lineRule="auto"/>
            </w:pPr>
            <w:r w:rsidRPr="00AF5E65">
              <w:t>Authentication</w:t>
            </w:r>
          </w:p>
        </w:tc>
        <w:tc>
          <w:tcPr>
            <w:tcW w:w="0" w:type="auto"/>
            <w:hideMark/>
          </w:tcPr>
          <w:p w14:paraId="2F480FFA" w14:textId="77777777" w:rsidR="00AF5E65" w:rsidRPr="00AF5E65" w:rsidRDefault="00AF5E65" w:rsidP="00AF5E65">
            <w:pPr>
              <w:spacing w:after="160" w:line="259" w:lineRule="auto"/>
            </w:pPr>
            <w:r w:rsidRPr="00AF5E65">
              <w:t xml:space="preserve">Valid login, invalid login, logout, registration flow validation, password field validation, session persistence, empty field validation, invalid email format handling, guest vs. logged-in states, password visibility toggle, redirection after login, authentication UI validation, social login button validation, browser back button </w:t>
            </w:r>
            <w:proofErr w:type="spellStart"/>
            <w:r w:rsidRPr="00AF5E65">
              <w:t>behavior</w:t>
            </w:r>
            <w:proofErr w:type="spellEnd"/>
            <w:r w:rsidRPr="00AF5E65">
              <w:t xml:space="preserve"> after login, remember me validation.</w:t>
            </w:r>
          </w:p>
        </w:tc>
        <w:tc>
          <w:tcPr>
            <w:tcW w:w="0" w:type="auto"/>
            <w:hideMark/>
          </w:tcPr>
          <w:p w14:paraId="7A99BF63" w14:textId="77777777" w:rsidR="00AF5E65" w:rsidRPr="00AF5E65" w:rsidRDefault="00AF5E65" w:rsidP="00AF5E65">
            <w:pPr>
              <w:spacing w:after="160" w:line="259" w:lineRule="auto"/>
            </w:pPr>
            <w:r w:rsidRPr="00AF5E65">
              <w:t>15</w:t>
            </w:r>
          </w:p>
        </w:tc>
      </w:tr>
      <w:tr w:rsidR="00AF5E65" w:rsidRPr="00AF5E65" w14:paraId="08EBD285" w14:textId="77777777" w:rsidTr="00AF5E65">
        <w:tc>
          <w:tcPr>
            <w:tcW w:w="0" w:type="auto"/>
            <w:hideMark/>
          </w:tcPr>
          <w:p w14:paraId="586C5DDF" w14:textId="77777777" w:rsidR="00AF5E65" w:rsidRPr="00AF5E65" w:rsidRDefault="00AF5E65" w:rsidP="00AF5E65">
            <w:pPr>
              <w:spacing w:after="160" w:line="259" w:lineRule="auto"/>
            </w:pPr>
            <w:r w:rsidRPr="00AF5E65">
              <w:t>2</w:t>
            </w:r>
          </w:p>
        </w:tc>
        <w:tc>
          <w:tcPr>
            <w:tcW w:w="0" w:type="auto"/>
            <w:hideMark/>
          </w:tcPr>
          <w:p w14:paraId="505A1A4A" w14:textId="77777777" w:rsidR="00AF5E65" w:rsidRPr="00AF5E65" w:rsidRDefault="00AF5E65" w:rsidP="00AF5E65">
            <w:pPr>
              <w:spacing w:after="160" w:line="259" w:lineRule="auto"/>
            </w:pPr>
            <w:r w:rsidRPr="00AF5E65">
              <w:t xml:space="preserve">Product </w:t>
            </w:r>
            <w:proofErr w:type="spellStart"/>
            <w:r w:rsidRPr="00AF5E65">
              <w:t>Catalog</w:t>
            </w:r>
            <w:proofErr w:type="spellEnd"/>
          </w:p>
        </w:tc>
        <w:tc>
          <w:tcPr>
            <w:tcW w:w="0" w:type="auto"/>
            <w:hideMark/>
          </w:tcPr>
          <w:p w14:paraId="2BAF6067" w14:textId="77777777" w:rsidR="00AF5E65" w:rsidRPr="00AF5E65" w:rsidRDefault="00AF5E65" w:rsidP="00AF5E65">
            <w:pPr>
              <w:spacing w:after="160" w:line="259" w:lineRule="auto"/>
            </w:pPr>
            <w:r w:rsidRPr="00AF5E65">
              <w:t xml:space="preserve">Search by exact keyword, partial search, search with no results, category navigation, filter by size, filter by price, filter by </w:t>
            </w:r>
            <w:proofErr w:type="spellStart"/>
            <w:r w:rsidRPr="00AF5E65">
              <w:t>color</w:t>
            </w:r>
            <w:proofErr w:type="spellEnd"/>
            <w:r w:rsidRPr="00AF5E65">
              <w:t>, sort by price low to high, sort by newest arrivals, pagination validation, breadcrumb navigation, product detail navigation, product image validation, out-of-stock product handling, product price accuracy.</w:t>
            </w:r>
          </w:p>
        </w:tc>
        <w:tc>
          <w:tcPr>
            <w:tcW w:w="0" w:type="auto"/>
            <w:hideMark/>
          </w:tcPr>
          <w:p w14:paraId="021208E4" w14:textId="77777777" w:rsidR="00AF5E65" w:rsidRPr="00AF5E65" w:rsidRDefault="00AF5E65" w:rsidP="00AF5E65">
            <w:pPr>
              <w:spacing w:after="160" w:line="259" w:lineRule="auto"/>
            </w:pPr>
            <w:r w:rsidRPr="00AF5E65">
              <w:t>15</w:t>
            </w:r>
          </w:p>
        </w:tc>
      </w:tr>
      <w:tr w:rsidR="00AF5E65" w:rsidRPr="00AF5E65" w14:paraId="7024A98D" w14:textId="77777777" w:rsidTr="00AF5E65">
        <w:tc>
          <w:tcPr>
            <w:tcW w:w="0" w:type="auto"/>
            <w:hideMark/>
          </w:tcPr>
          <w:p w14:paraId="59F7FAEE" w14:textId="77777777" w:rsidR="00AF5E65" w:rsidRPr="00AF5E65" w:rsidRDefault="00AF5E65" w:rsidP="00AF5E65">
            <w:pPr>
              <w:spacing w:after="160" w:line="259" w:lineRule="auto"/>
            </w:pPr>
            <w:r w:rsidRPr="00AF5E65">
              <w:t>3</w:t>
            </w:r>
          </w:p>
        </w:tc>
        <w:tc>
          <w:tcPr>
            <w:tcW w:w="0" w:type="auto"/>
            <w:hideMark/>
          </w:tcPr>
          <w:p w14:paraId="1962594A" w14:textId="77777777" w:rsidR="00AF5E65" w:rsidRPr="00AF5E65" w:rsidRDefault="00AF5E65" w:rsidP="00AF5E65">
            <w:pPr>
              <w:spacing w:after="160" w:line="259" w:lineRule="auto"/>
            </w:pPr>
            <w:r w:rsidRPr="00AF5E65">
              <w:t>Shopping Cart</w:t>
            </w:r>
          </w:p>
        </w:tc>
        <w:tc>
          <w:tcPr>
            <w:tcW w:w="0" w:type="auto"/>
            <w:hideMark/>
          </w:tcPr>
          <w:p w14:paraId="6D083875" w14:textId="77777777" w:rsidR="00AF5E65" w:rsidRPr="00AF5E65" w:rsidRDefault="00AF5E65" w:rsidP="00AF5E65">
            <w:pPr>
              <w:spacing w:after="160" w:line="259" w:lineRule="auto"/>
            </w:pPr>
            <w:r w:rsidRPr="00AF5E65">
              <w:t xml:space="preserve">Add single item, add multiple items, update product quantity, remove products, empty cart state validation, cart badge update, </w:t>
            </w:r>
            <w:r w:rsidRPr="00AF5E65">
              <w:lastRenderedPageBreak/>
              <w:t>subtotal calculation accuracy, total price validation, continue shopping navigation, cart persistence after refresh, cart persistence after login, duplicate product handling, invalid quantity handling, coupon code validation, shipping estimation validation.</w:t>
            </w:r>
          </w:p>
        </w:tc>
        <w:tc>
          <w:tcPr>
            <w:tcW w:w="0" w:type="auto"/>
            <w:hideMark/>
          </w:tcPr>
          <w:p w14:paraId="6F6AD2C4" w14:textId="77777777" w:rsidR="00AF5E65" w:rsidRPr="00AF5E65" w:rsidRDefault="00AF5E65" w:rsidP="00AF5E65">
            <w:pPr>
              <w:spacing w:after="160" w:line="259" w:lineRule="auto"/>
            </w:pPr>
            <w:r w:rsidRPr="00AF5E65">
              <w:lastRenderedPageBreak/>
              <w:t>15</w:t>
            </w:r>
          </w:p>
        </w:tc>
      </w:tr>
      <w:tr w:rsidR="00AF5E65" w:rsidRPr="00AF5E65" w14:paraId="431ED7AC" w14:textId="77777777" w:rsidTr="00AF5E65">
        <w:tc>
          <w:tcPr>
            <w:tcW w:w="0" w:type="auto"/>
            <w:hideMark/>
          </w:tcPr>
          <w:p w14:paraId="49898C45" w14:textId="77777777" w:rsidR="00AF5E65" w:rsidRPr="00AF5E65" w:rsidRDefault="00AF5E65" w:rsidP="00AF5E65">
            <w:pPr>
              <w:spacing w:after="160" w:line="259" w:lineRule="auto"/>
            </w:pPr>
            <w:r w:rsidRPr="00AF5E65">
              <w:t>4</w:t>
            </w:r>
          </w:p>
        </w:tc>
        <w:tc>
          <w:tcPr>
            <w:tcW w:w="0" w:type="auto"/>
            <w:hideMark/>
          </w:tcPr>
          <w:p w14:paraId="3CD70B42" w14:textId="77777777" w:rsidR="00AF5E65" w:rsidRPr="00AF5E65" w:rsidRDefault="00AF5E65" w:rsidP="00AF5E65">
            <w:pPr>
              <w:spacing w:after="160" w:line="259" w:lineRule="auto"/>
            </w:pPr>
            <w:r w:rsidRPr="00AF5E65">
              <w:t>Wishlist &amp; Saved Items</w:t>
            </w:r>
          </w:p>
        </w:tc>
        <w:tc>
          <w:tcPr>
            <w:tcW w:w="0" w:type="auto"/>
            <w:hideMark/>
          </w:tcPr>
          <w:p w14:paraId="20D7B4CD" w14:textId="77777777" w:rsidR="00AF5E65" w:rsidRPr="00AF5E65" w:rsidRDefault="00AF5E65" w:rsidP="00AF5E65">
            <w:pPr>
              <w:spacing w:after="160" w:line="259" w:lineRule="auto"/>
            </w:pPr>
            <w:r w:rsidRPr="00AF5E65">
              <w:t xml:space="preserve">Add item to </w:t>
            </w:r>
            <w:proofErr w:type="spellStart"/>
            <w:r w:rsidRPr="00AF5E65">
              <w:t>wishlist</w:t>
            </w:r>
            <w:proofErr w:type="spellEnd"/>
            <w:r w:rsidRPr="00AF5E65">
              <w:t xml:space="preserve">, remove item from </w:t>
            </w:r>
            <w:proofErr w:type="spellStart"/>
            <w:r w:rsidRPr="00AF5E65">
              <w:t>wishlist</w:t>
            </w:r>
            <w:proofErr w:type="spellEnd"/>
            <w:r w:rsidRPr="00AF5E65">
              <w:t xml:space="preserve">, </w:t>
            </w:r>
            <w:proofErr w:type="spellStart"/>
            <w:r w:rsidRPr="00AF5E65">
              <w:t>wishlist</w:t>
            </w:r>
            <w:proofErr w:type="spellEnd"/>
            <w:r w:rsidRPr="00AF5E65">
              <w:t xml:space="preserve"> persistence after login, move item from </w:t>
            </w:r>
            <w:proofErr w:type="spellStart"/>
            <w:r w:rsidRPr="00AF5E65">
              <w:t>wishlist</w:t>
            </w:r>
            <w:proofErr w:type="spellEnd"/>
            <w:r w:rsidRPr="00AF5E65">
              <w:t xml:space="preserve"> to cart, duplicate item handling, </w:t>
            </w:r>
            <w:proofErr w:type="spellStart"/>
            <w:r w:rsidRPr="00AF5E65">
              <w:t>wishlist</w:t>
            </w:r>
            <w:proofErr w:type="spellEnd"/>
            <w:r w:rsidRPr="00AF5E65">
              <w:t xml:space="preserve"> icon validation, empty </w:t>
            </w:r>
            <w:proofErr w:type="spellStart"/>
            <w:r w:rsidRPr="00AF5E65">
              <w:t>wishlist</w:t>
            </w:r>
            <w:proofErr w:type="spellEnd"/>
            <w:r w:rsidRPr="00AF5E65">
              <w:t xml:space="preserve"> state, add multiple products to </w:t>
            </w:r>
            <w:proofErr w:type="spellStart"/>
            <w:r w:rsidRPr="00AF5E65">
              <w:t>wishlist</w:t>
            </w:r>
            <w:proofErr w:type="spellEnd"/>
            <w:r w:rsidRPr="00AF5E65">
              <w:t xml:space="preserve">, product variant handling in </w:t>
            </w:r>
            <w:proofErr w:type="spellStart"/>
            <w:r w:rsidRPr="00AF5E65">
              <w:t>wishlist</w:t>
            </w:r>
            <w:proofErr w:type="spellEnd"/>
            <w:r w:rsidRPr="00AF5E65">
              <w:t xml:space="preserve">, responsive </w:t>
            </w:r>
            <w:proofErr w:type="spellStart"/>
            <w:r w:rsidRPr="00AF5E65">
              <w:t>wishlist</w:t>
            </w:r>
            <w:proofErr w:type="spellEnd"/>
            <w:r w:rsidRPr="00AF5E65">
              <w:t xml:space="preserve"> validation, product availability validation from </w:t>
            </w:r>
            <w:proofErr w:type="spellStart"/>
            <w:r w:rsidRPr="00AF5E65">
              <w:t>wishlist</w:t>
            </w:r>
            <w:proofErr w:type="spellEnd"/>
            <w:r w:rsidRPr="00AF5E65">
              <w:t xml:space="preserve">, quick-view </w:t>
            </w:r>
            <w:proofErr w:type="spellStart"/>
            <w:r w:rsidRPr="00AF5E65">
              <w:t>wishlist</w:t>
            </w:r>
            <w:proofErr w:type="spellEnd"/>
            <w:r w:rsidRPr="00AF5E65">
              <w:t xml:space="preserve"> addition, navigation from </w:t>
            </w:r>
            <w:proofErr w:type="spellStart"/>
            <w:r w:rsidRPr="00AF5E65">
              <w:t>wishlist</w:t>
            </w:r>
            <w:proofErr w:type="spellEnd"/>
            <w:r w:rsidRPr="00AF5E65">
              <w:t xml:space="preserve"> to product page, clear </w:t>
            </w:r>
            <w:proofErr w:type="spellStart"/>
            <w:r w:rsidRPr="00AF5E65">
              <w:t>wishlist</w:t>
            </w:r>
            <w:proofErr w:type="spellEnd"/>
            <w:r w:rsidRPr="00AF5E65">
              <w:t xml:space="preserve"> validation, </w:t>
            </w:r>
            <w:proofErr w:type="spellStart"/>
            <w:r w:rsidRPr="00AF5E65">
              <w:t>wishlist</w:t>
            </w:r>
            <w:proofErr w:type="spellEnd"/>
            <w:r w:rsidRPr="00AF5E65">
              <w:t xml:space="preserve"> UI validation.</w:t>
            </w:r>
          </w:p>
        </w:tc>
        <w:tc>
          <w:tcPr>
            <w:tcW w:w="0" w:type="auto"/>
            <w:hideMark/>
          </w:tcPr>
          <w:p w14:paraId="0E3FDD70" w14:textId="77777777" w:rsidR="00AF5E65" w:rsidRPr="00AF5E65" w:rsidRDefault="00AF5E65" w:rsidP="00AF5E65">
            <w:pPr>
              <w:spacing w:after="160" w:line="259" w:lineRule="auto"/>
            </w:pPr>
            <w:r w:rsidRPr="00AF5E65">
              <w:t>15</w:t>
            </w:r>
          </w:p>
        </w:tc>
      </w:tr>
      <w:tr w:rsidR="00AF5E65" w:rsidRPr="00AF5E65" w14:paraId="20D9E2C8" w14:textId="77777777" w:rsidTr="00AF5E65">
        <w:tc>
          <w:tcPr>
            <w:tcW w:w="0" w:type="auto"/>
            <w:hideMark/>
          </w:tcPr>
          <w:p w14:paraId="1144ADFD" w14:textId="77777777" w:rsidR="00AF5E65" w:rsidRPr="00AF5E65" w:rsidRDefault="00AF5E65" w:rsidP="00AF5E65">
            <w:pPr>
              <w:spacing w:after="160" w:line="259" w:lineRule="auto"/>
            </w:pPr>
            <w:r w:rsidRPr="00AF5E65">
              <w:t>5</w:t>
            </w:r>
          </w:p>
        </w:tc>
        <w:tc>
          <w:tcPr>
            <w:tcW w:w="0" w:type="auto"/>
            <w:hideMark/>
          </w:tcPr>
          <w:p w14:paraId="12D387D9" w14:textId="77777777" w:rsidR="00AF5E65" w:rsidRPr="00AF5E65" w:rsidRDefault="00AF5E65" w:rsidP="00AF5E65">
            <w:pPr>
              <w:spacing w:after="160" w:line="259" w:lineRule="auto"/>
            </w:pPr>
            <w:r w:rsidRPr="00AF5E65">
              <w:t>User Profile</w:t>
            </w:r>
          </w:p>
        </w:tc>
        <w:tc>
          <w:tcPr>
            <w:tcW w:w="0" w:type="auto"/>
            <w:hideMark/>
          </w:tcPr>
          <w:p w14:paraId="580F4781" w14:textId="77777777" w:rsidR="00AF5E65" w:rsidRPr="00AF5E65" w:rsidRDefault="00AF5E65" w:rsidP="00AF5E65">
            <w:pPr>
              <w:spacing w:after="160" w:line="259" w:lineRule="auto"/>
            </w:pPr>
            <w:r w:rsidRPr="00AF5E65">
              <w:t>Update first name and last name, update email validation, change password, address addition, edit existing address, delete address, required field validation, profile UI validation, order history access validation, newsletter subscription toggle, mobile responsiveness for profile pages, invalid input handling, profile navigation validation, session timeout handling, saved address validation.</w:t>
            </w:r>
          </w:p>
        </w:tc>
        <w:tc>
          <w:tcPr>
            <w:tcW w:w="0" w:type="auto"/>
            <w:hideMark/>
          </w:tcPr>
          <w:p w14:paraId="5D36F821" w14:textId="77777777" w:rsidR="00AF5E65" w:rsidRPr="00AF5E65" w:rsidRDefault="00AF5E65" w:rsidP="00AF5E65">
            <w:pPr>
              <w:spacing w:after="160" w:line="259" w:lineRule="auto"/>
            </w:pPr>
            <w:r w:rsidRPr="00AF5E65">
              <w:t>15</w:t>
            </w:r>
          </w:p>
        </w:tc>
      </w:tr>
      <w:tr w:rsidR="00AF5E65" w:rsidRPr="00AF5E65" w14:paraId="02E3E796" w14:textId="77777777" w:rsidTr="00AF5E65">
        <w:tc>
          <w:tcPr>
            <w:tcW w:w="0" w:type="auto"/>
            <w:hideMark/>
          </w:tcPr>
          <w:p w14:paraId="61DDCF7F" w14:textId="77777777" w:rsidR="00AF5E65" w:rsidRPr="00AF5E65" w:rsidRDefault="00AF5E65" w:rsidP="00AF5E65">
            <w:pPr>
              <w:spacing w:after="160" w:line="259" w:lineRule="auto"/>
            </w:pPr>
            <w:r w:rsidRPr="00AF5E65">
              <w:t>6</w:t>
            </w:r>
          </w:p>
        </w:tc>
        <w:tc>
          <w:tcPr>
            <w:tcW w:w="0" w:type="auto"/>
            <w:hideMark/>
          </w:tcPr>
          <w:p w14:paraId="156E27DC" w14:textId="77777777" w:rsidR="00AF5E65" w:rsidRPr="00AF5E65" w:rsidRDefault="00AF5E65" w:rsidP="00AF5E65">
            <w:pPr>
              <w:spacing w:after="160" w:line="259" w:lineRule="auto"/>
            </w:pPr>
            <w:r w:rsidRPr="00AF5E65">
              <w:t>Checkout Process</w:t>
            </w:r>
          </w:p>
        </w:tc>
        <w:tc>
          <w:tcPr>
            <w:tcW w:w="0" w:type="auto"/>
            <w:hideMark/>
          </w:tcPr>
          <w:p w14:paraId="3DFBEBE7" w14:textId="77777777" w:rsidR="00AF5E65" w:rsidRPr="00AF5E65" w:rsidRDefault="00AF5E65" w:rsidP="00AF5E65">
            <w:pPr>
              <w:spacing w:after="160" w:line="259" w:lineRule="auto"/>
            </w:pPr>
            <w:r w:rsidRPr="00AF5E65">
              <w:t>Guest checkout flow, logged-in checkout flow, shipping address validation, billing address validation, coupon application validation, invalid coupon handling, shipping method selection, payment page validation, order summary validation, tax calculation validation, empty cart checkout restriction, checkout form required field validation, navigation between checkout steps, responsive checkout validation, order confirmation page validation.</w:t>
            </w:r>
          </w:p>
        </w:tc>
        <w:tc>
          <w:tcPr>
            <w:tcW w:w="0" w:type="auto"/>
            <w:hideMark/>
          </w:tcPr>
          <w:p w14:paraId="0495D39D" w14:textId="77777777" w:rsidR="00AF5E65" w:rsidRPr="00AF5E65" w:rsidRDefault="00AF5E65" w:rsidP="00AF5E65">
            <w:pPr>
              <w:spacing w:after="160" w:line="259" w:lineRule="auto"/>
            </w:pPr>
            <w:r w:rsidRPr="00AF5E65">
              <w:t>15</w:t>
            </w:r>
          </w:p>
        </w:tc>
      </w:tr>
      <w:tr w:rsidR="00AF5E65" w:rsidRPr="00AF5E65" w14:paraId="030C8108" w14:textId="77777777" w:rsidTr="00AF5E65">
        <w:tc>
          <w:tcPr>
            <w:tcW w:w="0" w:type="auto"/>
            <w:hideMark/>
          </w:tcPr>
          <w:p w14:paraId="7C3805C8" w14:textId="77777777" w:rsidR="00AF5E65" w:rsidRPr="00AF5E65" w:rsidRDefault="00AF5E65" w:rsidP="00AF5E65">
            <w:pPr>
              <w:spacing w:after="160" w:line="259" w:lineRule="auto"/>
            </w:pPr>
            <w:r w:rsidRPr="00AF5E65">
              <w:t>7</w:t>
            </w:r>
          </w:p>
        </w:tc>
        <w:tc>
          <w:tcPr>
            <w:tcW w:w="0" w:type="auto"/>
            <w:hideMark/>
          </w:tcPr>
          <w:p w14:paraId="0C42D4E1" w14:textId="77777777" w:rsidR="00AF5E65" w:rsidRPr="00AF5E65" w:rsidRDefault="00AF5E65" w:rsidP="00AF5E65">
            <w:pPr>
              <w:spacing w:after="160" w:line="259" w:lineRule="auto"/>
            </w:pPr>
            <w:r w:rsidRPr="00AF5E65">
              <w:t>Customer Support &amp; UI</w:t>
            </w:r>
          </w:p>
        </w:tc>
        <w:tc>
          <w:tcPr>
            <w:tcW w:w="0" w:type="auto"/>
            <w:hideMark/>
          </w:tcPr>
          <w:p w14:paraId="7AED72A8" w14:textId="77777777" w:rsidR="00AF5E65" w:rsidRPr="00AF5E65" w:rsidRDefault="00AF5E65" w:rsidP="00AF5E65">
            <w:pPr>
              <w:spacing w:after="160" w:line="259" w:lineRule="auto"/>
            </w:pPr>
            <w:r w:rsidRPr="00AF5E65">
              <w:t>Contact Us form submission, required field validation, invalid email handling, footer link validation, navbar validation, newsletter subscription validation, social media icon validation, responsive UI checks (mobile/tablet), banner validation, broken link verification, loading spinner validation, page redirection validation, FAQ navigation validation, browser compatibility validation, UI consistency validation.</w:t>
            </w:r>
          </w:p>
        </w:tc>
        <w:tc>
          <w:tcPr>
            <w:tcW w:w="0" w:type="auto"/>
            <w:hideMark/>
          </w:tcPr>
          <w:p w14:paraId="02549CB5" w14:textId="77777777" w:rsidR="00AF5E65" w:rsidRPr="00AF5E65" w:rsidRDefault="00AF5E65" w:rsidP="00AF5E65">
            <w:pPr>
              <w:spacing w:after="160" w:line="259" w:lineRule="auto"/>
            </w:pPr>
            <w:r w:rsidRPr="00AF5E65">
              <w:t>15</w:t>
            </w:r>
          </w:p>
        </w:tc>
      </w:tr>
      <w:tr w:rsidR="00AF5E65" w:rsidRPr="00AF5E65" w14:paraId="2F407045" w14:textId="77777777" w:rsidTr="00AF5E65">
        <w:tc>
          <w:tcPr>
            <w:tcW w:w="0" w:type="auto"/>
            <w:hideMark/>
          </w:tcPr>
          <w:p w14:paraId="11BEC902" w14:textId="77777777" w:rsidR="00AF5E65" w:rsidRPr="00AF5E65" w:rsidRDefault="00AF5E65" w:rsidP="00AF5E65">
            <w:pPr>
              <w:spacing w:after="160" w:line="259" w:lineRule="auto"/>
            </w:pPr>
            <w:r w:rsidRPr="00AF5E65">
              <w:t>8</w:t>
            </w:r>
          </w:p>
        </w:tc>
        <w:tc>
          <w:tcPr>
            <w:tcW w:w="0" w:type="auto"/>
            <w:hideMark/>
          </w:tcPr>
          <w:p w14:paraId="5F320592" w14:textId="77777777" w:rsidR="00AF5E65" w:rsidRPr="00AF5E65" w:rsidRDefault="00AF5E65" w:rsidP="00AF5E65">
            <w:pPr>
              <w:spacing w:after="160" w:line="259" w:lineRule="auto"/>
            </w:pPr>
            <w:r w:rsidRPr="00AF5E65">
              <w:t>E2E &amp; Network Mocking</w:t>
            </w:r>
          </w:p>
        </w:tc>
        <w:tc>
          <w:tcPr>
            <w:tcW w:w="0" w:type="auto"/>
            <w:hideMark/>
          </w:tcPr>
          <w:p w14:paraId="1D0C9EEE" w14:textId="77777777" w:rsidR="00AF5E65" w:rsidRPr="00AF5E65" w:rsidRDefault="00AF5E65" w:rsidP="00AF5E65">
            <w:pPr>
              <w:spacing w:after="160" w:line="259" w:lineRule="auto"/>
            </w:pPr>
            <w:r w:rsidRPr="00AF5E65">
              <w:t>Complete End-to-End purchase flow, login to checkout workflow, visual regression on homepage, API response interception, product API mocking, forcing out-of-stock response validation, cart request interception, backend failure simulation (500 errors), timeout handling validation, slow network simulation, screenshot capture on failure, trace viewer generation, video recording validation, cross-browser E2E execution, parallel execution validation.</w:t>
            </w:r>
          </w:p>
        </w:tc>
        <w:tc>
          <w:tcPr>
            <w:tcW w:w="0" w:type="auto"/>
            <w:hideMark/>
          </w:tcPr>
          <w:p w14:paraId="0839DF84" w14:textId="77777777" w:rsidR="00AF5E65" w:rsidRPr="00AF5E65" w:rsidRDefault="00AF5E65" w:rsidP="00AF5E65">
            <w:pPr>
              <w:spacing w:after="160" w:line="259" w:lineRule="auto"/>
            </w:pPr>
            <w:r w:rsidRPr="00AF5E65">
              <w:t>15</w:t>
            </w:r>
          </w:p>
        </w:tc>
      </w:tr>
    </w:tbl>
    <w:p w14:paraId="561FCC13" w14:textId="77777777" w:rsidR="00AF5E65" w:rsidRPr="00AF5E65" w:rsidRDefault="00AF5E65" w:rsidP="00AF5E65">
      <w:r w:rsidRPr="00AF5E65">
        <w:pict w14:anchorId="56E570F1">
          <v:rect id="_x0000_i1064" style="width:0;height:1.5pt" o:hralign="center" o:hrstd="t" o:hr="t" fillcolor="#a0a0a0" stroked="f"/>
        </w:pict>
      </w:r>
    </w:p>
    <w:p w14:paraId="602053D7" w14:textId="77777777" w:rsidR="00AF5E65" w:rsidRDefault="00AF5E65" w:rsidP="00AF5E65">
      <w:pPr>
        <w:rPr>
          <w:b/>
          <w:bCs/>
        </w:rPr>
      </w:pPr>
    </w:p>
    <w:p w14:paraId="7192CCFE" w14:textId="77777777" w:rsidR="00AF5E65" w:rsidRDefault="00AF5E65" w:rsidP="00AF5E65">
      <w:pPr>
        <w:rPr>
          <w:b/>
          <w:bCs/>
        </w:rPr>
      </w:pPr>
    </w:p>
    <w:p w14:paraId="51715B7F" w14:textId="77777777" w:rsidR="00AF5E65" w:rsidRDefault="00AF5E65" w:rsidP="00AF5E65">
      <w:pPr>
        <w:rPr>
          <w:b/>
          <w:bCs/>
        </w:rPr>
      </w:pPr>
    </w:p>
    <w:p w14:paraId="1CE4D9E8" w14:textId="27CF2955" w:rsidR="00AF5E65" w:rsidRPr="00AF5E65" w:rsidRDefault="00AF5E65" w:rsidP="00AF5E65">
      <w:pPr>
        <w:rPr>
          <w:b/>
          <w:bCs/>
        </w:rPr>
      </w:pPr>
      <w:r w:rsidRPr="00AF5E65">
        <w:rPr>
          <w:b/>
          <w:bCs/>
        </w:rPr>
        <w:lastRenderedPageBreak/>
        <w:t>Implementation Milestones</w:t>
      </w:r>
    </w:p>
    <w:tbl>
      <w:tblPr>
        <w:tblStyle w:val="TableGrid"/>
        <w:tblW w:w="0" w:type="auto"/>
        <w:tblLook w:val="04A0" w:firstRow="1" w:lastRow="0" w:firstColumn="1" w:lastColumn="0" w:noHBand="0" w:noVBand="1"/>
      </w:tblPr>
      <w:tblGrid>
        <w:gridCol w:w="1616"/>
        <w:gridCol w:w="7400"/>
      </w:tblGrid>
      <w:tr w:rsidR="00AF5E65" w:rsidRPr="00AF5E65" w14:paraId="622E6386" w14:textId="77777777" w:rsidTr="00AF5E65">
        <w:tc>
          <w:tcPr>
            <w:tcW w:w="0" w:type="auto"/>
            <w:hideMark/>
          </w:tcPr>
          <w:p w14:paraId="12886D6E" w14:textId="77777777" w:rsidR="00AF5E65" w:rsidRPr="00AF5E65" w:rsidRDefault="00AF5E65" w:rsidP="00AF5E65">
            <w:pPr>
              <w:spacing w:after="160" w:line="259" w:lineRule="auto"/>
              <w:rPr>
                <w:b/>
                <w:bCs/>
              </w:rPr>
            </w:pPr>
            <w:r w:rsidRPr="00AF5E65">
              <w:rPr>
                <w:b/>
                <w:bCs/>
              </w:rPr>
              <w:t>Milestone</w:t>
            </w:r>
          </w:p>
        </w:tc>
        <w:tc>
          <w:tcPr>
            <w:tcW w:w="0" w:type="auto"/>
            <w:hideMark/>
          </w:tcPr>
          <w:p w14:paraId="16DAC7C4" w14:textId="77777777" w:rsidR="00AF5E65" w:rsidRPr="00AF5E65" w:rsidRDefault="00AF5E65" w:rsidP="00AF5E65">
            <w:pPr>
              <w:spacing w:after="160" w:line="259" w:lineRule="auto"/>
              <w:rPr>
                <w:b/>
                <w:bCs/>
              </w:rPr>
            </w:pPr>
            <w:r w:rsidRPr="00AF5E65">
              <w:rPr>
                <w:b/>
                <w:bCs/>
              </w:rPr>
              <w:t>Deliverable</w:t>
            </w:r>
          </w:p>
        </w:tc>
      </w:tr>
      <w:tr w:rsidR="00AF5E65" w:rsidRPr="00AF5E65" w14:paraId="59EF6FD0" w14:textId="77777777" w:rsidTr="00AF5E65">
        <w:tc>
          <w:tcPr>
            <w:tcW w:w="0" w:type="auto"/>
            <w:hideMark/>
          </w:tcPr>
          <w:p w14:paraId="28ACE3CC" w14:textId="77777777" w:rsidR="00AF5E65" w:rsidRPr="00AF5E65" w:rsidRDefault="00AF5E65" w:rsidP="00AF5E65">
            <w:pPr>
              <w:spacing w:after="160" w:line="259" w:lineRule="auto"/>
            </w:pPr>
            <w:r w:rsidRPr="00AF5E65">
              <w:t>M1 - Setup &amp; Config</w:t>
            </w:r>
          </w:p>
        </w:tc>
        <w:tc>
          <w:tcPr>
            <w:tcW w:w="0" w:type="auto"/>
            <w:hideMark/>
          </w:tcPr>
          <w:p w14:paraId="0BABD3F7" w14:textId="77777777" w:rsidR="00AF5E65" w:rsidRPr="00AF5E65" w:rsidRDefault="00AF5E65" w:rsidP="00AF5E65">
            <w:pPr>
              <w:spacing w:after="160" w:line="259" w:lineRule="auto"/>
            </w:pPr>
            <w:r w:rsidRPr="00AF5E65">
              <w:t xml:space="preserve">Node.js workspace initialized, playwright.config.js configured with cross-browser profiles (Chromium, Firefox, WebKit), </w:t>
            </w:r>
            <w:proofErr w:type="spellStart"/>
            <w:r w:rsidRPr="00AF5E65">
              <w:t>package.json</w:t>
            </w:r>
            <w:proofErr w:type="spellEnd"/>
            <w:r w:rsidRPr="00AF5E65">
              <w:t xml:space="preserve"> scripts configured (</w:t>
            </w:r>
            <w:proofErr w:type="spellStart"/>
            <w:r w:rsidRPr="00AF5E65">
              <w:t>test:headed</w:t>
            </w:r>
            <w:proofErr w:type="spellEnd"/>
            <w:r w:rsidRPr="00AF5E65">
              <w:t xml:space="preserve">, </w:t>
            </w:r>
            <w:proofErr w:type="spellStart"/>
            <w:r w:rsidRPr="00AF5E65">
              <w:t>test:ui</w:t>
            </w:r>
            <w:proofErr w:type="spellEnd"/>
            <w:r w:rsidRPr="00AF5E65">
              <w:t xml:space="preserve">, </w:t>
            </w:r>
            <w:proofErr w:type="spellStart"/>
            <w:r w:rsidRPr="00AF5E65">
              <w:t>test:report</w:t>
            </w:r>
            <w:proofErr w:type="spellEnd"/>
            <w:r w:rsidRPr="00AF5E65">
              <w:t xml:space="preserve">, </w:t>
            </w:r>
            <w:proofErr w:type="spellStart"/>
            <w:r w:rsidRPr="00AF5E65">
              <w:t>test:allure</w:t>
            </w:r>
            <w:proofErr w:type="spellEnd"/>
            <w:r w:rsidRPr="00AF5E65">
              <w:t>).</w:t>
            </w:r>
          </w:p>
        </w:tc>
      </w:tr>
      <w:tr w:rsidR="00AF5E65" w:rsidRPr="00AF5E65" w14:paraId="42301A49" w14:textId="77777777" w:rsidTr="00AF5E65">
        <w:tc>
          <w:tcPr>
            <w:tcW w:w="0" w:type="auto"/>
            <w:hideMark/>
          </w:tcPr>
          <w:p w14:paraId="51A16A89" w14:textId="77777777" w:rsidR="00AF5E65" w:rsidRPr="00AF5E65" w:rsidRDefault="00AF5E65" w:rsidP="00AF5E65">
            <w:pPr>
              <w:spacing w:after="160" w:line="259" w:lineRule="auto"/>
            </w:pPr>
            <w:r w:rsidRPr="00AF5E65">
              <w:t>M2 - Base POM &amp; Locators</w:t>
            </w:r>
          </w:p>
        </w:tc>
        <w:tc>
          <w:tcPr>
            <w:tcW w:w="0" w:type="auto"/>
            <w:hideMark/>
          </w:tcPr>
          <w:p w14:paraId="3880D9CB" w14:textId="77777777" w:rsidR="00AF5E65" w:rsidRPr="00AF5E65" w:rsidRDefault="00AF5E65" w:rsidP="00AF5E65">
            <w:pPr>
              <w:spacing w:after="160" w:line="259" w:lineRule="auto"/>
            </w:pPr>
            <w:r w:rsidRPr="00AF5E65">
              <w:t>Core Page Object classes created (</w:t>
            </w:r>
            <w:proofErr w:type="spellStart"/>
            <w:r w:rsidRPr="00AF5E65">
              <w:t>LoginPage</w:t>
            </w:r>
            <w:proofErr w:type="spellEnd"/>
            <w:r w:rsidRPr="00AF5E65">
              <w:t xml:space="preserve">, </w:t>
            </w:r>
            <w:proofErr w:type="spellStart"/>
            <w:r w:rsidRPr="00AF5E65">
              <w:t>HomePage</w:t>
            </w:r>
            <w:proofErr w:type="spellEnd"/>
            <w:r w:rsidRPr="00AF5E65">
              <w:t xml:space="preserve">, </w:t>
            </w:r>
            <w:proofErr w:type="spellStart"/>
            <w:r w:rsidRPr="00AF5E65">
              <w:t>ProductPage</w:t>
            </w:r>
            <w:proofErr w:type="spellEnd"/>
            <w:r w:rsidRPr="00AF5E65">
              <w:t xml:space="preserve">, </w:t>
            </w:r>
            <w:proofErr w:type="spellStart"/>
            <w:r w:rsidRPr="00AF5E65">
              <w:t>CartPage</w:t>
            </w:r>
            <w:proofErr w:type="spellEnd"/>
            <w:r w:rsidRPr="00AF5E65">
              <w:t xml:space="preserve">). Robust locators implemented using </w:t>
            </w:r>
            <w:proofErr w:type="spellStart"/>
            <w:r w:rsidRPr="00AF5E65">
              <w:t>getByRole</w:t>
            </w:r>
            <w:proofErr w:type="spellEnd"/>
            <w:r w:rsidRPr="00AF5E65">
              <w:t xml:space="preserve">(), </w:t>
            </w:r>
            <w:proofErr w:type="spellStart"/>
            <w:r w:rsidRPr="00AF5E65">
              <w:t>getByText</w:t>
            </w:r>
            <w:proofErr w:type="spellEnd"/>
            <w:r w:rsidRPr="00AF5E65">
              <w:t>(), and stable selectors. Test data maintained using JSON files.</w:t>
            </w:r>
          </w:p>
        </w:tc>
      </w:tr>
      <w:tr w:rsidR="00AF5E65" w:rsidRPr="00AF5E65" w14:paraId="1A53AFB9" w14:textId="77777777" w:rsidTr="00AF5E65">
        <w:tc>
          <w:tcPr>
            <w:tcW w:w="0" w:type="auto"/>
            <w:hideMark/>
          </w:tcPr>
          <w:p w14:paraId="4A6D3EAE" w14:textId="77777777" w:rsidR="00AF5E65" w:rsidRPr="00AF5E65" w:rsidRDefault="00AF5E65" w:rsidP="00AF5E65">
            <w:pPr>
              <w:spacing w:after="160" w:line="259" w:lineRule="auto"/>
            </w:pPr>
            <w:r w:rsidRPr="00AF5E65">
              <w:t>M3 - Advanced UI &amp; Actions</w:t>
            </w:r>
          </w:p>
        </w:tc>
        <w:tc>
          <w:tcPr>
            <w:tcW w:w="0" w:type="auto"/>
            <w:hideMark/>
          </w:tcPr>
          <w:p w14:paraId="5C0A8315" w14:textId="77777777" w:rsidR="00AF5E65" w:rsidRPr="00AF5E65" w:rsidRDefault="00AF5E65" w:rsidP="00AF5E65">
            <w:pPr>
              <w:spacing w:after="160" w:line="259" w:lineRule="auto"/>
            </w:pPr>
            <w:r w:rsidRPr="00AF5E65">
              <w:t>Handling dynamic filters, hover interactions on navigation menus, cart table manipulations, responsive layouts, browser dialogs, file uploads, and multi-tab/window handling.</w:t>
            </w:r>
          </w:p>
        </w:tc>
      </w:tr>
      <w:tr w:rsidR="00AF5E65" w:rsidRPr="00AF5E65" w14:paraId="23BA8047" w14:textId="77777777" w:rsidTr="00AF5E65">
        <w:tc>
          <w:tcPr>
            <w:tcW w:w="0" w:type="auto"/>
            <w:hideMark/>
          </w:tcPr>
          <w:p w14:paraId="1788FFB0" w14:textId="77777777" w:rsidR="00AF5E65" w:rsidRPr="00AF5E65" w:rsidRDefault="00AF5E65" w:rsidP="00AF5E65">
            <w:pPr>
              <w:spacing w:after="160" w:line="259" w:lineRule="auto"/>
            </w:pPr>
            <w:r w:rsidRPr="00AF5E65">
              <w:t>M4 - E2E &amp; Assertions</w:t>
            </w:r>
          </w:p>
        </w:tc>
        <w:tc>
          <w:tcPr>
            <w:tcW w:w="0" w:type="auto"/>
            <w:hideMark/>
          </w:tcPr>
          <w:p w14:paraId="7DC5AE3E" w14:textId="77777777" w:rsidR="00AF5E65" w:rsidRPr="00AF5E65" w:rsidRDefault="00AF5E65" w:rsidP="00AF5E65">
            <w:pPr>
              <w:spacing w:after="160" w:line="259" w:lineRule="auto"/>
            </w:pPr>
            <w:r w:rsidRPr="00AF5E65">
              <w:t>Linking Page Objects to build complete End-to-End workflows (Login → Search → Add to Cart → Checkout). Implementation of soft assertions for non-critical UI validations.</w:t>
            </w:r>
          </w:p>
        </w:tc>
      </w:tr>
      <w:tr w:rsidR="00AF5E65" w:rsidRPr="00AF5E65" w14:paraId="692D97E8" w14:textId="77777777" w:rsidTr="00AF5E65">
        <w:tc>
          <w:tcPr>
            <w:tcW w:w="0" w:type="auto"/>
            <w:hideMark/>
          </w:tcPr>
          <w:p w14:paraId="44D7F218" w14:textId="77777777" w:rsidR="00AF5E65" w:rsidRPr="00AF5E65" w:rsidRDefault="00AF5E65" w:rsidP="00AF5E65">
            <w:pPr>
              <w:spacing w:after="160" w:line="259" w:lineRule="auto"/>
            </w:pPr>
            <w:r w:rsidRPr="00AF5E65">
              <w:t>M5 - Reporting &amp; CI/CD</w:t>
            </w:r>
          </w:p>
        </w:tc>
        <w:tc>
          <w:tcPr>
            <w:tcW w:w="0" w:type="auto"/>
            <w:hideMark/>
          </w:tcPr>
          <w:p w14:paraId="2B6F5571" w14:textId="77777777" w:rsidR="00AF5E65" w:rsidRPr="00AF5E65" w:rsidRDefault="00AF5E65" w:rsidP="00AF5E65">
            <w:pPr>
              <w:spacing w:after="160" w:line="259" w:lineRule="auto"/>
            </w:pPr>
            <w:r w:rsidRPr="00AF5E65">
              <w:t>Integration of Allure Reports with screenshot, trace, and video attachments. Playwright HTML Reports configured. Failure artifact generation enabled. Basic GitHub Actions/Jenkins pipeline configured for headless execution.</w:t>
            </w:r>
          </w:p>
        </w:tc>
      </w:tr>
      <w:tr w:rsidR="00AF5E65" w:rsidRPr="00AF5E65" w14:paraId="302C7C64" w14:textId="77777777" w:rsidTr="00AF5E65">
        <w:tc>
          <w:tcPr>
            <w:tcW w:w="0" w:type="auto"/>
            <w:hideMark/>
          </w:tcPr>
          <w:p w14:paraId="1529808B" w14:textId="77777777" w:rsidR="00AF5E65" w:rsidRPr="00AF5E65" w:rsidRDefault="00AF5E65" w:rsidP="00AF5E65">
            <w:pPr>
              <w:spacing w:after="160" w:line="259" w:lineRule="auto"/>
            </w:pPr>
            <w:r w:rsidRPr="00AF5E65">
              <w:t>M6 - Mocking &amp; Final Polish</w:t>
            </w:r>
          </w:p>
        </w:tc>
        <w:tc>
          <w:tcPr>
            <w:tcW w:w="0" w:type="auto"/>
            <w:hideMark/>
          </w:tcPr>
          <w:p w14:paraId="7434FF21" w14:textId="77777777" w:rsidR="00AF5E65" w:rsidRPr="00AF5E65" w:rsidRDefault="00AF5E65" w:rsidP="00AF5E65">
            <w:pPr>
              <w:spacing w:after="160" w:line="259" w:lineRule="auto"/>
            </w:pPr>
            <w:r w:rsidRPr="00AF5E65">
              <w:t xml:space="preserve">Using </w:t>
            </w:r>
            <w:proofErr w:type="spellStart"/>
            <w:r w:rsidRPr="00AF5E65">
              <w:t>page.route</w:t>
            </w:r>
            <w:proofErr w:type="spellEnd"/>
            <w:r w:rsidRPr="00AF5E65">
              <w:t xml:space="preserve">() to intercept and mock backend API responses for edge-case testing. Final framework refactoring, reusable utility optimization, </w:t>
            </w:r>
            <w:proofErr w:type="spellStart"/>
            <w:r w:rsidRPr="00AF5E65">
              <w:t>JSDoc</w:t>
            </w:r>
            <w:proofErr w:type="spellEnd"/>
            <w:r w:rsidRPr="00AF5E65">
              <w:t xml:space="preserve"> comments, and README documentation completion.</w:t>
            </w:r>
          </w:p>
        </w:tc>
      </w:tr>
    </w:tbl>
    <w:p w14:paraId="35ACD548" w14:textId="77777777" w:rsidR="00AF5E65" w:rsidRPr="00AF5E65" w:rsidRDefault="00AF5E65" w:rsidP="00AF5E65">
      <w:r w:rsidRPr="00AF5E65">
        <w:pict w14:anchorId="3B2ABF71">
          <v:rect id="_x0000_i1065" style="width:0;height:1.5pt" o:hralign="center" o:hrstd="t" o:hr="t" fillcolor="#a0a0a0" stroked="f"/>
        </w:pict>
      </w:r>
    </w:p>
    <w:p w14:paraId="427EF38A" w14:textId="77777777" w:rsidR="00AF5E65" w:rsidRPr="00AF5E65" w:rsidRDefault="00AF5E65" w:rsidP="00AF5E65">
      <w:pPr>
        <w:rPr>
          <w:b/>
          <w:bCs/>
        </w:rPr>
      </w:pPr>
      <w:r w:rsidRPr="00AF5E65">
        <w:rPr>
          <w:b/>
          <w:bCs/>
        </w:rPr>
        <w:t>Additional Framework Features</w:t>
      </w:r>
    </w:p>
    <w:p w14:paraId="1B51BA72" w14:textId="77777777" w:rsidR="00AF5E65" w:rsidRPr="00AF5E65" w:rsidRDefault="00AF5E65" w:rsidP="00AF5E65">
      <w:pPr>
        <w:numPr>
          <w:ilvl w:val="0"/>
          <w:numId w:val="1"/>
        </w:numPr>
      </w:pPr>
      <w:r w:rsidRPr="00AF5E65">
        <w:t>Cross-browser testing support</w:t>
      </w:r>
    </w:p>
    <w:p w14:paraId="296A5B91" w14:textId="77777777" w:rsidR="00AF5E65" w:rsidRPr="00AF5E65" w:rsidRDefault="00AF5E65" w:rsidP="00AF5E65">
      <w:pPr>
        <w:numPr>
          <w:ilvl w:val="0"/>
          <w:numId w:val="1"/>
        </w:numPr>
      </w:pPr>
      <w:r w:rsidRPr="00AF5E65">
        <w:t>Parallel execution support</w:t>
      </w:r>
    </w:p>
    <w:p w14:paraId="70478D55" w14:textId="77777777" w:rsidR="00AF5E65" w:rsidRPr="00AF5E65" w:rsidRDefault="00AF5E65" w:rsidP="00AF5E65">
      <w:pPr>
        <w:numPr>
          <w:ilvl w:val="0"/>
          <w:numId w:val="1"/>
        </w:numPr>
      </w:pPr>
      <w:r w:rsidRPr="00AF5E65">
        <w:t>Retry mechanism for flaky tests</w:t>
      </w:r>
    </w:p>
    <w:p w14:paraId="0405F6E9" w14:textId="77777777" w:rsidR="00AF5E65" w:rsidRPr="00AF5E65" w:rsidRDefault="00AF5E65" w:rsidP="00AF5E65">
      <w:pPr>
        <w:numPr>
          <w:ilvl w:val="0"/>
          <w:numId w:val="1"/>
        </w:numPr>
      </w:pPr>
      <w:r w:rsidRPr="00AF5E65">
        <w:t>Screenshot capture on failure</w:t>
      </w:r>
    </w:p>
    <w:p w14:paraId="73DDF406" w14:textId="77777777" w:rsidR="00AF5E65" w:rsidRPr="00AF5E65" w:rsidRDefault="00AF5E65" w:rsidP="00AF5E65">
      <w:pPr>
        <w:numPr>
          <w:ilvl w:val="0"/>
          <w:numId w:val="1"/>
        </w:numPr>
      </w:pPr>
      <w:r w:rsidRPr="00AF5E65">
        <w:t>Trace and video recording</w:t>
      </w:r>
    </w:p>
    <w:p w14:paraId="24E790E7" w14:textId="77777777" w:rsidR="00AF5E65" w:rsidRPr="00AF5E65" w:rsidRDefault="00AF5E65" w:rsidP="00AF5E65">
      <w:pPr>
        <w:numPr>
          <w:ilvl w:val="0"/>
          <w:numId w:val="1"/>
        </w:numPr>
      </w:pPr>
      <w:r w:rsidRPr="00AF5E65">
        <w:t>Environment-based configuration handling</w:t>
      </w:r>
    </w:p>
    <w:p w14:paraId="62AEB82C" w14:textId="77777777" w:rsidR="00AF5E65" w:rsidRPr="00AF5E65" w:rsidRDefault="00AF5E65" w:rsidP="00AF5E65">
      <w:pPr>
        <w:numPr>
          <w:ilvl w:val="0"/>
          <w:numId w:val="1"/>
        </w:numPr>
      </w:pPr>
      <w:r w:rsidRPr="00AF5E65">
        <w:t>Data-driven testing support</w:t>
      </w:r>
    </w:p>
    <w:p w14:paraId="63DC4A0C" w14:textId="77777777" w:rsidR="00AF5E65" w:rsidRPr="00AF5E65" w:rsidRDefault="00AF5E65" w:rsidP="00AF5E65">
      <w:pPr>
        <w:numPr>
          <w:ilvl w:val="0"/>
          <w:numId w:val="1"/>
        </w:numPr>
      </w:pPr>
      <w:r w:rsidRPr="00AF5E65">
        <w:t>Reusable utility methods</w:t>
      </w:r>
    </w:p>
    <w:p w14:paraId="151194F0" w14:textId="77777777" w:rsidR="00AF5E65" w:rsidRPr="00AF5E65" w:rsidRDefault="00AF5E65" w:rsidP="00AF5E65">
      <w:pPr>
        <w:numPr>
          <w:ilvl w:val="0"/>
          <w:numId w:val="1"/>
        </w:numPr>
      </w:pPr>
      <w:r w:rsidRPr="00AF5E65">
        <w:t>Responsive viewport validation</w:t>
      </w:r>
    </w:p>
    <w:p w14:paraId="5E8B8836" w14:textId="77777777" w:rsidR="00AF5E65" w:rsidRPr="00AF5E65" w:rsidRDefault="00AF5E65" w:rsidP="00AF5E65">
      <w:pPr>
        <w:numPr>
          <w:ilvl w:val="0"/>
          <w:numId w:val="1"/>
        </w:numPr>
      </w:pPr>
      <w:r w:rsidRPr="00AF5E65">
        <w:t>Structured reporting and debugging support</w:t>
      </w:r>
    </w:p>
    <w:p w14:paraId="29F57555" w14:textId="79B366EC" w:rsidR="00AF5E65" w:rsidRPr="00AF5E65" w:rsidRDefault="00AF5E65" w:rsidP="00AF5E65"/>
    <w:p w14:paraId="48A2FF11" w14:textId="77777777" w:rsidR="00AF5E65" w:rsidRPr="00AF5E65" w:rsidRDefault="00AF5E65" w:rsidP="00AF5E65">
      <w:pPr>
        <w:rPr>
          <w:b/>
          <w:bCs/>
        </w:rPr>
      </w:pPr>
      <w:r w:rsidRPr="00AF5E65">
        <w:rPr>
          <w:b/>
          <w:bCs/>
        </w:rPr>
        <w:t>Website URL</w:t>
      </w:r>
    </w:p>
    <w:p w14:paraId="0CFE5546" w14:textId="6DB3AE81" w:rsidR="00377A99" w:rsidRDefault="00AF5E65">
      <w:r w:rsidRPr="00AF5E65">
        <w:t>https://www.snitch.com/</w:t>
      </w:r>
    </w:p>
    <w:sectPr w:rsidR="00377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2E16"/>
    <w:multiLevelType w:val="multilevel"/>
    <w:tmpl w:val="5EE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13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65"/>
    <w:rsid w:val="000A3171"/>
    <w:rsid w:val="00377A99"/>
    <w:rsid w:val="00534064"/>
    <w:rsid w:val="00827B1F"/>
    <w:rsid w:val="00AF5E65"/>
    <w:rsid w:val="00B87E2B"/>
    <w:rsid w:val="00C94939"/>
    <w:rsid w:val="00EF0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2E4F"/>
  <w15:chartTrackingRefBased/>
  <w15:docId w15:val="{0A8E4456-25CF-4EA7-BB40-5D00737F8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65"/>
    <w:rPr>
      <w:rFonts w:eastAsiaTheme="majorEastAsia" w:cstheme="majorBidi"/>
      <w:color w:val="272727" w:themeColor="text1" w:themeTint="D8"/>
    </w:rPr>
  </w:style>
  <w:style w:type="paragraph" w:styleId="Title">
    <w:name w:val="Title"/>
    <w:basedOn w:val="Normal"/>
    <w:next w:val="Normal"/>
    <w:link w:val="TitleChar"/>
    <w:uiPriority w:val="10"/>
    <w:qFormat/>
    <w:rsid w:val="00AF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65"/>
    <w:pPr>
      <w:spacing w:before="160"/>
      <w:jc w:val="center"/>
    </w:pPr>
    <w:rPr>
      <w:i/>
      <w:iCs/>
      <w:color w:val="404040" w:themeColor="text1" w:themeTint="BF"/>
    </w:rPr>
  </w:style>
  <w:style w:type="character" w:customStyle="1" w:styleId="QuoteChar">
    <w:name w:val="Quote Char"/>
    <w:basedOn w:val="DefaultParagraphFont"/>
    <w:link w:val="Quote"/>
    <w:uiPriority w:val="29"/>
    <w:rsid w:val="00AF5E65"/>
    <w:rPr>
      <w:i/>
      <w:iCs/>
      <w:color w:val="404040" w:themeColor="text1" w:themeTint="BF"/>
    </w:rPr>
  </w:style>
  <w:style w:type="paragraph" w:styleId="ListParagraph">
    <w:name w:val="List Paragraph"/>
    <w:basedOn w:val="Normal"/>
    <w:uiPriority w:val="34"/>
    <w:qFormat/>
    <w:rsid w:val="00AF5E65"/>
    <w:pPr>
      <w:ind w:left="720"/>
      <w:contextualSpacing/>
    </w:pPr>
  </w:style>
  <w:style w:type="character" w:styleId="IntenseEmphasis">
    <w:name w:val="Intense Emphasis"/>
    <w:basedOn w:val="DefaultParagraphFont"/>
    <w:uiPriority w:val="21"/>
    <w:qFormat/>
    <w:rsid w:val="00AF5E65"/>
    <w:rPr>
      <w:i/>
      <w:iCs/>
      <w:color w:val="2F5496" w:themeColor="accent1" w:themeShade="BF"/>
    </w:rPr>
  </w:style>
  <w:style w:type="paragraph" w:styleId="IntenseQuote">
    <w:name w:val="Intense Quote"/>
    <w:basedOn w:val="Normal"/>
    <w:next w:val="Normal"/>
    <w:link w:val="IntenseQuoteChar"/>
    <w:uiPriority w:val="30"/>
    <w:qFormat/>
    <w:rsid w:val="00AF5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E65"/>
    <w:rPr>
      <w:i/>
      <w:iCs/>
      <w:color w:val="2F5496" w:themeColor="accent1" w:themeShade="BF"/>
    </w:rPr>
  </w:style>
  <w:style w:type="character" w:styleId="IntenseReference">
    <w:name w:val="Intense Reference"/>
    <w:basedOn w:val="DefaultParagraphFont"/>
    <w:uiPriority w:val="32"/>
    <w:qFormat/>
    <w:rsid w:val="00AF5E65"/>
    <w:rPr>
      <w:b/>
      <w:bCs/>
      <w:smallCaps/>
      <w:color w:val="2F5496" w:themeColor="accent1" w:themeShade="BF"/>
      <w:spacing w:val="5"/>
    </w:rPr>
  </w:style>
  <w:style w:type="character" w:styleId="Hyperlink">
    <w:name w:val="Hyperlink"/>
    <w:basedOn w:val="DefaultParagraphFont"/>
    <w:uiPriority w:val="99"/>
    <w:unhideWhenUsed/>
    <w:rsid w:val="00AF5E65"/>
    <w:rPr>
      <w:color w:val="0563C1" w:themeColor="hyperlink"/>
      <w:u w:val="single"/>
    </w:rPr>
  </w:style>
  <w:style w:type="character" w:styleId="UnresolvedMention">
    <w:name w:val="Unresolved Mention"/>
    <w:basedOn w:val="DefaultParagraphFont"/>
    <w:uiPriority w:val="99"/>
    <w:semiHidden/>
    <w:unhideWhenUsed/>
    <w:rsid w:val="00AF5E65"/>
    <w:rPr>
      <w:color w:val="605E5C"/>
      <w:shd w:val="clear" w:color="auto" w:fill="E1DFDD"/>
    </w:rPr>
  </w:style>
  <w:style w:type="table" w:styleId="TableGrid">
    <w:name w:val="Table Grid"/>
    <w:basedOn w:val="TableNormal"/>
    <w:uiPriority w:val="39"/>
    <w:rsid w:val="00AF5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Kakkar</dc:creator>
  <cp:keywords/>
  <dc:description/>
  <cp:lastModifiedBy>Madhur Kakkar</cp:lastModifiedBy>
  <cp:revision>3</cp:revision>
  <cp:lastPrinted>2026-05-19T04:52:00Z</cp:lastPrinted>
  <dcterms:created xsi:type="dcterms:W3CDTF">2026-05-19T04:48:00Z</dcterms:created>
  <dcterms:modified xsi:type="dcterms:W3CDTF">2026-05-19T04:57:00Z</dcterms:modified>
</cp:coreProperties>
</file>