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F7268" w14:textId="77777777" w:rsidR="00120835" w:rsidRDefault="00701457">
      <w:pPr>
        <w:spacing w:after="0"/>
        <w:ind w:right="1203"/>
        <w:jc w:val="right"/>
      </w:pPr>
      <w:r>
        <w:rPr>
          <w:rFonts w:ascii="Arial" w:eastAsia="Arial" w:hAnsi="Arial" w:cs="Arial"/>
          <w:color w:val="17365C"/>
          <w:sz w:val="36"/>
        </w:rPr>
        <w:t xml:space="preserve">Infosys Springboard Virtual Internship 6.0 </w:t>
      </w:r>
    </w:p>
    <w:p w14:paraId="6724D679" w14:textId="77777777" w:rsidR="00120835" w:rsidRDefault="00701457">
      <w:pPr>
        <w:spacing w:after="0"/>
        <w:ind w:left="4647"/>
      </w:pPr>
      <w:r>
        <w:rPr>
          <w:rFonts w:ascii="Arial" w:eastAsia="Arial" w:hAnsi="Arial" w:cs="Arial"/>
          <w:color w:val="17365C"/>
          <w:sz w:val="36"/>
        </w:rPr>
        <w:t>Completion Report</w:t>
      </w:r>
      <w:r>
        <w:rPr>
          <w:rFonts w:ascii="Arial" w:eastAsia="Arial" w:hAnsi="Arial" w:cs="Arial"/>
          <w:sz w:val="36"/>
        </w:rPr>
        <w:t xml:space="preserve"> </w:t>
      </w:r>
    </w:p>
    <w:p w14:paraId="0B44BFDE" w14:textId="77777777" w:rsidR="00120835" w:rsidRDefault="00701457">
      <w:pPr>
        <w:spacing w:after="0"/>
      </w:pPr>
      <w:r>
        <w:rPr>
          <w:rFonts w:ascii="Arial" w:eastAsia="Arial" w:hAnsi="Arial" w:cs="Arial"/>
          <w:sz w:val="7"/>
        </w:rPr>
        <w:t xml:space="preserve"> </w:t>
      </w:r>
    </w:p>
    <w:p w14:paraId="67816E4E" w14:textId="77777777" w:rsidR="00120835" w:rsidRDefault="00701457">
      <w:pPr>
        <w:spacing w:after="140"/>
        <w:ind w:left="1771"/>
      </w:pPr>
      <w:r>
        <w:rPr>
          <w:noProof/>
        </w:rPr>
        <w:drawing>
          <wp:inline distT="0" distB="0" distL="0" distR="0" wp14:anchorId="0EE8306B" wp14:editId="7C9632B6">
            <wp:extent cx="5156582" cy="889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stretch>
                      <a:fillRect/>
                    </a:stretch>
                  </pic:blipFill>
                  <pic:spPr>
                    <a:xfrm>
                      <a:off x="0" y="0"/>
                      <a:ext cx="5156582" cy="8890"/>
                    </a:xfrm>
                    <a:prstGeom prst="rect">
                      <a:avLst/>
                    </a:prstGeom>
                  </pic:spPr>
                </pic:pic>
              </a:graphicData>
            </a:graphic>
          </wp:inline>
        </w:drawing>
      </w:r>
    </w:p>
    <w:p w14:paraId="6B718B30" w14:textId="77777777" w:rsidR="00120835" w:rsidRDefault="00701457">
      <w:pPr>
        <w:spacing w:after="0"/>
      </w:pPr>
      <w:r>
        <w:rPr>
          <w:rFonts w:ascii="Arial" w:eastAsia="Arial" w:hAnsi="Arial" w:cs="Arial"/>
          <w:sz w:val="36"/>
        </w:rPr>
        <w:t xml:space="preserve"> </w:t>
      </w:r>
    </w:p>
    <w:p w14:paraId="7DF59D01" w14:textId="77777777" w:rsidR="00120835" w:rsidRDefault="00701457">
      <w:pPr>
        <w:spacing w:after="19"/>
        <w:ind w:left="1796" w:hanging="10"/>
      </w:pPr>
      <w:proofErr w:type="spellStart"/>
      <w:r w:rsidRPr="00F656F5">
        <w:rPr>
          <w:rFonts w:ascii="Arial" w:eastAsia="Arial" w:hAnsi="Arial" w:cs="Arial"/>
          <w:b/>
          <w:color w:val="EE0000"/>
          <w:sz w:val="20"/>
        </w:rPr>
        <w:t>TeamDetails</w:t>
      </w:r>
      <w:proofErr w:type="spellEnd"/>
      <w:r w:rsidRPr="00F656F5">
        <w:rPr>
          <w:rFonts w:ascii="Arial" w:eastAsia="Arial" w:hAnsi="Arial" w:cs="Arial"/>
          <w:b/>
          <w:color w:val="EE0000"/>
          <w:sz w:val="20"/>
        </w:rPr>
        <w:t xml:space="preserve"> </w:t>
      </w:r>
    </w:p>
    <w:p w14:paraId="42FA6843" w14:textId="2B1F3224" w:rsidR="004D73F1" w:rsidRDefault="00701457">
      <w:pPr>
        <w:spacing w:after="76" w:line="391" w:lineRule="auto"/>
        <w:ind w:left="1796" w:right="6707" w:hanging="10"/>
        <w:jc w:val="both"/>
        <w:rPr>
          <w:rFonts w:ascii="Arial" w:eastAsia="Arial" w:hAnsi="Arial" w:cs="Arial"/>
          <w:sz w:val="20"/>
        </w:rPr>
      </w:pPr>
      <w:r>
        <w:rPr>
          <w:rFonts w:ascii="Arial" w:eastAsia="Arial" w:hAnsi="Arial" w:cs="Arial"/>
          <w:sz w:val="20"/>
        </w:rPr>
        <w:t>Batch Number :</w:t>
      </w:r>
      <w:r w:rsidR="004D73F1">
        <w:rPr>
          <w:rFonts w:ascii="Arial" w:eastAsia="Arial" w:hAnsi="Arial" w:cs="Arial"/>
          <w:sz w:val="20"/>
        </w:rPr>
        <w:t xml:space="preserve"> </w:t>
      </w:r>
      <w:r w:rsidR="00F656F5" w:rsidRPr="00F656F5">
        <w:rPr>
          <w:rFonts w:ascii="Arial" w:eastAsia="Arial" w:hAnsi="Arial" w:cs="Arial"/>
          <w:sz w:val="20"/>
        </w:rPr>
        <w:t xml:space="preserve">Group </w:t>
      </w:r>
      <w:r w:rsidR="00F656F5">
        <w:rPr>
          <w:rFonts w:ascii="Arial" w:eastAsia="Arial" w:hAnsi="Arial" w:cs="Arial"/>
          <w:sz w:val="20"/>
        </w:rPr>
        <w:t>2</w:t>
      </w:r>
    </w:p>
    <w:p w14:paraId="52953735" w14:textId="49AE68E1" w:rsidR="00120835" w:rsidRDefault="00701457">
      <w:pPr>
        <w:spacing w:after="76" w:line="391" w:lineRule="auto"/>
        <w:ind w:left="1796" w:right="6707" w:hanging="10"/>
        <w:jc w:val="both"/>
      </w:pPr>
      <w:r>
        <w:rPr>
          <w:rFonts w:ascii="Arial" w:eastAsia="Arial" w:hAnsi="Arial" w:cs="Arial"/>
          <w:sz w:val="20"/>
        </w:rPr>
        <w:t xml:space="preserve"> </w:t>
      </w:r>
      <w:proofErr w:type="gramStart"/>
      <w:r>
        <w:rPr>
          <w:rFonts w:ascii="Arial" w:eastAsia="Arial" w:hAnsi="Arial" w:cs="Arial"/>
          <w:sz w:val="20"/>
        </w:rPr>
        <w:t>date :</w:t>
      </w:r>
      <w:proofErr w:type="gramEnd"/>
      <w:r>
        <w:rPr>
          <w:rFonts w:ascii="Arial" w:eastAsia="Arial" w:hAnsi="Arial" w:cs="Arial"/>
          <w:sz w:val="20"/>
        </w:rPr>
        <w:t xml:space="preserve"> 29/12/2025 </w:t>
      </w:r>
    </w:p>
    <w:p w14:paraId="4173D23B" w14:textId="130C3819" w:rsidR="00120835" w:rsidRPr="00F656F5" w:rsidRDefault="00701457">
      <w:pPr>
        <w:spacing w:after="3" w:line="263" w:lineRule="auto"/>
        <w:ind w:left="1796" w:right="345" w:hanging="10"/>
        <w:jc w:val="both"/>
        <w:rPr>
          <w:b/>
          <w:bCs/>
          <w:color w:val="000000" w:themeColor="text1"/>
        </w:rPr>
      </w:pPr>
      <w:r w:rsidRPr="00F656F5">
        <w:rPr>
          <w:rFonts w:ascii="Arial" w:eastAsia="Arial" w:hAnsi="Arial" w:cs="Arial"/>
          <w:color w:val="EE0000"/>
          <w:sz w:val="20"/>
        </w:rPr>
        <w:t xml:space="preserve">Names: </w:t>
      </w:r>
      <w:r w:rsidR="00F656F5">
        <w:rPr>
          <w:rFonts w:ascii="Arial" w:eastAsia="Arial" w:hAnsi="Arial" w:cs="Arial"/>
          <w:sz w:val="20"/>
        </w:rPr>
        <w:br/>
      </w:r>
      <w:proofErr w:type="spellStart"/>
      <w:r w:rsidR="00F656F5" w:rsidRPr="00F656F5">
        <w:rPr>
          <w:rFonts w:ascii="Arial" w:eastAsia="Arial" w:hAnsi="Arial" w:cs="Arial"/>
          <w:b/>
          <w:bCs/>
          <w:color w:val="000000" w:themeColor="text1"/>
          <w:sz w:val="20"/>
        </w:rPr>
        <w:t>Jaswanth</w:t>
      </w:r>
      <w:proofErr w:type="spellEnd"/>
      <w:r w:rsidR="00F656F5" w:rsidRPr="00F656F5">
        <w:rPr>
          <w:rFonts w:ascii="Arial" w:eastAsia="Arial" w:hAnsi="Arial" w:cs="Arial"/>
          <w:b/>
          <w:bCs/>
          <w:color w:val="000000" w:themeColor="text1"/>
          <w:sz w:val="20"/>
        </w:rPr>
        <w:t xml:space="preserve"> Kumar </w:t>
      </w:r>
      <w:proofErr w:type="spellStart"/>
      <w:r w:rsidR="00F656F5" w:rsidRPr="00F656F5">
        <w:rPr>
          <w:rFonts w:ascii="Arial" w:eastAsia="Arial" w:hAnsi="Arial" w:cs="Arial"/>
          <w:b/>
          <w:bCs/>
          <w:color w:val="000000" w:themeColor="text1"/>
          <w:sz w:val="20"/>
        </w:rPr>
        <w:t>Ruthala</w:t>
      </w:r>
      <w:proofErr w:type="spellEnd"/>
    </w:p>
    <w:p w14:paraId="7EB33192" w14:textId="397B8FA6" w:rsidR="00F656F5" w:rsidRPr="00F656F5" w:rsidRDefault="00701457">
      <w:pPr>
        <w:spacing w:after="0"/>
        <w:rPr>
          <w:rFonts w:ascii="Arial" w:eastAsia="Arial" w:hAnsi="Arial" w:cs="Arial"/>
          <w:b/>
          <w:bCs/>
          <w:color w:val="000000" w:themeColor="text1"/>
          <w:szCs w:val="22"/>
        </w:rPr>
      </w:pPr>
      <w:r w:rsidRPr="00F656F5">
        <w:rPr>
          <w:rFonts w:ascii="Arial" w:eastAsia="Arial" w:hAnsi="Arial" w:cs="Arial"/>
          <w:b/>
          <w:bCs/>
          <w:color w:val="000000" w:themeColor="text1"/>
          <w:szCs w:val="22"/>
        </w:rPr>
        <w:t xml:space="preserve"> </w:t>
      </w:r>
      <w:r w:rsidR="00F656F5" w:rsidRPr="00F656F5">
        <w:rPr>
          <w:rFonts w:ascii="Arial" w:eastAsia="Arial" w:hAnsi="Arial" w:cs="Arial"/>
          <w:b/>
          <w:bCs/>
          <w:color w:val="000000" w:themeColor="text1"/>
          <w:szCs w:val="22"/>
        </w:rPr>
        <w:t xml:space="preserve">                             Ritu sungar</w:t>
      </w:r>
      <w:r w:rsidR="00F656F5" w:rsidRPr="00F656F5">
        <w:rPr>
          <w:rFonts w:ascii="Arial" w:eastAsia="Arial" w:hAnsi="Arial" w:cs="Arial"/>
          <w:b/>
          <w:bCs/>
          <w:color w:val="000000" w:themeColor="text1"/>
          <w:szCs w:val="22"/>
        </w:rPr>
        <w:br/>
      </w:r>
      <w:r w:rsidR="00F656F5" w:rsidRPr="00F656F5">
        <w:rPr>
          <w:rFonts w:ascii="Arial" w:eastAsia="Arial" w:hAnsi="Arial" w:cs="Arial"/>
          <w:b/>
          <w:bCs/>
          <w:color w:val="000000" w:themeColor="text1"/>
          <w:szCs w:val="22"/>
        </w:rPr>
        <w:tab/>
      </w:r>
      <w:r w:rsidR="00F656F5" w:rsidRPr="00F656F5">
        <w:rPr>
          <w:rFonts w:ascii="Arial" w:eastAsia="Arial" w:hAnsi="Arial" w:cs="Arial"/>
          <w:b/>
          <w:bCs/>
          <w:color w:val="000000" w:themeColor="text1"/>
          <w:szCs w:val="22"/>
        </w:rPr>
        <w:tab/>
        <w:t xml:space="preserve">       Madhuri Reddy</w:t>
      </w:r>
      <w:r w:rsidR="00F656F5" w:rsidRPr="00F656F5">
        <w:rPr>
          <w:rFonts w:ascii="Arial" w:eastAsia="Arial" w:hAnsi="Arial" w:cs="Arial"/>
          <w:b/>
          <w:bCs/>
          <w:color w:val="000000" w:themeColor="text1"/>
          <w:szCs w:val="22"/>
        </w:rPr>
        <w:br/>
      </w:r>
      <w:r w:rsidR="00F656F5" w:rsidRPr="00F656F5">
        <w:rPr>
          <w:rFonts w:ascii="Arial" w:eastAsia="Arial" w:hAnsi="Arial" w:cs="Arial"/>
          <w:b/>
          <w:bCs/>
          <w:color w:val="000000" w:themeColor="text1"/>
          <w:szCs w:val="22"/>
        </w:rPr>
        <w:tab/>
      </w:r>
      <w:r w:rsidR="00F656F5" w:rsidRPr="00F656F5">
        <w:rPr>
          <w:rFonts w:ascii="Arial" w:eastAsia="Arial" w:hAnsi="Arial" w:cs="Arial"/>
          <w:b/>
          <w:bCs/>
          <w:color w:val="000000" w:themeColor="text1"/>
          <w:szCs w:val="22"/>
        </w:rPr>
        <w:tab/>
        <w:t xml:space="preserve">       </w:t>
      </w:r>
      <w:proofErr w:type="spellStart"/>
      <w:r w:rsidR="00F656F5" w:rsidRPr="00F656F5">
        <w:rPr>
          <w:rFonts w:ascii="Arial" w:eastAsia="Arial" w:hAnsi="Arial" w:cs="Arial"/>
          <w:b/>
          <w:bCs/>
          <w:color w:val="000000" w:themeColor="text1"/>
          <w:szCs w:val="22"/>
        </w:rPr>
        <w:t>Unnathii</w:t>
      </w:r>
      <w:proofErr w:type="spellEnd"/>
    </w:p>
    <w:p w14:paraId="544294F1" w14:textId="50E43D38" w:rsidR="00F656F5" w:rsidRPr="007B20ED" w:rsidRDefault="00F656F5" w:rsidP="00F656F5">
      <w:pPr>
        <w:spacing w:after="40"/>
        <w:ind w:left="1440" w:firstLine="356"/>
        <w:rPr>
          <w:rFonts w:ascii="Times New Roman" w:hAnsi="Times New Roman" w:cs="Times New Roman"/>
          <w:b/>
          <w:bCs/>
          <w:color w:val="000000" w:themeColor="text1"/>
        </w:rPr>
      </w:pPr>
      <w:r w:rsidRPr="007B20ED">
        <w:rPr>
          <w:rFonts w:ascii="Times New Roman" w:hAnsi="Times New Roman" w:cs="Times New Roman"/>
          <w:b/>
          <w:bCs/>
          <w:color w:val="EE0000"/>
          <w:sz w:val="28"/>
          <w:szCs w:val="28"/>
        </w:rPr>
        <w:t>Under the guidance of:</w:t>
      </w:r>
      <w:r w:rsidRPr="007B20ED">
        <w:rPr>
          <w:rFonts w:ascii="Times New Roman" w:hAnsi="Times New Roman" w:cs="Times New Roman"/>
          <w:b/>
          <w:bCs/>
          <w:color w:val="000000" w:themeColor="text1"/>
          <w:sz w:val="20"/>
          <w:szCs w:val="20"/>
        </w:rPr>
        <w:br/>
      </w:r>
      <w:r>
        <w:rPr>
          <w:rFonts w:ascii="Times New Roman" w:hAnsi="Times New Roman" w:cs="Times New Roman"/>
          <w:b/>
          <w:bCs/>
          <w:color w:val="000000" w:themeColor="text1"/>
          <w:sz w:val="40"/>
          <w:szCs w:val="40"/>
        </w:rPr>
        <w:t xml:space="preserve">    </w:t>
      </w:r>
      <w:proofErr w:type="spellStart"/>
      <w:proofErr w:type="gramStart"/>
      <w:r w:rsidRPr="007B20ED">
        <w:rPr>
          <w:rFonts w:ascii="Times New Roman" w:hAnsi="Times New Roman" w:cs="Times New Roman"/>
          <w:b/>
          <w:bCs/>
          <w:color w:val="000000" w:themeColor="text1"/>
          <w:sz w:val="40"/>
          <w:szCs w:val="40"/>
        </w:rPr>
        <w:t>Dr.sathya</w:t>
      </w:r>
      <w:proofErr w:type="spellEnd"/>
      <w:proofErr w:type="gramEnd"/>
    </w:p>
    <w:p w14:paraId="3F71D001" w14:textId="17372A1F" w:rsidR="00120835" w:rsidRDefault="00120835">
      <w:pPr>
        <w:spacing w:after="171"/>
        <w:ind w:left="1690"/>
      </w:pPr>
    </w:p>
    <w:p w14:paraId="6554FA11" w14:textId="5824FD9B" w:rsidR="00120835" w:rsidRDefault="00701457" w:rsidP="00F656F5">
      <w:pPr>
        <w:spacing w:after="0"/>
      </w:pPr>
      <w:r>
        <w:rPr>
          <w:rFonts w:ascii="Arial" w:eastAsia="Arial" w:hAnsi="Arial" w:cs="Arial"/>
          <w:sz w:val="20"/>
        </w:rPr>
        <w:t xml:space="preserve"> </w:t>
      </w:r>
      <w:r w:rsidR="00F656F5">
        <w:tab/>
      </w:r>
      <w:r w:rsidR="00F656F5">
        <w:tab/>
        <w:t xml:space="preserve">      </w:t>
      </w:r>
      <w:r>
        <w:rPr>
          <w:rFonts w:ascii="Arial" w:eastAsia="Arial" w:hAnsi="Arial" w:cs="Arial"/>
          <w:sz w:val="20"/>
        </w:rPr>
        <w:t xml:space="preserve">Internship Duration: 8 Weeks </w:t>
      </w:r>
    </w:p>
    <w:p w14:paraId="080A5012" w14:textId="77777777" w:rsidR="00120835" w:rsidRPr="00F656F5" w:rsidRDefault="00701457">
      <w:pPr>
        <w:numPr>
          <w:ilvl w:val="0"/>
          <w:numId w:val="1"/>
        </w:numPr>
        <w:spacing w:after="82"/>
        <w:ind w:hanging="220"/>
        <w:rPr>
          <w:color w:val="EE0000"/>
        </w:rPr>
      </w:pPr>
      <w:r w:rsidRPr="00F656F5">
        <w:rPr>
          <w:rFonts w:ascii="Arial" w:eastAsia="Arial" w:hAnsi="Arial" w:cs="Arial"/>
          <w:b/>
          <w:color w:val="EE0000"/>
          <w:sz w:val="20"/>
        </w:rPr>
        <w:t>Project Title</w:t>
      </w:r>
      <w:r w:rsidRPr="00F656F5">
        <w:rPr>
          <w:rFonts w:ascii="Arial" w:eastAsia="Arial" w:hAnsi="Arial" w:cs="Arial"/>
          <w:b/>
          <w:color w:val="EE0000"/>
          <w:sz w:val="20"/>
        </w:rPr>
        <w:t xml:space="preserve"> </w:t>
      </w:r>
    </w:p>
    <w:p w14:paraId="1FD019F2" w14:textId="3EADAB6D" w:rsidR="004D73F1" w:rsidRPr="004D73F1" w:rsidRDefault="00701457" w:rsidP="004D73F1">
      <w:pPr>
        <w:spacing w:after="0"/>
      </w:pPr>
      <w:r>
        <w:rPr>
          <w:rFonts w:ascii="Arial" w:eastAsia="Arial" w:hAnsi="Arial" w:cs="Arial"/>
          <w:b/>
          <w:sz w:val="20"/>
        </w:rPr>
        <w:t xml:space="preserve"> </w:t>
      </w:r>
      <w:r w:rsidR="004D73F1">
        <w:t xml:space="preserve">                                       </w:t>
      </w:r>
      <w:r w:rsidR="004D73F1" w:rsidRPr="004D73F1">
        <w:rPr>
          <w:rFonts w:ascii="Times New Roman" w:hAnsi="Times New Roman" w:cs="Times New Roman"/>
          <w:b/>
          <w:bCs/>
          <w:color w:val="000000" w:themeColor="text1"/>
          <w:sz w:val="24"/>
        </w:rPr>
        <w:t xml:space="preserve">URBAN </w:t>
      </w:r>
      <w:proofErr w:type="gramStart"/>
      <w:r w:rsidR="004D73F1" w:rsidRPr="004D73F1">
        <w:rPr>
          <w:rFonts w:ascii="Times New Roman" w:hAnsi="Times New Roman" w:cs="Times New Roman"/>
          <w:b/>
          <w:bCs/>
          <w:color w:val="000000" w:themeColor="text1"/>
          <w:sz w:val="24"/>
        </w:rPr>
        <w:t>PULSE  Smart</w:t>
      </w:r>
      <w:proofErr w:type="gramEnd"/>
      <w:r w:rsidR="004D73F1" w:rsidRPr="004D73F1">
        <w:rPr>
          <w:rFonts w:ascii="Times New Roman" w:hAnsi="Times New Roman" w:cs="Times New Roman"/>
          <w:b/>
          <w:bCs/>
          <w:color w:val="000000" w:themeColor="text1"/>
          <w:sz w:val="24"/>
        </w:rPr>
        <w:t xml:space="preserve"> City Mobility Intelligence Platform</w:t>
      </w:r>
    </w:p>
    <w:p w14:paraId="782004C3" w14:textId="77777777" w:rsidR="00120835" w:rsidRDefault="00701457">
      <w:pPr>
        <w:spacing w:after="42"/>
      </w:pPr>
      <w:r>
        <w:rPr>
          <w:rFonts w:ascii="Arial" w:eastAsia="Arial" w:hAnsi="Arial" w:cs="Arial"/>
          <w:sz w:val="20"/>
        </w:rPr>
        <w:t xml:space="preserve"> </w:t>
      </w:r>
    </w:p>
    <w:p w14:paraId="7F63B368" w14:textId="77777777" w:rsidR="00120835" w:rsidRDefault="00701457">
      <w:pPr>
        <w:spacing w:after="0"/>
      </w:pPr>
      <w:r>
        <w:rPr>
          <w:rFonts w:ascii="Arial" w:eastAsia="Arial" w:hAnsi="Arial" w:cs="Arial"/>
          <w:sz w:val="20"/>
        </w:rPr>
        <w:t xml:space="preserve"> </w:t>
      </w:r>
    </w:p>
    <w:p w14:paraId="2EE6A5AD" w14:textId="77777777" w:rsidR="00120835" w:rsidRPr="00F656F5" w:rsidRDefault="00701457">
      <w:pPr>
        <w:numPr>
          <w:ilvl w:val="0"/>
          <w:numId w:val="1"/>
        </w:numPr>
        <w:spacing w:after="87"/>
        <w:ind w:hanging="220"/>
        <w:rPr>
          <w:color w:val="EE0000"/>
        </w:rPr>
      </w:pPr>
      <w:r w:rsidRPr="00F656F5">
        <w:rPr>
          <w:rFonts w:ascii="Arial" w:eastAsia="Arial" w:hAnsi="Arial" w:cs="Arial"/>
          <w:b/>
          <w:color w:val="EE0000"/>
          <w:sz w:val="20"/>
        </w:rPr>
        <w:t>Project Objective</w:t>
      </w:r>
      <w:r w:rsidRPr="00F656F5">
        <w:rPr>
          <w:rFonts w:ascii="Arial" w:eastAsia="Arial" w:hAnsi="Arial" w:cs="Arial"/>
          <w:b/>
          <w:color w:val="EE0000"/>
          <w:sz w:val="20"/>
        </w:rPr>
        <w:t xml:space="preserve"> </w:t>
      </w:r>
    </w:p>
    <w:p w14:paraId="54DED280" w14:textId="0B947F90" w:rsidR="004D73F1" w:rsidRPr="007B20ED" w:rsidRDefault="004D73F1" w:rsidP="004D73F1">
      <w:pPr>
        <w:spacing w:line="300" w:lineRule="auto"/>
        <w:ind w:left="2004"/>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 xml:space="preserve">The objective of the Infosys Urban Pulse project is to design and develop an interactive </w:t>
      </w:r>
      <w:r>
        <w:rPr>
          <w:rFonts w:ascii="Times New Roman" w:hAnsi="Times New Roman" w:cs="Times New Roman"/>
          <w:color w:val="000000" w:themeColor="text1"/>
          <w:sz w:val="24"/>
        </w:rPr>
        <w:t xml:space="preserve">                                 </w:t>
      </w:r>
      <w:r w:rsidRPr="007B20ED">
        <w:rPr>
          <w:rFonts w:ascii="Times New Roman" w:hAnsi="Times New Roman" w:cs="Times New Roman"/>
          <w:color w:val="000000" w:themeColor="text1"/>
          <w:sz w:val="24"/>
        </w:rPr>
        <w:t>Power BI–based Smart City Mobility Intelligence Platform that brings together transportation, weather, and ride-hailing data on a single analytical platform.</w:t>
      </w:r>
    </w:p>
    <w:p w14:paraId="38C83D84" w14:textId="74E50B41" w:rsidR="00120835" w:rsidRPr="004D73F1" w:rsidRDefault="004D73F1" w:rsidP="004D73F1">
      <w:pPr>
        <w:spacing w:line="300" w:lineRule="auto"/>
        <w:ind w:left="198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 xml:space="preserve">The platform is intended to </w:t>
      </w:r>
      <w:proofErr w:type="spellStart"/>
      <w:r w:rsidRPr="007B20ED">
        <w:rPr>
          <w:rFonts w:ascii="Times New Roman" w:hAnsi="Times New Roman" w:cs="Times New Roman"/>
          <w:color w:val="000000" w:themeColor="text1"/>
          <w:sz w:val="24"/>
        </w:rPr>
        <w:t>analyze</w:t>
      </w:r>
      <w:proofErr w:type="spellEnd"/>
      <w:r w:rsidRPr="007B20ED">
        <w:rPr>
          <w:rFonts w:ascii="Times New Roman" w:hAnsi="Times New Roman" w:cs="Times New Roman"/>
          <w:color w:val="000000" w:themeColor="text1"/>
          <w:sz w:val="24"/>
        </w:rPr>
        <w:t xml:space="preserve"> urban mobility patterns, travel demand, revenue </w:t>
      </w:r>
      <w:r>
        <w:rPr>
          <w:rFonts w:ascii="Times New Roman" w:hAnsi="Times New Roman" w:cs="Times New Roman"/>
          <w:color w:val="000000" w:themeColor="text1"/>
          <w:sz w:val="24"/>
        </w:rPr>
        <w:t xml:space="preserve">                                                          </w:t>
      </w:r>
      <w:r w:rsidRPr="007B20ED">
        <w:rPr>
          <w:rFonts w:ascii="Times New Roman" w:hAnsi="Times New Roman" w:cs="Times New Roman"/>
          <w:color w:val="000000" w:themeColor="text1"/>
          <w:sz w:val="24"/>
        </w:rPr>
        <w:t xml:space="preserve">performance, operational </w:t>
      </w:r>
      <w:proofErr w:type="spellStart"/>
      <w:proofErr w:type="gramStart"/>
      <w:r w:rsidRPr="007B20ED">
        <w:rPr>
          <w:rFonts w:ascii="Times New Roman" w:hAnsi="Times New Roman" w:cs="Times New Roman"/>
          <w:color w:val="000000" w:themeColor="text1"/>
          <w:sz w:val="24"/>
        </w:rPr>
        <w:t>efficiency,accessibility</w:t>
      </w:r>
      <w:proofErr w:type="spellEnd"/>
      <w:proofErr w:type="gramEnd"/>
      <w:r w:rsidRPr="007B20ED">
        <w:rPr>
          <w:rFonts w:ascii="Times New Roman" w:hAnsi="Times New Roman" w:cs="Times New Roman"/>
          <w:color w:val="000000" w:themeColor="text1"/>
          <w:sz w:val="24"/>
        </w:rPr>
        <w:t>, seasonal trends, and mobility equality across different locations. By combining these data sources, the project aims to convert raw, disconnected urban data into meaningful, decision-ready insights that support smarter and more informed urban planning.</w:t>
      </w:r>
    </w:p>
    <w:p w14:paraId="74ECC3E5" w14:textId="77777777" w:rsidR="00120835" w:rsidRPr="00F656F5" w:rsidRDefault="00701457">
      <w:pPr>
        <w:numPr>
          <w:ilvl w:val="0"/>
          <w:numId w:val="1"/>
        </w:numPr>
        <w:spacing w:after="19"/>
        <w:ind w:hanging="220"/>
        <w:rPr>
          <w:color w:val="EE0000"/>
        </w:rPr>
      </w:pPr>
      <w:r w:rsidRPr="00F656F5">
        <w:rPr>
          <w:rFonts w:ascii="Arial" w:eastAsia="Arial" w:hAnsi="Arial" w:cs="Arial"/>
          <w:b/>
          <w:color w:val="EE0000"/>
          <w:sz w:val="20"/>
        </w:rPr>
        <w:t xml:space="preserve">Project </w:t>
      </w:r>
      <w:r w:rsidRPr="00F656F5">
        <w:rPr>
          <w:rFonts w:ascii="Arial" w:eastAsia="Arial" w:hAnsi="Arial" w:cs="Arial"/>
          <w:b/>
          <w:color w:val="EE0000"/>
          <w:sz w:val="20"/>
        </w:rPr>
        <w:t>description in detail</w:t>
      </w:r>
      <w:r w:rsidRPr="00F656F5">
        <w:rPr>
          <w:rFonts w:ascii="Arial" w:eastAsia="Arial" w:hAnsi="Arial" w:cs="Arial"/>
          <w:b/>
          <w:color w:val="EE0000"/>
          <w:sz w:val="20"/>
        </w:rPr>
        <w:t xml:space="preserve"> </w:t>
      </w:r>
    </w:p>
    <w:p w14:paraId="64B6B0D2" w14:textId="6B7D1354" w:rsidR="004D73F1" w:rsidRPr="007B20ED" w:rsidRDefault="004D73F1" w:rsidP="004D73F1">
      <w:pPr>
        <w:spacing w:line="300" w:lineRule="auto"/>
        <w:ind w:left="198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 xml:space="preserve">This project focuses on building an end-to-end data analytics and business intelligence </w:t>
      </w:r>
      <w:r>
        <w:rPr>
          <w:rFonts w:ascii="Times New Roman" w:hAnsi="Times New Roman" w:cs="Times New Roman"/>
          <w:color w:val="000000" w:themeColor="text1"/>
          <w:sz w:val="24"/>
        </w:rPr>
        <w:t xml:space="preserve">            </w:t>
      </w:r>
      <w:r w:rsidRPr="007B20ED">
        <w:rPr>
          <w:rFonts w:ascii="Times New Roman" w:hAnsi="Times New Roman" w:cs="Times New Roman"/>
          <w:color w:val="000000" w:themeColor="text1"/>
          <w:sz w:val="24"/>
        </w:rPr>
        <w:t xml:space="preserve">solution for smart-city mobility. It follows the complete analytics lifecycle — starting from data collection and preprocessing, moving through data integration and ETL (Extract, Transform, Load), and continuing into data </w:t>
      </w:r>
      <w:proofErr w:type="spellStart"/>
      <w:r w:rsidRPr="007B20ED">
        <w:rPr>
          <w:rFonts w:ascii="Times New Roman" w:hAnsi="Times New Roman" w:cs="Times New Roman"/>
          <w:color w:val="000000" w:themeColor="text1"/>
          <w:sz w:val="24"/>
        </w:rPr>
        <w:t>modeling</w:t>
      </w:r>
      <w:proofErr w:type="spellEnd"/>
      <w:r w:rsidRPr="007B20ED">
        <w:rPr>
          <w:rFonts w:ascii="Times New Roman" w:hAnsi="Times New Roman" w:cs="Times New Roman"/>
          <w:color w:val="000000" w:themeColor="text1"/>
          <w:sz w:val="24"/>
        </w:rPr>
        <w:t>, DAX-based calculations, visualization, dashboard development, and final insight generation.</w:t>
      </w:r>
    </w:p>
    <w:p w14:paraId="4FAA5B01" w14:textId="77777777" w:rsidR="004D73F1" w:rsidRPr="007B20ED" w:rsidRDefault="004D73F1" w:rsidP="004D73F1">
      <w:pPr>
        <w:spacing w:line="300" w:lineRule="auto"/>
        <w:ind w:left="198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lastRenderedPageBreak/>
        <w:t xml:space="preserve">The platform </w:t>
      </w:r>
      <w:proofErr w:type="spellStart"/>
      <w:r w:rsidRPr="007B20ED">
        <w:rPr>
          <w:rFonts w:ascii="Times New Roman" w:hAnsi="Times New Roman" w:cs="Times New Roman"/>
          <w:color w:val="000000" w:themeColor="text1"/>
          <w:sz w:val="24"/>
        </w:rPr>
        <w:t>analyzes</w:t>
      </w:r>
      <w:proofErr w:type="spellEnd"/>
      <w:r w:rsidRPr="007B20ED">
        <w:rPr>
          <w:rFonts w:ascii="Times New Roman" w:hAnsi="Times New Roman" w:cs="Times New Roman"/>
          <w:color w:val="000000" w:themeColor="text1"/>
          <w:sz w:val="24"/>
        </w:rPr>
        <w:t xml:space="preserve"> transportation, weather, and ride-hailing information together to understand mobility demand, travel patterns, the influence of weather on travel </w:t>
      </w:r>
      <w:proofErr w:type="spellStart"/>
      <w:r w:rsidRPr="007B20ED">
        <w:rPr>
          <w:rFonts w:ascii="Times New Roman" w:hAnsi="Times New Roman" w:cs="Times New Roman"/>
          <w:color w:val="000000" w:themeColor="text1"/>
          <w:sz w:val="24"/>
        </w:rPr>
        <w:t>behavior</w:t>
      </w:r>
      <w:proofErr w:type="spellEnd"/>
      <w:r w:rsidRPr="007B20ED">
        <w:rPr>
          <w:rFonts w:ascii="Times New Roman" w:hAnsi="Times New Roman" w:cs="Times New Roman"/>
          <w:color w:val="000000" w:themeColor="text1"/>
          <w:sz w:val="24"/>
        </w:rPr>
        <w:t xml:space="preserve">, operational performance, customer and vehicle </w:t>
      </w:r>
      <w:proofErr w:type="spellStart"/>
      <w:r w:rsidRPr="007B20ED">
        <w:rPr>
          <w:rFonts w:ascii="Times New Roman" w:hAnsi="Times New Roman" w:cs="Times New Roman"/>
          <w:color w:val="000000" w:themeColor="text1"/>
          <w:sz w:val="24"/>
        </w:rPr>
        <w:t>behavior</w:t>
      </w:r>
      <w:proofErr w:type="spellEnd"/>
      <w:r w:rsidRPr="007B20ED">
        <w:rPr>
          <w:rFonts w:ascii="Times New Roman" w:hAnsi="Times New Roman" w:cs="Times New Roman"/>
          <w:color w:val="000000" w:themeColor="text1"/>
          <w:sz w:val="24"/>
        </w:rPr>
        <w:t>, revenue trends, seasonal variation, mode substitution, and mobility equality across different areas of the city.</w:t>
      </w:r>
    </w:p>
    <w:p w14:paraId="557212B9" w14:textId="77777777" w:rsidR="004D73F1" w:rsidRPr="007B20ED" w:rsidRDefault="004D73F1" w:rsidP="004D73F1">
      <w:pPr>
        <w:spacing w:line="300" w:lineRule="auto"/>
        <w:ind w:left="198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 xml:space="preserve">The solution is implemented entirely in Microsoft Power BI and makes use of Power Query for data transformation, Star Schema and Snowflake Schema data </w:t>
      </w:r>
      <w:proofErr w:type="spellStart"/>
      <w:r w:rsidRPr="007B20ED">
        <w:rPr>
          <w:rFonts w:ascii="Times New Roman" w:hAnsi="Times New Roman" w:cs="Times New Roman"/>
          <w:color w:val="000000" w:themeColor="text1"/>
          <w:sz w:val="24"/>
        </w:rPr>
        <w:t>modeling</w:t>
      </w:r>
      <w:proofErr w:type="spellEnd"/>
      <w:r w:rsidRPr="007B20ED">
        <w:rPr>
          <w:rFonts w:ascii="Times New Roman" w:hAnsi="Times New Roman" w:cs="Times New Roman"/>
          <w:color w:val="000000" w:themeColor="text1"/>
          <w:sz w:val="24"/>
        </w:rPr>
        <w:t>, DAX measures and calculated columns, KPI cards, and a range of visuals including maps, heat maps, Sankey diagrams, and other analytical charts.</w:t>
      </w:r>
    </w:p>
    <w:p w14:paraId="189E9779" w14:textId="63AE8C33" w:rsidR="00120835" w:rsidRDefault="004D73F1" w:rsidP="004D73F1">
      <w:pPr>
        <w:spacing w:after="0" w:line="269" w:lineRule="auto"/>
        <w:ind w:left="1791"/>
        <w:jc w:val="both"/>
        <w:rPr>
          <w:b/>
          <w:bCs/>
          <w:color w:val="0A2F41" w:themeColor="accent1" w:themeShade="80"/>
        </w:rPr>
      </w:pPr>
      <w:r>
        <w:t xml:space="preserve">  </w:t>
      </w:r>
      <w:r w:rsidRPr="00F656F5">
        <w:rPr>
          <w:b/>
          <w:bCs/>
          <w:color w:val="EE0000"/>
        </w:rPr>
        <w:t xml:space="preserve">4.Timeline Overview </w:t>
      </w:r>
    </w:p>
    <w:p w14:paraId="69D8509B" w14:textId="77777777" w:rsidR="004D73F1" w:rsidRDefault="004D73F1" w:rsidP="004D73F1">
      <w:pPr>
        <w:spacing w:after="0" w:line="269" w:lineRule="auto"/>
        <w:ind w:left="1791"/>
        <w:jc w:val="both"/>
        <w:rPr>
          <w:b/>
          <w:bCs/>
          <w:color w:val="0A2F41" w:themeColor="accent1" w:themeShade="80"/>
        </w:rPr>
      </w:pPr>
    </w:p>
    <w:p w14:paraId="5284FB06" w14:textId="77777777" w:rsidR="004D73F1" w:rsidRDefault="004D73F1" w:rsidP="004D73F1">
      <w:pPr>
        <w:spacing w:after="0" w:line="269" w:lineRule="auto"/>
        <w:ind w:left="1791"/>
        <w:jc w:val="both"/>
        <w:rPr>
          <w:b/>
          <w:bCs/>
          <w:color w:val="0A2F41" w:themeColor="accent1" w:themeShade="80"/>
        </w:rPr>
      </w:pPr>
    </w:p>
    <w:tbl>
      <w:tblPr>
        <w:tblStyle w:val="GridTable4-Accent2"/>
        <w:tblW w:w="9400" w:type="dxa"/>
        <w:tblInd w:w="2015" w:type="dxa"/>
        <w:tblLook w:val="0000" w:firstRow="0" w:lastRow="0" w:firstColumn="0" w:lastColumn="0" w:noHBand="0" w:noVBand="0"/>
      </w:tblPr>
      <w:tblGrid>
        <w:gridCol w:w="1400"/>
        <w:gridCol w:w="2800"/>
        <w:gridCol w:w="5200"/>
      </w:tblGrid>
      <w:tr w:rsidR="004D73F1" w:rsidRPr="007B20ED" w14:paraId="676F8B9D" w14:textId="77777777" w:rsidTr="004D73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49224EF4" w14:textId="77777777" w:rsidR="004D73F1" w:rsidRPr="007B20ED" w:rsidRDefault="004D73F1" w:rsidP="00222E57">
            <w:pPr>
              <w:spacing w:after="40"/>
              <w:rPr>
                <w:rFonts w:ascii="Times New Roman" w:hAnsi="Times New Roman" w:cs="Times New Roman"/>
                <w:b/>
                <w:bCs/>
                <w:color w:val="000000" w:themeColor="text1"/>
              </w:rPr>
            </w:pPr>
            <w:r w:rsidRPr="007B20ED">
              <w:rPr>
                <w:rFonts w:ascii="Times New Roman" w:hAnsi="Times New Roman" w:cs="Times New Roman"/>
                <w:b/>
                <w:bCs/>
                <w:color w:val="C00000"/>
                <w:sz w:val="20"/>
                <w:szCs w:val="20"/>
              </w:rPr>
              <w:t>Phase</w:t>
            </w:r>
          </w:p>
        </w:tc>
        <w:tc>
          <w:tcPr>
            <w:tcW w:w="2800" w:type="dxa"/>
          </w:tcPr>
          <w:p w14:paraId="443BB4B7" w14:textId="77777777" w:rsidR="004D73F1" w:rsidRPr="007B20ED" w:rsidRDefault="004D73F1" w:rsidP="00222E5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C00000"/>
                <w:sz w:val="20"/>
                <w:szCs w:val="20"/>
              </w:rPr>
              <w:t>Focus Area</w:t>
            </w:r>
          </w:p>
        </w:tc>
        <w:tc>
          <w:tcPr>
            <w:cnfStyle w:val="000010000000" w:firstRow="0" w:lastRow="0" w:firstColumn="0" w:lastColumn="0" w:oddVBand="1" w:evenVBand="0" w:oddHBand="0" w:evenHBand="0" w:firstRowFirstColumn="0" w:firstRowLastColumn="0" w:lastRowFirstColumn="0" w:lastRowLastColumn="0"/>
            <w:tcW w:w="5200" w:type="dxa"/>
          </w:tcPr>
          <w:p w14:paraId="4190B4A9" w14:textId="77777777" w:rsidR="004D73F1" w:rsidRPr="007B20ED" w:rsidRDefault="004D73F1" w:rsidP="00222E57">
            <w:pPr>
              <w:spacing w:after="40"/>
              <w:rPr>
                <w:rFonts w:ascii="Times New Roman" w:hAnsi="Times New Roman" w:cs="Times New Roman"/>
                <w:color w:val="C00000"/>
              </w:rPr>
            </w:pPr>
            <w:r w:rsidRPr="007B20ED">
              <w:rPr>
                <w:rFonts w:ascii="Times New Roman" w:hAnsi="Times New Roman" w:cs="Times New Roman"/>
                <w:color w:val="C00000"/>
                <w:sz w:val="20"/>
                <w:szCs w:val="20"/>
              </w:rPr>
              <w:t>Key Activities</w:t>
            </w:r>
          </w:p>
        </w:tc>
      </w:tr>
      <w:tr w:rsidR="004D73F1" w:rsidRPr="007B20ED" w14:paraId="6A39EC01" w14:textId="77777777" w:rsidTr="004D73F1">
        <w:tc>
          <w:tcPr>
            <w:cnfStyle w:val="000010000000" w:firstRow="0" w:lastRow="0" w:firstColumn="0" w:lastColumn="0" w:oddVBand="1" w:evenVBand="0" w:oddHBand="0" w:evenHBand="0" w:firstRowFirstColumn="0" w:firstRowLastColumn="0" w:lastRowFirstColumn="0" w:lastRowLastColumn="0"/>
            <w:tcW w:w="1400" w:type="dxa"/>
          </w:tcPr>
          <w:p w14:paraId="3D4BE62B" w14:textId="4C3A132B" w:rsidR="004D73F1" w:rsidRPr="007B20ED" w:rsidRDefault="004D73F1" w:rsidP="00222E57">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week</w:t>
            </w:r>
            <w:r w:rsidRPr="007B20ED">
              <w:rPr>
                <w:rFonts w:ascii="Times New Roman" w:hAnsi="Times New Roman" w:cs="Times New Roman"/>
                <w:color w:val="000000" w:themeColor="text1"/>
                <w:sz w:val="20"/>
                <w:szCs w:val="20"/>
              </w:rPr>
              <w:t>1</w:t>
            </w:r>
          </w:p>
        </w:tc>
        <w:tc>
          <w:tcPr>
            <w:tcW w:w="2800" w:type="dxa"/>
          </w:tcPr>
          <w:p w14:paraId="23C9DB2F" w14:textId="77777777" w:rsidR="004D73F1" w:rsidRPr="007B20ED" w:rsidRDefault="004D73F1" w:rsidP="00222E5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Data Visualization &amp; Data Fundamentals</w:t>
            </w:r>
          </w:p>
        </w:tc>
        <w:tc>
          <w:tcPr>
            <w:cnfStyle w:val="000010000000" w:firstRow="0" w:lastRow="0" w:firstColumn="0" w:lastColumn="0" w:oddVBand="1" w:evenVBand="0" w:oddHBand="0" w:evenHBand="0" w:firstRowFirstColumn="0" w:firstRowLastColumn="0" w:lastRowFirstColumn="0" w:lastRowLastColumn="0"/>
            <w:tcW w:w="5200" w:type="dxa"/>
          </w:tcPr>
          <w:p w14:paraId="11EA7291" w14:textId="77777777" w:rsidR="004D73F1" w:rsidRPr="007B20ED" w:rsidRDefault="004D73F1" w:rsidP="00222E57">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Introduction to data visualization principles, the data-to-decision flow, and the types of data used in the project.</w:t>
            </w:r>
          </w:p>
        </w:tc>
      </w:tr>
      <w:tr w:rsidR="004D73F1" w:rsidRPr="007B20ED" w14:paraId="3C646852" w14:textId="77777777" w:rsidTr="004D73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4B1FDF91" w14:textId="660A1F95" w:rsidR="004D73F1" w:rsidRPr="007B20ED" w:rsidRDefault="004D73F1" w:rsidP="00222E57">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week</w:t>
            </w:r>
            <w:r w:rsidRPr="007B20ED">
              <w:rPr>
                <w:rFonts w:ascii="Times New Roman" w:hAnsi="Times New Roman" w:cs="Times New Roman"/>
                <w:color w:val="000000" w:themeColor="text1"/>
                <w:sz w:val="20"/>
                <w:szCs w:val="20"/>
              </w:rPr>
              <w:t xml:space="preserve"> 2</w:t>
            </w:r>
          </w:p>
        </w:tc>
        <w:tc>
          <w:tcPr>
            <w:tcW w:w="2800" w:type="dxa"/>
          </w:tcPr>
          <w:p w14:paraId="20D0AB86" w14:textId="77777777" w:rsidR="004D73F1" w:rsidRPr="007B20ED" w:rsidRDefault="004D73F1" w:rsidP="00222E5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Smart City Data &amp; Data Integration</w:t>
            </w:r>
          </w:p>
        </w:tc>
        <w:tc>
          <w:tcPr>
            <w:cnfStyle w:val="000010000000" w:firstRow="0" w:lastRow="0" w:firstColumn="0" w:lastColumn="0" w:oddVBand="1" w:evenVBand="0" w:oddHBand="0" w:evenHBand="0" w:firstRowFirstColumn="0" w:firstRowLastColumn="0" w:lastRowFirstColumn="0" w:lastRowLastColumn="0"/>
            <w:tcW w:w="5200" w:type="dxa"/>
          </w:tcPr>
          <w:p w14:paraId="0050F219" w14:textId="77777777" w:rsidR="004D73F1" w:rsidRPr="007B20ED" w:rsidRDefault="004D73F1" w:rsidP="00222E57">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Exploration of smart-city datasets, the data integration process, data sources, and the challenges involved along with their solutions.</w:t>
            </w:r>
          </w:p>
        </w:tc>
      </w:tr>
      <w:tr w:rsidR="004D73F1" w:rsidRPr="007B20ED" w14:paraId="565AA820" w14:textId="77777777" w:rsidTr="004D73F1">
        <w:tc>
          <w:tcPr>
            <w:cnfStyle w:val="000010000000" w:firstRow="0" w:lastRow="0" w:firstColumn="0" w:lastColumn="0" w:oddVBand="1" w:evenVBand="0" w:oddHBand="0" w:evenHBand="0" w:firstRowFirstColumn="0" w:firstRowLastColumn="0" w:lastRowFirstColumn="0" w:lastRowLastColumn="0"/>
            <w:tcW w:w="1400" w:type="dxa"/>
          </w:tcPr>
          <w:p w14:paraId="7302F751" w14:textId="17B991F1" w:rsidR="004D73F1" w:rsidRPr="007B20ED" w:rsidRDefault="004D73F1" w:rsidP="00222E57">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week</w:t>
            </w:r>
            <w:r w:rsidRPr="007B20ED">
              <w:rPr>
                <w:rFonts w:ascii="Times New Roman" w:hAnsi="Times New Roman" w:cs="Times New Roman"/>
                <w:color w:val="000000" w:themeColor="text1"/>
                <w:sz w:val="20"/>
                <w:szCs w:val="20"/>
              </w:rPr>
              <w:t xml:space="preserve"> 3</w:t>
            </w:r>
          </w:p>
        </w:tc>
        <w:tc>
          <w:tcPr>
            <w:tcW w:w="2800" w:type="dxa"/>
          </w:tcPr>
          <w:p w14:paraId="53D6CB5F" w14:textId="77777777" w:rsidR="004D73F1" w:rsidRPr="007B20ED" w:rsidRDefault="004D73F1" w:rsidP="00222E5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ETL Process</w:t>
            </w:r>
          </w:p>
        </w:tc>
        <w:tc>
          <w:tcPr>
            <w:cnfStyle w:val="000010000000" w:firstRow="0" w:lastRow="0" w:firstColumn="0" w:lastColumn="0" w:oddVBand="1" w:evenVBand="0" w:oddHBand="0" w:evenHBand="0" w:firstRowFirstColumn="0" w:firstRowLastColumn="0" w:lastRowFirstColumn="0" w:lastRowLastColumn="0"/>
            <w:tcW w:w="5200" w:type="dxa"/>
          </w:tcPr>
          <w:p w14:paraId="7244D98B" w14:textId="77777777" w:rsidR="004D73F1" w:rsidRPr="007B20ED" w:rsidRDefault="004D73F1" w:rsidP="00222E57">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Extraction, transformation, and loading of raw data, along with data cleaning and preparation for analysis.</w:t>
            </w:r>
          </w:p>
        </w:tc>
      </w:tr>
      <w:tr w:rsidR="004D73F1" w:rsidRPr="007B20ED" w14:paraId="6DEC943B" w14:textId="77777777" w:rsidTr="004D73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6EF0AC90" w14:textId="7F8A6FE9" w:rsidR="004D73F1" w:rsidRPr="007B20ED" w:rsidRDefault="004D73F1" w:rsidP="00222E57">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week</w:t>
            </w:r>
            <w:r w:rsidRPr="007B20ED">
              <w:rPr>
                <w:rFonts w:ascii="Times New Roman" w:hAnsi="Times New Roman" w:cs="Times New Roman"/>
                <w:color w:val="000000" w:themeColor="text1"/>
                <w:sz w:val="20"/>
                <w:szCs w:val="20"/>
              </w:rPr>
              <w:t xml:space="preserve"> 4</w:t>
            </w:r>
          </w:p>
        </w:tc>
        <w:tc>
          <w:tcPr>
            <w:tcW w:w="2800" w:type="dxa"/>
          </w:tcPr>
          <w:p w14:paraId="22190175" w14:textId="77777777" w:rsidR="004D73F1" w:rsidRPr="007B20ED" w:rsidRDefault="004D73F1" w:rsidP="00222E5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Data Visualization in Power BI</w:t>
            </w:r>
          </w:p>
        </w:tc>
        <w:tc>
          <w:tcPr>
            <w:cnfStyle w:val="000010000000" w:firstRow="0" w:lastRow="0" w:firstColumn="0" w:lastColumn="0" w:oddVBand="1" w:evenVBand="0" w:oddHBand="0" w:evenHBand="0" w:firstRowFirstColumn="0" w:firstRowLastColumn="0" w:lastRowFirstColumn="0" w:lastRowLastColumn="0"/>
            <w:tcW w:w="5200" w:type="dxa"/>
          </w:tcPr>
          <w:p w14:paraId="3459A3C5" w14:textId="77777777" w:rsidR="004D73F1" w:rsidRPr="007B20ED" w:rsidRDefault="004D73F1" w:rsidP="00222E57">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 xml:space="preserve">Use of bar, column, line, pie/donut, area, ribbon, waterfall, and scatter charts, along with maps, heat maps, Sankey diagrams, and </w:t>
            </w:r>
            <w:proofErr w:type="spellStart"/>
            <w:r w:rsidRPr="007B20ED">
              <w:rPr>
                <w:rFonts w:ascii="Times New Roman" w:hAnsi="Times New Roman" w:cs="Times New Roman"/>
                <w:color w:val="000000" w:themeColor="text1"/>
                <w:sz w:val="20"/>
                <w:szCs w:val="20"/>
              </w:rPr>
              <w:t>treemaps</w:t>
            </w:r>
            <w:proofErr w:type="spellEnd"/>
            <w:r w:rsidRPr="007B20ED">
              <w:rPr>
                <w:rFonts w:ascii="Times New Roman" w:hAnsi="Times New Roman" w:cs="Times New Roman"/>
                <w:color w:val="000000" w:themeColor="text1"/>
                <w:sz w:val="20"/>
                <w:szCs w:val="20"/>
              </w:rPr>
              <w:t>.</w:t>
            </w:r>
          </w:p>
        </w:tc>
      </w:tr>
      <w:tr w:rsidR="004D73F1" w:rsidRPr="007B20ED" w14:paraId="7E0CF5CA" w14:textId="77777777" w:rsidTr="004D73F1">
        <w:tc>
          <w:tcPr>
            <w:cnfStyle w:val="000010000000" w:firstRow="0" w:lastRow="0" w:firstColumn="0" w:lastColumn="0" w:oddVBand="1" w:evenVBand="0" w:oddHBand="0" w:evenHBand="0" w:firstRowFirstColumn="0" w:firstRowLastColumn="0" w:lastRowFirstColumn="0" w:lastRowLastColumn="0"/>
            <w:tcW w:w="1400" w:type="dxa"/>
          </w:tcPr>
          <w:p w14:paraId="27FF8935" w14:textId="1F20C293" w:rsidR="004D73F1" w:rsidRPr="007B20ED" w:rsidRDefault="004D73F1" w:rsidP="00222E57">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week</w:t>
            </w:r>
            <w:r w:rsidRPr="007B20ED">
              <w:rPr>
                <w:rFonts w:ascii="Times New Roman" w:hAnsi="Times New Roman" w:cs="Times New Roman"/>
                <w:color w:val="000000" w:themeColor="text1"/>
                <w:sz w:val="20"/>
                <w:szCs w:val="20"/>
              </w:rPr>
              <w:t xml:space="preserve"> 5</w:t>
            </w:r>
          </w:p>
        </w:tc>
        <w:tc>
          <w:tcPr>
            <w:tcW w:w="2800" w:type="dxa"/>
          </w:tcPr>
          <w:p w14:paraId="113F6DC7" w14:textId="77777777" w:rsidR="004D73F1" w:rsidRPr="007B20ED" w:rsidRDefault="004D73F1" w:rsidP="00222E5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Power BI Data Types &amp; Date/Time</w:t>
            </w:r>
          </w:p>
        </w:tc>
        <w:tc>
          <w:tcPr>
            <w:cnfStyle w:val="000010000000" w:firstRow="0" w:lastRow="0" w:firstColumn="0" w:lastColumn="0" w:oddVBand="1" w:evenVBand="0" w:oddHBand="0" w:evenHBand="0" w:firstRowFirstColumn="0" w:firstRowLastColumn="0" w:lastRowFirstColumn="0" w:lastRowLastColumn="0"/>
            <w:tcW w:w="5200" w:type="dxa"/>
          </w:tcPr>
          <w:p w14:paraId="4963359F" w14:textId="77777777" w:rsidR="004D73F1" w:rsidRPr="007B20ED" w:rsidRDefault="004D73F1" w:rsidP="00222E57">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Working with Power BI data types and date-time manipulation, including year, month, day, week, quarter, time slots, and peak-hour analysis.</w:t>
            </w:r>
          </w:p>
        </w:tc>
      </w:tr>
      <w:tr w:rsidR="004D73F1" w:rsidRPr="007B20ED" w14:paraId="2600A7A2" w14:textId="77777777" w:rsidTr="004D73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523E4F33" w14:textId="7DE03C1D" w:rsidR="004D73F1" w:rsidRPr="007B20ED" w:rsidRDefault="004D73F1" w:rsidP="00222E57">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week</w:t>
            </w:r>
            <w:r w:rsidRPr="007B20ED">
              <w:rPr>
                <w:rFonts w:ascii="Times New Roman" w:hAnsi="Times New Roman" w:cs="Times New Roman"/>
                <w:color w:val="000000" w:themeColor="text1"/>
                <w:sz w:val="20"/>
                <w:szCs w:val="20"/>
              </w:rPr>
              <w:t xml:space="preserve"> 6</w:t>
            </w:r>
          </w:p>
        </w:tc>
        <w:tc>
          <w:tcPr>
            <w:tcW w:w="2800" w:type="dxa"/>
          </w:tcPr>
          <w:p w14:paraId="3B714B71" w14:textId="77777777" w:rsidR="004D73F1" w:rsidRPr="007B20ED" w:rsidRDefault="004D73F1" w:rsidP="00222E5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Power Query &amp; M Language</w:t>
            </w:r>
          </w:p>
        </w:tc>
        <w:tc>
          <w:tcPr>
            <w:cnfStyle w:val="000010000000" w:firstRow="0" w:lastRow="0" w:firstColumn="0" w:lastColumn="0" w:oddVBand="1" w:evenVBand="0" w:oddHBand="0" w:evenHBand="0" w:firstRowFirstColumn="0" w:firstRowLastColumn="0" w:lastRowFirstColumn="0" w:lastRowLastColumn="0"/>
            <w:tcW w:w="5200" w:type="dxa"/>
          </w:tcPr>
          <w:p w14:paraId="046807D2" w14:textId="77777777" w:rsidR="004D73F1" w:rsidRPr="007B20ED" w:rsidRDefault="004D73F1" w:rsidP="00222E57">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Use of Power Query and the M language for data preprocessing, along with grouping and aggregate functions.</w:t>
            </w:r>
          </w:p>
        </w:tc>
      </w:tr>
      <w:tr w:rsidR="004D73F1" w:rsidRPr="007B20ED" w14:paraId="5008872E" w14:textId="77777777" w:rsidTr="004D73F1">
        <w:tc>
          <w:tcPr>
            <w:cnfStyle w:val="000010000000" w:firstRow="0" w:lastRow="0" w:firstColumn="0" w:lastColumn="0" w:oddVBand="1" w:evenVBand="0" w:oddHBand="0" w:evenHBand="0" w:firstRowFirstColumn="0" w:firstRowLastColumn="0" w:lastRowFirstColumn="0" w:lastRowLastColumn="0"/>
            <w:tcW w:w="1400" w:type="dxa"/>
          </w:tcPr>
          <w:p w14:paraId="022BA901" w14:textId="43562CE1" w:rsidR="004D73F1" w:rsidRPr="007B20ED" w:rsidRDefault="004D73F1" w:rsidP="00222E57">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week</w:t>
            </w:r>
            <w:r w:rsidRPr="007B20ED">
              <w:rPr>
                <w:rFonts w:ascii="Times New Roman" w:hAnsi="Times New Roman" w:cs="Times New Roman"/>
                <w:color w:val="000000" w:themeColor="text1"/>
                <w:sz w:val="20"/>
                <w:szCs w:val="20"/>
              </w:rPr>
              <w:t xml:space="preserve"> 7</w:t>
            </w:r>
          </w:p>
        </w:tc>
        <w:tc>
          <w:tcPr>
            <w:tcW w:w="2800" w:type="dxa"/>
          </w:tcPr>
          <w:p w14:paraId="5FFF32D9" w14:textId="77777777" w:rsidR="004D73F1" w:rsidRPr="007B20ED" w:rsidRDefault="004D73F1" w:rsidP="00222E5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 xml:space="preserve">Data </w:t>
            </w:r>
            <w:proofErr w:type="spellStart"/>
            <w:r w:rsidRPr="007B20ED">
              <w:rPr>
                <w:rFonts w:ascii="Times New Roman" w:hAnsi="Times New Roman" w:cs="Times New Roman"/>
                <w:color w:val="000000" w:themeColor="text1"/>
                <w:sz w:val="20"/>
                <w:szCs w:val="20"/>
              </w:rPr>
              <w:t>Modeling</w:t>
            </w:r>
            <w:proofErr w:type="spellEnd"/>
            <w:r w:rsidRPr="007B20ED">
              <w:rPr>
                <w:rFonts w:ascii="Times New Roman" w:hAnsi="Times New Roman" w:cs="Times New Roman"/>
                <w:color w:val="000000" w:themeColor="text1"/>
                <w:sz w:val="20"/>
                <w:szCs w:val="20"/>
              </w:rPr>
              <w:t xml:space="preserve"> in Power BI</w:t>
            </w:r>
          </w:p>
        </w:tc>
        <w:tc>
          <w:tcPr>
            <w:cnfStyle w:val="000010000000" w:firstRow="0" w:lastRow="0" w:firstColumn="0" w:lastColumn="0" w:oddVBand="1" w:evenVBand="0" w:oddHBand="0" w:evenHBand="0" w:firstRowFirstColumn="0" w:firstRowLastColumn="0" w:lastRowFirstColumn="0" w:lastRowLastColumn="0"/>
            <w:tcW w:w="5200" w:type="dxa"/>
          </w:tcPr>
          <w:p w14:paraId="5C4EA478" w14:textId="77777777" w:rsidR="004D73F1" w:rsidRPr="007B20ED" w:rsidRDefault="004D73F1" w:rsidP="00222E57">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Building Star Schema and Snowflake Schema data models, defining relationships, and creating date, dimension, and fact tables.</w:t>
            </w:r>
          </w:p>
        </w:tc>
      </w:tr>
      <w:tr w:rsidR="004D73F1" w:rsidRPr="007B20ED" w14:paraId="6E71C88D" w14:textId="77777777" w:rsidTr="004D73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0" w:type="dxa"/>
          </w:tcPr>
          <w:p w14:paraId="7236C5A7" w14:textId="5CBDD054" w:rsidR="004D73F1" w:rsidRPr="007B20ED" w:rsidRDefault="004D73F1" w:rsidP="00222E57">
            <w:pPr>
              <w:spacing w:after="40"/>
              <w:rPr>
                <w:rFonts w:ascii="Times New Roman" w:hAnsi="Times New Roman" w:cs="Times New Roman"/>
                <w:color w:val="000000" w:themeColor="text1"/>
              </w:rPr>
            </w:pPr>
            <w:r>
              <w:rPr>
                <w:rFonts w:ascii="Times New Roman" w:hAnsi="Times New Roman" w:cs="Times New Roman"/>
                <w:color w:val="000000" w:themeColor="text1"/>
                <w:sz w:val="20"/>
                <w:szCs w:val="20"/>
              </w:rPr>
              <w:t>week</w:t>
            </w:r>
            <w:r w:rsidRPr="007B20ED">
              <w:rPr>
                <w:rFonts w:ascii="Times New Roman" w:hAnsi="Times New Roman" w:cs="Times New Roman"/>
                <w:color w:val="000000" w:themeColor="text1"/>
                <w:sz w:val="20"/>
                <w:szCs w:val="20"/>
              </w:rPr>
              <w:t xml:space="preserve"> 8</w:t>
            </w:r>
          </w:p>
        </w:tc>
        <w:tc>
          <w:tcPr>
            <w:tcW w:w="2800" w:type="dxa"/>
          </w:tcPr>
          <w:p w14:paraId="3A497E9F" w14:textId="77777777" w:rsidR="004D73F1" w:rsidRPr="007B20ED" w:rsidRDefault="004D73F1" w:rsidP="00222E57">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DAX &amp; Analytical Calculations</w:t>
            </w:r>
          </w:p>
        </w:tc>
        <w:tc>
          <w:tcPr>
            <w:cnfStyle w:val="000010000000" w:firstRow="0" w:lastRow="0" w:firstColumn="0" w:lastColumn="0" w:oddVBand="1" w:evenVBand="0" w:oddHBand="0" w:evenHBand="0" w:firstRowFirstColumn="0" w:firstRowLastColumn="0" w:lastRowFirstColumn="0" w:lastRowLastColumn="0"/>
            <w:tcW w:w="5200" w:type="dxa"/>
          </w:tcPr>
          <w:p w14:paraId="308B636B" w14:textId="77777777" w:rsidR="004D73F1" w:rsidRPr="007B20ED" w:rsidRDefault="004D73F1" w:rsidP="00222E57">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Development of DAX measures and calculated columns, understanding the difference between measures and columns, and building KPIs and analytical calculations.</w:t>
            </w:r>
          </w:p>
        </w:tc>
      </w:tr>
    </w:tbl>
    <w:p w14:paraId="4A93A5A7" w14:textId="77777777" w:rsidR="004D73F1" w:rsidRPr="004D73F1" w:rsidRDefault="004D73F1" w:rsidP="004D73F1">
      <w:pPr>
        <w:spacing w:after="0" w:line="269" w:lineRule="auto"/>
        <w:ind w:left="1791"/>
        <w:jc w:val="both"/>
        <w:rPr>
          <w:b/>
          <w:bCs/>
        </w:rPr>
      </w:pPr>
    </w:p>
    <w:p w14:paraId="6C0119F6" w14:textId="6E146C13" w:rsidR="00C56BF8" w:rsidRPr="00F656F5" w:rsidRDefault="00701457" w:rsidP="00C56BF8">
      <w:pPr>
        <w:spacing w:after="0"/>
        <w:rPr>
          <w:rFonts w:ascii="Times New Roman" w:hAnsi="Times New Roman" w:cs="Times New Roman"/>
          <w:b/>
          <w:bCs/>
          <w:color w:val="EE0000"/>
          <w:sz w:val="30"/>
          <w:szCs w:val="30"/>
        </w:rPr>
      </w:pPr>
      <w:r>
        <w:rPr>
          <w:rFonts w:ascii="Times New Roman" w:eastAsia="Times New Roman" w:hAnsi="Times New Roman" w:cs="Times New Roman"/>
          <w:sz w:val="20"/>
        </w:rPr>
        <w:t xml:space="preserve"> </w:t>
      </w:r>
      <w:r w:rsidR="004D73F1">
        <w:rPr>
          <w:rFonts w:ascii="Times New Roman" w:eastAsia="Times New Roman" w:hAnsi="Times New Roman" w:cs="Times New Roman"/>
          <w:sz w:val="20"/>
        </w:rPr>
        <w:t xml:space="preserve">                                         </w:t>
      </w:r>
      <w:r w:rsidR="004D73F1" w:rsidRPr="00F656F5">
        <w:rPr>
          <w:rFonts w:ascii="Times New Roman" w:eastAsia="Times New Roman" w:hAnsi="Times New Roman" w:cs="Times New Roman"/>
          <w:color w:val="EE0000"/>
          <w:sz w:val="24"/>
        </w:rPr>
        <w:t>5a</w:t>
      </w:r>
      <w:r w:rsidR="004D73F1" w:rsidRPr="00F656F5">
        <w:rPr>
          <w:rFonts w:ascii="Times New Roman" w:hAnsi="Times New Roman" w:cs="Times New Roman"/>
          <w:b/>
          <w:bCs/>
          <w:color w:val="EE0000"/>
          <w:sz w:val="30"/>
          <w:szCs w:val="30"/>
        </w:rPr>
        <w:t>PROJECTMILESTON</w:t>
      </w:r>
      <w:r w:rsidR="00C56BF8" w:rsidRPr="00F656F5">
        <w:rPr>
          <w:rFonts w:ascii="Times New Roman" w:hAnsi="Times New Roman" w:cs="Times New Roman"/>
          <w:b/>
          <w:bCs/>
          <w:color w:val="EE0000"/>
          <w:sz w:val="30"/>
          <w:szCs w:val="30"/>
        </w:rPr>
        <w:t>S:</w:t>
      </w:r>
    </w:p>
    <w:p w14:paraId="5A78A13E" w14:textId="7D9556E9" w:rsidR="004D73F1" w:rsidRPr="00C56BF8" w:rsidRDefault="004D73F1" w:rsidP="00C56BF8">
      <w:pPr>
        <w:spacing w:after="0"/>
        <w:ind w:left="2160"/>
        <w:rPr>
          <w:rFonts w:ascii="Times New Roman" w:hAnsi="Times New Roman" w:cs="Times New Roman"/>
          <w:b/>
          <w:bCs/>
          <w:color w:val="0A2F41" w:themeColor="accent1" w:themeShade="80"/>
          <w:sz w:val="30"/>
          <w:szCs w:val="30"/>
        </w:rPr>
      </w:pPr>
      <w:r w:rsidRPr="007B20ED">
        <w:rPr>
          <w:rFonts w:ascii="Times New Roman" w:hAnsi="Times New Roman" w:cs="Times New Roman"/>
          <w:color w:val="000000" w:themeColor="text1"/>
          <w:sz w:val="24"/>
        </w:rPr>
        <w:t xml:space="preserve">The project execution was organized around four major milestones, each </w:t>
      </w:r>
      <w:proofErr w:type="gramStart"/>
      <w:r w:rsidRPr="007B20ED">
        <w:rPr>
          <w:rFonts w:ascii="Times New Roman" w:hAnsi="Times New Roman" w:cs="Times New Roman"/>
          <w:color w:val="000000" w:themeColor="text1"/>
          <w:sz w:val="24"/>
        </w:rPr>
        <w:t xml:space="preserve">representing </w:t>
      </w:r>
      <w:r w:rsidR="00C56BF8">
        <w:rPr>
          <w:rFonts w:ascii="Times New Roman" w:hAnsi="Times New Roman" w:cs="Times New Roman"/>
          <w:color w:val="000000" w:themeColor="text1"/>
          <w:sz w:val="24"/>
        </w:rPr>
        <w:t xml:space="preserve"> </w:t>
      </w:r>
      <w:r w:rsidRPr="007B20ED">
        <w:rPr>
          <w:rFonts w:ascii="Times New Roman" w:hAnsi="Times New Roman" w:cs="Times New Roman"/>
          <w:color w:val="000000" w:themeColor="text1"/>
          <w:sz w:val="24"/>
        </w:rPr>
        <w:t>a</w:t>
      </w:r>
      <w:proofErr w:type="gramEnd"/>
      <w:r w:rsidRPr="007B20ED">
        <w:rPr>
          <w:rFonts w:ascii="Times New Roman" w:hAnsi="Times New Roman" w:cs="Times New Roman"/>
          <w:color w:val="000000" w:themeColor="text1"/>
          <w:sz w:val="24"/>
        </w:rPr>
        <w:t xml:space="preserve"> significant stage of progress and deliverable.</w:t>
      </w:r>
    </w:p>
    <w:p w14:paraId="60CEBDAF" w14:textId="6B3BFF1A" w:rsidR="004D73F1" w:rsidRPr="007B20ED" w:rsidRDefault="004D73F1" w:rsidP="00C56BF8">
      <w:pPr>
        <w:pStyle w:val="Heading2"/>
        <w:ind w:left="1440" w:firstLine="720"/>
        <w:rPr>
          <w:rFonts w:ascii="Times New Roman" w:hAnsi="Times New Roman" w:cs="Times New Roman"/>
          <w:color w:val="000000" w:themeColor="text1"/>
          <w:sz w:val="24"/>
          <w:szCs w:val="24"/>
        </w:rPr>
      </w:pPr>
      <w:r w:rsidRPr="007B20ED">
        <w:rPr>
          <w:rFonts w:ascii="Times New Roman" w:eastAsia="Calibri" w:hAnsi="Times New Roman" w:cs="Times New Roman"/>
          <w:color w:val="000000" w:themeColor="text1"/>
          <w:sz w:val="24"/>
          <w:szCs w:val="24"/>
          <w:highlight w:val="yellow"/>
        </w:rPr>
        <w:t>Milestone 1</w:t>
      </w:r>
      <w:r w:rsidRPr="007B20ED">
        <w:rPr>
          <w:rFonts w:ascii="Times New Roman" w:eastAsia="Calibri" w:hAnsi="Times New Roman" w:cs="Times New Roman"/>
          <w:color w:val="000000" w:themeColor="text1"/>
          <w:sz w:val="24"/>
          <w:szCs w:val="24"/>
        </w:rPr>
        <w:t xml:space="preserve"> — Initial Data Visualization</w:t>
      </w:r>
    </w:p>
    <w:p w14:paraId="764FCD92" w14:textId="77777777" w:rsidR="004D73F1" w:rsidRPr="007B20ED" w:rsidRDefault="004D73F1" w:rsidP="00C56BF8">
      <w:pPr>
        <w:spacing w:line="300" w:lineRule="auto"/>
        <w:ind w:left="216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Visualization of the transportation, weather, and ride-hailing datasets to understand their structure, patterns, and initial trends.</w:t>
      </w:r>
    </w:p>
    <w:p w14:paraId="6E8E4290" w14:textId="77777777" w:rsidR="004D73F1" w:rsidRPr="007B20ED" w:rsidRDefault="004D73F1" w:rsidP="00C56BF8">
      <w:pPr>
        <w:pStyle w:val="Heading2"/>
        <w:ind w:left="2160"/>
        <w:rPr>
          <w:rFonts w:ascii="Times New Roman" w:hAnsi="Times New Roman" w:cs="Times New Roman"/>
          <w:color w:val="000000" w:themeColor="text1"/>
          <w:sz w:val="24"/>
          <w:szCs w:val="24"/>
        </w:rPr>
      </w:pPr>
      <w:r w:rsidRPr="007B20ED">
        <w:rPr>
          <w:rFonts w:ascii="Times New Roman" w:eastAsia="Calibri" w:hAnsi="Times New Roman" w:cs="Times New Roman"/>
          <w:color w:val="000000" w:themeColor="text1"/>
          <w:sz w:val="24"/>
          <w:szCs w:val="24"/>
          <w:highlight w:val="yellow"/>
        </w:rPr>
        <w:lastRenderedPageBreak/>
        <w:t>Milestone 2</w:t>
      </w:r>
      <w:r w:rsidRPr="007B20ED">
        <w:rPr>
          <w:rFonts w:ascii="Times New Roman" w:eastAsia="Calibri" w:hAnsi="Times New Roman" w:cs="Times New Roman"/>
          <w:color w:val="000000" w:themeColor="text1"/>
          <w:sz w:val="24"/>
          <w:szCs w:val="24"/>
        </w:rPr>
        <w:t xml:space="preserve"> — Data Processing, </w:t>
      </w:r>
      <w:proofErr w:type="spellStart"/>
      <w:r w:rsidRPr="007B20ED">
        <w:rPr>
          <w:rFonts w:ascii="Times New Roman" w:eastAsia="Calibri" w:hAnsi="Times New Roman" w:cs="Times New Roman"/>
          <w:color w:val="000000" w:themeColor="text1"/>
          <w:sz w:val="24"/>
          <w:szCs w:val="24"/>
        </w:rPr>
        <w:t>Modeling</w:t>
      </w:r>
      <w:proofErr w:type="spellEnd"/>
      <w:r w:rsidRPr="007B20ED">
        <w:rPr>
          <w:rFonts w:ascii="Times New Roman" w:eastAsia="Calibri" w:hAnsi="Times New Roman" w:cs="Times New Roman"/>
          <w:color w:val="000000" w:themeColor="text1"/>
          <w:sz w:val="24"/>
          <w:szCs w:val="24"/>
        </w:rPr>
        <w:t xml:space="preserve"> &amp; Dashboard Development</w:t>
      </w:r>
    </w:p>
    <w:p w14:paraId="629C7723" w14:textId="77777777" w:rsidR="004D73F1" w:rsidRPr="007B20ED" w:rsidRDefault="004D73F1" w:rsidP="00C56BF8">
      <w:pPr>
        <w:spacing w:line="300" w:lineRule="auto"/>
        <w:ind w:left="216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Data processing and cleaning, followed by the implementation of Star Schema and Snowflake Schema data models, and the development of the first set of interactive dashboards.</w:t>
      </w:r>
    </w:p>
    <w:p w14:paraId="2793580D" w14:textId="77777777" w:rsidR="004D73F1" w:rsidRPr="007B20ED" w:rsidRDefault="004D73F1" w:rsidP="00C56BF8">
      <w:pPr>
        <w:pStyle w:val="Heading2"/>
        <w:ind w:left="1440" w:firstLine="720"/>
        <w:rPr>
          <w:rFonts w:ascii="Times New Roman" w:hAnsi="Times New Roman" w:cs="Times New Roman"/>
          <w:color w:val="000000" w:themeColor="text1"/>
          <w:sz w:val="24"/>
          <w:szCs w:val="24"/>
        </w:rPr>
      </w:pPr>
      <w:r w:rsidRPr="007B20ED">
        <w:rPr>
          <w:rFonts w:ascii="Times New Roman" w:eastAsia="Calibri" w:hAnsi="Times New Roman" w:cs="Times New Roman"/>
          <w:color w:val="000000" w:themeColor="text1"/>
          <w:sz w:val="24"/>
          <w:szCs w:val="24"/>
          <w:highlight w:val="yellow"/>
        </w:rPr>
        <w:t>Milestone 3</w:t>
      </w:r>
      <w:r w:rsidRPr="007B20ED">
        <w:rPr>
          <w:rFonts w:ascii="Times New Roman" w:eastAsia="Calibri" w:hAnsi="Times New Roman" w:cs="Times New Roman"/>
          <w:color w:val="000000" w:themeColor="text1"/>
          <w:sz w:val="24"/>
          <w:szCs w:val="24"/>
        </w:rPr>
        <w:t xml:space="preserve"> — Weather Analytics</w:t>
      </w:r>
    </w:p>
    <w:p w14:paraId="5AA5B87F" w14:textId="77777777" w:rsidR="004D73F1" w:rsidRPr="007B20ED" w:rsidRDefault="004D73F1" w:rsidP="00C56BF8">
      <w:pPr>
        <w:spacing w:line="300" w:lineRule="auto"/>
        <w:ind w:left="216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Development of a dedicated Weather Analytics dashboard to study weather conditions and their impact on urban mobility.</w:t>
      </w:r>
    </w:p>
    <w:p w14:paraId="22A3CECF" w14:textId="77777777" w:rsidR="004D73F1" w:rsidRPr="007B20ED" w:rsidRDefault="004D73F1" w:rsidP="00C56BF8">
      <w:pPr>
        <w:pStyle w:val="Heading2"/>
        <w:ind w:left="1440" w:firstLine="720"/>
        <w:rPr>
          <w:rFonts w:ascii="Times New Roman" w:hAnsi="Times New Roman" w:cs="Times New Roman"/>
          <w:color w:val="000000" w:themeColor="text1"/>
          <w:sz w:val="24"/>
          <w:szCs w:val="24"/>
        </w:rPr>
      </w:pPr>
      <w:r w:rsidRPr="007B20ED">
        <w:rPr>
          <w:rFonts w:ascii="Times New Roman" w:eastAsia="Calibri" w:hAnsi="Times New Roman" w:cs="Times New Roman"/>
          <w:color w:val="000000" w:themeColor="text1"/>
          <w:sz w:val="24"/>
          <w:szCs w:val="24"/>
          <w:highlight w:val="yellow"/>
        </w:rPr>
        <w:t>Milestone 4</w:t>
      </w:r>
      <w:r w:rsidRPr="007B20ED">
        <w:rPr>
          <w:rFonts w:ascii="Times New Roman" w:eastAsia="Calibri" w:hAnsi="Times New Roman" w:cs="Times New Roman"/>
          <w:color w:val="000000" w:themeColor="text1"/>
          <w:sz w:val="24"/>
          <w:szCs w:val="24"/>
        </w:rPr>
        <w:t xml:space="preserve"> — Advanced Mobility Analytics</w:t>
      </w:r>
    </w:p>
    <w:p w14:paraId="0141998B" w14:textId="77777777" w:rsidR="004D73F1" w:rsidRPr="007B20ED" w:rsidRDefault="004D73F1" w:rsidP="00C56BF8">
      <w:pPr>
        <w:spacing w:line="300" w:lineRule="auto"/>
        <w:ind w:left="216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 xml:space="preserve">Development of the Ride-Hailing Mobility dashboard, the Seasonal dashboard, mode substitution analysis </w:t>
      </w:r>
      <w:proofErr w:type="gramStart"/>
      <w:r w:rsidRPr="007B20ED">
        <w:rPr>
          <w:rFonts w:ascii="Times New Roman" w:hAnsi="Times New Roman" w:cs="Times New Roman"/>
          <w:color w:val="000000" w:themeColor="text1"/>
          <w:sz w:val="24"/>
        </w:rPr>
        <w:t>dashboard ,</w:t>
      </w:r>
      <w:proofErr w:type="gramEnd"/>
      <w:r w:rsidRPr="007B20ED">
        <w:rPr>
          <w:rFonts w:ascii="Times New Roman" w:hAnsi="Times New Roman" w:cs="Times New Roman"/>
          <w:color w:val="000000" w:themeColor="text1"/>
          <w:sz w:val="24"/>
        </w:rPr>
        <w:t xml:space="preserve"> and the Mobility Equality dashboard.</w:t>
      </w:r>
    </w:p>
    <w:p w14:paraId="27296719" w14:textId="65495718" w:rsidR="00120835" w:rsidRDefault="00C56BF8" w:rsidP="00C56BF8">
      <w:pPr>
        <w:tabs>
          <w:tab w:val="center" w:pos="6123"/>
        </w:tabs>
        <w:spacing w:after="0"/>
      </w:pPr>
      <w:r>
        <w:rPr>
          <w:color w:val="0A2F41" w:themeColor="accent1" w:themeShade="80"/>
        </w:rPr>
        <w:t xml:space="preserve">                                    </w:t>
      </w:r>
      <w:r w:rsidR="00701457" w:rsidRPr="00F656F5">
        <w:rPr>
          <w:rFonts w:ascii="Arial" w:eastAsia="Arial" w:hAnsi="Arial" w:cs="Arial"/>
          <w:b/>
          <w:color w:val="EE0000"/>
          <w:sz w:val="20"/>
        </w:rPr>
        <w:t>5b. Project execution details</w:t>
      </w:r>
      <w:r w:rsidR="00701457" w:rsidRPr="00F656F5">
        <w:rPr>
          <w:rFonts w:ascii="Arial" w:eastAsia="Arial" w:hAnsi="Arial" w:cs="Arial"/>
          <w:b/>
          <w:color w:val="EE0000"/>
          <w:sz w:val="20"/>
        </w:rPr>
        <w:t xml:space="preserve"> </w:t>
      </w:r>
    </w:p>
    <w:p w14:paraId="7A64EA71" w14:textId="77777777" w:rsidR="00120835" w:rsidRDefault="00701457">
      <w:pPr>
        <w:spacing w:after="12"/>
      </w:pPr>
      <w:r>
        <w:rPr>
          <w:rFonts w:ascii="Arial" w:eastAsia="Arial" w:hAnsi="Arial" w:cs="Arial"/>
          <w:b/>
          <w:sz w:val="20"/>
        </w:rPr>
        <w:t xml:space="preserve"> </w:t>
      </w:r>
    </w:p>
    <w:p w14:paraId="094FD19E" w14:textId="15FACB23" w:rsidR="00C56BF8" w:rsidRPr="007B20ED" w:rsidRDefault="00C56BF8" w:rsidP="00C56BF8">
      <w:pPr>
        <w:spacing w:line="300" w:lineRule="auto"/>
        <w:ind w:left="2160"/>
        <w:jc w:val="both"/>
        <w:rPr>
          <w:rFonts w:ascii="Times New Roman" w:hAnsi="Times New Roman" w:cs="Times New Roman"/>
          <w:color w:val="000000" w:themeColor="text1"/>
          <w:sz w:val="24"/>
        </w:rPr>
      </w:pPr>
      <w:r>
        <w:rPr>
          <w:rFonts w:ascii="Times New Roman" w:eastAsia="Times New Roman" w:hAnsi="Times New Roman" w:cs="Times New Roman"/>
          <w:sz w:val="24"/>
        </w:rPr>
        <w:t xml:space="preserve"> </w:t>
      </w:r>
      <w:r w:rsidRPr="007B20ED">
        <w:rPr>
          <w:rFonts w:ascii="Times New Roman" w:hAnsi="Times New Roman" w:cs="Times New Roman"/>
          <w:color w:val="000000" w:themeColor="text1"/>
          <w:sz w:val="24"/>
        </w:rPr>
        <w:t xml:space="preserve">The project was executed as an end-to-end workflow, with each stage feeding into the </w:t>
      </w:r>
      <w:r>
        <w:rPr>
          <w:rFonts w:ascii="Times New Roman" w:hAnsi="Times New Roman" w:cs="Times New Roman"/>
          <w:color w:val="000000" w:themeColor="text1"/>
          <w:sz w:val="24"/>
        </w:rPr>
        <w:t xml:space="preserve">  </w:t>
      </w:r>
      <w:r w:rsidRPr="007B20ED">
        <w:rPr>
          <w:rFonts w:ascii="Times New Roman" w:hAnsi="Times New Roman" w:cs="Times New Roman"/>
          <w:color w:val="000000" w:themeColor="text1"/>
          <w:sz w:val="24"/>
        </w:rPr>
        <w:t>next to progressively build the final mobility intelligence platform.</w:t>
      </w:r>
    </w:p>
    <w:p w14:paraId="1A69C066" w14:textId="77777777" w:rsidR="00120835" w:rsidRDefault="00C56BF8" w:rsidP="00C56BF8">
      <w:pPr>
        <w:spacing w:after="240"/>
        <w:ind w:left="2037" w:firstLine="123"/>
        <w:rPr>
          <w:rFonts w:ascii="Times New Roman" w:hAnsi="Times New Roman" w:cs="Times New Roman"/>
          <w:i/>
          <w:iCs/>
          <w:color w:val="000000" w:themeColor="text1"/>
          <w:sz w:val="32"/>
          <w:szCs w:val="32"/>
        </w:rPr>
      </w:pPr>
      <w:r w:rsidRPr="007B20ED">
        <w:rPr>
          <w:rFonts w:ascii="Times New Roman" w:hAnsi="Times New Roman" w:cs="Times New Roman"/>
          <w:i/>
          <w:iCs/>
          <w:color w:val="000000" w:themeColor="text1"/>
          <w:sz w:val="32"/>
          <w:szCs w:val="32"/>
        </w:rPr>
        <w:t xml:space="preserve">Data </w:t>
      </w:r>
      <w:proofErr w:type="gramStart"/>
      <w:r w:rsidRPr="007B20ED">
        <w:rPr>
          <w:rFonts w:ascii="Times New Roman" w:hAnsi="Times New Roman" w:cs="Times New Roman"/>
          <w:i/>
          <w:iCs/>
          <w:color w:val="000000" w:themeColor="text1"/>
          <w:sz w:val="32"/>
          <w:szCs w:val="32"/>
        </w:rPr>
        <w:t>Collection  →</w:t>
      </w:r>
      <w:proofErr w:type="gramEnd"/>
      <w:r w:rsidRPr="007B20ED">
        <w:rPr>
          <w:rFonts w:ascii="Times New Roman" w:hAnsi="Times New Roman" w:cs="Times New Roman"/>
          <w:i/>
          <w:iCs/>
          <w:color w:val="000000" w:themeColor="text1"/>
          <w:sz w:val="32"/>
          <w:szCs w:val="32"/>
        </w:rPr>
        <w:t xml:space="preserve">  Data </w:t>
      </w:r>
      <w:proofErr w:type="gramStart"/>
      <w:r w:rsidRPr="007B20ED">
        <w:rPr>
          <w:rFonts w:ascii="Times New Roman" w:hAnsi="Times New Roman" w:cs="Times New Roman"/>
          <w:i/>
          <w:iCs/>
          <w:color w:val="000000" w:themeColor="text1"/>
          <w:sz w:val="32"/>
          <w:szCs w:val="32"/>
        </w:rPr>
        <w:t>Understanding  →</w:t>
      </w:r>
      <w:proofErr w:type="gramEnd"/>
      <w:r w:rsidRPr="007B20ED">
        <w:rPr>
          <w:rFonts w:ascii="Times New Roman" w:hAnsi="Times New Roman" w:cs="Times New Roman"/>
          <w:i/>
          <w:iCs/>
          <w:color w:val="000000" w:themeColor="text1"/>
          <w:sz w:val="32"/>
          <w:szCs w:val="32"/>
        </w:rPr>
        <w:t xml:space="preserve">  Data </w:t>
      </w:r>
      <w:proofErr w:type="gramStart"/>
      <w:r w:rsidRPr="007B20ED">
        <w:rPr>
          <w:rFonts w:ascii="Times New Roman" w:hAnsi="Times New Roman" w:cs="Times New Roman"/>
          <w:i/>
          <w:iCs/>
          <w:color w:val="000000" w:themeColor="text1"/>
          <w:sz w:val="32"/>
          <w:szCs w:val="32"/>
        </w:rPr>
        <w:t>Cleaning  →</w:t>
      </w:r>
      <w:proofErr w:type="gramEnd"/>
      <w:r w:rsidRPr="007B20ED">
        <w:rPr>
          <w:rFonts w:ascii="Times New Roman" w:hAnsi="Times New Roman" w:cs="Times New Roman"/>
          <w:i/>
          <w:iCs/>
          <w:color w:val="000000" w:themeColor="text1"/>
          <w:sz w:val="32"/>
          <w:szCs w:val="32"/>
        </w:rPr>
        <w:t xml:space="preserve">  Data </w:t>
      </w:r>
      <w:proofErr w:type="gramStart"/>
      <w:r w:rsidRPr="007B20ED">
        <w:rPr>
          <w:rFonts w:ascii="Times New Roman" w:hAnsi="Times New Roman" w:cs="Times New Roman"/>
          <w:i/>
          <w:iCs/>
          <w:color w:val="000000" w:themeColor="text1"/>
          <w:sz w:val="32"/>
          <w:szCs w:val="32"/>
        </w:rPr>
        <w:t>Integration  →</w:t>
      </w:r>
      <w:proofErr w:type="gramEnd"/>
      <w:r w:rsidRPr="007B20ED">
        <w:rPr>
          <w:rFonts w:ascii="Times New Roman" w:hAnsi="Times New Roman" w:cs="Times New Roman"/>
          <w:i/>
          <w:iCs/>
          <w:color w:val="000000" w:themeColor="text1"/>
          <w:sz w:val="32"/>
          <w:szCs w:val="32"/>
        </w:rPr>
        <w:t xml:space="preserve">  </w:t>
      </w:r>
      <w:proofErr w:type="gramStart"/>
      <w:r w:rsidRPr="007B20ED">
        <w:rPr>
          <w:rFonts w:ascii="Times New Roman" w:hAnsi="Times New Roman" w:cs="Times New Roman"/>
          <w:i/>
          <w:iCs/>
          <w:color w:val="000000" w:themeColor="text1"/>
          <w:sz w:val="32"/>
          <w:szCs w:val="32"/>
        </w:rPr>
        <w:t>ETL  →</w:t>
      </w:r>
      <w:proofErr w:type="gramEnd"/>
      <w:r w:rsidRPr="007B20ED">
        <w:rPr>
          <w:rFonts w:ascii="Times New Roman" w:hAnsi="Times New Roman" w:cs="Times New Roman"/>
          <w:i/>
          <w:iCs/>
          <w:color w:val="000000" w:themeColor="text1"/>
          <w:sz w:val="32"/>
          <w:szCs w:val="32"/>
        </w:rPr>
        <w:t xml:space="preserve">  Feature </w:t>
      </w:r>
      <w:proofErr w:type="gramStart"/>
      <w:r w:rsidRPr="007B20ED">
        <w:rPr>
          <w:rFonts w:ascii="Times New Roman" w:hAnsi="Times New Roman" w:cs="Times New Roman"/>
          <w:i/>
          <w:iCs/>
          <w:color w:val="000000" w:themeColor="text1"/>
          <w:sz w:val="32"/>
          <w:szCs w:val="32"/>
        </w:rPr>
        <w:t>Engineering  →</w:t>
      </w:r>
      <w:proofErr w:type="gramEnd"/>
      <w:r w:rsidRPr="007B20ED">
        <w:rPr>
          <w:rFonts w:ascii="Times New Roman" w:hAnsi="Times New Roman" w:cs="Times New Roman"/>
          <w:i/>
          <w:iCs/>
          <w:color w:val="000000" w:themeColor="text1"/>
          <w:sz w:val="32"/>
          <w:szCs w:val="32"/>
        </w:rPr>
        <w:t xml:space="preserve">  Data </w:t>
      </w:r>
      <w:proofErr w:type="spellStart"/>
      <w:proofErr w:type="gramStart"/>
      <w:r w:rsidRPr="007B20ED">
        <w:rPr>
          <w:rFonts w:ascii="Times New Roman" w:hAnsi="Times New Roman" w:cs="Times New Roman"/>
          <w:i/>
          <w:iCs/>
          <w:color w:val="000000" w:themeColor="text1"/>
          <w:sz w:val="32"/>
          <w:szCs w:val="32"/>
        </w:rPr>
        <w:t>Modeling</w:t>
      </w:r>
      <w:proofErr w:type="spellEnd"/>
      <w:r w:rsidRPr="007B20ED">
        <w:rPr>
          <w:rFonts w:ascii="Times New Roman" w:hAnsi="Times New Roman" w:cs="Times New Roman"/>
          <w:i/>
          <w:iCs/>
          <w:color w:val="000000" w:themeColor="text1"/>
          <w:sz w:val="32"/>
          <w:szCs w:val="32"/>
        </w:rPr>
        <w:t xml:space="preserve">  →</w:t>
      </w:r>
      <w:proofErr w:type="gramEnd"/>
      <w:r w:rsidRPr="007B20ED">
        <w:rPr>
          <w:rFonts w:ascii="Times New Roman" w:hAnsi="Times New Roman" w:cs="Times New Roman"/>
          <w:i/>
          <w:iCs/>
          <w:color w:val="000000" w:themeColor="text1"/>
          <w:sz w:val="32"/>
          <w:szCs w:val="32"/>
        </w:rPr>
        <w:t xml:space="preserve">  Star </w:t>
      </w:r>
      <w:proofErr w:type="gramStart"/>
      <w:r w:rsidRPr="007B20ED">
        <w:rPr>
          <w:rFonts w:ascii="Times New Roman" w:hAnsi="Times New Roman" w:cs="Times New Roman"/>
          <w:i/>
          <w:iCs/>
          <w:color w:val="000000" w:themeColor="text1"/>
          <w:sz w:val="32"/>
          <w:szCs w:val="32"/>
        </w:rPr>
        <w:t>Schema  →</w:t>
      </w:r>
      <w:proofErr w:type="gramEnd"/>
      <w:r w:rsidRPr="007B20ED">
        <w:rPr>
          <w:rFonts w:ascii="Times New Roman" w:hAnsi="Times New Roman" w:cs="Times New Roman"/>
          <w:i/>
          <w:iCs/>
          <w:color w:val="000000" w:themeColor="text1"/>
          <w:sz w:val="32"/>
          <w:szCs w:val="32"/>
        </w:rPr>
        <w:t xml:space="preserve">  Snowflake </w:t>
      </w:r>
      <w:proofErr w:type="gramStart"/>
      <w:r w:rsidRPr="007B20ED">
        <w:rPr>
          <w:rFonts w:ascii="Times New Roman" w:hAnsi="Times New Roman" w:cs="Times New Roman"/>
          <w:i/>
          <w:iCs/>
          <w:color w:val="000000" w:themeColor="text1"/>
          <w:sz w:val="32"/>
          <w:szCs w:val="32"/>
        </w:rPr>
        <w:t>Schema  →</w:t>
      </w:r>
      <w:proofErr w:type="gramEnd"/>
      <w:r w:rsidRPr="007B20ED">
        <w:rPr>
          <w:rFonts w:ascii="Times New Roman" w:hAnsi="Times New Roman" w:cs="Times New Roman"/>
          <w:i/>
          <w:iCs/>
          <w:color w:val="000000" w:themeColor="text1"/>
          <w:sz w:val="32"/>
          <w:szCs w:val="32"/>
        </w:rPr>
        <w:t xml:space="preserve">  DAX </w:t>
      </w:r>
      <w:proofErr w:type="gramStart"/>
      <w:r w:rsidRPr="007B20ED">
        <w:rPr>
          <w:rFonts w:ascii="Times New Roman" w:hAnsi="Times New Roman" w:cs="Times New Roman"/>
          <w:i/>
          <w:iCs/>
          <w:color w:val="000000" w:themeColor="text1"/>
          <w:sz w:val="32"/>
          <w:szCs w:val="32"/>
        </w:rPr>
        <w:t>Measures  →</w:t>
      </w:r>
      <w:proofErr w:type="gramEnd"/>
      <w:r w:rsidRPr="007B20ED">
        <w:rPr>
          <w:rFonts w:ascii="Times New Roman" w:hAnsi="Times New Roman" w:cs="Times New Roman"/>
          <w:i/>
          <w:iCs/>
          <w:color w:val="000000" w:themeColor="text1"/>
          <w:sz w:val="32"/>
          <w:szCs w:val="32"/>
        </w:rPr>
        <w:t xml:space="preserve">  KPI </w:t>
      </w:r>
      <w:proofErr w:type="gramStart"/>
      <w:r w:rsidRPr="007B20ED">
        <w:rPr>
          <w:rFonts w:ascii="Times New Roman" w:hAnsi="Times New Roman" w:cs="Times New Roman"/>
          <w:i/>
          <w:iCs/>
          <w:color w:val="000000" w:themeColor="text1"/>
          <w:sz w:val="32"/>
          <w:szCs w:val="32"/>
        </w:rPr>
        <w:t>Development  →</w:t>
      </w:r>
      <w:proofErr w:type="gramEnd"/>
      <w:r w:rsidRPr="007B20ED">
        <w:rPr>
          <w:rFonts w:ascii="Times New Roman" w:hAnsi="Times New Roman" w:cs="Times New Roman"/>
          <w:i/>
          <w:iCs/>
          <w:color w:val="000000" w:themeColor="text1"/>
          <w:sz w:val="32"/>
          <w:szCs w:val="32"/>
        </w:rPr>
        <w:t xml:space="preserve">  Data </w:t>
      </w:r>
      <w:proofErr w:type="gramStart"/>
      <w:r w:rsidRPr="007B20ED">
        <w:rPr>
          <w:rFonts w:ascii="Times New Roman" w:hAnsi="Times New Roman" w:cs="Times New Roman"/>
          <w:i/>
          <w:iCs/>
          <w:color w:val="000000" w:themeColor="text1"/>
          <w:sz w:val="32"/>
          <w:szCs w:val="32"/>
        </w:rPr>
        <w:t>Visualization  →</w:t>
      </w:r>
      <w:proofErr w:type="gramEnd"/>
      <w:r w:rsidRPr="007B20ED">
        <w:rPr>
          <w:rFonts w:ascii="Times New Roman" w:hAnsi="Times New Roman" w:cs="Times New Roman"/>
          <w:i/>
          <w:iCs/>
          <w:color w:val="000000" w:themeColor="text1"/>
          <w:sz w:val="32"/>
          <w:szCs w:val="32"/>
        </w:rPr>
        <w:t xml:space="preserve">  Interactive Dashboard </w:t>
      </w:r>
      <w:proofErr w:type="gramStart"/>
      <w:r w:rsidRPr="007B20ED">
        <w:rPr>
          <w:rFonts w:ascii="Times New Roman" w:hAnsi="Times New Roman" w:cs="Times New Roman"/>
          <w:i/>
          <w:iCs/>
          <w:color w:val="000000" w:themeColor="text1"/>
          <w:sz w:val="32"/>
          <w:szCs w:val="32"/>
        </w:rPr>
        <w:t>Development  →</w:t>
      </w:r>
      <w:proofErr w:type="gramEnd"/>
      <w:r w:rsidRPr="007B20ED">
        <w:rPr>
          <w:rFonts w:ascii="Times New Roman" w:hAnsi="Times New Roman" w:cs="Times New Roman"/>
          <w:i/>
          <w:iCs/>
          <w:color w:val="000000" w:themeColor="text1"/>
          <w:sz w:val="32"/>
          <w:szCs w:val="32"/>
        </w:rPr>
        <w:t xml:space="preserve">  Analytical </w:t>
      </w:r>
      <w:proofErr w:type="gramStart"/>
      <w:r w:rsidRPr="007B20ED">
        <w:rPr>
          <w:rFonts w:ascii="Times New Roman" w:hAnsi="Times New Roman" w:cs="Times New Roman"/>
          <w:i/>
          <w:iCs/>
          <w:color w:val="000000" w:themeColor="text1"/>
          <w:sz w:val="32"/>
          <w:szCs w:val="32"/>
        </w:rPr>
        <w:t>Insights  →</w:t>
      </w:r>
      <w:proofErr w:type="gramEnd"/>
      <w:r w:rsidRPr="007B20ED">
        <w:rPr>
          <w:rFonts w:ascii="Times New Roman" w:hAnsi="Times New Roman" w:cs="Times New Roman"/>
          <w:i/>
          <w:iCs/>
          <w:color w:val="000000" w:themeColor="text1"/>
          <w:sz w:val="32"/>
          <w:szCs w:val="32"/>
        </w:rPr>
        <w:t xml:space="preserve">  Final Mobility Intelligence Platf</w:t>
      </w:r>
      <w:r>
        <w:rPr>
          <w:rFonts w:ascii="Times New Roman" w:hAnsi="Times New Roman" w:cs="Times New Roman"/>
          <w:i/>
          <w:iCs/>
          <w:color w:val="000000" w:themeColor="text1"/>
          <w:sz w:val="32"/>
          <w:szCs w:val="32"/>
        </w:rPr>
        <w:t>orm</w:t>
      </w:r>
    </w:p>
    <w:p w14:paraId="65CB6F22" w14:textId="77777777" w:rsidR="00D21512" w:rsidRDefault="00D21512" w:rsidP="00D21512">
      <w:pPr>
        <w:pStyle w:val="Heading2"/>
        <w:ind w:left="1317" w:firstLine="720"/>
        <w:rPr>
          <w:rFonts w:ascii="Times New Roman" w:eastAsia="Calibri" w:hAnsi="Times New Roman" w:cs="Times New Roman"/>
          <w:b/>
          <w:bCs/>
          <w:color w:val="EE0000"/>
          <w:sz w:val="24"/>
          <w:szCs w:val="24"/>
        </w:rPr>
      </w:pPr>
      <w:r w:rsidRPr="007B20ED">
        <w:rPr>
          <w:rFonts w:ascii="Times New Roman" w:eastAsia="Calibri" w:hAnsi="Times New Roman" w:cs="Times New Roman"/>
          <w:b/>
          <w:bCs/>
          <w:color w:val="EE0000"/>
          <w:sz w:val="24"/>
          <w:szCs w:val="24"/>
        </w:rPr>
        <w:t>MAJOR POWER BI ACTIVITIES:</w:t>
      </w:r>
    </w:p>
    <w:p w14:paraId="1ED02E7D"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Data import from transportation, weather, and ride-hailing sources</w:t>
      </w:r>
    </w:p>
    <w:p w14:paraId="33944542"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Power Query preprocessing and data transformation</w:t>
      </w:r>
    </w:p>
    <w:p w14:paraId="5A31B244"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Missing-value handling and duplicate removal</w:t>
      </w:r>
    </w:p>
    <w:p w14:paraId="3F90CADF"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Data-type conversion and date/time transformation</w:t>
      </w:r>
    </w:p>
    <w:p w14:paraId="30C3A3A1"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Feature engineering for analytical readiness</w:t>
      </w:r>
    </w:p>
    <w:p w14:paraId="5C69306D"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Defining relationships between fact and dimension tables</w:t>
      </w:r>
    </w:p>
    <w:p w14:paraId="4A73B6BD"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Building Star Schema and Snowflake Schema models</w:t>
      </w:r>
    </w:p>
    <w:p w14:paraId="54365523"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Creating DAX measures and calculated columns</w:t>
      </w:r>
    </w:p>
    <w:p w14:paraId="436D0FCF"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Designing KPI cards, slicers, and filters</w:t>
      </w:r>
    </w:p>
    <w:p w14:paraId="4A0447D9" w14:textId="77777777" w:rsidR="00D21512" w:rsidRPr="007B20ED" w:rsidRDefault="00D21512" w:rsidP="00D21512">
      <w:pPr>
        <w:pStyle w:val="ListParagraph"/>
        <w:numPr>
          <w:ilvl w:val="0"/>
          <w:numId w:val="3"/>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Building interactive charts, maps, and geographical visuals</w:t>
      </w:r>
    </w:p>
    <w:p w14:paraId="21452CE5" w14:textId="77777777" w:rsidR="00D21512" w:rsidRDefault="00D21512" w:rsidP="00D21512">
      <w:pPr>
        <w:pStyle w:val="ListParagraph"/>
        <w:numPr>
          <w:ilvl w:val="0"/>
          <w:numId w:val="4"/>
        </w:numPr>
        <w:spacing w:after="9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Generating dashboard-based analytical insights</w:t>
      </w:r>
    </w:p>
    <w:p w14:paraId="527B7B81" w14:textId="77777777" w:rsidR="00D21512" w:rsidRDefault="00D21512" w:rsidP="00D21512">
      <w:pPr>
        <w:spacing w:line="300" w:lineRule="auto"/>
        <w:ind w:left="2160"/>
        <w:jc w:val="both"/>
        <w:rPr>
          <w:rFonts w:ascii="Times New Roman" w:hAnsi="Times New Roman" w:cs="Times New Roman"/>
          <w:b/>
          <w:bCs/>
          <w:color w:val="EE0000"/>
        </w:rPr>
      </w:pPr>
      <w:r w:rsidRPr="00D21512">
        <w:rPr>
          <w:rFonts w:ascii="Times New Roman" w:hAnsi="Times New Roman" w:cs="Times New Roman"/>
          <w:b/>
          <w:bCs/>
          <w:color w:val="EE0000"/>
          <w:sz w:val="30"/>
          <w:szCs w:val="30"/>
        </w:rPr>
        <w:t xml:space="preserve">DASHBOARD </w:t>
      </w:r>
      <w:proofErr w:type="gramStart"/>
      <w:r w:rsidRPr="00D21512">
        <w:rPr>
          <w:rFonts w:ascii="Times New Roman" w:hAnsi="Times New Roman" w:cs="Times New Roman"/>
          <w:b/>
          <w:bCs/>
          <w:color w:val="EE0000"/>
          <w:sz w:val="30"/>
          <w:szCs w:val="30"/>
        </w:rPr>
        <w:t>DEVELOPMENT</w:t>
      </w:r>
      <w:r w:rsidRPr="00D21512">
        <w:rPr>
          <w:rFonts w:ascii="Times New Roman" w:hAnsi="Times New Roman" w:cs="Times New Roman"/>
          <w:b/>
          <w:bCs/>
          <w:color w:val="EE0000"/>
        </w:rPr>
        <w:t xml:space="preserve"> :</w:t>
      </w:r>
      <w:proofErr w:type="gramEnd"/>
    </w:p>
    <w:p w14:paraId="711868C2" w14:textId="1E3E2E1B" w:rsidR="00D21512" w:rsidRPr="007B20ED" w:rsidRDefault="00D21512" w:rsidP="00D21512">
      <w:pPr>
        <w:spacing w:line="300" w:lineRule="auto"/>
        <w:ind w:left="2160"/>
        <w:jc w:val="both"/>
        <w:rPr>
          <w:rFonts w:ascii="Times New Roman" w:hAnsi="Times New Roman" w:cs="Times New Roman"/>
          <w:color w:val="000000" w:themeColor="text1"/>
          <w:sz w:val="24"/>
        </w:rPr>
      </w:pPr>
      <w:r w:rsidRPr="00D21512">
        <w:rPr>
          <w:rFonts w:ascii="Times New Roman" w:hAnsi="Times New Roman" w:cs="Times New Roman"/>
          <w:color w:val="000000" w:themeColor="text1"/>
          <w:sz w:val="24"/>
        </w:rPr>
        <w:lastRenderedPageBreak/>
        <w:t xml:space="preserve"> </w:t>
      </w:r>
      <w:r w:rsidRPr="007B20ED">
        <w:rPr>
          <w:rFonts w:ascii="Times New Roman" w:hAnsi="Times New Roman" w:cs="Times New Roman"/>
          <w:color w:val="000000" w:themeColor="text1"/>
          <w:sz w:val="24"/>
        </w:rPr>
        <w:t>Dashboard development formed the core deliverable of the project. Each dashboard was designed to answer specific analytical questions using a combination of KPI cards, charts, maps, and interactive filters, allowing users to explore mobility patterns from different perspectives.</w:t>
      </w:r>
    </w:p>
    <w:p w14:paraId="5EA42E38" w14:textId="53354656" w:rsidR="00D21512" w:rsidRDefault="00D21512" w:rsidP="00D21512">
      <w:pPr>
        <w:ind w:left="2160"/>
        <w:rPr>
          <w:rFonts w:ascii="Times New Roman" w:hAnsi="Times New Roman" w:cs="Times New Roman"/>
          <w:b/>
          <w:bCs/>
          <w:color w:val="EE0000"/>
          <w:sz w:val="24"/>
        </w:rPr>
      </w:pPr>
      <w:r>
        <w:rPr>
          <w:rFonts w:ascii="Times New Roman" w:hAnsi="Times New Roman" w:cs="Times New Roman"/>
          <w:b/>
          <w:bCs/>
          <w:color w:val="EE0000"/>
        </w:rPr>
        <w:br/>
      </w:r>
      <w:r>
        <w:rPr>
          <w:rFonts w:ascii="Times New Roman" w:hAnsi="Times New Roman" w:cs="Times New Roman"/>
          <w:b/>
          <w:bCs/>
          <w:color w:val="EE0000"/>
          <w:sz w:val="30"/>
          <w:szCs w:val="30"/>
        </w:rPr>
        <w:t xml:space="preserve"> </w:t>
      </w:r>
      <w:r>
        <w:rPr>
          <w:rFonts w:ascii="Times New Roman" w:hAnsi="Times New Roman" w:cs="Times New Roman"/>
          <w:b/>
          <w:bCs/>
          <w:color w:val="EE0000"/>
          <w:sz w:val="30"/>
          <w:szCs w:val="30"/>
        </w:rPr>
        <w:br/>
      </w:r>
      <w:r w:rsidRPr="007B20ED">
        <w:rPr>
          <w:rFonts w:ascii="Times New Roman" w:hAnsi="Times New Roman" w:cs="Times New Roman"/>
          <w:b/>
          <w:bCs/>
          <w:color w:val="EE0000"/>
          <w:sz w:val="24"/>
        </w:rPr>
        <w:t>MOBILITY OVERVIEW DASHBOARD:</w:t>
      </w:r>
    </w:p>
    <w:p w14:paraId="4F301598" w14:textId="466EFC91" w:rsidR="00D21512" w:rsidRDefault="00D21512" w:rsidP="00D21512">
      <w:pPr>
        <w:ind w:left="2160"/>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Provides a consolidated view of transportation and ride-hailing activity, including demand trends, peak time slots</w:t>
      </w:r>
      <w:r w:rsidRPr="007B20ED">
        <w:rPr>
          <w:rFonts w:ascii="Times New Roman" w:hAnsi="Times New Roman" w:cs="Times New Roman"/>
          <w:noProof/>
        </w:rPr>
        <w:drawing>
          <wp:inline distT="0" distB="0" distL="0" distR="0" wp14:anchorId="2ADC1773" wp14:editId="587C6946">
            <wp:extent cx="5731510" cy="3202305"/>
            <wp:effectExtent l="0" t="0" r="2540" b="0"/>
            <wp:docPr id="184864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02305"/>
                    </a:xfrm>
                    <a:prstGeom prst="rect">
                      <a:avLst/>
                    </a:prstGeom>
                    <a:noFill/>
                    <a:ln>
                      <a:noFill/>
                    </a:ln>
                  </pic:spPr>
                </pic:pic>
              </a:graphicData>
            </a:graphic>
          </wp:inline>
        </w:drawing>
      </w:r>
    </w:p>
    <w:p w14:paraId="53F473FA" w14:textId="77777777" w:rsidR="00D21512" w:rsidRDefault="00D21512" w:rsidP="00D21512">
      <w:pPr>
        <w:spacing w:line="300" w:lineRule="auto"/>
        <w:ind w:left="1440" w:firstLine="720"/>
        <w:jc w:val="both"/>
        <w:rPr>
          <w:rFonts w:ascii="Times New Roman" w:hAnsi="Times New Roman" w:cs="Times New Roman"/>
          <w:b/>
          <w:bCs/>
          <w:color w:val="EE0000"/>
          <w:sz w:val="24"/>
        </w:rPr>
      </w:pPr>
      <w:r w:rsidRPr="007B20ED">
        <w:rPr>
          <w:rFonts w:ascii="Times New Roman" w:hAnsi="Times New Roman" w:cs="Times New Roman"/>
          <w:b/>
          <w:bCs/>
          <w:color w:val="EE0000"/>
          <w:sz w:val="24"/>
        </w:rPr>
        <w:t>RIDE-HAILING MOBILITY DASHBOARD:</w:t>
      </w:r>
    </w:p>
    <w:p w14:paraId="590E65CC" w14:textId="77777777" w:rsidR="00D21512" w:rsidRDefault="00D21512" w:rsidP="00D21512">
      <w:pPr>
        <w:spacing w:line="300" w:lineRule="auto"/>
        <w:ind w:left="2160"/>
        <w:jc w:val="both"/>
        <w:rPr>
          <w:rFonts w:ascii="Times New Roman" w:hAnsi="Times New Roman" w:cs="Times New Roman"/>
          <w:color w:val="000000" w:themeColor="text1"/>
        </w:rPr>
      </w:pPr>
      <w:r w:rsidRPr="007B20ED">
        <w:rPr>
          <w:rFonts w:ascii="Times New Roman" w:hAnsi="Times New Roman" w:cs="Times New Roman"/>
          <w:color w:val="000000" w:themeColor="text1"/>
          <w:sz w:val="24"/>
        </w:rPr>
        <w:t>Focuses on ride demand, revenue, customer behaviour, and vehicle-level operational performance, using interactive charts and KPI indicators</w:t>
      </w:r>
      <w:r w:rsidRPr="007B20ED">
        <w:rPr>
          <w:rFonts w:ascii="Times New Roman" w:hAnsi="Times New Roman" w:cs="Times New Roman"/>
          <w:color w:val="000000" w:themeColor="text1"/>
        </w:rPr>
        <w:t>.</w:t>
      </w:r>
    </w:p>
    <w:p w14:paraId="4A5F8C66" w14:textId="426C7B5B" w:rsidR="00D21512" w:rsidRPr="007B20ED" w:rsidRDefault="00D21512" w:rsidP="00D21512">
      <w:pPr>
        <w:spacing w:line="300" w:lineRule="auto"/>
        <w:ind w:left="2160"/>
        <w:jc w:val="both"/>
        <w:rPr>
          <w:rFonts w:ascii="Times New Roman" w:hAnsi="Times New Roman" w:cs="Times New Roman"/>
          <w:color w:val="000000" w:themeColor="text1"/>
        </w:rPr>
      </w:pPr>
      <w:r w:rsidRPr="007B20ED">
        <w:rPr>
          <w:rFonts w:ascii="Times New Roman" w:hAnsi="Times New Roman" w:cs="Times New Roman"/>
          <w:noProof/>
        </w:rPr>
        <w:lastRenderedPageBreak/>
        <w:drawing>
          <wp:inline distT="0" distB="0" distL="0" distR="0" wp14:anchorId="56C52826" wp14:editId="42B2E6D2">
            <wp:extent cx="5346700" cy="2597150"/>
            <wp:effectExtent l="133350" t="114300" r="139700" b="165100"/>
            <wp:docPr id="90078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05" t="976" r="6954" b="8765"/>
                    <a:stretch>
                      <a:fillRect/>
                    </a:stretch>
                  </pic:blipFill>
                  <pic:spPr bwMode="auto">
                    <a:xfrm>
                      <a:off x="0" y="0"/>
                      <a:ext cx="5368298" cy="26076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64D7D21" w14:textId="0CAA6932" w:rsidR="00D21512" w:rsidRDefault="00D21512" w:rsidP="00D21512">
      <w:pPr>
        <w:spacing w:line="300" w:lineRule="auto"/>
        <w:ind w:left="1440" w:firstLine="720"/>
        <w:jc w:val="both"/>
        <w:rPr>
          <w:rFonts w:ascii="Times New Roman" w:hAnsi="Times New Roman" w:cs="Times New Roman"/>
          <w:b/>
          <w:bCs/>
          <w:color w:val="EE0000"/>
          <w:sz w:val="24"/>
        </w:rPr>
      </w:pPr>
      <w:r w:rsidRPr="007B20ED">
        <w:rPr>
          <w:rFonts w:ascii="Times New Roman" w:hAnsi="Times New Roman" w:cs="Times New Roman"/>
          <w:b/>
          <w:bCs/>
          <w:color w:val="EE0000"/>
          <w:sz w:val="24"/>
        </w:rPr>
        <w:t>MOBILITY EQUALITY DASHBOARD:</w:t>
      </w:r>
    </w:p>
    <w:p w14:paraId="774EB9BF" w14:textId="409D490F" w:rsidR="00D21512" w:rsidRPr="007B20ED" w:rsidRDefault="00D21512" w:rsidP="00D21512">
      <w:pPr>
        <w:spacing w:line="300" w:lineRule="auto"/>
        <w:ind w:left="216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 xml:space="preserve">Examines seasonal variation in mobility demand, mode substitution </w:t>
      </w:r>
      <w:proofErr w:type="spellStart"/>
      <w:r w:rsidRPr="007B20ED">
        <w:rPr>
          <w:rFonts w:ascii="Times New Roman" w:hAnsi="Times New Roman" w:cs="Times New Roman"/>
          <w:color w:val="000000" w:themeColor="text1"/>
          <w:sz w:val="24"/>
        </w:rPr>
        <w:t>behavior</w:t>
      </w:r>
      <w:proofErr w:type="spellEnd"/>
      <w:r w:rsidRPr="007B20ED">
        <w:rPr>
          <w:rFonts w:ascii="Times New Roman" w:hAnsi="Times New Roman" w:cs="Times New Roman"/>
          <w:color w:val="000000" w:themeColor="text1"/>
          <w:sz w:val="24"/>
        </w:rPr>
        <w:t>, and mobility equality across different locations, using maps, heat maps, and Sankey diagrams</w:t>
      </w:r>
      <w:r>
        <w:rPr>
          <w:rFonts w:ascii="Times New Roman" w:hAnsi="Times New Roman" w:cs="Times New Roman"/>
          <w:color w:val="000000" w:themeColor="text1"/>
          <w:sz w:val="24"/>
        </w:rPr>
        <w:br/>
      </w:r>
      <w:r w:rsidRPr="007B20ED">
        <w:rPr>
          <w:rFonts w:ascii="Times New Roman" w:hAnsi="Times New Roman" w:cs="Times New Roman"/>
          <w:noProof/>
          <w:color w:val="000000" w:themeColor="text1"/>
          <w:sz w:val="24"/>
        </w:rPr>
        <w:drawing>
          <wp:inline distT="0" distB="0" distL="0" distR="0" wp14:anchorId="6D08919F" wp14:editId="7CC78468">
            <wp:extent cx="5731510" cy="2983523"/>
            <wp:effectExtent l="0" t="0" r="2540" b="7620"/>
            <wp:docPr id="131784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40715" name=""/>
                    <pic:cNvPicPr/>
                  </pic:nvPicPr>
                  <pic:blipFill>
                    <a:blip r:embed="rId10"/>
                    <a:stretch>
                      <a:fillRect/>
                    </a:stretch>
                  </pic:blipFill>
                  <pic:spPr>
                    <a:xfrm>
                      <a:off x="0" y="0"/>
                      <a:ext cx="5739620" cy="2987744"/>
                    </a:xfrm>
                    <a:prstGeom prst="rect">
                      <a:avLst/>
                    </a:prstGeom>
                    <a:ln>
                      <a:noFill/>
                    </a:ln>
                    <a:effectLst>
                      <a:softEdge rad="112500"/>
                    </a:effectLst>
                  </pic:spPr>
                </pic:pic>
              </a:graphicData>
            </a:graphic>
          </wp:inline>
        </w:drawing>
      </w:r>
    </w:p>
    <w:p w14:paraId="35DB988A" w14:textId="77777777" w:rsidR="00D21512" w:rsidRPr="007B20ED" w:rsidRDefault="00D21512" w:rsidP="00D21512">
      <w:pPr>
        <w:spacing w:line="30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Pr="007B20ED">
        <w:rPr>
          <w:rFonts w:ascii="Times New Roman" w:hAnsi="Times New Roman" w:cs="Times New Roman"/>
          <w:b/>
          <w:bCs/>
          <w:color w:val="EE0000"/>
          <w:sz w:val="24"/>
        </w:rPr>
        <w:t>FORECAST AND ANAMOLY INTELEGENCE DASHBOARD:</w:t>
      </w:r>
      <w:r w:rsidRPr="007B20ED">
        <w:rPr>
          <w:rFonts w:ascii="Times New Roman" w:hAnsi="Times New Roman" w:cs="Times New Roman"/>
        </w:rPr>
        <w:t xml:space="preserve"> </w:t>
      </w:r>
    </w:p>
    <w:p w14:paraId="00A1C6F0" w14:textId="1A46D8BD" w:rsidR="00D21512" w:rsidRPr="00D21512" w:rsidRDefault="00D21512" w:rsidP="00D21512">
      <w:pPr>
        <w:spacing w:after="90"/>
        <w:rPr>
          <w:rFonts w:ascii="Times New Roman" w:hAnsi="Times New Roman" w:cs="Times New Roman"/>
          <w:color w:val="000000" w:themeColor="text1"/>
          <w:sz w:val="24"/>
        </w:rPr>
      </w:pPr>
      <w:r>
        <w:rPr>
          <w:rFonts w:ascii="Times New Roman" w:hAnsi="Times New Roman" w:cs="Times New Roman"/>
          <w:b/>
          <w:bCs/>
          <w:color w:val="EE0000"/>
          <w:sz w:val="30"/>
          <w:szCs w:val="30"/>
        </w:rPr>
        <w:lastRenderedPageBreak/>
        <w:t xml:space="preserve">                     </w:t>
      </w:r>
      <w:r w:rsidRPr="007B20ED">
        <w:rPr>
          <w:rFonts w:ascii="Times New Roman" w:hAnsi="Times New Roman" w:cs="Times New Roman"/>
          <w:b/>
          <w:bCs/>
          <w:noProof/>
          <w:color w:val="EE0000"/>
          <w:sz w:val="24"/>
        </w:rPr>
        <w:drawing>
          <wp:inline distT="0" distB="0" distL="0" distR="0" wp14:anchorId="7045A0A1" wp14:editId="53DC9697">
            <wp:extent cx="5731510" cy="2928620"/>
            <wp:effectExtent l="0" t="0" r="2540" b="5080"/>
            <wp:docPr id="125384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44117" name=""/>
                    <pic:cNvPicPr/>
                  </pic:nvPicPr>
                  <pic:blipFill>
                    <a:blip r:embed="rId11"/>
                    <a:stretch>
                      <a:fillRect/>
                    </a:stretch>
                  </pic:blipFill>
                  <pic:spPr>
                    <a:xfrm>
                      <a:off x="0" y="0"/>
                      <a:ext cx="5731510" cy="2928620"/>
                    </a:xfrm>
                    <a:prstGeom prst="rect">
                      <a:avLst/>
                    </a:prstGeom>
                    <a:ln>
                      <a:noFill/>
                    </a:ln>
                    <a:effectLst>
                      <a:softEdge rad="112500"/>
                    </a:effectLst>
                  </pic:spPr>
                </pic:pic>
              </a:graphicData>
            </a:graphic>
          </wp:inline>
        </w:drawing>
      </w:r>
    </w:p>
    <w:p w14:paraId="2C5D3ADA" w14:textId="77777777" w:rsidR="001F28AF" w:rsidRDefault="00D21512" w:rsidP="00D21512">
      <w:pPr>
        <w:rPr>
          <w:rFonts w:ascii="Times New Roman" w:hAnsi="Times New Roman" w:cs="Times New Roman"/>
          <w:b/>
          <w:bCs/>
          <w:color w:val="EE0000"/>
          <w:sz w:val="30"/>
          <w:szCs w:val="30"/>
        </w:rPr>
      </w:pPr>
      <w:r>
        <w:rPr>
          <w:rFonts w:ascii="Times New Roman" w:hAnsi="Times New Roman" w:cs="Times New Roman"/>
          <w:b/>
          <w:bCs/>
          <w:color w:val="EE0000"/>
          <w:sz w:val="30"/>
          <w:szCs w:val="30"/>
        </w:rPr>
        <w:t xml:space="preserve">                        </w:t>
      </w:r>
    </w:p>
    <w:p w14:paraId="2A6890CE" w14:textId="77777777" w:rsidR="001F28AF" w:rsidRDefault="001F28AF" w:rsidP="00D21512">
      <w:pPr>
        <w:rPr>
          <w:rFonts w:ascii="Times New Roman" w:hAnsi="Times New Roman" w:cs="Times New Roman"/>
          <w:b/>
          <w:bCs/>
          <w:color w:val="EE0000"/>
          <w:sz w:val="30"/>
          <w:szCs w:val="30"/>
        </w:rPr>
      </w:pPr>
    </w:p>
    <w:p w14:paraId="65D2E5BE" w14:textId="77777777" w:rsidR="001F28AF" w:rsidRDefault="001F28AF" w:rsidP="00D21512">
      <w:pPr>
        <w:rPr>
          <w:rFonts w:ascii="Times New Roman" w:hAnsi="Times New Roman" w:cs="Times New Roman"/>
          <w:b/>
          <w:bCs/>
          <w:color w:val="EE0000"/>
          <w:sz w:val="30"/>
          <w:szCs w:val="30"/>
        </w:rPr>
      </w:pPr>
    </w:p>
    <w:p w14:paraId="4BD7C9A2" w14:textId="599A6110" w:rsidR="001F28AF" w:rsidRPr="007B20ED" w:rsidRDefault="001F28AF" w:rsidP="001F28AF">
      <w:pPr>
        <w:ind w:left="1440" w:firstLine="72"/>
        <w:rPr>
          <w:rFonts w:ascii="Times New Roman" w:hAnsi="Times New Roman" w:cs="Times New Roman"/>
          <w:b/>
          <w:bCs/>
          <w:color w:val="EE0000"/>
          <w:sz w:val="30"/>
          <w:szCs w:val="30"/>
        </w:rPr>
      </w:pPr>
      <w:r>
        <w:rPr>
          <w:rFonts w:ascii="Times New Roman" w:hAnsi="Times New Roman" w:cs="Times New Roman"/>
          <w:b/>
          <w:bCs/>
          <w:color w:val="EE0000"/>
          <w:sz w:val="30"/>
          <w:szCs w:val="30"/>
        </w:rPr>
        <w:t xml:space="preserve">Seasonal Demand Dashboard:               </w:t>
      </w:r>
      <w:r w:rsidRPr="001F28AF">
        <w:rPr>
          <w:rFonts w:ascii="Times New Roman" w:hAnsi="Times New Roman" w:cs="Times New Roman"/>
          <w:b/>
          <w:bCs/>
          <w:color w:val="EE0000"/>
          <w:sz w:val="30"/>
          <w:szCs w:val="30"/>
        </w:rPr>
        <w:drawing>
          <wp:inline distT="0" distB="0" distL="0" distR="0" wp14:anchorId="25FDCAAC" wp14:editId="61EAF0E5">
            <wp:extent cx="6146800" cy="2997200"/>
            <wp:effectExtent l="0" t="0" r="6350" b="0"/>
            <wp:docPr id="30703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32883" name=""/>
                    <pic:cNvPicPr/>
                  </pic:nvPicPr>
                  <pic:blipFill rotWithShape="1">
                    <a:blip r:embed="rId12"/>
                    <a:srcRect l="5447" t="4230" r="3644" b="6769"/>
                    <a:stretch>
                      <a:fillRect/>
                    </a:stretch>
                  </pic:blipFill>
                  <pic:spPr bwMode="auto">
                    <a:xfrm>
                      <a:off x="0" y="0"/>
                      <a:ext cx="6146800" cy="2997200"/>
                    </a:xfrm>
                    <a:prstGeom prst="rect">
                      <a:avLst/>
                    </a:prstGeom>
                    <a:ln>
                      <a:noFill/>
                    </a:ln>
                    <a:extLst>
                      <a:ext uri="{53640926-AAD7-44D8-BBD7-CCE9431645EC}">
                        <a14:shadowObscured xmlns:a14="http://schemas.microsoft.com/office/drawing/2010/main"/>
                      </a:ext>
                    </a:extLst>
                  </pic:spPr>
                </pic:pic>
              </a:graphicData>
            </a:graphic>
          </wp:inline>
        </w:drawing>
      </w:r>
    </w:p>
    <w:p w14:paraId="56635488" w14:textId="50B616B9" w:rsidR="00C56BF8" w:rsidRPr="001F28AF" w:rsidRDefault="001F28AF" w:rsidP="001F28AF">
      <w:pPr>
        <w:spacing w:after="240"/>
        <w:ind w:left="1440" w:firstLine="96"/>
        <w:rPr>
          <w:rFonts w:ascii="Times New Roman" w:hAnsi="Times New Roman" w:cs="Times New Roman"/>
          <w:b/>
          <w:bCs/>
          <w:i/>
          <w:iCs/>
          <w:color w:val="000000" w:themeColor="text1"/>
          <w:sz w:val="32"/>
          <w:szCs w:val="32"/>
        </w:rPr>
      </w:pPr>
      <w:r w:rsidRPr="001F28AF">
        <w:rPr>
          <w:b/>
          <w:bCs/>
          <w:color w:val="0A2F41" w:themeColor="accent1" w:themeShade="80"/>
          <w:sz w:val="32"/>
          <w:szCs w:val="32"/>
        </w:rPr>
        <w:lastRenderedPageBreak/>
        <w:t>Geographic Dashboard:</w:t>
      </w:r>
      <w:r>
        <w:rPr>
          <w:b/>
          <w:bCs/>
          <w:color w:val="0A2F41" w:themeColor="accent1" w:themeShade="80"/>
          <w:sz w:val="32"/>
          <w:szCs w:val="32"/>
        </w:rPr>
        <w:br/>
        <w:t xml:space="preserve"> </w:t>
      </w:r>
      <w:r>
        <w:rPr>
          <w:b/>
          <w:bCs/>
          <w:color w:val="0A2F41" w:themeColor="accent1" w:themeShade="80"/>
          <w:sz w:val="32"/>
          <w:szCs w:val="32"/>
        </w:rPr>
        <w:tab/>
      </w:r>
      <w:r>
        <w:rPr>
          <w:b/>
          <w:bCs/>
          <w:color w:val="0A2F41" w:themeColor="accent1" w:themeShade="80"/>
          <w:sz w:val="32"/>
          <w:szCs w:val="32"/>
        </w:rPr>
        <w:tab/>
        <w:t xml:space="preserve">   </w:t>
      </w:r>
      <w:r w:rsidRPr="001F28AF">
        <w:rPr>
          <w:b/>
          <w:bCs/>
          <w:color w:val="0A2F41" w:themeColor="accent1" w:themeShade="80"/>
          <w:sz w:val="32"/>
          <w:szCs w:val="32"/>
        </w:rPr>
        <w:drawing>
          <wp:inline distT="0" distB="0" distL="0" distR="0" wp14:anchorId="10D5D579" wp14:editId="2AD3D1F7">
            <wp:extent cx="6761480" cy="3886835"/>
            <wp:effectExtent l="0" t="0" r="1270" b="0"/>
            <wp:docPr id="5381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2221" name=""/>
                    <pic:cNvPicPr/>
                  </pic:nvPicPr>
                  <pic:blipFill>
                    <a:blip r:embed="rId13"/>
                    <a:stretch>
                      <a:fillRect/>
                    </a:stretch>
                  </pic:blipFill>
                  <pic:spPr>
                    <a:xfrm>
                      <a:off x="0" y="0"/>
                      <a:ext cx="6761480" cy="3886835"/>
                    </a:xfrm>
                    <a:prstGeom prst="rect">
                      <a:avLst/>
                    </a:prstGeom>
                  </pic:spPr>
                </pic:pic>
              </a:graphicData>
            </a:graphic>
          </wp:inline>
        </w:drawing>
      </w:r>
    </w:p>
    <w:p w14:paraId="0997B8A9" w14:textId="77777777" w:rsidR="001F28AF" w:rsidRDefault="001F28AF" w:rsidP="001F28AF">
      <w:pPr>
        <w:ind w:left="1440"/>
        <w:rPr>
          <w:rFonts w:ascii="Times New Roman" w:hAnsi="Times New Roman" w:cs="Times New Roman"/>
          <w:b/>
          <w:bCs/>
          <w:color w:val="EE0000"/>
          <w:sz w:val="30"/>
          <w:szCs w:val="30"/>
        </w:rPr>
      </w:pPr>
      <w:r w:rsidRPr="007B20ED">
        <w:rPr>
          <w:rFonts w:ascii="Times New Roman" w:hAnsi="Times New Roman" w:cs="Times New Roman"/>
          <w:b/>
          <w:bCs/>
          <w:color w:val="EE0000"/>
          <w:sz w:val="30"/>
          <w:szCs w:val="30"/>
        </w:rPr>
        <w:t>CHALLENGES:</w:t>
      </w:r>
    </w:p>
    <w:tbl>
      <w:tblPr>
        <w:tblStyle w:val="ListTable4-Accent6"/>
        <w:tblpPr w:leftFromText="180" w:rightFromText="180" w:vertAnchor="text" w:horzAnchor="margin" w:tblpXSpec="center" w:tblpY="1038"/>
        <w:tblW w:w="9400" w:type="dxa"/>
        <w:tblLook w:val="0000" w:firstRow="0" w:lastRow="0" w:firstColumn="0" w:lastColumn="0" w:noHBand="0" w:noVBand="0"/>
      </w:tblPr>
      <w:tblGrid>
        <w:gridCol w:w="4200"/>
        <w:gridCol w:w="5200"/>
      </w:tblGrid>
      <w:tr w:rsidR="001F28AF" w:rsidRPr="007B20ED" w14:paraId="7557FEB3" w14:textId="77777777" w:rsidTr="001F28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4DD19D75" w14:textId="77777777" w:rsidR="001F28AF" w:rsidRPr="007B20ED" w:rsidRDefault="001F28AF" w:rsidP="001F28AF">
            <w:pPr>
              <w:spacing w:after="40"/>
              <w:rPr>
                <w:rFonts w:ascii="Times New Roman" w:hAnsi="Times New Roman" w:cs="Times New Roman"/>
                <w:b/>
                <w:bCs/>
                <w:color w:val="000000" w:themeColor="text1"/>
              </w:rPr>
            </w:pPr>
            <w:r w:rsidRPr="007B20ED">
              <w:rPr>
                <w:rFonts w:ascii="Times New Roman" w:hAnsi="Times New Roman" w:cs="Times New Roman"/>
                <w:b/>
                <w:bCs/>
                <w:color w:val="EE0000"/>
                <w:sz w:val="20"/>
                <w:szCs w:val="20"/>
              </w:rPr>
              <w:t>Challenge</w:t>
            </w:r>
          </w:p>
        </w:tc>
        <w:tc>
          <w:tcPr>
            <w:tcW w:w="5200" w:type="dxa"/>
          </w:tcPr>
          <w:p w14:paraId="7D926C77" w14:textId="77777777" w:rsidR="001F28AF" w:rsidRPr="007B20ED" w:rsidRDefault="001F28AF" w:rsidP="001F28A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7B20ED">
              <w:rPr>
                <w:rFonts w:ascii="Times New Roman" w:hAnsi="Times New Roman" w:cs="Times New Roman"/>
                <w:b/>
                <w:bCs/>
                <w:color w:val="EE0000"/>
                <w:sz w:val="20"/>
                <w:szCs w:val="20"/>
              </w:rPr>
              <w:t>Approach Taken</w:t>
            </w:r>
          </w:p>
        </w:tc>
      </w:tr>
      <w:tr w:rsidR="001F28AF" w:rsidRPr="007B20ED" w14:paraId="36C441D7" w14:textId="77777777" w:rsidTr="001F28AF">
        <w:tc>
          <w:tcPr>
            <w:cnfStyle w:val="000010000000" w:firstRow="0" w:lastRow="0" w:firstColumn="0" w:lastColumn="0" w:oddVBand="1" w:evenVBand="0" w:oddHBand="0" w:evenHBand="0" w:firstRowFirstColumn="0" w:firstRowLastColumn="0" w:lastRowFirstColumn="0" w:lastRowLastColumn="0"/>
            <w:tcW w:w="4200" w:type="dxa"/>
          </w:tcPr>
          <w:p w14:paraId="4BD30167"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Missing and inconsistent values</w:t>
            </w:r>
          </w:p>
        </w:tc>
        <w:tc>
          <w:tcPr>
            <w:tcW w:w="5200" w:type="dxa"/>
          </w:tcPr>
          <w:p w14:paraId="78E9A74E" w14:textId="77777777" w:rsidR="001F28AF" w:rsidRPr="007B20ED" w:rsidRDefault="001F28AF" w:rsidP="001F28AF">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Identified and treated during the data cleaning stage using Power Query.</w:t>
            </w:r>
          </w:p>
        </w:tc>
      </w:tr>
      <w:tr w:rsidR="001F28AF" w:rsidRPr="007B20ED" w14:paraId="4F055FBF" w14:textId="77777777" w:rsidTr="001F28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21E9B2A"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Duplicate records</w:t>
            </w:r>
          </w:p>
        </w:tc>
        <w:tc>
          <w:tcPr>
            <w:tcW w:w="5200" w:type="dxa"/>
          </w:tcPr>
          <w:p w14:paraId="0B336DBB" w14:textId="77777777" w:rsidR="001F28AF" w:rsidRPr="007B20ED" w:rsidRDefault="001F28AF" w:rsidP="001F28A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Detected and removed to maintain data accuracy.</w:t>
            </w:r>
          </w:p>
        </w:tc>
      </w:tr>
      <w:tr w:rsidR="001F28AF" w:rsidRPr="007B20ED" w14:paraId="2D44A3BF" w14:textId="77777777" w:rsidTr="001F28AF">
        <w:tc>
          <w:tcPr>
            <w:cnfStyle w:val="000010000000" w:firstRow="0" w:lastRow="0" w:firstColumn="0" w:lastColumn="0" w:oddVBand="1" w:evenVBand="0" w:oddHBand="0" w:evenHBand="0" w:firstRowFirstColumn="0" w:firstRowLastColumn="0" w:lastRowFirstColumn="0" w:lastRowLastColumn="0"/>
            <w:tcW w:w="4200" w:type="dxa"/>
          </w:tcPr>
          <w:p w14:paraId="1C3700CD"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Different data formats</w:t>
            </w:r>
          </w:p>
        </w:tc>
        <w:tc>
          <w:tcPr>
            <w:tcW w:w="5200" w:type="dxa"/>
          </w:tcPr>
          <w:p w14:paraId="052666DB" w14:textId="77777777" w:rsidR="001F28AF" w:rsidRPr="007B20ED" w:rsidRDefault="001F28AF" w:rsidP="001F28AF">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Standardized during preprocessing for consistency across datasets.</w:t>
            </w:r>
          </w:p>
        </w:tc>
      </w:tr>
      <w:tr w:rsidR="001F28AF" w:rsidRPr="007B20ED" w14:paraId="4747FFFE" w14:textId="77777777" w:rsidTr="001F28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D4A951A"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Data-type inconsistencies</w:t>
            </w:r>
          </w:p>
        </w:tc>
        <w:tc>
          <w:tcPr>
            <w:tcW w:w="5200" w:type="dxa"/>
          </w:tcPr>
          <w:p w14:paraId="7146E18E" w14:textId="77777777" w:rsidR="001F28AF" w:rsidRPr="007B20ED" w:rsidRDefault="001F28AF" w:rsidP="001F28A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Corrected through explicit data-type conversion in Power Query.</w:t>
            </w:r>
          </w:p>
        </w:tc>
      </w:tr>
      <w:tr w:rsidR="001F28AF" w:rsidRPr="007B20ED" w14:paraId="04038077" w14:textId="77777777" w:rsidTr="001F28AF">
        <w:tc>
          <w:tcPr>
            <w:cnfStyle w:val="000010000000" w:firstRow="0" w:lastRow="0" w:firstColumn="0" w:lastColumn="0" w:oddVBand="1" w:evenVBand="0" w:oddHBand="0" w:evenHBand="0" w:firstRowFirstColumn="0" w:firstRowLastColumn="0" w:lastRowFirstColumn="0" w:lastRowLastColumn="0"/>
            <w:tcW w:w="4200" w:type="dxa"/>
          </w:tcPr>
          <w:p w14:paraId="30349368"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Integrating multiple datasets</w:t>
            </w:r>
          </w:p>
        </w:tc>
        <w:tc>
          <w:tcPr>
            <w:tcW w:w="5200" w:type="dxa"/>
          </w:tcPr>
          <w:p w14:paraId="6C07D857" w14:textId="77777777" w:rsidR="001F28AF" w:rsidRPr="007B20ED" w:rsidRDefault="001F28AF" w:rsidP="001F28AF">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Addressed through careful key mapping and relationship design.</w:t>
            </w:r>
          </w:p>
        </w:tc>
      </w:tr>
      <w:tr w:rsidR="001F28AF" w:rsidRPr="007B20ED" w14:paraId="0C2E42E3" w14:textId="77777777" w:rsidTr="001F28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1563F647"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Handling date and time fields</w:t>
            </w:r>
          </w:p>
        </w:tc>
        <w:tc>
          <w:tcPr>
            <w:tcW w:w="5200" w:type="dxa"/>
          </w:tcPr>
          <w:p w14:paraId="36EBB93E" w14:textId="77777777" w:rsidR="001F28AF" w:rsidRPr="007B20ED" w:rsidRDefault="001F28AF" w:rsidP="001F28A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Managed using dedicated date tables and time-based transformations.</w:t>
            </w:r>
          </w:p>
        </w:tc>
      </w:tr>
      <w:tr w:rsidR="001F28AF" w:rsidRPr="007B20ED" w14:paraId="6F1EA596" w14:textId="77777777" w:rsidTr="001F28AF">
        <w:tc>
          <w:tcPr>
            <w:cnfStyle w:val="000010000000" w:firstRow="0" w:lastRow="0" w:firstColumn="0" w:lastColumn="0" w:oddVBand="1" w:evenVBand="0" w:oddHBand="0" w:evenHBand="0" w:firstRowFirstColumn="0" w:firstRowLastColumn="0" w:lastRowFirstColumn="0" w:lastRowLastColumn="0"/>
            <w:tcW w:w="4200" w:type="dxa"/>
          </w:tcPr>
          <w:p w14:paraId="65C8BD41"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Designing appropriate relationships</w:t>
            </w:r>
          </w:p>
        </w:tc>
        <w:tc>
          <w:tcPr>
            <w:tcW w:w="5200" w:type="dxa"/>
          </w:tcPr>
          <w:p w14:paraId="611148B1" w14:textId="77777777" w:rsidR="001F28AF" w:rsidRPr="007B20ED" w:rsidRDefault="001F28AF" w:rsidP="001F28AF">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Resolved through iterative testing of the data model.</w:t>
            </w:r>
          </w:p>
        </w:tc>
      </w:tr>
      <w:tr w:rsidR="001F28AF" w:rsidRPr="007B20ED" w14:paraId="51F803DC" w14:textId="77777777" w:rsidTr="001F28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05C34BEE"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Choosing Star vs. Snowflake Schema</w:t>
            </w:r>
          </w:p>
        </w:tc>
        <w:tc>
          <w:tcPr>
            <w:tcW w:w="5200" w:type="dxa"/>
          </w:tcPr>
          <w:p w14:paraId="3044943F" w14:textId="77777777" w:rsidR="001F28AF" w:rsidRPr="007B20ED" w:rsidRDefault="001F28AF" w:rsidP="001F28A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Evaluated based on query performance and reporting needs.</w:t>
            </w:r>
          </w:p>
        </w:tc>
      </w:tr>
      <w:tr w:rsidR="001F28AF" w:rsidRPr="007B20ED" w14:paraId="389B67D5" w14:textId="77777777" w:rsidTr="001F28AF">
        <w:tc>
          <w:tcPr>
            <w:cnfStyle w:val="000010000000" w:firstRow="0" w:lastRow="0" w:firstColumn="0" w:lastColumn="0" w:oddVBand="1" w:evenVBand="0" w:oddHBand="0" w:evenHBand="0" w:firstRowFirstColumn="0" w:firstRowLastColumn="0" w:lastRowFirstColumn="0" w:lastRowLastColumn="0"/>
            <w:tcW w:w="4200" w:type="dxa"/>
          </w:tcPr>
          <w:p w14:paraId="32B8F9FF"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lastRenderedPageBreak/>
              <w:t>Creating meaningful DAX measures</w:t>
            </w:r>
          </w:p>
        </w:tc>
        <w:tc>
          <w:tcPr>
            <w:tcW w:w="5200" w:type="dxa"/>
          </w:tcPr>
          <w:p w14:paraId="7D5B74C3" w14:textId="77777777" w:rsidR="001F28AF" w:rsidRPr="007B20ED" w:rsidRDefault="001F28AF" w:rsidP="001F28AF">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Refined through iterative testing against business questions.</w:t>
            </w:r>
          </w:p>
        </w:tc>
      </w:tr>
      <w:tr w:rsidR="001F28AF" w:rsidRPr="007B20ED" w14:paraId="4F2B2BE7" w14:textId="77777777" w:rsidTr="001F28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3CEB2E1F"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Large numbers of categorical values</w:t>
            </w:r>
          </w:p>
        </w:tc>
        <w:tc>
          <w:tcPr>
            <w:tcW w:w="5200" w:type="dxa"/>
          </w:tcPr>
          <w:p w14:paraId="255529A3" w14:textId="77777777" w:rsidR="001F28AF" w:rsidRPr="007B20ED" w:rsidRDefault="001F28AF" w:rsidP="001F28A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Managed using grouping and aggregation techniques.</w:t>
            </w:r>
          </w:p>
        </w:tc>
      </w:tr>
      <w:tr w:rsidR="001F28AF" w:rsidRPr="007B20ED" w14:paraId="0D616779" w14:textId="77777777" w:rsidTr="001F28AF">
        <w:tc>
          <w:tcPr>
            <w:cnfStyle w:val="000010000000" w:firstRow="0" w:lastRow="0" w:firstColumn="0" w:lastColumn="0" w:oddVBand="1" w:evenVBand="0" w:oddHBand="0" w:evenHBand="0" w:firstRowFirstColumn="0" w:firstRowLastColumn="0" w:lastRowFirstColumn="0" w:lastRowLastColumn="0"/>
            <w:tcW w:w="4200" w:type="dxa"/>
          </w:tcPr>
          <w:p w14:paraId="46402704"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Selecting appropriate visualizations</w:t>
            </w:r>
          </w:p>
        </w:tc>
        <w:tc>
          <w:tcPr>
            <w:tcW w:w="5200" w:type="dxa"/>
          </w:tcPr>
          <w:p w14:paraId="2625A616" w14:textId="77777777" w:rsidR="001F28AF" w:rsidRPr="007B20ED" w:rsidRDefault="001F28AF" w:rsidP="001F28AF">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Guided by the nature of each analytical question.</w:t>
            </w:r>
          </w:p>
        </w:tc>
      </w:tr>
      <w:tr w:rsidR="001F28AF" w:rsidRPr="007B20ED" w14:paraId="0FF2354F" w14:textId="77777777" w:rsidTr="001F28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6CCB3963"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Representing geographical mobility data</w:t>
            </w:r>
          </w:p>
        </w:tc>
        <w:tc>
          <w:tcPr>
            <w:tcW w:w="5200" w:type="dxa"/>
          </w:tcPr>
          <w:p w14:paraId="4B658027" w14:textId="77777777" w:rsidR="001F28AF" w:rsidRPr="007B20ED" w:rsidRDefault="001F28AF" w:rsidP="001F28A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Addressed using Power BI maps and heat maps.</w:t>
            </w:r>
          </w:p>
        </w:tc>
      </w:tr>
      <w:tr w:rsidR="001F28AF" w:rsidRPr="007B20ED" w14:paraId="3DBD8E90" w14:textId="77777777" w:rsidTr="001F28AF">
        <w:tc>
          <w:tcPr>
            <w:cnfStyle w:val="000010000000" w:firstRow="0" w:lastRow="0" w:firstColumn="0" w:lastColumn="0" w:oddVBand="1" w:evenVBand="0" w:oddHBand="0" w:evenHBand="0" w:firstRowFirstColumn="0" w:firstRowLastColumn="0" w:lastRowFirstColumn="0" w:lastRowLastColumn="0"/>
            <w:tcW w:w="4200" w:type="dxa"/>
          </w:tcPr>
          <w:p w14:paraId="59F3C2B5"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Unavailable custom visuals</w:t>
            </w:r>
          </w:p>
        </w:tc>
        <w:tc>
          <w:tcPr>
            <w:tcW w:w="5200" w:type="dxa"/>
          </w:tcPr>
          <w:p w14:paraId="77817DA1" w14:textId="77777777" w:rsidR="001F28AF" w:rsidRPr="007B20ED" w:rsidRDefault="001F28AF" w:rsidP="001F28AF">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Substituted with suitable native Power BI visuals.</w:t>
            </w:r>
          </w:p>
        </w:tc>
      </w:tr>
      <w:tr w:rsidR="001F28AF" w:rsidRPr="007B20ED" w14:paraId="3DB6913D" w14:textId="77777777" w:rsidTr="001F28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00" w:type="dxa"/>
          </w:tcPr>
          <w:p w14:paraId="2C12F491" w14:textId="77777777" w:rsidR="001F28AF" w:rsidRPr="007B20ED" w:rsidRDefault="001F28AF" w:rsidP="001F28AF">
            <w:pPr>
              <w:spacing w:after="4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Maintaining readable dashboards</w:t>
            </w:r>
          </w:p>
        </w:tc>
        <w:tc>
          <w:tcPr>
            <w:tcW w:w="5200" w:type="dxa"/>
          </w:tcPr>
          <w:p w14:paraId="6E3D38BD" w14:textId="77777777" w:rsidR="001F28AF" w:rsidRPr="007B20ED" w:rsidRDefault="001F28AF" w:rsidP="001F28AF">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B20ED">
              <w:rPr>
                <w:rFonts w:ascii="Times New Roman" w:hAnsi="Times New Roman" w:cs="Times New Roman"/>
                <w:color w:val="000000" w:themeColor="text1"/>
                <w:sz w:val="20"/>
                <w:szCs w:val="20"/>
              </w:rPr>
              <w:t>Achieved through consistent layout and design standards.</w:t>
            </w:r>
          </w:p>
        </w:tc>
      </w:tr>
    </w:tbl>
    <w:p w14:paraId="10B9D718" w14:textId="5C5D7D2B" w:rsidR="001F28AF" w:rsidRPr="001F28AF" w:rsidRDefault="001F28AF" w:rsidP="001F28AF">
      <w:pPr>
        <w:ind w:left="1440"/>
        <w:rPr>
          <w:rFonts w:ascii="Times New Roman" w:hAnsi="Times New Roman" w:cs="Times New Roman"/>
          <w:b/>
          <w:bCs/>
          <w:color w:val="EE0000"/>
          <w:sz w:val="30"/>
          <w:szCs w:val="30"/>
        </w:rPr>
      </w:pPr>
      <w:r w:rsidRPr="007B20ED">
        <w:rPr>
          <w:rFonts w:ascii="Times New Roman" w:hAnsi="Times New Roman" w:cs="Times New Roman"/>
          <w:color w:val="000000" w:themeColor="text1"/>
          <w:sz w:val="24"/>
        </w:rPr>
        <w:t>As with most real-world data analytics projects, the team encountered several practical challenges during execution. These challenges, and the general approach used to address them, are summarized below.</w:t>
      </w:r>
    </w:p>
    <w:p w14:paraId="1BA19625" w14:textId="77777777" w:rsidR="001F28AF" w:rsidRPr="007B20ED" w:rsidRDefault="001F28AF" w:rsidP="001F28AF">
      <w:pPr>
        <w:rPr>
          <w:rFonts w:ascii="Times New Roman" w:hAnsi="Times New Roman" w:cs="Times New Roman"/>
          <w:b/>
          <w:bCs/>
          <w:color w:val="EE0000"/>
          <w:sz w:val="30"/>
          <w:szCs w:val="30"/>
        </w:rPr>
      </w:pPr>
      <w:r>
        <w:rPr>
          <w:rFonts w:ascii="Times New Roman" w:hAnsi="Times New Roman" w:cs="Times New Roman"/>
          <w:i/>
          <w:iCs/>
          <w:color w:val="000000" w:themeColor="text1"/>
          <w:sz w:val="32"/>
          <w:szCs w:val="32"/>
        </w:rPr>
        <w:tab/>
      </w:r>
      <w:r w:rsidRPr="007B20ED">
        <w:rPr>
          <w:rFonts w:ascii="Times New Roman" w:hAnsi="Times New Roman" w:cs="Times New Roman"/>
          <w:b/>
          <w:bCs/>
          <w:color w:val="EE0000"/>
          <w:sz w:val="30"/>
          <w:szCs w:val="30"/>
        </w:rPr>
        <w:t>PROS AND CONS:</w:t>
      </w:r>
    </w:p>
    <w:p w14:paraId="55D26D37" w14:textId="77777777" w:rsidR="001F28AF" w:rsidRDefault="001F28AF" w:rsidP="001F28AF">
      <w:pPr>
        <w:spacing w:after="240"/>
        <w:rPr>
          <w:rFonts w:ascii="Times New Roman" w:hAnsi="Times New Roman" w:cs="Times New Roman"/>
          <w:i/>
          <w:iCs/>
          <w:color w:val="000000" w:themeColor="text1"/>
          <w:sz w:val="32"/>
          <w:szCs w:val="32"/>
        </w:rPr>
      </w:pPr>
    </w:p>
    <w:p w14:paraId="2FFEF535" w14:textId="77777777" w:rsidR="001F28AF" w:rsidRPr="007B20ED" w:rsidRDefault="001F28AF" w:rsidP="001F28AF">
      <w:pPr>
        <w:pStyle w:val="Heading2"/>
        <w:ind w:firstLine="720"/>
        <w:rPr>
          <w:rFonts w:ascii="Times New Roman" w:hAnsi="Times New Roman" w:cs="Times New Roman"/>
          <w:color w:val="000000" w:themeColor="text1"/>
        </w:rPr>
      </w:pPr>
      <w:r w:rsidRPr="007B20ED">
        <w:rPr>
          <w:rFonts w:ascii="Times New Roman" w:eastAsia="Calibri" w:hAnsi="Times New Roman" w:cs="Times New Roman"/>
          <w:color w:val="000000" w:themeColor="text1"/>
          <w:sz w:val="24"/>
          <w:szCs w:val="24"/>
          <w:highlight w:val="yellow"/>
        </w:rPr>
        <w:t>Pros</w:t>
      </w:r>
    </w:p>
    <w:p w14:paraId="6311CCFE" w14:textId="77777777" w:rsidR="001F28AF" w:rsidRPr="007B20ED" w:rsidRDefault="001F28AF" w:rsidP="001F28AF">
      <w:pPr>
        <w:pStyle w:val="ListParagraph"/>
        <w:numPr>
          <w:ilvl w:val="0"/>
          <w:numId w:val="5"/>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End-to-end data analytics workflow, from raw data to final insights</w:t>
      </w:r>
    </w:p>
    <w:p w14:paraId="3CF204D7" w14:textId="77777777" w:rsidR="001F28AF" w:rsidRPr="007B20ED" w:rsidRDefault="001F28AF" w:rsidP="001F28AF">
      <w:pPr>
        <w:pStyle w:val="ListParagraph"/>
        <w:numPr>
          <w:ilvl w:val="0"/>
          <w:numId w:val="5"/>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Interactive and user-friendly Power BI dashboards</w:t>
      </w:r>
    </w:p>
    <w:p w14:paraId="2BB07A68" w14:textId="77777777" w:rsidR="001F28AF" w:rsidRPr="007B20ED" w:rsidRDefault="001F28AF" w:rsidP="001F28AF">
      <w:pPr>
        <w:pStyle w:val="ListParagraph"/>
        <w:numPr>
          <w:ilvl w:val="0"/>
          <w:numId w:val="5"/>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Multiple datasets integrated into a single analytical platform</w:t>
      </w:r>
    </w:p>
    <w:p w14:paraId="2C54BA81" w14:textId="77777777" w:rsidR="001F28AF" w:rsidRPr="007B20ED" w:rsidRDefault="001F28AF" w:rsidP="001F28AF">
      <w:pPr>
        <w:pStyle w:val="ListParagraph"/>
        <w:numPr>
          <w:ilvl w:val="0"/>
          <w:numId w:val="5"/>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 xml:space="preserve">Structured data </w:t>
      </w:r>
      <w:proofErr w:type="spellStart"/>
      <w:r w:rsidRPr="007B20ED">
        <w:rPr>
          <w:rFonts w:ascii="Times New Roman" w:hAnsi="Times New Roman" w:cs="Times New Roman"/>
          <w:color w:val="000000" w:themeColor="text1"/>
          <w:sz w:val="24"/>
          <w:szCs w:val="24"/>
        </w:rPr>
        <w:t>modeling</w:t>
      </w:r>
      <w:proofErr w:type="spellEnd"/>
      <w:r w:rsidRPr="007B20ED">
        <w:rPr>
          <w:rFonts w:ascii="Times New Roman" w:hAnsi="Times New Roman" w:cs="Times New Roman"/>
          <w:color w:val="000000" w:themeColor="text1"/>
          <w:sz w:val="24"/>
          <w:szCs w:val="24"/>
        </w:rPr>
        <w:t xml:space="preserve"> using Star and Snowflake schemas</w:t>
      </w:r>
    </w:p>
    <w:p w14:paraId="4983AEB8" w14:textId="77777777" w:rsidR="001F28AF" w:rsidRPr="007B20ED" w:rsidRDefault="001F28AF" w:rsidP="001F28AF">
      <w:pPr>
        <w:pStyle w:val="ListParagraph"/>
        <w:numPr>
          <w:ilvl w:val="0"/>
          <w:numId w:val="5"/>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Dynamic KPIs and DAX-based measures</w:t>
      </w:r>
    </w:p>
    <w:p w14:paraId="5BD2AA19" w14:textId="77777777" w:rsidR="001F28AF" w:rsidRPr="007B20ED" w:rsidRDefault="001F28AF" w:rsidP="001F28AF">
      <w:pPr>
        <w:pStyle w:val="ListParagraph"/>
        <w:numPr>
          <w:ilvl w:val="0"/>
          <w:numId w:val="5"/>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Use of multiple visualization techniques for different insights</w:t>
      </w:r>
    </w:p>
    <w:p w14:paraId="3BD47872" w14:textId="77777777" w:rsidR="001F28AF" w:rsidRPr="007B20ED" w:rsidRDefault="001F28AF" w:rsidP="001F28AF">
      <w:pPr>
        <w:pStyle w:val="ListParagraph"/>
        <w:numPr>
          <w:ilvl w:val="0"/>
          <w:numId w:val="5"/>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Strong mobility and geographical analysis capability</w:t>
      </w:r>
    </w:p>
    <w:p w14:paraId="611D6E73" w14:textId="77777777" w:rsidR="001F28AF" w:rsidRPr="007B20ED" w:rsidRDefault="001F28AF" w:rsidP="001F28AF">
      <w:pPr>
        <w:pStyle w:val="ListParagraph"/>
        <w:numPr>
          <w:ilvl w:val="0"/>
          <w:numId w:val="5"/>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Supports data-driven decision making for smart-city planning</w:t>
      </w:r>
    </w:p>
    <w:p w14:paraId="41232518" w14:textId="77777777" w:rsidR="001F28AF" w:rsidRPr="007B20ED" w:rsidRDefault="001F28AF" w:rsidP="001F28AF">
      <w:pPr>
        <w:pStyle w:val="Heading2"/>
        <w:ind w:left="260" w:firstLine="460"/>
        <w:rPr>
          <w:rFonts w:ascii="Times New Roman" w:hAnsi="Times New Roman" w:cs="Times New Roman"/>
          <w:color w:val="000000" w:themeColor="text1"/>
        </w:rPr>
      </w:pPr>
      <w:r w:rsidRPr="007B20ED">
        <w:rPr>
          <w:rFonts w:ascii="Times New Roman" w:eastAsia="Calibri" w:hAnsi="Times New Roman" w:cs="Times New Roman"/>
          <w:color w:val="000000" w:themeColor="text1"/>
          <w:sz w:val="24"/>
          <w:szCs w:val="24"/>
          <w:highlight w:val="yellow"/>
        </w:rPr>
        <w:t>Cons</w:t>
      </w:r>
      <w:r w:rsidRPr="007B20ED">
        <w:rPr>
          <w:rFonts w:ascii="Times New Roman" w:eastAsia="Calibri" w:hAnsi="Times New Roman" w:cs="Times New Roman"/>
          <w:color w:val="000000" w:themeColor="text1"/>
          <w:sz w:val="24"/>
          <w:szCs w:val="24"/>
        </w:rPr>
        <w:t xml:space="preserve">  </w:t>
      </w:r>
    </w:p>
    <w:p w14:paraId="7C52D219" w14:textId="77777777" w:rsidR="001F28AF" w:rsidRPr="007B20ED" w:rsidRDefault="001F28AF" w:rsidP="001F28AF">
      <w:pPr>
        <w:pStyle w:val="ListParagraph"/>
        <w:numPr>
          <w:ilvl w:val="0"/>
          <w:numId w:val="6"/>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Dataset availability and quality limitations</w:t>
      </w:r>
    </w:p>
    <w:p w14:paraId="1052F4C2" w14:textId="77777777" w:rsidR="001F28AF" w:rsidRPr="007B20ED" w:rsidRDefault="001F28AF" w:rsidP="001F28AF">
      <w:pPr>
        <w:pStyle w:val="ListParagraph"/>
        <w:numPr>
          <w:ilvl w:val="0"/>
          <w:numId w:val="6"/>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Missing values present in some attributes</w:t>
      </w:r>
    </w:p>
    <w:p w14:paraId="59846AB3" w14:textId="77777777" w:rsidR="001F28AF" w:rsidRPr="007B20ED" w:rsidRDefault="001F28AF" w:rsidP="001F28AF">
      <w:pPr>
        <w:pStyle w:val="ListParagraph"/>
        <w:numPr>
          <w:ilvl w:val="0"/>
          <w:numId w:val="6"/>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Limited real-time data; analysis is largely historical</w:t>
      </w:r>
    </w:p>
    <w:p w14:paraId="47FE4605" w14:textId="77777777" w:rsidR="001F28AF" w:rsidRPr="007B20ED" w:rsidRDefault="001F28AF" w:rsidP="001F28AF">
      <w:pPr>
        <w:pStyle w:val="ListParagraph"/>
        <w:numPr>
          <w:ilvl w:val="0"/>
          <w:numId w:val="6"/>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Limited geographical coverage in the available datasets</w:t>
      </w:r>
    </w:p>
    <w:p w14:paraId="00D1045D" w14:textId="77777777" w:rsidR="001F28AF" w:rsidRPr="007B20ED" w:rsidRDefault="001F28AF" w:rsidP="001F28AF">
      <w:pPr>
        <w:pStyle w:val="ListParagraph"/>
        <w:numPr>
          <w:ilvl w:val="0"/>
          <w:numId w:val="6"/>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Some advanced analysis is constrained by available dataset attributes</w:t>
      </w:r>
    </w:p>
    <w:p w14:paraId="6DA10F64" w14:textId="77777777" w:rsidR="001F28AF" w:rsidRPr="007B20ED" w:rsidRDefault="001F28AF" w:rsidP="001F28AF">
      <w:pPr>
        <w:pStyle w:val="ListParagraph"/>
        <w:numPr>
          <w:ilvl w:val="0"/>
          <w:numId w:val="6"/>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Overall results depend on the quality and completeness of source datasets</w:t>
      </w:r>
    </w:p>
    <w:p w14:paraId="3FD078C8" w14:textId="77777777" w:rsidR="001F28AF" w:rsidRDefault="001F28AF" w:rsidP="001F28AF">
      <w:pPr>
        <w:ind w:left="940" w:firstLine="140"/>
        <w:rPr>
          <w:rFonts w:ascii="Times New Roman" w:hAnsi="Times New Roman" w:cs="Times New Roman"/>
          <w:b/>
          <w:bCs/>
          <w:color w:val="EE0000"/>
          <w:sz w:val="36"/>
          <w:szCs w:val="36"/>
        </w:rPr>
      </w:pPr>
      <w:r w:rsidRPr="007B20ED">
        <w:rPr>
          <w:rFonts w:ascii="Times New Roman" w:hAnsi="Times New Roman" w:cs="Times New Roman"/>
          <w:b/>
          <w:bCs/>
          <w:color w:val="EE0000"/>
          <w:sz w:val="36"/>
          <w:szCs w:val="36"/>
        </w:rPr>
        <w:t>LEARNINGS:</w:t>
      </w:r>
      <w:r>
        <w:rPr>
          <w:rFonts w:ascii="Times New Roman" w:hAnsi="Times New Roman" w:cs="Times New Roman"/>
          <w:b/>
          <w:bCs/>
          <w:color w:val="EE0000"/>
          <w:sz w:val="36"/>
          <w:szCs w:val="36"/>
        </w:rPr>
        <w:tab/>
      </w:r>
    </w:p>
    <w:p w14:paraId="29E9AC11" w14:textId="2384FC51" w:rsidR="001F28AF" w:rsidRPr="001F28AF" w:rsidRDefault="001F28AF" w:rsidP="001F28AF">
      <w:pPr>
        <w:ind w:left="1080"/>
        <w:rPr>
          <w:rFonts w:ascii="Times New Roman" w:hAnsi="Times New Roman" w:cs="Times New Roman"/>
          <w:b/>
          <w:bCs/>
          <w:color w:val="EE0000"/>
          <w:sz w:val="36"/>
          <w:szCs w:val="36"/>
        </w:rPr>
      </w:pPr>
      <w:r w:rsidRPr="007B20ED">
        <w:rPr>
          <w:rFonts w:ascii="Times New Roman" w:hAnsi="Times New Roman" w:cs="Times New Roman"/>
          <w:color w:val="000000" w:themeColor="text1"/>
          <w:sz w:val="24"/>
        </w:rPr>
        <w:t>Working on this project provided the team with practical, hands-on exposure to the complete business intelligence lifecycle. Key learning outcomes include:</w:t>
      </w:r>
    </w:p>
    <w:p w14:paraId="047AE038"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Data cleaning and preprocessing techniques</w:t>
      </w:r>
    </w:p>
    <w:p w14:paraId="78F8883A"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The end-to-end ETL workflow</w:t>
      </w:r>
    </w:p>
    <w:p w14:paraId="718F08A3"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Power Query and the M language</w:t>
      </w:r>
    </w:p>
    <w:p w14:paraId="174B40E4"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Integrating data from multiple sources</w:t>
      </w:r>
    </w:p>
    <w:p w14:paraId="3D051F0E"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lastRenderedPageBreak/>
        <w:t>Power BI visualization techniques</w:t>
      </w:r>
    </w:p>
    <w:p w14:paraId="088526B8"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 xml:space="preserve">Data </w:t>
      </w:r>
      <w:proofErr w:type="spellStart"/>
      <w:r w:rsidRPr="007B20ED">
        <w:rPr>
          <w:rFonts w:ascii="Times New Roman" w:hAnsi="Times New Roman" w:cs="Times New Roman"/>
          <w:color w:val="000000" w:themeColor="text1"/>
          <w:sz w:val="24"/>
          <w:szCs w:val="24"/>
        </w:rPr>
        <w:t>modeling</w:t>
      </w:r>
      <w:proofErr w:type="spellEnd"/>
      <w:r w:rsidRPr="007B20ED">
        <w:rPr>
          <w:rFonts w:ascii="Times New Roman" w:hAnsi="Times New Roman" w:cs="Times New Roman"/>
          <w:color w:val="000000" w:themeColor="text1"/>
          <w:sz w:val="24"/>
          <w:szCs w:val="24"/>
        </w:rPr>
        <w:t xml:space="preserve"> concepts, including Star and Snowflake schemas</w:t>
      </w:r>
    </w:p>
    <w:p w14:paraId="772B1105"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Designing relationships and date tables</w:t>
      </w:r>
    </w:p>
    <w:p w14:paraId="4A38E527"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DAX, measures, and calculated columns</w:t>
      </w:r>
    </w:p>
    <w:p w14:paraId="03BBD839"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KPI creation and dashboard design</w:t>
      </w:r>
    </w:p>
    <w:p w14:paraId="5862A805"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Geographical analysis using maps and heat maps</w:t>
      </w:r>
    </w:p>
    <w:p w14:paraId="5BD4B330"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Generating business and analytical insights</w:t>
      </w:r>
    </w:p>
    <w:p w14:paraId="09EB1D72" w14:textId="77777777" w:rsidR="001F28AF" w:rsidRPr="007B20ED" w:rsidRDefault="001F28AF" w:rsidP="001F28AF">
      <w:pPr>
        <w:pStyle w:val="ListParagraph"/>
        <w:numPr>
          <w:ilvl w:val="0"/>
          <w:numId w:val="7"/>
        </w:numPr>
        <w:spacing w:after="90"/>
        <w:contextualSpacing w:val="0"/>
        <w:rPr>
          <w:rFonts w:ascii="Times New Roman" w:hAnsi="Times New Roman" w:cs="Times New Roman"/>
          <w:color w:val="000000" w:themeColor="text1"/>
          <w:sz w:val="24"/>
          <w:szCs w:val="24"/>
        </w:rPr>
      </w:pPr>
      <w:r w:rsidRPr="007B20ED">
        <w:rPr>
          <w:rFonts w:ascii="Times New Roman" w:hAnsi="Times New Roman" w:cs="Times New Roman"/>
          <w:color w:val="000000" w:themeColor="text1"/>
          <w:sz w:val="24"/>
          <w:szCs w:val="24"/>
        </w:rPr>
        <w:t>Supporting data-driven decision making</w:t>
      </w:r>
    </w:p>
    <w:p w14:paraId="48E311BD" w14:textId="0257DB96" w:rsidR="001F28AF" w:rsidRPr="001F28AF" w:rsidRDefault="001F28AF" w:rsidP="001F28AF">
      <w:pPr>
        <w:ind w:left="220" w:firstLine="720"/>
        <w:rPr>
          <w:rFonts w:ascii="Times New Roman" w:hAnsi="Times New Roman" w:cs="Times New Roman"/>
          <w:b/>
          <w:bCs/>
          <w:color w:val="EE0000"/>
          <w:sz w:val="30"/>
          <w:szCs w:val="30"/>
        </w:rPr>
      </w:pPr>
      <w:r w:rsidRPr="007B20ED">
        <w:rPr>
          <w:rFonts w:ascii="Times New Roman" w:hAnsi="Times New Roman" w:cs="Times New Roman"/>
          <w:b/>
          <w:bCs/>
          <w:color w:val="EE0000"/>
          <w:sz w:val="30"/>
          <w:szCs w:val="30"/>
        </w:rPr>
        <w:t>TEAM TESTIMONIALS:</w:t>
      </w:r>
    </w:p>
    <w:p w14:paraId="67A0728D" w14:textId="06FDAE69" w:rsidR="001F28AF" w:rsidRPr="007B20ED" w:rsidRDefault="001F28AF" w:rsidP="001F28AF">
      <w:pPr>
        <w:pStyle w:val="ListParagraph"/>
        <w:numPr>
          <w:ilvl w:val="0"/>
          <w:numId w:val="8"/>
        </w:numPr>
        <w:spacing w:after="100"/>
        <w:rPr>
          <w:rFonts w:ascii="Times New Roman" w:hAnsi="Times New Roman" w:cs="Times New Roman"/>
          <w:b/>
          <w:bCs/>
          <w:color w:val="000000" w:themeColor="text1"/>
          <w:sz w:val="24"/>
          <w:szCs w:val="24"/>
        </w:rPr>
      </w:pPr>
      <w:r>
        <w:rPr>
          <w:rFonts w:ascii="Times New Roman" w:hAnsi="Times New Roman" w:cs="Times New Roman"/>
          <w:b/>
          <w:bCs/>
          <w:i/>
          <w:iCs/>
          <w:color w:val="000000" w:themeColor="text1"/>
          <w:sz w:val="24"/>
          <w:szCs w:val="24"/>
        </w:rPr>
        <w:t xml:space="preserve"> </w:t>
      </w:r>
      <w:r w:rsidRPr="007B20ED">
        <w:rPr>
          <w:rFonts w:ascii="Times New Roman" w:hAnsi="Times New Roman" w:cs="Times New Roman"/>
          <w:b/>
          <w:bCs/>
          <w:i/>
          <w:iCs/>
          <w:color w:val="000000" w:themeColor="text1"/>
          <w:sz w:val="24"/>
          <w:szCs w:val="24"/>
        </w:rPr>
        <w:t xml:space="preserve">Before this project, Power BI was just a name I had heard about. Working through the </w:t>
      </w:r>
      <w:proofErr w:type="gramStart"/>
      <w:r w:rsidRPr="007B20ED">
        <w:rPr>
          <w:rFonts w:ascii="Times New Roman" w:hAnsi="Times New Roman" w:cs="Times New Roman"/>
          <w:b/>
          <w:bCs/>
          <w:i/>
          <w:iCs/>
          <w:color w:val="000000" w:themeColor="text1"/>
          <w:sz w:val="24"/>
          <w:szCs w:val="24"/>
        </w:rPr>
        <w:t>phases  from</w:t>
      </w:r>
      <w:proofErr w:type="gramEnd"/>
      <w:r w:rsidRPr="007B20ED">
        <w:rPr>
          <w:rFonts w:ascii="Times New Roman" w:hAnsi="Times New Roman" w:cs="Times New Roman"/>
          <w:b/>
          <w:bCs/>
          <w:i/>
          <w:iCs/>
          <w:color w:val="000000" w:themeColor="text1"/>
          <w:sz w:val="24"/>
          <w:szCs w:val="24"/>
        </w:rPr>
        <w:t xml:space="preserve"> Power Query to </w:t>
      </w:r>
      <w:proofErr w:type="gramStart"/>
      <w:r w:rsidRPr="007B20ED">
        <w:rPr>
          <w:rFonts w:ascii="Times New Roman" w:hAnsi="Times New Roman" w:cs="Times New Roman"/>
          <w:b/>
          <w:bCs/>
          <w:i/>
          <w:iCs/>
          <w:color w:val="000000" w:themeColor="text1"/>
          <w:sz w:val="24"/>
          <w:szCs w:val="24"/>
        </w:rPr>
        <w:t>DAX  helped</w:t>
      </w:r>
      <w:proofErr w:type="gramEnd"/>
      <w:r w:rsidRPr="007B20ED">
        <w:rPr>
          <w:rFonts w:ascii="Times New Roman" w:hAnsi="Times New Roman" w:cs="Times New Roman"/>
          <w:b/>
          <w:bCs/>
          <w:i/>
          <w:iCs/>
          <w:color w:val="000000" w:themeColor="text1"/>
          <w:sz w:val="24"/>
          <w:szCs w:val="24"/>
        </w:rPr>
        <w:t xml:space="preserve"> me actually understand how a raw dataset turns into a dashboard someone can make decisions from.</w:t>
      </w:r>
    </w:p>
    <w:p w14:paraId="115786B5" w14:textId="77777777" w:rsidR="001F28AF" w:rsidRPr="007B20ED" w:rsidRDefault="001F28AF" w:rsidP="001F28AF">
      <w:pPr>
        <w:pStyle w:val="ListParagraph"/>
        <w:spacing w:after="100"/>
        <w:rPr>
          <w:rFonts w:ascii="Times New Roman" w:hAnsi="Times New Roman" w:cs="Times New Roman"/>
          <w:b/>
          <w:bCs/>
          <w:color w:val="000000" w:themeColor="text1"/>
          <w:sz w:val="24"/>
          <w:szCs w:val="24"/>
        </w:rPr>
      </w:pPr>
    </w:p>
    <w:p w14:paraId="65D78E6A" w14:textId="77777777" w:rsidR="001F28AF" w:rsidRPr="007B20ED" w:rsidRDefault="001F28AF" w:rsidP="001F28AF">
      <w:pPr>
        <w:pStyle w:val="ListParagraph"/>
        <w:numPr>
          <w:ilvl w:val="0"/>
          <w:numId w:val="8"/>
        </w:numPr>
        <w:spacing w:after="100"/>
        <w:rPr>
          <w:rFonts w:ascii="Times New Roman" w:hAnsi="Times New Roman" w:cs="Times New Roman"/>
          <w:b/>
          <w:bCs/>
          <w:color w:val="000000" w:themeColor="text1"/>
          <w:sz w:val="24"/>
          <w:szCs w:val="24"/>
        </w:rPr>
      </w:pPr>
      <w:r w:rsidRPr="007B20ED">
        <w:rPr>
          <w:rFonts w:ascii="Times New Roman" w:hAnsi="Times New Roman" w:cs="Times New Roman"/>
          <w:b/>
          <w:bCs/>
          <w:i/>
          <w:iCs/>
          <w:color w:val="000000" w:themeColor="text1"/>
          <w:sz w:val="24"/>
          <w:szCs w:val="24"/>
        </w:rPr>
        <w:t>The most valuable part for me was data cleaning. Real datasets are messy, and figuring out how to handle missing values and inconsistent formats taught me more than any tutorial could.</w:t>
      </w:r>
    </w:p>
    <w:p w14:paraId="197F6F59" w14:textId="77777777" w:rsidR="001F28AF" w:rsidRPr="007B20ED" w:rsidRDefault="001F28AF" w:rsidP="001F28AF">
      <w:pPr>
        <w:pStyle w:val="ListParagraph"/>
        <w:spacing w:after="100"/>
        <w:rPr>
          <w:rFonts w:ascii="Times New Roman" w:hAnsi="Times New Roman" w:cs="Times New Roman"/>
          <w:b/>
          <w:bCs/>
          <w:color w:val="000000" w:themeColor="text1"/>
          <w:sz w:val="24"/>
          <w:szCs w:val="24"/>
        </w:rPr>
      </w:pPr>
    </w:p>
    <w:p w14:paraId="48DF5FF4" w14:textId="77777777" w:rsidR="001F28AF" w:rsidRPr="007B20ED" w:rsidRDefault="001F28AF" w:rsidP="001F28AF">
      <w:pPr>
        <w:pStyle w:val="ListParagraph"/>
        <w:numPr>
          <w:ilvl w:val="0"/>
          <w:numId w:val="8"/>
        </w:numPr>
        <w:spacing w:after="100"/>
        <w:rPr>
          <w:rFonts w:ascii="Times New Roman" w:hAnsi="Times New Roman" w:cs="Times New Roman"/>
          <w:b/>
          <w:bCs/>
          <w:color w:val="000000" w:themeColor="text1"/>
          <w:sz w:val="24"/>
          <w:szCs w:val="24"/>
        </w:rPr>
      </w:pPr>
      <w:r w:rsidRPr="007B20ED">
        <w:rPr>
          <w:rFonts w:ascii="Times New Roman" w:hAnsi="Times New Roman" w:cs="Times New Roman"/>
          <w:b/>
          <w:bCs/>
          <w:i/>
          <w:iCs/>
          <w:color w:val="000000" w:themeColor="text1"/>
          <w:sz w:val="24"/>
          <w:szCs w:val="24"/>
        </w:rPr>
        <w:t>Working with three different datasets at once was challenging at first. Learning how to connect them through proper relationships and a Star Schema made everything click into place.</w:t>
      </w:r>
    </w:p>
    <w:p w14:paraId="3C70FD71" w14:textId="77777777" w:rsidR="001F28AF" w:rsidRPr="007B20ED" w:rsidRDefault="001F28AF" w:rsidP="001F28AF">
      <w:pPr>
        <w:pStyle w:val="ListParagraph"/>
        <w:spacing w:after="100"/>
        <w:rPr>
          <w:rFonts w:ascii="Times New Roman" w:hAnsi="Times New Roman" w:cs="Times New Roman"/>
          <w:b/>
          <w:bCs/>
          <w:color w:val="000000" w:themeColor="text1"/>
          <w:sz w:val="24"/>
          <w:szCs w:val="24"/>
        </w:rPr>
      </w:pPr>
    </w:p>
    <w:p w14:paraId="55B79DCF" w14:textId="77777777" w:rsidR="001F28AF" w:rsidRPr="007B20ED" w:rsidRDefault="001F28AF" w:rsidP="001F28AF">
      <w:pPr>
        <w:pStyle w:val="ListParagraph"/>
        <w:numPr>
          <w:ilvl w:val="0"/>
          <w:numId w:val="8"/>
        </w:numPr>
        <w:spacing w:after="100"/>
        <w:rPr>
          <w:rFonts w:ascii="Times New Roman" w:hAnsi="Times New Roman" w:cs="Times New Roman"/>
          <w:b/>
          <w:bCs/>
          <w:color w:val="000000" w:themeColor="text1"/>
          <w:sz w:val="24"/>
          <w:szCs w:val="24"/>
        </w:rPr>
      </w:pPr>
      <w:r w:rsidRPr="007B20ED">
        <w:rPr>
          <w:rFonts w:ascii="Times New Roman" w:hAnsi="Times New Roman" w:cs="Times New Roman"/>
          <w:b/>
          <w:bCs/>
          <w:i/>
          <w:iCs/>
          <w:color w:val="000000" w:themeColor="text1"/>
          <w:sz w:val="24"/>
          <w:szCs w:val="24"/>
        </w:rPr>
        <w:t>I spent most of my time on the DAX measures. It took a few attempts to get the calculations right, but seeing the KPIs update correctly on the dashboard made it worth it.</w:t>
      </w:r>
    </w:p>
    <w:p w14:paraId="002DEC2A" w14:textId="77777777" w:rsidR="001F28AF" w:rsidRPr="007B20ED" w:rsidRDefault="001F28AF" w:rsidP="001F28AF">
      <w:pPr>
        <w:rPr>
          <w:rFonts w:ascii="Times New Roman" w:hAnsi="Times New Roman" w:cs="Times New Roman"/>
          <w:b/>
          <w:bCs/>
          <w:sz w:val="24"/>
        </w:rPr>
      </w:pPr>
    </w:p>
    <w:p w14:paraId="7CC9B230" w14:textId="77777777" w:rsidR="001F28AF" w:rsidRPr="007B20ED" w:rsidRDefault="001F28AF" w:rsidP="001F28AF">
      <w:pPr>
        <w:pStyle w:val="ListParagraph"/>
        <w:numPr>
          <w:ilvl w:val="0"/>
          <w:numId w:val="8"/>
        </w:numPr>
        <w:spacing w:after="100"/>
        <w:rPr>
          <w:rFonts w:ascii="Times New Roman" w:hAnsi="Times New Roman" w:cs="Times New Roman"/>
          <w:b/>
          <w:bCs/>
          <w:color w:val="000000" w:themeColor="text1"/>
          <w:sz w:val="24"/>
          <w:szCs w:val="24"/>
        </w:rPr>
      </w:pPr>
      <w:r w:rsidRPr="007B20ED">
        <w:rPr>
          <w:rFonts w:ascii="Times New Roman" w:hAnsi="Times New Roman" w:cs="Times New Roman"/>
          <w:b/>
          <w:bCs/>
          <w:i/>
          <w:iCs/>
          <w:color w:val="000000" w:themeColor="text1"/>
          <w:sz w:val="24"/>
          <w:szCs w:val="24"/>
        </w:rPr>
        <w:t xml:space="preserve">This project gave me a much better sense of how teams actually work together on a data </w:t>
      </w:r>
      <w:proofErr w:type="gramStart"/>
      <w:r w:rsidRPr="007B20ED">
        <w:rPr>
          <w:rFonts w:ascii="Times New Roman" w:hAnsi="Times New Roman" w:cs="Times New Roman"/>
          <w:b/>
          <w:bCs/>
          <w:i/>
          <w:iCs/>
          <w:color w:val="000000" w:themeColor="text1"/>
          <w:sz w:val="24"/>
          <w:szCs w:val="24"/>
        </w:rPr>
        <w:t>project  dividing</w:t>
      </w:r>
      <w:proofErr w:type="gramEnd"/>
      <w:r w:rsidRPr="007B20ED">
        <w:rPr>
          <w:rFonts w:ascii="Times New Roman" w:hAnsi="Times New Roman" w:cs="Times New Roman"/>
          <w:b/>
          <w:bCs/>
          <w:i/>
          <w:iCs/>
          <w:color w:val="000000" w:themeColor="text1"/>
          <w:sz w:val="24"/>
          <w:szCs w:val="24"/>
        </w:rPr>
        <w:t xml:space="preserve"> tasks, reviewing each other's dashboards, and putting the final story together.</w:t>
      </w:r>
    </w:p>
    <w:p w14:paraId="60C5DEB6" w14:textId="77777777" w:rsidR="001F28AF" w:rsidRPr="007B20ED" w:rsidRDefault="001F28AF" w:rsidP="001F28AF">
      <w:pPr>
        <w:rPr>
          <w:rFonts w:ascii="Times New Roman" w:hAnsi="Times New Roman" w:cs="Times New Roman"/>
          <w:color w:val="000000" w:themeColor="text1"/>
        </w:rPr>
      </w:pPr>
    </w:p>
    <w:p w14:paraId="66186EDE" w14:textId="77777777" w:rsidR="001F28AF" w:rsidRPr="007B20ED" w:rsidRDefault="001F28AF" w:rsidP="001F28AF">
      <w:pPr>
        <w:ind w:left="580" w:firstLine="720"/>
        <w:rPr>
          <w:rFonts w:ascii="Times New Roman" w:hAnsi="Times New Roman" w:cs="Times New Roman"/>
          <w:b/>
          <w:bCs/>
          <w:color w:val="EE0000"/>
          <w:sz w:val="30"/>
          <w:szCs w:val="30"/>
        </w:rPr>
      </w:pPr>
      <w:r w:rsidRPr="007B20ED">
        <w:rPr>
          <w:rFonts w:ascii="Times New Roman" w:hAnsi="Times New Roman" w:cs="Times New Roman"/>
          <w:b/>
          <w:bCs/>
          <w:color w:val="EE0000"/>
          <w:sz w:val="30"/>
          <w:szCs w:val="30"/>
        </w:rPr>
        <w:t>CONCLUSION:</w:t>
      </w:r>
    </w:p>
    <w:p w14:paraId="73A68964" w14:textId="77777777" w:rsidR="001F28AF" w:rsidRPr="007B20ED" w:rsidRDefault="001F28AF" w:rsidP="001F28AF">
      <w:pPr>
        <w:spacing w:line="300" w:lineRule="auto"/>
        <w:ind w:left="144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The Infosys Urban Pulse project successfully demonstrates an end-to-end Smart City Mobility Intelligence solution built using Microsoft Power BI. The project transformed raw transportation, weather, and ride-hailing datasets into structured, analysis-ready data, and converted them into interactive dashboards and analytical insights.</w:t>
      </w:r>
    </w:p>
    <w:p w14:paraId="56F1B34B" w14:textId="77777777" w:rsidR="001F28AF" w:rsidRPr="007B20ED" w:rsidRDefault="001F28AF" w:rsidP="001F28AF">
      <w:pPr>
        <w:spacing w:line="300" w:lineRule="auto"/>
        <w:ind w:left="144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The final solution provides a consolidated understanding of the following aspects of urban mobility:</w:t>
      </w:r>
    </w:p>
    <w:p w14:paraId="117828BA"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t>Mobility demand</w:t>
      </w:r>
    </w:p>
    <w:p w14:paraId="49BF314D"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t>Ride-hailing performance</w:t>
      </w:r>
    </w:p>
    <w:p w14:paraId="46D3269F"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lastRenderedPageBreak/>
        <w:t>Revenue</w:t>
      </w:r>
    </w:p>
    <w:p w14:paraId="2D7D7ED3"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t>Customer behaviour</w:t>
      </w:r>
    </w:p>
    <w:p w14:paraId="42772F0E"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t>Vehicle performance</w:t>
      </w:r>
    </w:p>
    <w:p w14:paraId="71551415"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t>Weather patterns</w:t>
      </w:r>
    </w:p>
    <w:p w14:paraId="67F06E53"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t>Seasonal trends</w:t>
      </w:r>
    </w:p>
    <w:p w14:paraId="0DC55A5F"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t>Model substitution</w:t>
      </w:r>
    </w:p>
    <w:p w14:paraId="6728976C"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t>Mobility accessibility</w:t>
      </w:r>
    </w:p>
    <w:p w14:paraId="1B45EAD2" w14:textId="77777777" w:rsidR="001F28AF" w:rsidRPr="007B20ED" w:rsidRDefault="001F28AF" w:rsidP="001F28AF">
      <w:pPr>
        <w:pStyle w:val="ListParagraph"/>
        <w:numPr>
          <w:ilvl w:val="0"/>
          <w:numId w:val="9"/>
        </w:numPr>
        <w:spacing w:after="90"/>
        <w:contextualSpacing w:val="0"/>
        <w:rPr>
          <w:rFonts w:ascii="Times New Roman" w:hAnsi="Times New Roman" w:cs="Times New Roman"/>
          <w:color w:val="000000" w:themeColor="text1"/>
        </w:rPr>
      </w:pPr>
      <w:r w:rsidRPr="007B20ED">
        <w:rPr>
          <w:rFonts w:ascii="Times New Roman" w:hAnsi="Times New Roman" w:cs="Times New Roman"/>
          <w:color w:val="000000" w:themeColor="text1"/>
        </w:rPr>
        <w:t>Mobility equality</w:t>
      </w:r>
    </w:p>
    <w:p w14:paraId="644E32EF" w14:textId="77777777" w:rsidR="001F28AF" w:rsidRPr="007B20ED" w:rsidRDefault="001F28AF" w:rsidP="001F28AF">
      <w:pPr>
        <w:spacing w:line="300" w:lineRule="auto"/>
        <w:ind w:left="144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Overall, the project demonstrates how data analytics and visualization can support a better understanding of urban mobility and assist data-driven smart-city decision making.</w:t>
      </w:r>
    </w:p>
    <w:p w14:paraId="2704E0F4" w14:textId="77777777" w:rsidR="001F28AF" w:rsidRPr="007B20ED" w:rsidRDefault="001F28AF" w:rsidP="001F28AF">
      <w:pPr>
        <w:ind w:left="720" w:firstLine="720"/>
        <w:rPr>
          <w:rFonts w:ascii="Times New Roman" w:hAnsi="Times New Roman" w:cs="Times New Roman"/>
          <w:b/>
          <w:bCs/>
          <w:color w:val="EE0000"/>
          <w:sz w:val="30"/>
          <w:szCs w:val="30"/>
        </w:rPr>
      </w:pPr>
      <w:r w:rsidRPr="007B20ED">
        <w:rPr>
          <w:rFonts w:ascii="Times New Roman" w:hAnsi="Times New Roman" w:cs="Times New Roman"/>
          <w:b/>
          <w:bCs/>
          <w:color w:val="EE0000"/>
          <w:sz w:val="30"/>
          <w:szCs w:val="30"/>
        </w:rPr>
        <w:t>ACKNOWLEDGEMENTS:</w:t>
      </w:r>
    </w:p>
    <w:p w14:paraId="0136BA39" w14:textId="77777777" w:rsidR="001F28AF" w:rsidRPr="007B20ED" w:rsidRDefault="001F28AF" w:rsidP="001F28AF">
      <w:pPr>
        <w:spacing w:line="300" w:lineRule="auto"/>
        <w:ind w:left="144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We would like to express our sincere gratitude to our Faculty/Mentor for their guidance, valuable feedback, and continuous support throughout the course of this project.</w:t>
      </w:r>
    </w:p>
    <w:p w14:paraId="2B92DE6C" w14:textId="77777777" w:rsidR="001F28AF" w:rsidRPr="007B20ED" w:rsidRDefault="001F28AF" w:rsidP="001F28AF">
      <w:pPr>
        <w:spacing w:line="300" w:lineRule="auto"/>
        <w:ind w:left="144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We are thankful to our Institution/Department for providing the academic platform, resources, and environment necessary to carry out this work.</w:t>
      </w:r>
    </w:p>
    <w:p w14:paraId="3C6B942D" w14:textId="77777777" w:rsidR="001F28AF" w:rsidRPr="007B20ED" w:rsidRDefault="001F28AF" w:rsidP="001F28AF">
      <w:pPr>
        <w:spacing w:line="300" w:lineRule="auto"/>
        <w:ind w:left="144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We would also like to acknowledge our project team members for their collaboration, effort, and contribution at every stage of the project.</w:t>
      </w:r>
    </w:p>
    <w:p w14:paraId="06205782" w14:textId="77777777" w:rsidR="001F28AF" w:rsidRPr="007B20ED" w:rsidRDefault="001F28AF" w:rsidP="001F28AF">
      <w:pPr>
        <w:spacing w:line="300" w:lineRule="auto"/>
        <w:ind w:left="144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We extend our appreciation to the providers of the transportation, weather, and ride-hailing datasets and open-data sources used in this project.</w:t>
      </w:r>
    </w:p>
    <w:p w14:paraId="21C9C73B" w14:textId="77777777" w:rsidR="001F28AF" w:rsidRPr="007B20ED" w:rsidRDefault="001F28AF" w:rsidP="001F28AF">
      <w:pPr>
        <w:spacing w:line="300" w:lineRule="auto"/>
        <w:ind w:left="1440"/>
        <w:jc w:val="both"/>
        <w:rPr>
          <w:rFonts w:ascii="Times New Roman" w:hAnsi="Times New Roman" w:cs="Times New Roman"/>
          <w:color w:val="000000" w:themeColor="text1"/>
          <w:sz w:val="24"/>
        </w:rPr>
      </w:pPr>
      <w:r w:rsidRPr="007B20ED">
        <w:rPr>
          <w:rFonts w:ascii="Times New Roman" w:hAnsi="Times New Roman" w:cs="Times New Roman"/>
          <w:color w:val="000000" w:themeColor="text1"/>
          <w:sz w:val="24"/>
        </w:rPr>
        <w:t>Finally, we acknowledge Microsoft Power BI and the related tools that made the development of this analytics platform possible.</w:t>
      </w:r>
    </w:p>
    <w:p w14:paraId="54ECF454" w14:textId="77777777" w:rsidR="001F28AF" w:rsidRPr="007B20ED" w:rsidRDefault="001F28AF" w:rsidP="001F28AF">
      <w:pPr>
        <w:rPr>
          <w:rFonts w:ascii="Times New Roman" w:hAnsi="Times New Roman" w:cs="Times New Roman"/>
          <w:color w:val="000000" w:themeColor="text1"/>
        </w:rPr>
      </w:pPr>
    </w:p>
    <w:p w14:paraId="50F1AAB4" w14:textId="2D00DEC4" w:rsidR="001F28AF" w:rsidRPr="001F28AF" w:rsidRDefault="001F28AF" w:rsidP="001F28AF">
      <w:pPr>
        <w:spacing w:after="240"/>
        <w:rPr>
          <w:rFonts w:ascii="Times New Roman" w:hAnsi="Times New Roman" w:cs="Times New Roman"/>
          <w:color w:val="000000" w:themeColor="text1"/>
          <w:sz w:val="32"/>
          <w:szCs w:val="32"/>
        </w:rPr>
        <w:sectPr w:rsidR="001F28AF" w:rsidRPr="001F28AF">
          <w:headerReference w:type="even" r:id="rId14"/>
          <w:headerReference w:type="default" r:id="rId15"/>
          <w:footerReference w:type="even" r:id="rId16"/>
          <w:footerReference w:type="default" r:id="rId17"/>
          <w:headerReference w:type="first" r:id="rId18"/>
          <w:footerReference w:type="first" r:id="rId19"/>
          <w:pgSz w:w="12240" w:h="15840"/>
          <w:pgMar w:top="1291" w:right="1592" w:bottom="1719" w:left="0" w:header="591" w:footer="987" w:gutter="0"/>
          <w:cols w:space="720"/>
        </w:sectPr>
      </w:pPr>
    </w:p>
    <w:p w14:paraId="12AAC18B" w14:textId="1BE25C6C" w:rsidR="00120835" w:rsidRDefault="00120835" w:rsidP="00C56BF8">
      <w:pPr>
        <w:spacing w:after="0"/>
        <w:sectPr w:rsidR="00120835">
          <w:headerReference w:type="even" r:id="rId20"/>
          <w:headerReference w:type="default" r:id="rId21"/>
          <w:footerReference w:type="even" r:id="rId22"/>
          <w:footerReference w:type="default" r:id="rId23"/>
          <w:headerReference w:type="first" r:id="rId24"/>
          <w:footerReference w:type="first" r:id="rId25"/>
          <w:pgSz w:w="12240" w:h="15840"/>
          <w:pgMar w:top="1322" w:right="89" w:bottom="8866" w:left="0" w:header="591" w:footer="987" w:gutter="0"/>
          <w:pgNumType w:start="7"/>
          <w:cols w:space="720"/>
        </w:sectPr>
      </w:pPr>
    </w:p>
    <w:p w14:paraId="54642312" w14:textId="4B7DC0FB" w:rsidR="00120835" w:rsidRDefault="00C56BF8">
      <w:pPr>
        <w:spacing w:after="2012" w:line="299" w:lineRule="auto"/>
        <w:ind w:left="1691" w:right="358" w:hanging="10"/>
        <w:jc w:val="both"/>
      </w:pPr>
      <w:r>
        <w:rPr>
          <w:rFonts w:ascii="Arial" w:eastAsia="Arial" w:hAnsi="Arial" w:cs="Arial"/>
          <w:sz w:val="20"/>
        </w:rPr>
        <w:lastRenderedPageBreak/>
        <w:t xml:space="preserve"> </w:t>
      </w:r>
    </w:p>
    <w:p w14:paraId="20A256C9" w14:textId="77777777" w:rsidR="00120835" w:rsidRDefault="00701457">
      <w:pPr>
        <w:spacing w:after="0"/>
        <w:jc w:val="right"/>
      </w:pPr>
      <w:r>
        <w:rPr>
          <w:rFonts w:ascii="Cambria" w:eastAsia="Cambria" w:hAnsi="Cambria" w:cs="Cambria"/>
          <w:color w:val="4E81BD"/>
          <w:sz w:val="20"/>
        </w:rPr>
        <w:t>pg. 12</w:t>
      </w:r>
    </w:p>
    <w:sectPr w:rsidR="00120835">
      <w:headerReference w:type="even" r:id="rId26"/>
      <w:headerReference w:type="default" r:id="rId27"/>
      <w:footerReference w:type="even" r:id="rId28"/>
      <w:footerReference w:type="default" r:id="rId29"/>
      <w:headerReference w:type="first" r:id="rId30"/>
      <w:footerReference w:type="first" r:id="rId31"/>
      <w:pgSz w:w="12240" w:h="15840"/>
      <w:pgMar w:top="1421" w:right="1800" w:bottom="991" w:left="0" w:header="5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07D53" w14:textId="77777777" w:rsidR="00701457" w:rsidRDefault="00701457">
      <w:pPr>
        <w:spacing w:after="0" w:line="240" w:lineRule="auto"/>
      </w:pPr>
      <w:r>
        <w:separator/>
      </w:r>
    </w:p>
  </w:endnote>
  <w:endnote w:type="continuationSeparator" w:id="0">
    <w:p w14:paraId="0DF10319" w14:textId="77777777" w:rsidR="00701457" w:rsidRDefault="0070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B4D94" w14:textId="77777777" w:rsidR="00120835" w:rsidRDefault="00701457">
    <w:pPr>
      <w:tabs>
        <w:tab w:val="right" w:pos="10648"/>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Cambria" w:eastAsia="Cambria" w:hAnsi="Cambria" w:cs="Cambria"/>
        <w:color w:val="4E81BD"/>
        <w:sz w:val="20"/>
      </w:rPr>
      <w:t xml:space="preserve">pg. </w:t>
    </w:r>
    <w:r>
      <w:fldChar w:fldCharType="begin"/>
    </w:r>
    <w:r>
      <w:instrText xml:space="preserve"> PAGE   \* MERGEFORMAT </w:instrText>
    </w:r>
    <w:r>
      <w:fldChar w:fldCharType="separate"/>
    </w:r>
    <w:r>
      <w:rPr>
        <w:rFonts w:ascii="Cambria" w:eastAsia="Cambria" w:hAnsi="Cambria" w:cs="Cambria"/>
        <w:color w:val="4E81BD"/>
        <w:sz w:val="20"/>
      </w:rPr>
      <w:t>1</w:t>
    </w:r>
    <w:r>
      <w:rPr>
        <w:rFonts w:ascii="Cambria" w:eastAsia="Cambria" w:hAnsi="Cambria" w:cs="Cambria"/>
        <w:color w:val="4E81BD"/>
        <w:sz w:val="20"/>
      </w:rPr>
      <w:fldChar w:fldCharType="end"/>
    </w:r>
    <w:r>
      <w:rPr>
        <w:rFonts w:ascii="Cambria" w:eastAsia="Cambria" w:hAnsi="Cambria" w:cs="Cambri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D3E3" w14:textId="77777777" w:rsidR="00120835" w:rsidRDefault="00701457">
    <w:pPr>
      <w:tabs>
        <w:tab w:val="right" w:pos="10648"/>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Cambria" w:eastAsia="Cambria" w:hAnsi="Cambria" w:cs="Cambria"/>
        <w:color w:val="4E81BD"/>
        <w:sz w:val="20"/>
      </w:rPr>
      <w:t xml:space="preserve">pg. </w:t>
    </w:r>
    <w:r>
      <w:fldChar w:fldCharType="begin"/>
    </w:r>
    <w:r>
      <w:instrText xml:space="preserve"> PAGE   \* MERGEFORMAT </w:instrText>
    </w:r>
    <w:r>
      <w:fldChar w:fldCharType="separate"/>
    </w:r>
    <w:r>
      <w:rPr>
        <w:rFonts w:ascii="Cambria" w:eastAsia="Cambria" w:hAnsi="Cambria" w:cs="Cambria"/>
        <w:color w:val="4E81BD"/>
        <w:sz w:val="20"/>
      </w:rPr>
      <w:t>1</w:t>
    </w:r>
    <w:r>
      <w:rPr>
        <w:rFonts w:ascii="Cambria" w:eastAsia="Cambria" w:hAnsi="Cambria" w:cs="Cambria"/>
        <w:color w:val="4E81BD"/>
        <w:sz w:val="20"/>
      </w:rPr>
      <w:fldChar w:fldCharType="end"/>
    </w:r>
    <w:r>
      <w:rPr>
        <w:rFonts w:ascii="Cambria" w:eastAsia="Cambria" w:hAnsi="Cambria" w:cs="Cambria"/>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B180" w14:textId="77777777" w:rsidR="00120835" w:rsidRDefault="00701457">
    <w:pPr>
      <w:tabs>
        <w:tab w:val="right" w:pos="10648"/>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Cambria" w:eastAsia="Cambria" w:hAnsi="Cambria" w:cs="Cambria"/>
        <w:color w:val="4E81BD"/>
        <w:sz w:val="20"/>
      </w:rPr>
      <w:t xml:space="preserve">pg. </w:t>
    </w:r>
    <w:r>
      <w:fldChar w:fldCharType="begin"/>
    </w:r>
    <w:r>
      <w:instrText xml:space="preserve"> PAGE   \* MERGEFORMAT </w:instrText>
    </w:r>
    <w:r>
      <w:fldChar w:fldCharType="separate"/>
    </w:r>
    <w:r>
      <w:rPr>
        <w:rFonts w:ascii="Cambria" w:eastAsia="Cambria" w:hAnsi="Cambria" w:cs="Cambria"/>
        <w:color w:val="4E81BD"/>
        <w:sz w:val="20"/>
      </w:rPr>
      <w:t>1</w:t>
    </w:r>
    <w:r>
      <w:rPr>
        <w:rFonts w:ascii="Cambria" w:eastAsia="Cambria" w:hAnsi="Cambria" w:cs="Cambria"/>
        <w:color w:val="4E81BD"/>
        <w:sz w:val="20"/>
      </w:rPr>
      <w:fldChar w:fldCharType="end"/>
    </w:r>
    <w:r>
      <w:rPr>
        <w:rFonts w:ascii="Cambria" w:eastAsia="Cambria" w:hAnsi="Cambria" w:cs="Cambria"/>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D75F2" w14:textId="77777777" w:rsidR="00120835" w:rsidRDefault="00701457">
    <w:pPr>
      <w:tabs>
        <w:tab w:val="center" w:pos="10245"/>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Cambria" w:eastAsia="Cambria" w:hAnsi="Cambria" w:cs="Cambria"/>
        <w:color w:val="4E81BD"/>
        <w:sz w:val="20"/>
      </w:rPr>
      <w:t xml:space="preserve">pg. </w:t>
    </w:r>
    <w:r>
      <w:fldChar w:fldCharType="begin"/>
    </w:r>
    <w:r>
      <w:instrText xml:space="preserve"> PAGE   \* MERGEFORMAT </w:instrText>
    </w:r>
    <w:r>
      <w:fldChar w:fldCharType="separate"/>
    </w:r>
    <w:r>
      <w:rPr>
        <w:rFonts w:ascii="Cambria" w:eastAsia="Cambria" w:hAnsi="Cambria" w:cs="Cambria"/>
        <w:color w:val="4E81BD"/>
        <w:sz w:val="20"/>
      </w:rPr>
      <w:t>7</w:t>
    </w:r>
    <w:r>
      <w:rPr>
        <w:rFonts w:ascii="Cambria" w:eastAsia="Cambria" w:hAnsi="Cambria" w:cs="Cambria"/>
        <w:color w:val="4E81BD"/>
        <w:sz w:val="20"/>
      </w:rPr>
      <w:fldChar w:fldCharType="end"/>
    </w:r>
    <w:r>
      <w:rPr>
        <w:rFonts w:ascii="Cambria" w:eastAsia="Cambria" w:hAnsi="Cambria" w:cs="Cambria"/>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C55A" w14:textId="77777777" w:rsidR="00120835" w:rsidRDefault="00701457">
    <w:pPr>
      <w:tabs>
        <w:tab w:val="center" w:pos="10245"/>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Cambria" w:eastAsia="Cambria" w:hAnsi="Cambria" w:cs="Cambria"/>
        <w:color w:val="4E81BD"/>
        <w:sz w:val="20"/>
      </w:rPr>
      <w:t xml:space="preserve">pg. </w:t>
    </w:r>
    <w:r>
      <w:fldChar w:fldCharType="begin"/>
    </w:r>
    <w:r>
      <w:instrText xml:space="preserve"> PAGE   \* MERGEFORMAT </w:instrText>
    </w:r>
    <w:r>
      <w:fldChar w:fldCharType="separate"/>
    </w:r>
    <w:r>
      <w:rPr>
        <w:rFonts w:ascii="Cambria" w:eastAsia="Cambria" w:hAnsi="Cambria" w:cs="Cambria"/>
        <w:color w:val="4E81BD"/>
        <w:sz w:val="20"/>
      </w:rPr>
      <w:t>7</w:t>
    </w:r>
    <w:r>
      <w:rPr>
        <w:rFonts w:ascii="Cambria" w:eastAsia="Cambria" w:hAnsi="Cambria" w:cs="Cambria"/>
        <w:color w:val="4E81BD"/>
        <w:sz w:val="20"/>
      </w:rPr>
      <w:fldChar w:fldCharType="end"/>
    </w:r>
    <w:r>
      <w:rPr>
        <w:rFonts w:ascii="Cambria" w:eastAsia="Cambria" w:hAnsi="Cambria" w:cs="Cambria"/>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6B30" w14:textId="77777777" w:rsidR="00120835" w:rsidRDefault="00701457">
    <w:pPr>
      <w:tabs>
        <w:tab w:val="center" w:pos="10245"/>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Cambria" w:eastAsia="Cambria" w:hAnsi="Cambria" w:cs="Cambria"/>
        <w:color w:val="4E81BD"/>
        <w:sz w:val="20"/>
      </w:rPr>
      <w:t xml:space="preserve">pg. </w:t>
    </w:r>
    <w:r>
      <w:fldChar w:fldCharType="begin"/>
    </w:r>
    <w:r>
      <w:instrText xml:space="preserve"> PAGE   \* MERGEFORMAT </w:instrText>
    </w:r>
    <w:r>
      <w:fldChar w:fldCharType="separate"/>
    </w:r>
    <w:r>
      <w:rPr>
        <w:rFonts w:ascii="Cambria" w:eastAsia="Cambria" w:hAnsi="Cambria" w:cs="Cambria"/>
        <w:color w:val="4E81BD"/>
        <w:sz w:val="20"/>
      </w:rPr>
      <w:t>7</w:t>
    </w:r>
    <w:r>
      <w:rPr>
        <w:rFonts w:ascii="Cambria" w:eastAsia="Cambria" w:hAnsi="Cambria" w:cs="Cambria"/>
        <w:color w:val="4E81BD"/>
        <w:sz w:val="20"/>
      </w:rPr>
      <w:fldChar w:fldCharType="end"/>
    </w:r>
    <w:r>
      <w:rPr>
        <w:rFonts w:ascii="Cambria" w:eastAsia="Cambria" w:hAnsi="Cambria" w:cs="Cambria"/>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690F8" w14:textId="77777777" w:rsidR="00120835" w:rsidRDefault="0012083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AD82" w14:textId="77777777" w:rsidR="00120835" w:rsidRDefault="0012083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25CC" w14:textId="77777777" w:rsidR="00120835" w:rsidRDefault="001208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033BE" w14:textId="77777777" w:rsidR="00701457" w:rsidRDefault="00701457">
      <w:pPr>
        <w:spacing w:after="0" w:line="240" w:lineRule="auto"/>
      </w:pPr>
      <w:r>
        <w:separator/>
      </w:r>
    </w:p>
  </w:footnote>
  <w:footnote w:type="continuationSeparator" w:id="0">
    <w:p w14:paraId="75426ECD" w14:textId="77777777" w:rsidR="00701457" w:rsidRDefault="0070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D7D8" w14:textId="77777777" w:rsidR="00120835" w:rsidRDefault="00701457">
    <w:pPr>
      <w:spacing w:after="123"/>
      <w:ind w:right="248"/>
    </w:pPr>
    <w:r>
      <w:rPr>
        <w:rFonts w:ascii="Times New Roman" w:eastAsia="Times New Roman" w:hAnsi="Times New Roman" w:cs="Times New Roman"/>
        <w:sz w:val="20"/>
      </w:rPr>
      <w:t xml:space="preserve"> </w:t>
    </w:r>
  </w:p>
  <w:p w14:paraId="1CA9515D" w14:textId="77777777" w:rsidR="00120835" w:rsidRDefault="00701457">
    <w:pPr>
      <w:spacing w:after="0"/>
      <w:ind w:left="1801" w:right="248"/>
    </w:pPr>
    <w:r>
      <w:rPr>
        <w:noProof/>
      </w:rPr>
      <w:drawing>
        <wp:anchor distT="0" distB="0" distL="114300" distR="114300" simplePos="0" relativeHeight="251658240" behindDoc="0" locked="0" layoutInCell="1" allowOverlap="0" wp14:anchorId="530875A3" wp14:editId="0695CDAD">
          <wp:simplePos x="0" y="0"/>
          <wp:positionH relativeFrom="page">
            <wp:posOffset>5165725</wp:posOffset>
          </wp:positionH>
          <wp:positionV relativeFrom="page">
            <wp:posOffset>457200</wp:posOffset>
          </wp:positionV>
          <wp:extent cx="1438275" cy="23495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38275" cy="234950"/>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87BE" w14:textId="77777777" w:rsidR="00120835" w:rsidRDefault="00701457">
    <w:pPr>
      <w:spacing w:after="123"/>
      <w:ind w:right="248"/>
    </w:pPr>
    <w:r>
      <w:rPr>
        <w:rFonts w:ascii="Times New Roman" w:eastAsia="Times New Roman" w:hAnsi="Times New Roman" w:cs="Times New Roman"/>
        <w:sz w:val="20"/>
      </w:rPr>
      <w:t xml:space="preserve"> </w:t>
    </w:r>
  </w:p>
  <w:p w14:paraId="36EE6EDF" w14:textId="77777777" w:rsidR="00120835" w:rsidRDefault="00701457">
    <w:pPr>
      <w:spacing w:after="0"/>
      <w:ind w:left="1801" w:right="248"/>
    </w:pPr>
    <w:r>
      <w:rPr>
        <w:noProof/>
      </w:rPr>
      <w:drawing>
        <wp:anchor distT="0" distB="0" distL="114300" distR="114300" simplePos="0" relativeHeight="251659264" behindDoc="0" locked="0" layoutInCell="1" allowOverlap="0" wp14:anchorId="3C00290F" wp14:editId="6D33FBAA">
          <wp:simplePos x="0" y="0"/>
          <wp:positionH relativeFrom="page">
            <wp:posOffset>5165725</wp:posOffset>
          </wp:positionH>
          <wp:positionV relativeFrom="page">
            <wp:posOffset>457200</wp:posOffset>
          </wp:positionV>
          <wp:extent cx="1438275" cy="234950"/>
          <wp:effectExtent l="0" t="0" r="0" b="0"/>
          <wp:wrapSquare wrapText="bothSides"/>
          <wp:docPr id="777157151" name="Picture 77715715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38275" cy="234950"/>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25E4" w14:textId="77777777" w:rsidR="00120835" w:rsidRDefault="00701457">
    <w:pPr>
      <w:spacing w:after="123"/>
      <w:ind w:right="248"/>
    </w:pPr>
    <w:r>
      <w:rPr>
        <w:rFonts w:ascii="Times New Roman" w:eastAsia="Times New Roman" w:hAnsi="Times New Roman" w:cs="Times New Roman"/>
        <w:sz w:val="20"/>
      </w:rPr>
      <w:t xml:space="preserve"> </w:t>
    </w:r>
  </w:p>
  <w:p w14:paraId="4CDB6914" w14:textId="77777777" w:rsidR="00120835" w:rsidRDefault="00701457">
    <w:pPr>
      <w:spacing w:after="0"/>
      <w:ind w:left="1801" w:right="248"/>
    </w:pPr>
    <w:r>
      <w:rPr>
        <w:noProof/>
      </w:rPr>
      <w:drawing>
        <wp:anchor distT="0" distB="0" distL="114300" distR="114300" simplePos="0" relativeHeight="251660288" behindDoc="0" locked="0" layoutInCell="1" allowOverlap="0" wp14:anchorId="7E4A9314" wp14:editId="0DF95CE1">
          <wp:simplePos x="0" y="0"/>
          <wp:positionH relativeFrom="page">
            <wp:posOffset>5165725</wp:posOffset>
          </wp:positionH>
          <wp:positionV relativeFrom="page">
            <wp:posOffset>457200</wp:posOffset>
          </wp:positionV>
          <wp:extent cx="1438275" cy="234950"/>
          <wp:effectExtent l="0" t="0" r="0" b="0"/>
          <wp:wrapSquare wrapText="bothSides"/>
          <wp:docPr id="1735555906" name="Picture 173555590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38275" cy="234950"/>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D64F" w14:textId="77777777" w:rsidR="00120835" w:rsidRDefault="00701457">
    <w:pPr>
      <w:spacing w:after="123"/>
      <w:ind w:right="1751"/>
    </w:pPr>
    <w:r>
      <w:rPr>
        <w:rFonts w:ascii="Times New Roman" w:eastAsia="Times New Roman" w:hAnsi="Times New Roman" w:cs="Times New Roman"/>
        <w:sz w:val="20"/>
      </w:rPr>
      <w:t xml:space="preserve"> </w:t>
    </w:r>
  </w:p>
  <w:p w14:paraId="110F9009" w14:textId="77777777" w:rsidR="00120835" w:rsidRDefault="00701457">
    <w:pPr>
      <w:spacing w:after="0"/>
      <w:ind w:left="1801" w:right="1751"/>
    </w:pPr>
    <w:r>
      <w:rPr>
        <w:noProof/>
      </w:rPr>
      <w:drawing>
        <wp:anchor distT="0" distB="0" distL="114300" distR="114300" simplePos="0" relativeHeight="251661312" behindDoc="0" locked="0" layoutInCell="1" allowOverlap="0" wp14:anchorId="326CEBE5" wp14:editId="17A286F6">
          <wp:simplePos x="0" y="0"/>
          <wp:positionH relativeFrom="page">
            <wp:posOffset>5165725</wp:posOffset>
          </wp:positionH>
          <wp:positionV relativeFrom="page">
            <wp:posOffset>457200</wp:posOffset>
          </wp:positionV>
          <wp:extent cx="1438275" cy="234950"/>
          <wp:effectExtent l="0" t="0" r="0" b="0"/>
          <wp:wrapSquare wrapText="bothSides"/>
          <wp:docPr id="1131252886" name="Picture 113125288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38275" cy="234950"/>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71E5A" w14:textId="77777777" w:rsidR="00120835" w:rsidRDefault="00701457">
    <w:pPr>
      <w:spacing w:after="123"/>
      <w:ind w:right="1751"/>
    </w:pPr>
    <w:r>
      <w:rPr>
        <w:rFonts w:ascii="Times New Roman" w:eastAsia="Times New Roman" w:hAnsi="Times New Roman" w:cs="Times New Roman"/>
        <w:sz w:val="20"/>
      </w:rPr>
      <w:t xml:space="preserve"> </w:t>
    </w:r>
  </w:p>
  <w:p w14:paraId="0FD43EEF" w14:textId="77777777" w:rsidR="00120835" w:rsidRDefault="00701457">
    <w:pPr>
      <w:spacing w:after="0"/>
      <w:ind w:left="1801" w:right="1751"/>
    </w:pPr>
    <w:r>
      <w:rPr>
        <w:noProof/>
      </w:rPr>
      <w:drawing>
        <wp:anchor distT="0" distB="0" distL="114300" distR="114300" simplePos="0" relativeHeight="251662336" behindDoc="0" locked="0" layoutInCell="1" allowOverlap="0" wp14:anchorId="51204BE1" wp14:editId="5F0BDFA3">
          <wp:simplePos x="0" y="0"/>
          <wp:positionH relativeFrom="page">
            <wp:posOffset>5165725</wp:posOffset>
          </wp:positionH>
          <wp:positionV relativeFrom="page">
            <wp:posOffset>457200</wp:posOffset>
          </wp:positionV>
          <wp:extent cx="1438275" cy="234950"/>
          <wp:effectExtent l="0" t="0" r="0" b="0"/>
          <wp:wrapSquare wrapText="bothSides"/>
          <wp:docPr id="2132513416" name="Picture 213251341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38275" cy="234950"/>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46B8" w14:textId="77777777" w:rsidR="00120835" w:rsidRDefault="00701457">
    <w:pPr>
      <w:spacing w:after="123"/>
      <w:ind w:right="1751"/>
    </w:pPr>
    <w:r>
      <w:rPr>
        <w:rFonts w:ascii="Times New Roman" w:eastAsia="Times New Roman" w:hAnsi="Times New Roman" w:cs="Times New Roman"/>
        <w:sz w:val="20"/>
      </w:rPr>
      <w:t xml:space="preserve"> </w:t>
    </w:r>
  </w:p>
  <w:p w14:paraId="3C82C8ED" w14:textId="77777777" w:rsidR="00120835" w:rsidRDefault="00701457">
    <w:pPr>
      <w:spacing w:after="0"/>
      <w:ind w:left="1801" w:right="1751"/>
    </w:pPr>
    <w:r>
      <w:rPr>
        <w:noProof/>
      </w:rPr>
      <w:drawing>
        <wp:anchor distT="0" distB="0" distL="114300" distR="114300" simplePos="0" relativeHeight="251663360" behindDoc="0" locked="0" layoutInCell="1" allowOverlap="0" wp14:anchorId="658F5571" wp14:editId="46CDB91A">
          <wp:simplePos x="0" y="0"/>
          <wp:positionH relativeFrom="page">
            <wp:posOffset>5165725</wp:posOffset>
          </wp:positionH>
          <wp:positionV relativeFrom="page">
            <wp:posOffset>457200</wp:posOffset>
          </wp:positionV>
          <wp:extent cx="1438275" cy="234950"/>
          <wp:effectExtent l="0" t="0" r="0" b="0"/>
          <wp:wrapSquare wrapText="bothSides"/>
          <wp:docPr id="1943962585" name="Picture 194396258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38275" cy="234950"/>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EC95" w14:textId="77777777" w:rsidR="00120835" w:rsidRDefault="00701457">
    <w:pPr>
      <w:spacing w:after="123"/>
      <w:ind w:right="40"/>
    </w:pPr>
    <w:r>
      <w:rPr>
        <w:rFonts w:ascii="Times New Roman" w:eastAsia="Times New Roman" w:hAnsi="Times New Roman" w:cs="Times New Roman"/>
        <w:sz w:val="20"/>
      </w:rPr>
      <w:t xml:space="preserve"> </w:t>
    </w:r>
  </w:p>
  <w:p w14:paraId="0889C33C" w14:textId="77777777" w:rsidR="00120835" w:rsidRDefault="00701457">
    <w:pPr>
      <w:spacing w:after="0"/>
      <w:ind w:left="1801" w:right="40"/>
    </w:pPr>
    <w:r>
      <w:rPr>
        <w:noProof/>
      </w:rPr>
      <w:drawing>
        <wp:anchor distT="0" distB="0" distL="114300" distR="114300" simplePos="0" relativeHeight="251664384" behindDoc="0" locked="0" layoutInCell="1" allowOverlap="0" wp14:anchorId="5D42E73F" wp14:editId="6AAE3CB1">
          <wp:simplePos x="0" y="0"/>
          <wp:positionH relativeFrom="page">
            <wp:posOffset>5165725</wp:posOffset>
          </wp:positionH>
          <wp:positionV relativeFrom="page">
            <wp:posOffset>457200</wp:posOffset>
          </wp:positionV>
          <wp:extent cx="1438275" cy="234950"/>
          <wp:effectExtent l="0" t="0" r="0" b="0"/>
          <wp:wrapSquare wrapText="bothSides"/>
          <wp:docPr id="832348175" name="Picture 83234817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38275" cy="234950"/>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7F1F" w14:textId="77777777" w:rsidR="00120835" w:rsidRDefault="00701457">
    <w:pPr>
      <w:spacing w:after="123"/>
      <w:ind w:right="40"/>
    </w:pPr>
    <w:r>
      <w:rPr>
        <w:rFonts w:ascii="Times New Roman" w:eastAsia="Times New Roman" w:hAnsi="Times New Roman" w:cs="Times New Roman"/>
        <w:sz w:val="20"/>
      </w:rPr>
      <w:t xml:space="preserve"> </w:t>
    </w:r>
  </w:p>
  <w:p w14:paraId="0DF2949E" w14:textId="77777777" w:rsidR="00120835" w:rsidRDefault="00701457">
    <w:pPr>
      <w:spacing w:after="0"/>
      <w:ind w:left="1801" w:right="40"/>
    </w:pPr>
    <w:r>
      <w:rPr>
        <w:noProof/>
      </w:rPr>
      <w:drawing>
        <wp:anchor distT="0" distB="0" distL="114300" distR="114300" simplePos="0" relativeHeight="251665408" behindDoc="0" locked="0" layoutInCell="1" allowOverlap="0" wp14:anchorId="395B4637" wp14:editId="7DA185BE">
          <wp:simplePos x="0" y="0"/>
          <wp:positionH relativeFrom="page">
            <wp:posOffset>5165725</wp:posOffset>
          </wp:positionH>
          <wp:positionV relativeFrom="page">
            <wp:posOffset>457200</wp:posOffset>
          </wp:positionV>
          <wp:extent cx="1438275" cy="234950"/>
          <wp:effectExtent l="0" t="0" r="0" b="0"/>
          <wp:wrapSquare wrapText="bothSides"/>
          <wp:docPr id="1549336380" name="Picture 1549336380"/>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38275" cy="234950"/>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E0FC" w14:textId="77777777" w:rsidR="00120835" w:rsidRDefault="00701457">
    <w:pPr>
      <w:spacing w:after="123"/>
      <w:ind w:right="40"/>
    </w:pPr>
    <w:r>
      <w:rPr>
        <w:rFonts w:ascii="Times New Roman" w:eastAsia="Times New Roman" w:hAnsi="Times New Roman" w:cs="Times New Roman"/>
        <w:sz w:val="20"/>
      </w:rPr>
      <w:t xml:space="preserve"> </w:t>
    </w:r>
  </w:p>
  <w:p w14:paraId="4ED7E961" w14:textId="77777777" w:rsidR="00120835" w:rsidRDefault="00701457">
    <w:pPr>
      <w:spacing w:after="0"/>
      <w:ind w:left="1801" w:right="40"/>
    </w:pPr>
    <w:r>
      <w:rPr>
        <w:noProof/>
      </w:rPr>
      <w:drawing>
        <wp:anchor distT="0" distB="0" distL="114300" distR="114300" simplePos="0" relativeHeight="251666432" behindDoc="0" locked="0" layoutInCell="1" allowOverlap="0" wp14:anchorId="3894BB17" wp14:editId="3CDA3EF1">
          <wp:simplePos x="0" y="0"/>
          <wp:positionH relativeFrom="page">
            <wp:posOffset>5165725</wp:posOffset>
          </wp:positionH>
          <wp:positionV relativeFrom="page">
            <wp:posOffset>457200</wp:posOffset>
          </wp:positionV>
          <wp:extent cx="1438275" cy="234950"/>
          <wp:effectExtent l="0" t="0" r="0" b="0"/>
          <wp:wrapSquare wrapText="bothSides"/>
          <wp:docPr id="675175612" name="Picture 67517561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438275" cy="234950"/>
                  </a:xfrm>
                  <a:prstGeom prst="rect">
                    <a:avLst/>
                  </a:prstGeom>
                </pic:spPr>
              </pic:pic>
            </a:graphicData>
          </a:graphic>
        </wp:anchor>
      </w:drawing>
    </w:r>
    <w:r>
      <w:rPr>
        <w:rFonts w:ascii="Arial" w:eastAsia="Arial" w:hAnsi="Arial" w:cs="Arial"/>
        <w:sz w:val="20"/>
      </w:rPr>
      <w:t xml:space="preserve">Virtual Internship 6.0 </w:t>
    </w:r>
    <w:r>
      <w:rPr>
        <w:rFonts w:ascii="Arial" w:eastAsia="Arial" w:hAnsi="Arial" w:cs="Arial"/>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1ABF"/>
    <w:multiLevelType w:val="hybridMultilevel"/>
    <w:tmpl w:val="9ED87178"/>
    <w:lvl w:ilvl="0" w:tplc="4009000B">
      <w:start w:val="1"/>
      <w:numFmt w:val="bullet"/>
      <w:lvlText w:val=""/>
      <w:lvlJc w:val="left"/>
      <w:pPr>
        <w:ind w:left="1500" w:hanging="260"/>
      </w:pPr>
      <w:rPr>
        <w:rFonts w:ascii="Wingdings" w:hAnsi="Wingdings" w:hint="default"/>
      </w:rPr>
    </w:lvl>
    <w:lvl w:ilvl="1" w:tplc="FFFFFFFF">
      <w:start w:val="1"/>
      <w:numFmt w:val="bullet"/>
      <w:lvlText w:val="◦"/>
      <w:lvlJc w:val="left"/>
      <w:pPr>
        <w:ind w:left="19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2670E4F"/>
    <w:multiLevelType w:val="hybridMultilevel"/>
    <w:tmpl w:val="854AFBC2"/>
    <w:lvl w:ilvl="0" w:tplc="F89E8884">
      <w:start w:val="1"/>
      <w:numFmt w:val="decimal"/>
      <w:lvlText w:val="%1."/>
      <w:lvlJc w:val="left"/>
      <w:pPr>
        <w:ind w:left="2006"/>
      </w:pPr>
      <w:rPr>
        <w:rFonts w:ascii="Arial" w:eastAsia="Arial" w:hAnsi="Arial" w:cs="Arial"/>
        <w:b/>
        <w:bCs/>
        <w:i w:val="0"/>
        <w:strike w:val="0"/>
        <w:dstrike w:val="0"/>
        <w:color w:val="EE0000"/>
        <w:sz w:val="20"/>
        <w:szCs w:val="20"/>
        <w:u w:val="none" w:color="000000"/>
        <w:bdr w:val="none" w:sz="0" w:space="0" w:color="auto"/>
        <w:shd w:val="clear" w:color="auto" w:fill="auto"/>
        <w:vertAlign w:val="baseline"/>
      </w:rPr>
    </w:lvl>
    <w:lvl w:ilvl="1" w:tplc="8C201B86">
      <w:start w:val="1"/>
      <w:numFmt w:val="lowerLetter"/>
      <w:lvlText w:val="%2"/>
      <w:lvlJc w:val="left"/>
      <w:pPr>
        <w:ind w:left="2878"/>
      </w:pPr>
      <w:rPr>
        <w:rFonts w:ascii="Arial" w:eastAsia="Arial" w:hAnsi="Arial" w:cs="Arial"/>
        <w:b/>
        <w:bCs/>
        <w:i w:val="0"/>
        <w:strike w:val="0"/>
        <w:dstrike w:val="0"/>
        <w:color w:val="365E90"/>
        <w:sz w:val="20"/>
        <w:szCs w:val="20"/>
        <w:u w:val="none" w:color="000000"/>
        <w:bdr w:val="none" w:sz="0" w:space="0" w:color="auto"/>
        <w:shd w:val="clear" w:color="auto" w:fill="auto"/>
        <w:vertAlign w:val="baseline"/>
      </w:rPr>
    </w:lvl>
    <w:lvl w:ilvl="2" w:tplc="5ABE9342">
      <w:start w:val="1"/>
      <w:numFmt w:val="lowerRoman"/>
      <w:lvlText w:val="%3"/>
      <w:lvlJc w:val="left"/>
      <w:pPr>
        <w:ind w:left="3598"/>
      </w:pPr>
      <w:rPr>
        <w:rFonts w:ascii="Arial" w:eastAsia="Arial" w:hAnsi="Arial" w:cs="Arial"/>
        <w:b/>
        <w:bCs/>
        <w:i w:val="0"/>
        <w:strike w:val="0"/>
        <w:dstrike w:val="0"/>
        <w:color w:val="365E90"/>
        <w:sz w:val="20"/>
        <w:szCs w:val="20"/>
        <w:u w:val="none" w:color="000000"/>
        <w:bdr w:val="none" w:sz="0" w:space="0" w:color="auto"/>
        <w:shd w:val="clear" w:color="auto" w:fill="auto"/>
        <w:vertAlign w:val="baseline"/>
      </w:rPr>
    </w:lvl>
    <w:lvl w:ilvl="3" w:tplc="D43C7D58">
      <w:start w:val="1"/>
      <w:numFmt w:val="decimal"/>
      <w:lvlText w:val="%4"/>
      <w:lvlJc w:val="left"/>
      <w:pPr>
        <w:ind w:left="4318"/>
      </w:pPr>
      <w:rPr>
        <w:rFonts w:ascii="Arial" w:eastAsia="Arial" w:hAnsi="Arial" w:cs="Arial"/>
        <w:b/>
        <w:bCs/>
        <w:i w:val="0"/>
        <w:strike w:val="0"/>
        <w:dstrike w:val="0"/>
        <w:color w:val="365E90"/>
        <w:sz w:val="20"/>
        <w:szCs w:val="20"/>
        <w:u w:val="none" w:color="000000"/>
        <w:bdr w:val="none" w:sz="0" w:space="0" w:color="auto"/>
        <w:shd w:val="clear" w:color="auto" w:fill="auto"/>
        <w:vertAlign w:val="baseline"/>
      </w:rPr>
    </w:lvl>
    <w:lvl w:ilvl="4" w:tplc="F9C00304">
      <w:start w:val="1"/>
      <w:numFmt w:val="lowerLetter"/>
      <w:lvlText w:val="%5"/>
      <w:lvlJc w:val="left"/>
      <w:pPr>
        <w:ind w:left="5038"/>
      </w:pPr>
      <w:rPr>
        <w:rFonts w:ascii="Arial" w:eastAsia="Arial" w:hAnsi="Arial" w:cs="Arial"/>
        <w:b/>
        <w:bCs/>
        <w:i w:val="0"/>
        <w:strike w:val="0"/>
        <w:dstrike w:val="0"/>
        <w:color w:val="365E90"/>
        <w:sz w:val="20"/>
        <w:szCs w:val="20"/>
        <w:u w:val="none" w:color="000000"/>
        <w:bdr w:val="none" w:sz="0" w:space="0" w:color="auto"/>
        <w:shd w:val="clear" w:color="auto" w:fill="auto"/>
        <w:vertAlign w:val="baseline"/>
      </w:rPr>
    </w:lvl>
    <w:lvl w:ilvl="5" w:tplc="306289EA">
      <w:start w:val="1"/>
      <w:numFmt w:val="lowerRoman"/>
      <w:lvlText w:val="%6"/>
      <w:lvlJc w:val="left"/>
      <w:pPr>
        <w:ind w:left="5758"/>
      </w:pPr>
      <w:rPr>
        <w:rFonts w:ascii="Arial" w:eastAsia="Arial" w:hAnsi="Arial" w:cs="Arial"/>
        <w:b/>
        <w:bCs/>
        <w:i w:val="0"/>
        <w:strike w:val="0"/>
        <w:dstrike w:val="0"/>
        <w:color w:val="365E90"/>
        <w:sz w:val="20"/>
        <w:szCs w:val="20"/>
        <w:u w:val="none" w:color="000000"/>
        <w:bdr w:val="none" w:sz="0" w:space="0" w:color="auto"/>
        <w:shd w:val="clear" w:color="auto" w:fill="auto"/>
        <w:vertAlign w:val="baseline"/>
      </w:rPr>
    </w:lvl>
    <w:lvl w:ilvl="6" w:tplc="6E809394">
      <w:start w:val="1"/>
      <w:numFmt w:val="decimal"/>
      <w:lvlText w:val="%7"/>
      <w:lvlJc w:val="left"/>
      <w:pPr>
        <w:ind w:left="6478"/>
      </w:pPr>
      <w:rPr>
        <w:rFonts w:ascii="Arial" w:eastAsia="Arial" w:hAnsi="Arial" w:cs="Arial"/>
        <w:b/>
        <w:bCs/>
        <w:i w:val="0"/>
        <w:strike w:val="0"/>
        <w:dstrike w:val="0"/>
        <w:color w:val="365E90"/>
        <w:sz w:val="20"/>
        <w:szCs w:val="20"/>
        <w:u w:val="none" w:color="000000"/>
        <w:bdr w:val="none" w:sz="0" w:space="0" w:color="auto"/>
        <w:shd w:val="clear" w:color="auto" w:fill="auto"/>
        <w:vertAlign w:val="baseline"/>
      </w:rPr>
    </w:lvl>
    <w:lvl w:ilvl="7" w:tplc="013EE3D2">
      <w:start w:val="1"/>
      <w:numFmt w:val="lowerLetter"/>
      <w:lvlText w:val="%8"/>
      <w:lvlJc w:val="left"/>
      <w:pPr>
        <w:ind w:left="7198"/>
      </w:pPr>
      <w:rPr>
        <w:rFonts w:ascii="Arial" w:eastAsia="Arial" w:hAnsi="Arial" w:cs="Arial"/>
        <w:b/>
        <w:bCs/>
        <w:i w:val="0"/>
        <w:strike w:val="0"/>
        <w:dstrike w:val="0"/>
        <w:color w:val="365E90"/>
        <w:sz w:val="20"/>
        <w:szCs w:val="20"/>
        <w:u w:val="none" w:color="000000"/>
        <w:bdr w:val="none" w:sz="0" w:space="0" w:color="auto"/>
        <w:shd w:val="clear" w:color="auto" w:fill="auto"/>
        <w:vertAlign w:val="baseline"/>
      </w:rPr>
    </w:lvl>
    <w:lvl w:ilvl="8" w:tplc="75A25B6C">
      <w:start w:val="1"/>
      <w:numFmt w:val="lowerRoman"/>
      <w:lvlText w:val="%9"/>
      <w:lvlJc w:val="left"/>
      <w:pPr>
        <w:ind w:left="7918"/>
      </w:pPr>
      <w:rPr>
        <w:rFonts w:ascii="Arial" w:eastAsia="Arial" w:hAnsi="Arial" w:cs="Arial"/>
        <w:b/>
        <w:bCs/>
        <w:i w:val="0"/>
        <w:strike w:val="0"/>
        <w:dstrike w:val="0"/>
        <w:color w:val="365E90"/>
        <w:sz w:val="20"/>
        <w:szCs w:val="20"/>
        <w:u w:val="none" w:color="000000"/>
        <w:bdr w:val="none" w:sz="0" w:space="0" w:color="auto"/>
        <w:shd w:val="clear" w:color="auto" w:fill="auto"/>
        <w:vertAlign w:val="baseline"/>
      </w:rPr>
    </w:lvl>
  </w:abstractNum>
  <w:abstractNum w:abstractNumId="2" w15:restartNumberingAfterBreak="0">
    <w:nsid w:val="255570E2"/>
    <w:multiLevelType w:val="hybridMultilevel"/>
    <w:tmpl w:val="B76E654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C8A684E"/>
    <w:multiLevelType w:val="hybridMultilevel"/>
    <w:tmpl w:val="98A46B58"/>
    <w:lvl w:ilvl="0" w:tplc="40090009">
      <w:start w:val="1"/>
      <w:numFmt w:val="bullet"/>
      <w:lvlText w:val=""/>
      <w:lvlJc w:val="left"/>
      <w:pPr>
        <w:ind w:left="1660" w:hanging="360"/>
      </w:pPr>
      <w:rPr>
        <w:rFonts w:ascii="Wingdings" w:hAnsi="Wingdings"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4" w15:restartNumberingAfterBreak="0">
    <w:nsid w:val="3B520831"/>
    <w:multiLevelType w:val="hybridMultilevel"/>
    <w:tmpl w:val="F2B488D4"/>
    <w:lvl w:ilvl="0" w:tplc="BC3E289A">
      <w:start w:val="6"/>
      <w:numFmt w:val="decimal"/>
      <w:lvlText w:val="%1."/>
      <w:lvlJc w:val="left"/>
      <w:pPr>
        <w:ind w:left="2036"/>
      </w:pPr>
      <w:rPr>
        <w:rFonts w:ascii="Arial" w:eastAsia="Arial" w:hAnsi="Arial" w:cs="Arial"/>
        <w:b/>
        <w:bCs/>
        <w:i w:val="0"/>
        <w:strike w:val="0"/>
        <w:dstrike w:val="0"/>
        <w:color w:val="365E90"/>
        <w:sz w:val="20"/>
        <w:szCs w:val="20"/>
        <w:u w:val="none" w:color="000000"/>
        <w:bdr w:val="none" w:sz="0" w:space="0" w:color="auto"/>
        <w:shd w:val="clear" w:color="auto" w:fill="auto"/>
        <w:vertAlign w:val="baseline"/>
      </w:rPr>
    </w:lvl>
    <w:lvl w:ilvl="1" w:tplc="0316ABA4">
      <w:start w:val="1"/>
      <w:numFmt w:val="decimal"/>
      <w:lvlText w:val="%2)"/>
      <w:lvlJc w:val="left"/>
      <w:pPr>
        <w:ind w:left="17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ED4BD7C">
      <w:start w:val="1"/>
      <w:numFmt w:val="lowerRoman"/>
      <w:lvlText w:val="%3"/>
      <w:lvlJc w:val="left"/>
      <w:pPr>
        <w:ind w:left="28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7289374">
      <w:start w:val="1"/>
      <w:numFmt w:val="decimal"/>
      <w:lvlText w:val="%4"/>
      <w:lvlJc w:val="left"/>
      <w:pPr>
        <w:ind w:left="35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2B88A00">
      <w:start w:val="1"/>
      <w:numFmt w:val="lowerLetter"/>
      <w:lvlText w:val="%5"/>
      <w:lvlJc w:val="left"/>
      <w:pPr>
        <w:ind w:left="42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8401D8">
      <w:start w:val="1"/>
      <w:numFmt w:val="lowerRoman"/>
      <w:lvlText w:val="%6"/>
      <w:lvlJc w:val="left"/>
      <w:pPr>
        <w:ind w:left="49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23CCFCE">
      <w:start w:val="1"/>
      <w:numFmt w:val="decimal"/>
      <w:lvlText w:val="%7"/>
      <w:lvlJc w:val="left"/>
      <w:pPr>
        <w:ind w:left="56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D64C950">
      <w:start w:val="1"/>
      <w:numFmt w:val="lowerLetter"/>
      <w:lvlText w:val="%8"/>
      <w:lvlJc w:val="left"/>
      <w:pPr>
        <w:ind w:left="64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900618">
      <w:start w:val="1"/>
      <w:numFmt w:val="lowerRoman"/>
      <w:lvlText w:val="%9"/>
      <w:lvlJc w:val="left"/>
      <w:pPr>
        <w:ind w:left="71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1964EC"/>
    <w:multiLevelType w:val="hybridMultilevel"/>
    <w:tmpl w:val="5DBEB5FC"/>
    <w:lvl w:ilvl="0" w:tplc="4009000B">
      <w:start w:val="1"/>
      <w:numFmt w:val="bullet"/>
      <w:lvlText w:val=""/>
      <w:lvlJc w:val="left"/>
      <w:pPr>
        <w:ind w:left="1200" w:hanging="260"/>
      </w:pPr>
      <w:rPr>
        <w:rFonts w:ascii="Wingdings" w:hAnsi="Wingdings" w:hint="default"/>
      </w:rPr>
    </w:lvl>
    <w:lvl w:ilvl="1" w:tplc="FFFFFFFF">
      <w:start w:val="1"/>
      <w:numFmt w:val="bullet"/>
      <w:lvlText w:val="◦"/>
      <w:lvlJc w:val="left"/>
      <w:pPr>
        <w:ind w:left="16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4937670"/>
    <w:multiLevelType w:val="hybridMultilevel"/>
    <w:tmpl w:val="D98097CE"/>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15:restartNumberingAfterBreak="0">
    <w:nsid w:val="569F56F5"/>
    <w:multiLevelType w:val="hybridMultilevel"/>
    <w:tmpl w:val="628AB0D4"/>
    <w:lvl w:ilvl="0" w:tplc="4009000B">
      <w:start w:val="1"/>
      <w:numFmt w:val="bullet"/>
      <w:lvlText w:val=""/>
      <w:lvlJc w:val="left"/>
      <w:pPr>
        <w:ind w:left="2420" w:hanging="260"/>
      </w:pPr>
      <w:rPr>
        <w:rFonts w:ascii="Wingdings" w:hAnsi="Wingdings" w:hint="default"/>
      </w:rPr>
    </w:lvl>
    <w:lvl w:ilvl="1" w:tplc="FFFFFFFF">
      <w:start w:val="1"/>
      <w:numFmt w:val="bullet"/>
      <w:lvlText w:val="◦"/>
      <w:lvlJc w:val="left"/>
      <w:pPr>
        <w:ind w:left="284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46F1268"/>
    <w:multiLevelType w:val="hybridMultilevel"/>
    <w:tmpl w:val="224C32BE"/>
    <w:lvl w:ilvl="0" w:tplc="4009000B">
      <w:start w:val="1"/>
      <w:numFmt w:val="bullet"/>
      <w:lvlText w:val=""/>
      <w:lvlJc w:val="left"/>
      <w:pPr>
        <w:ind w:left="1240" w:hanging="260"/>
      </w:pPr>
      <w:rPr>
        <w:rFonts w:ascii="Wingdings" w:hAnsi="Wingdings" w:hint="default"/>
      </w:rPr>
    </w:lvl>
    <w:lvl w:ilvl="1" w:tplc="FFFFFFFF">
      <w:start w:val="1"/>
      <w:numFmt w:val="bullet"/>
      <w:lvlText w:val="◦"/>
      <w:lvlJc w:val="left"/>
      <w:pPr>
        <w:ind w:left="166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68392473">
    <w:abstractNumId w:val="1"/>
  </w:num>
  <w:num w:numId="2" w16cid:durableId="1493712907">
    <w:abstractNumId w:val="4"/>
  </w:num>
  <w:num w:numId="3" w16cid:durableId="1341085559">
    <w:abstractNumId w:val="7"/>
  </w:num>
  <w:num w:numId="4" w16cid:durableId="1102528167">
    <w:abstractNumId w:val="6"/>
  </w:num>
  <w:num w:numId="5" w16cid:durableId="1362821753">
    <w:abstractNumId w:val="8"/>
  </w:num>
  <w:num w:numId="6" w16cid:durableId="1223515786">
    <w:abstractNumId w:val="2"/>
  </w:num>
  <w:num w:numId="7" w16cid:durableId="1931549925">
    <w:abstractNumId w:val="5"/>
  </w:num>
  <w:num w:numId="8" w16cid:durableId="1009521115">
    <w:abstractNumId w:val="3"/>
  </w:num>
  <w:num w:numId="9" w16cid:durableId="1393894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835"/>
    <w:rsid w:val="00120835"/>
    <w:rsid w:val="001F28AF"/>
    <w:rsid w:val="004D73F1"/>
    <w:rsid w:val="00701457"/>
    <w:rsid w:val="00BE112A"/>
    <w:rsid w:val="00C56BF8"/>
    <w:rsid w:val="00D21512"/>
    <w:rsid w:val="00F65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7836"/>
  <w15:docId w15:val="{D4AF3FE7-0EBB-4539-B21B-B40B96C1A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unhideWhenUsed/>
    <w:qFormat/>
    <w:rsid w:val="004D73F1"/>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2">
    <w:name w:val="Grid Table 4 Accent 2"/>
    <w:basedOn w:val="TableNormal"/>
    <w:uiPriority w:val="49"/>
    <w:rsid w:val="004D73F1"/>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Heading2Char">
    <w:name w:val="Heading 2 Char"/>
    <w:basedOn w:val="DefaultParagraphFont"/>
    <w:link w:val="Heading2"/>
    <w:uiPriority w:val="9"/>
    <w:rsid w:val="004D73F1"/>
    <w:rPr>
      <w:rFonts w:asciiTheme="majorHAnsi" w:eastAsiaTheme="majorEastAsia" w:hAnsiTheme="majorHAnsi" w:cstheme="majorBidi"/>
      <w:color w:val="0F4761" w:themeColor="accent1" w:themeShade="BF"/>
      <w:kern w:val="0"/>
      <w:sz w:val="32"/>
      <w:szCs w:val="32"/>
      <w14:ligatures w14:val="none"/>
    </w:rPr>
  </w:style>
  <w:style w:type="paragraph" w:styleId="ListParagraph">
    <w:name w:val="List Paragraph"/>
    <w:basedOn w:val="Normal"/>
    <w:qFormat/>
    <w:rsid w:val="00D21512"/>
    <w:pPr>
      <w:spacing w:after="0" w:line="240" w:lineRule="auto"/>
      <w:ind w:left="720"/>
      <w:contextualSpacing/>
    </w:pPr>
    <w:rPr>
      <w:color w:val="2B2B2B"/>
      <w:kern w:val="0"/>
      <w:szCs w:val="22"/>
      <w14:ligatures w14:val="none"/>
    </w:rPr>
  </w:style>
  <w:style w:type="table" w:styleId="ListTable4-Accent6">
    <w:name w:val="List Table 4 Accent 6"/>
    <w:basedOn w:val="TableNormal"/>
    <w:uiPriority w:val="49"/>
    <w:rsid w:val="001F28AF"/>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3.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image" Target="media/image4.png"/><Relationship Id="rId19" Type="http://schemas.openxmlformats.org/officeDocument/2006/relationships/footer" Target="footer3.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Internship_Completion_Report.pdf</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Internship_Completion_Report.pdf</dc:title>
  <dc:subject/>
  <dc:creator>Kunj Shelat</dc:creator>
  <cp:keywords>DAHCKW6OHwM,BAFnRX7B7i4,0</cp:keywords>
  <cp:lastModifiedBy>RUTHALA JASWANTH KUMAR</cp:lastModifiedBy>
  <cp:revision>2</cp:revision>
  <dcterms:created xsi:type="dcterms:W3CDTF">2026-08-29T20:38:00Z</dcterms:created>
  <dcterms:modified xsi:type="dcterms:W3CDTF">2026-08-29T20:38:00Z</dcterms:modified>
</cp:coreProperties>
</file>