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4747" w14:textId="1F10BA12" w:rsidR="004B12CD" w:rsidRDefault="004B12CD" w:rsidP="004B12CD">
      <w:pPr>
        <w:pStyle w:val="Default"/>
      </w:pPr>
      <w:r>
        <w:t>Module 6 : React Router</w:t>
      </w:r>
    </w:p>
    <w:p w14:paraId="7ABE5B5D" w14:textId="77777777" w:rsidR="004B12CD" w:rsidRDefault="004B12CD" w:rsidP="004B12CD">
      <w:pPr>
        <w:pStyle w:val="Default"/>
        <w:rPr>
          <w:sz w:val="28"/>
          <w:szCs w:val="28"/>
        </w:rPr>
      </w:pPr>
    </w:p>
    <w:p w14:paraId="0E062844" w14:textId="680D1B7E" w:rsidR="004B12CD" w:rsidRPr="004B12CD" w:rsidRDefault="004B12CD" w:rsidP="004B12CD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React app with modules and lazy loading (Admin-user module with child Router and outlet) </w:t>
      </w:r>
    </w:p>
    <w:p w14:paraId="1A39EE86" w14:textId="77777777" w:rsidR="00E22290" w:rsidRDefault="00E22290"/>
    <w:sectPr w:rsidR="00E22290" w:rsidSect="0021741C">
      <w:pgSz w:w="12240" w:h="16340"/>
      <w:pgMar w:top="980" w:right="478" w:bottom="478" w:left="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15DA3"/>
    <w:multiLevelType w:val="hybridMultilevel"/>
    <w:tmpl w:val="2174BB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30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07"/>
    <w:rsid w:val="004B12CD"/>
    <w:rsid w:val="00652BED"/>
    <w:rsid w:val="007F4607"/>
    <w:rsid w:val="00E2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7865"/>
  <w15:chartTrackingRefBased/>
  <w15:docId w15:val="{B0D79461-C0D5-4024-A5F9-D2C0513E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12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Badgujar</dc:creator>
  <cp:keywords/>
  <dc:description/>
  <cp:lastModifiedBy>Madhuri Badgujar</cp:lastModifiedBy>
  <cp:revision>2</cp:revision>
  <dcterms:created xsi:type="dcterms:W3CDTF">2023-04-18T09:19:00Z</dcterms:created>
  <dcterms:modified xsi:type="dcterms:W3CDTF">2023-04-18T09:21:00Z</dcterms:modified>
</cp:coreProperties>
</file>