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0453" w14:textId="695E26F1" w:rsidR="00491742" w:rsidRDefault="00020FC8">
      <w:pPr>
        <w:rPr>
          <w:lang w:val="en-US"/>
        </w:rPr>
      </w:pPr>
      <w:r>
        <w:rPr>
          <w:lang w:val="en-US"/>
        </w:rPr>
        <w:t xml:space="preserve">-------to find </w:t>
      </w:r>
      <w:proofErr w:type="spellStart"/>
      <w:proofErr w:type="gramStart"/>
      <w:r>
        <w:rPr>
          <w:lang w:val="en-US"/>
        </w:rPr>
        <w:t>sum,min</w:t>
      </w:r>
      <w:proofErr w:type="gramEnd"/>
      <w:r>
        <w:rPr>
          <w:lang w:val="en-US"/>
        </w:rPr>
        <w:t>,max,avg</w:t>
      </w:r>
      <w:proofErr w:type="spellEnd"/>
      <w:r>
        <w:rPr>
          <w:lang w:val="en-US"/>
        </w:rPr>
        <w:t xml:space="preserve"> of </w:t>
      </w:r>
      <w:proofErr w:type="spellStart"/>
      <w:r>
        <w:rPr>
          <w:lang w:val="en-US"/>
        </w:rPr>
        <w:t>sal</w:t>
      </w:r>
      <w:proofErr w:type="spellEnd"/>
      <w:r>
        <w:rPr>
          <w:lang w:val="en-US"/>
        </w:rPr>
        <w:t xml:space="preserve"> for each department for all employees with bonus= </w:t>
      </w:r>
      <w:proofErr w:type="spellStart"/>
      <w:r>
        <w:rPr>
          <w:lang w:val="en-US"/>
        </w:rPr>
        <w:t>sal</w:t>
      </w:r>
      <w:proofErr w:type="spellEnd"/>
      <w:r>
        <w:rPr>
          <w:lang w:val="en-US"/>
        </w:rPr>
        <w:t>*0.15  and if I want to display all rows with bonus&gt;700</w:t>
      </w:r>
    </w:p>
    <w:p w14:paraId="079CE2A5" w14:textId="1396B603" w:rsidR="00020FC8" w:rsidRDefault="00020FC8">
      <w:pPr>
        <w:rPr>
          <w:lang w:val="en-US"/>
        </w:rPr>
      </w:pPr>
      <w:r>
        <w:rPr>
          <w:lang w:val="en-US"/>
        </w:rPr>
        <w:t>10 325345</w:t>
      </w:r>
    </w:p>
    <w:p w14:paraId="17D159FF" w14:textId="56FE2F6C" w:rsidR="00020FC8" w:rsidRDefault="00020FC8">
      <w:pPr>
        <w:rPr>
          <w:lang w:val="en-US"/>
        </w:rPr>
      </w:pPr>
      <w:r>
        <w:rPr>
          <w:lang w:val="en-US"/>
        </w:rPr>
        <w:t>20 23453453</w:t>
      </w:r>
    </w:p>
    <w:p w14:paraId="706E2584" w14:textId="34932309" w:rsidR="00020FC8" w:rsidRDefault="00020FC8">
      <w:pPr>
        <w:rPr>
          <w:lang w:val="en-US"/>
        </w:rPr>
      </w:pPr>
      <w:r>
        <w:rPr>
          <w:lang w:val="en-US"/>
        </w:rPr>
        <w:t>30 3453</w:t>
      </w:r>
    </w:p>
    <w:p w14:paraId="6AF02A30" w14:textId="0101AC6C" w:rsidR="00020FC8" w:rsidRDefault="00020FC8">
      <w:pPr>
        <w:rPr>
          <w:lang w:val="en-US"/>
        </w:rPr>
      </w:pPr>
      <w:r>
        <w:rPr>
          <w:lang w:val="en-US"/>
        </w:rPr>
        <w:t xml:space="preserve">select </w:t>
      </w:r>
      <w:proofErr w:type="spellStart"/>
      <w:proofErr w:type="gramStart"/>
      <w:r>
        <w:rPr>
          <w:lang w:val="en-US"/>
        </w:rPr>
        <w:t>deptno,sum</w:t>
      </w:r>
      <w:proofErr w:type="spellEnd"/>
      <w:proofErr w:type="gramEnd"/>
      <w:r>
        <w:rPr>
          <w:lang w:val="en-US"/>
        </w:rPr>
        <w:t>(</w:t>
      </w:r>
      <w:proofErr w:type="spellStart"/>
      <w:r>
        <w:rPr>
          <w:lang w:val="en-US"/>
        </w:rPr>
        <w:t>sal</w:t>
      </w:r>
      <w:proofErr w:type="spellEnd"/>
      <w:r>
        <w:rPr>
          <w:lang w:val="en-US"/>
        </w:rPr>
        <w:t>),min(</w:t>
      </w:r>
      <w:proofErr w:type="spellStart"/>
      <w:r>
        <w:rPr>
          <w:lang w:val="en-US"/>
        </w:rPr>
        <w:t>sal</w:t>
      </w:r>
      <w:proofErr w:type="spellEnd"/>
      <w:r>
        <w:rPr>
          <w:lang w:val="en-US"/>
        </w:rPr>
        <w:t>),max(</w:t>
      </w:r>
      <w:proofErr w:type="spellStart"/>
      <w:r>
        <w:rPr>
          <w:lang w:val="en-US"/>
        </w:rPr>
        <w:t>sal</w:t>
      </w:r>
      <w:proofErr w:type="spellEnd"/>
      <w:r>
        <w:rPr>
          <w:lang w:val="en-US"/>
        </w:rPr>
        <w:t>),avg(</w:t>
      </w:r>
      <w:proofErr w:type="spellStart"/>
      <w:r>
        <w:rPr>
          <w:lang w:val="en-US"/>
        </w:rPr>
        <w:t>sal</w:t>
      </w:r>
      <w:proofErr w:type="spellEnd"/>
      <w:r>
        <w:rPr>
          <w:lang w:val="en-US"/>
        </w:rPr>
        <w:t>)</w:t>
      </w:r>
    </w:p>
    <w:p w14:paraId="23A83973" w14:textId="351E32DD" w:rsidR="00020FC8" w:rsidRDefault="00020FC8">
      <w:pPr>
        <w:rPr>
          <w:lang w:val="en-US"/>
        </w:rPr>
      </w:pPr>
      <w:r>
        <w:rPr>
          <w:lang w:val="en-US"/>
        </w:rPr>
        <w:t>from emp</w:t>
      </w:r>
    </w:p>
    <w:p w14:paraId="629208DF" w14:textId="1C2E67E4" w:rsidR="00020FC8" w:rsidRDefault="00020FC8">
      <w:pPr>
        <w:rPr>
          <w:lang w:val="en-US"/>
        </w:rPr>
      </w:pPr>
      <w:r>
        <w:rPr>
          <w:lang w:val="en-US"/>
        </w:rPr>
        <w:t xml:space="preserve">where </w:t>
      </w:r>
      <w:proofErr w:type="spellStart"/>
      <w:r>
        <w:rPr>
          <w:lang w:val="en-US"/>
        </w:rPr>
        <w:t>sal</w:t>
      </w:r>
      <w:proofErr w:type="spellEnd"/>
      <w:r>
        <w:rPr>
          <w:lang w:val="en-US"/>
        </w:rPr>
        <w:t>*0.15</w:t>
      </w:r>
      <w:r>
        <w:rPr>
          <w:lang w:val="en-US"/>
        </w:rPr>
        <w:t>&gt;700</w:t>
      </w:r>
    </w:p>
    <w:p w14:paraId="3B5462DB" w14:textId="5E3265BF" w:rsidR="00020FC8" w:rsidRDefault="00020FC8">
      <w:pPr>
        <w:rPr>
          <w:lang w:val="en-US"/>
        </w:rPr>
      </w:pPr>
      <w:r>
        <w:rPr>
          <w:lang w:val="en-US"/>
        </w:rPr>
        <w:t xml:space="preserve">group by </w:t>
      </w:r>
      <w:proofErr w:type="spellStart"/>
      <w:r>
        <w:rPr>
          <w:lang w:val="en-US"/>
        </w:rPr>
        <w:t>deptno</w:t>
      </w:r>
      <w:proofErr w:type="spellEnd"/>
    </w:p>
    <w:p w14:paraId="4E762654" w14:textId="7C8F8683" w:rsidR="00020FC8" w:rsidRDefault="00020FC8">
      <w:pPr>
        <w:rPr>
          <w:lang w:val="en-US"/>
        </w:rPr>
      </w:pPr>
      <w:r>
        <w:rPr>
          <w:lang w:val="en-US"/>
        </w:rPr>
        <w:t xml:space="preserve">order by </w:t>
      </w:r>
      <w:proofErr w:type="spellStart"/>
      <w:r>
        <w:rPr>
          <w:lang w:val="en-US"/>
        </w:rPr>
        <w:t>deptno</w:t>
      </w:r>
      <w:proofErr w:type="spellEnd"/>
    </w:p>
    <w:p w14:paraId="2CBA7AD9" w14:textId="00DBBDF0" w:rsidR="009D413D" w:rsidRDefault="009D413D">
      <w:pPr>
        <w:rPr>
          <w:lang w:val="en-US"/>
        </w:rPr>
      </w:pPr>
      <w:r>
        <w:rPr>
          <w:lang w:val="en-US"/>
        </w:rPr>
        <w:t>product</w:t>
      </w:r>
    </w:p>
    <w:p w14:paraId="091251B8" w14:textId="1A554834" w:rsidR="009D413D" w:rsidRDefault="009D413D">
      <w:pPr>
        <w:rPr>
          <w:lang w:val="en-US"/>
        </w:rPr>
      </w:pPr>
      <w:proofErr w:type="spellStart"/>
      <w:proofErr w:type="gramStart"/>
      <w:r>
        <w:rPr>
          <w:lang w:val="en-US"/>
        </w:rPr>
        <w:t>prno,pname</w:t>
      </w:r>
      <w:proofErr w:type="gramEnd"/>
      <w:r>
        <w:rPr>
          <w:lang w:val="en-US"/>
        </w:rPr>
        <w:t>,price,qty</w:t>
      </w:r>
      <w:proofErr w:type="spellEnd"/>
      <w:r>
        <w:rPr>
          <w:lang w:val="en-US"/>
        </w:rPr>
        <w:t>, discount =price*8%</w:t>
      </w:r>
    </w:p>
    <w:p w14:paraId="2661D33B" w14:textId="593313F5" w:rsidR="009D413D" w:rsidRDefault="009D413D">
      <w:pPr>
        <w:rPr>
          <w:lang w:val="en-US"/>
        </w:rPr>
      </w:pPr>
      <w:r>
        <w:rPr>
          <w:lang w:val="en-US"/>
        </w:rPr>
        <w:t xml:space="preserve">--------to display min of </w:t>
      </w:r>
      <w:proofErr w:type="spellStart"/>
      <w:r>
        <w:rPr>
          <w:lang w:val="en-US"/>
        </w:rPr>
        <w:t>sal+comm</w:t>
      </w:r>
      <w:proofErr w:type="spellEnd"/>
      <w:r>
        <w:rPr>
          <w:lang w:val="en-US"/>
        </w:rPr>
        <w:t xml:space="preserve"> for each job if count of the job is &gt; 3</w:t>
      </w:r>
    </w:p>
    <w:p w14:paraId="1791893B" w14:textId="7AE628F8" w:rsidR="009D413D" w:rsidRDefault="009D413D">
      <w:pPr>
        <w:rPr>
          <w:lang w:val="en-US"/>
        </w:rPr>
      </w:pPr>
      <w:r>
        <w:rPr>
          <w:lang w:val="en-US"/>
        </w:rPr>
        <w:t xml:space="preserve">select </w:t>
      </w:r>
      <w:proofErr w:type="spellStart"/>
      <w:proofErr w:type="gramStart"/>
      <w:r>
        <w:rPr>
          <w:lang w:val="en-US"/>
        </w:rPr>
        <w:t>job,min</w:t>
      </w:r>
      <w:proofErr w:type="spellEnd"/>
      <w:proofErr w:type="gramEnd"/>
      <w:r>
        <w:rPr>
          <w:lang w:val="en-US"/>
        </w:rPr>
        <w:t>(</w:t>
      </w:r>
      <w:proofErr w:type="spellStart"/>
      <w:r>
        <w:rPr>
          <w:lang w:val="en-US"/>
        </w:rPr>
        <w:t>sal+ifnull</w:t>
      </w:r>
      <w:proofErr w:type="spellEnd"/>
      <w:r>
        <w:rPr>
          <w:lang w:val="en-US"/>
        </w:rPr>
        <w:t>(comm,0)</w:t>
      </w:r>
      <w:r w:rsidR="008D66F3">
        <w:rPr>
          <w:lang w:val="en-US"/>
        </w:rPr>
        <w:t xml:space="preserve">) </w:t>
      </w:r>
      <w:r>
        <w:rPr>
          <w:lang w:val="en-US"/>
        </w:rPr>
        <w:t>,count(*)</w:t>
      </w:r>
      <w:r w:rsidR="008D66F3">
        <w:rPr>
          <w:lang w:val="en-US"/>
        </w:rPr>
        <w:t xml:space="preserve">  </w:t>
      </w:r>
      <w:proofErr w:type="spellStart"/>
      <w:r w:rsidR="008D66F3">
        <w:rPr>
          <w:lang w:val="en-US"/>
        </w:rPr>
        <w:t>count_F</w:t>
      </w:r>
      <w:proofErr w:type="spellEnd"/>
    </w:p>
    <w:p w14:paraId="4C36E3ED" w14:textId="5C7A373C" w:rsidR="009D413D" w:rsidRDefault="009D413D">
      <w:pPr>
        <w:rPr>
          <w:lang w:val="en-US"/>
        </w:rPr>
      </w:pPr>
      <w:r>
        <w:rPr>
          <w:lang w:val="en-US"/>
        </w:rPr>
        <w:t>from emp</w:t>
      </w:r>
    </w:p>
    <w:p w14:paraId="57A5E6CA" w14:textId="220DDA78" w:rsidR="009D413D" w:rsidRDefault="009D413D">
      <w:pPr>
        <w:rPr>
          <w:lang w:val="en-US"/>
        </w:rPr>
      </w:pPr>
      <w:r>
        <w:rPr>
          <w:lang w:val="en-US"/>
        </w:rPr>
        <w:t>group by job</w:t>
      </w:r>
    </w:p>
    <w:p w14:paraId="0882E2CC" w14:textId="69FAD074" w:rsidR="009D413D" w:rsidRDefault="009D413D">
      <w:pPr>
        <w:rPr>
          <w:lang w:val="en-US"/>
        </w:rPr>
      </w:pPr>
      <w:r>
        <w:rPr>
          <w:lang w:val="en-US"/>
        </w:rPr>
        <w:t xml:space="preserve">having </w:t>
      </w:r>
      <w:proofErr w:type="gramStart"/>
      <w:r>
        <w:rPr>
          <w:lang w:val="en-US"/>
        </w:rPr>
        <w:t>count(</w:t>
      </w:r>
      <w:proofErr w:type="gramEnd"/>
      <w:r>
        <w:rPr>
          <w:lang w:val="en-US"/>
        </w:rPr>
        <w:t>*)&gt;3</w:t>
      </w:r>
    </w:p>
    <w:p w14:paraId="561BEB4D" w14:textId="6DF1158B" w:rsidR="009D413D" w:rsidRDefault="009D413D">
      <w:pPr>
        <w:rPr>
          <w:lang w:val="en-US"/>
        </w:rPr>
      </w:pPr>
      <w:r>
        <w:rPr>
          <w:lang w:val="en-US"/>
        </w:rPr>
        <w:t>order by job</w:t>
      </w:r>
    </w:p>
    <w:p w14:paraId="1B83FC9E" w14:textId="77777777" w:rsidR="009D413D" w:rsidRDefault="009D413D">
      <w:pPr>
        <w:rPr>
          <w:lang w:val="en-US"/>
        </w:rPr>
      </w:pPr>
    </w:p>
    <w:p w14:paraId="3D8886A1" w14:textId="1FFD730A" w:rsidR="009D413D" w:rsidRDefault="009D413D">
      <w:pPr>
        <w:rPr>
          <w:lang w:val="en-US"/>
        </w:rPr>
      </w:pPr>
      <w:r>
        <w:rPr>
          <w:lang w:val="en-US"/>
        </w:rPr>
        <w:t>----</w:t>
      </w:r>
      <w:r w:rsidRPr="009D413D">
        <w:rPr>
          <w:lang w:val="en-US"/>
        </w:rPr>
        <w:t>List all names and job so that the length of name should be 15 if it is smaller then add spaces to left.</w:t>
      </w:r>
    </w:p>
    <w:p w14:paraId="2FF4D23E" w14:textId="7BD2761E" w:rsidR="00020FC8" w:rsidRDefault="009D413D">
      <w:pPr>
        <w:rPr>
          <w:lang w:val="en-US"/>
        </w:rPr>
      </w:pPr>
      <w:r>
        <w:rPr>
          <w:lang w:val="en-US"/>
        </w:rPr>
        <w:t>name ----10</w:t>
      </w:r>
    </w:p>
    <w:p w14:paraId="540A5C47" w14:textId="555C4B00" w:rsidR="009D413D" w:rsidRDefault="009D413D">
      <w:pPr>
        <w:rPr>
          <w:lang w:val="en-US"/>
        </w:rPr>
      </w:pPr>
      <w:r>
        <w:rPr>
          <w:lang w:val="en-US"/>
        </w:rPr>
        <w:t xml:space="preserve">select </w:t>
      </w:r>
      <w:proofErr w:type="spellStart"/>
      <w:proofErr w:type="gramStart"/>
      <w:r>
        <w:rPr>
          <w:lang w:val="en-US"/>
        </w:rPr>
        <w:t>ename,lpad</w:t>
      </w:r>
      <w:proofErr w:type="spellEnd"/>
      <w:proofErr w:type="gramEnd"/>
      <w:r>
        <w:rPr>
          <w:lang w:val="en-US"/>
        </w:rPr>
        <w:t>(ename,15,” “)</w:t>
      </w:r>
      <w:r w:rsidR="008D66F3">
        <w:rPr>
          <w:lang w:val="en-US"/>
        </w:rPr>
        <w:t xml:space="preserve">     </w:t>
      </w:r>
    </w:p>
    <w:p w14:paraId="67D51659" w14:textId="24EDA1F7" w:rsidR="009D413D" w:rsidRDefault="009D413D">
      <w:pPr>
        <w:rPr>
          <w:lang w:val="en-US"/>
        </w:rPr>
      </w:pPr>
      <w:r>
        <w:rPr>
          <w:lang w:val="en-US"/>
        </w:rPr>
        <w:t xml:space="preserve">from </w:t>
      </w:r>
      <w:proofErr w:type="gramStart"/>
      <w:r>
        <w:rPr>
          <w:lang w:val="en-US"/>
        </w:rPr>
        <w:t>emp;</w:t>
      </w:r>
      <w:proofErr w:type="gramEnd"/>
    </w:p>
    <w:p w14:paraId="4B6B3A46" w14:textId="2A355D3F" w:rsidR="004D0A42" w:rsidRDefault="004D0A42">
      <w:pPr>
        <w:rPr>
          <w:lang w:val="en-US"/>
        </w:rPr>
      </w:pPr>
      <w:r>
        <w:rPr>
          <w:lang w:val="en-US"/>
        </w:rPr>
        <w:t>or</w:t>
      </w:r>
    </w:p>
    <w:p w14:paraId="77689E56" w14:textId="77777777" w:rsidR="004D0A42" w:rsidRPr="004D0A42" w:rsidRDefault="004D0A42" w:rsidP="004D0A42">
      <w:pPr>
        <w:rPr>
          <w:lang w:val="en-US"/>
        </w:rPr>
      </w:pPr>
      <w:r w:rsidRPr="004D0A42">
        <w:rPr>
          <w:lang w:val="en-US"/>
        </w:rPr>
        <w:t xml:space="preserve">select </w:t>
      </w:r>
      <w:proofErr w:type="spellStart"/>
      <w:r w:rsidRPr="004D0A42">
        <w:rPr>
          <w:lang w:val="en-US"/>
        </w:rPr>
        <w:t>concat</w:t>
      </w:r>
      <w:proofErr w:type="spellEnd"/>
      <w:r w:rsidRPr="004D0A42">
        <w:rPr>
          <w:lang w:val="en-US"/>
        </w:rPr>
        <w:t>(space(15-length(</w:t>
      </w:r>
      <w:proofErr w:type="spellStart"/>
      <w:r w:rsidRPr="004D0A42">
        <w:rPr>
          <w:lang w:val="en-US"/>
        </w:rPr>
        <w:t>ename</w:t>
      </w:r>
      <w:proofErr w:type="spellEnd"/>
      <w:r w:rsidRPr="004D0A42">
        <w:rPr>
          <w:lang w:val="en-US"/>
        </w:rPr>
        <w:t>)</w:t>
      </w:r>
      <w:proofErr w:type="gramStart"/>
      <w:r w:rsidRPr="004D0A42">
        <w:rPr>
          <w:lang w:val="en-US"/>
        </w:rPr>
        <w:t>),</w:t>
      </w:r>
      <w:proofErr w:type="spellStart"/>
      <w:r w:rsidRPr="004D0A42">
        <w:rPr>
          <w:lang w:val="en-US"/>
        </w:rPr>
        <w:t>ename</w:t>
      </w:r>
      <w:proofErr w:type="spellEnd"/>
      <w:proofErr w:type="gramEnd"/>
      <w:r w:rsidRPr="004D0A42">
        <w:rPr>
          <w:lang w:val="en-US"/>
        </w:rPr>
        <w:t>)</w:t>
      </w:r>
    </w:p>
    <w:p w14:paraId="135E2CA2" w14:textId="038F3644" w:rsidR="004D0A42" w:rsidRDefault="004D0A42" w:rsidP="004D0A42">
      <w:pPr>
        <w:rPr>
          <w:lang w:val="en-US"/>
        </w:rPr>
      </w:pPr>
      <w:r w:rsidRPr="004D0A42">
        <w:rPr>
          <w:lang w:val="en-US"/>
        </w:rPr>
        <w:t xml:space="preserve">from </w:t>
      </w:r>
      <w:proofErr w:type="gramStart"/>
      <w:r w:rsidRPr="004D0A42">
        <w:rPr>
          <w:lang w:val="en-US"/>
        </w:rPr>
        <w:t>emp;</w:t>
      </w:r>
      <w:proofErr w:type="gramEnd"/>
    </w:p>
    <w:p w14:paraId="26911B98" w14:textId="228C58C4" w:rsidR="00020FC8" w:rsidRDefault="009D413D">
      <w:pPr>
        <w:rPr>
          <w:lang w:val="en-US"/>
        </w:rPr>
      </w:pPr>
      <w:r w:rsidRPr="009D413D">
        <w:rPr>
          <w:lang w:val="en-US"/>
        </w:rPr>
        <w:t>28) Display thousand separator and $ symbol for commission</w:t>
      </w:r>
      <w:r w:rsidR="008D66F3">
        <w:rPr>
          <w:lang w:val="en-US"/>
        </w:rPr>
        <w:t>,</w:t>
      </w:r>
      <w:r w:rsidRPr="009D413D">
        <w:rPr>
          <w:lang w:val="en-US"/>
        </w:rPr>
        <w:t xml:space="preserve"> if it is null then display it as 0 for all employees whose name starts with A and ends with N</w:t>
      </w:r>
    </w:p>
    <w:p w14:paraId="77F19E99" w14:textId="0B5E4AF2" w:rsidR="008D66F3" w:rsidRDefault="008D66F3">
      <w:pPr>
        <w:rPr>
          <w:lang w:val="en-US"/>
        </w:rPr>
      </w:pPr>
    </w:p>
    <w:p w14:paraId="3B6DE707" w14:textId="2AB19B42" w:rsidR="008D66F3" w:rsidRDefault="008D66F3">
      <w:pPr>
        <w:rPr>
          <w:lang w:val="en-US"/>
        </w:rPr>
      </w:pPr>
      <w:r>
        <w:rPr>
          <w:lang w:val="en-US"/>
        </w:rPr>
        <w:t xml:space="preserve">12 </w:t>
      </w:r>
      <w:proofErr w:type="spellStart"/>
      <w:r>
        <w:rPr>
          <w:lang w:val="en-US"/>
        </w:rPr>
        <w:t>ksdhfsh</w:t>
      </w:r>
      <w:proofErr w:type="spellEnd"/>
      <w:r>
        <w:rPr>
          <w:lang w:val="en-US"/>
        </w:rPr>
        <w:t xml:space="preserve"> 23434   </w:t>
      </w:r>
      <w:proofErr w:type="spellStart"/>
      <w:r>
        <w:rPr>
          <w:lang w:val="en-US"/>
        </w:rPr>
        <w:t>sdhkjshd</w:t>
      </w:r>
      <w:proofErr w:type="spellEnd"/>
      <w:r>
        <w:rPr>
          <w:lang w:val="en-US"/>
        </w:rPr>
        <w:t xml:space="preserve"> 23,456,675</w:t>
      </w:r>
    </w:p>
    <w:p w14:paraId="55EC05CC" w14:textId="5AA74D6E" w:rsidR="00CB245D" w:rsidRDefault="008D66F3">
      <w:pPr>
        <w:rPr>
          <w:lang w:val="en-US"/>
        </w:rPr>
      </w:pPr>
      <w:r>
        <w:rPr>
          <w:lang w:val="en-US"/>
        </w:rPr>
        <w:t xml:space="preserve">select </w:t>
      </w:r>
      <w:proofErr w:type="spellStart"/>
      <w:proofErr w:type="gramStart"/>
      <w:r>
        <w:rPr>
          <w:lang w:val="en-US"/>
        </w:rPr>
        <w:t>ename,sal</w:t>
      </w:r>
      <w:proofErr w:type="spellEnd"/>
      <w:proofErr w:type="gramEnd"/>
      <w:r>
        <w:rPr>
          <w:lang w:val="en-US"/>
        </w:rPr>
        <w:t xml:space="preserve">,   </w:t>
      </w:r>
      <w:proofErr w:type="spellStart"/>
      <w:r>
        <w:rPr>
          <w:lang w:val="en-US"/>
        </w:rPr>
        <w:t>concat</w:t>
      </w:r>
      <w:proofErr w:type="spellEnd"/>
      <w:r>
        <w:rPr>
          <w:lang w:val="en-US"/>
        </w:rPr>
        <w:t>(‘$’,format(</w:t>
      </w:r>
      <w:proofErr w:type="spellStart"/>
      <w:r>
        <w:rPr>
          <w:lang w:val="en-US"/>
        </w:rPr>
        <w:t>ifnull</w:t>
      </w:r>
      <w:proofErr w:type="spellEnd"/>
      <w:r>
        <w:rPr>
          <w:lang w:val="en-US"/>
        </w:rPr>
        <w:t>(comm,0)))</w:t>
      </w:r>
    </w:p>
    <w:p w14:paraId="490A8128" w14:textId="56C1410B" w:rsidR="008D66F3" w:rsidRDefault="008D66F3">
      <w:pPr>
        <w:rPr>
          <w:lang w:val="en-US"/>
        </w:rPr>
      </w:pPr>
      <w:r>
        <w:rPr>
          <w:lang w:val="en-US"/>
        </w:rPr>
        <w:lastRenderedPageBreak/>
        <w:t>from emp</w:t>
      </w:r>
    </w:p>
    <w:p w14:paraId="21A52D4D" w14:textId="2835BA68" w:rsidR="008D66F3" w:rsidRDefault="008D66F3">
      <w:pPr>
        <w:rPr>
          <w:lang w:val="en-US"/>
        </w:rPr>
      </w:pPr>
      <w:r>
        <w:rPr>
          <w:lang w:val="en-US"/>
        </w:rPr>
        <w:t xml:space="preserve">where </w:t>
      </w:r>
      <w:proofErr w:type="spellStart"/>
      <w:r>
        <w:rPr>
          <w:lang w:val="en-US"/>
        </w:rPr>
        <w:t>ename</w:t>
      </w:r>
      <w:proofErr w:type="spellEnd"/>
      <w:r>
        <w:rPr>
          <w:lang w:val="en-US"/>
        </w:rPr>
        <w:t xml:space="preserve"> like ‘A%N’</w:t>
      </w:r>
    </w:p>
    <w:p w14:paraId="303CE094" w14:textId="2A805B78" w:rsidR="008D66F3" w:rsidRDefault="008D66F3">
      <w:pPr>
        <w:rPr>
          <w:lang w:val="en-US"/>
        </w:rPr>
      </w:pPr>
    </w:p>
    <w:p w14:paraId="1941CBEF" w14:textId="77F55CA7" w:rsidR="008D66F3" w:rsidRDefault="008D66F3">
      <w:pPr>
        <w:rPr>
          <w:lang w:val="en-US"/>
        </w:rPr>
      </w:pPr>
      <w:r>
        <w:rPr>
          <w:lang w:val="en-US"/>
        </w:rPr>
        <w:t xml:space="preserve">or </w:t>
      </w:r>
    </w:p>
    <w:p w14:paraId="170614A8" w14:textId="77777777" w:rsidR="008D66F3" w:rsidRDefault="008D66F3" w:rsidP="008D66F3">
      <w:pPr>
        <w:rPr>
          <w:lang w:val="en-US"/>
        </w:rPr>
      </w:pPr>
      <w:r>
        <w:rPr>
          <w:lang w:val="en-US"/>
        </w:rPr>
        <w:t xml:space="preserve">select </w:t>
      </w:r>
      <w:proofErr w:type="spellStart"/>
      <w:proofErr w:type="gramStart"/>
      <w:r>
        <w:rPr>
          <w:lang w:val="en-US"/>
        </w:rPr>
        <w:t>ename,sal</w:t>
      </w:r>
      <w:proofErr w:type="spellEnd"/>
      <w:proofErr w:type="gramEnd"/>
      <w:r>
        <w:rPr>
          <w:lang w:val="en-US"/>
        </w:rPr>
        <w:t xml:space="preserve">,   </w:t>
      </w:r>
      <w:proofErr w:type="spellStart"/>
      <w:r>
        <w:rPr>
          <w:lang w:val="en-US"/>
        </w:rPr>
        <w:t>concat</w:t>
      </w:r>
      <w:proofErr w:type="spellEnd"/>
      <w:r>
        <w:rPr>
          <w:lang w:val="en-US"/>
        </w:rPr>
        <w:t>(‘$’,format(</w:t>
      </w:r>
      <w:proofErr w:type="spellStart"/>
      <w:r>
        <w:rPr>
          <w:lang w:val="en-US"/>
        </w:rPr>
        <w:t>ifnull</w:t>
      </w:r>
      <w:proofErr w:type="spellEnd"/>
      <w:r>
        <w:rPr>
          <w:lang w:val="en-US"/>
        </w:rPr>
        <w:t>(comm,0)))</w:t>
      </w:r>
    </w:p>
    <w:p w14:paraId="5F532987" w14:textId="77777777" w:rsidR="008D66F3" w:rsidRDefault="008D66F3" w:rsidP="008D66F3">
      <w:pPr>
        <w:rPr>
          <w:lang w:val="en-US"/>
        </w:rPr>
      </w:pPr>
      <w:r>
        <w:rPr>
          <w:lang w:val="en-US"/>
        </w:rPr>
        <w:t>from emp</w:t>
      </w:r>
    </w:p>
    <w:p w14:paraId="146CF83D" w14:textId="02A090F9" w:rsidR="008D66F3" w:rsidRDefault="008D66F3" w:rsidP="008D66F3">
      <w:pPr>
        <w:rPr>
          <w:lang w:val="en-US"/>
        </w:rPr>
      </w:pPr>
      <w:r>
        <w:rPr>
          <w:lang w:val="en-US"/>
        </w:rPr>
        <w:t xml:space="preserve">where </w:t>
      </w:r>
      <w:proofErr w:type="spellStart"/>
      <w:r>
        <w:rPr>
          <w:lang w:val="en-US"/>
        </w:rPr>
        <w:t>ename</w:t>
      </w:r>
      <w:proofErr w:type="spellEnd"/>
      <w:r>
        <w:rPr>
          <w:lang w:val="en-US"/>
        </w:rPr>
        <w:t xml:space="preserve"> like ‘</w:t>
      </w:r>
      <w:r>
        <w:rPr>
          <w:lang w:val="en-US"/>
        </w:rPr>
        <w:t>^A.*N$</w:t>
      </w:r>
      <w:r>
        <w:rPr>
          <w:lang w:val="en-US"/>
        </w:rPr>
        <w:t>’</w:t>
      </w:r>
    </w:p>
    <w:p w14:paraId="64E642B3" w14:textId="7099A73E" w:rsidR="00CB245D" w:rsidRDefault="00CB245D" w:rsidP="008D66F3">
      <w:pPr>
        <w:rPr>
          <w:lang w:val="en-US"/>
        </w:rPr>
      </w:pPr>
    </w:p>
    <w:p w14:paraId="51B1DAAD" w14:textId="23045939" w:rsidR="00CB245D" w:rsidRDefault="00CB245D" w:rsidP="008D66F3">
      <w:pPr>
        <w:rPr>
          <w:lang w:val="en-US"/>
        </w:rPr>
      </w:pPr>
      <w:r>
        <w:rPr>
          <w:lang w:val="en-US"/>
        </w:rPr>
        <w:t xml:space="preserve">select </w:t>
      </w:r>
      <w:proofErr w:type="spellStart"/>
      <w:proofErr w:type="gramStart"/>
      <w:r>
        <w:rPr>
          <w:lang w:val="en-US"/>
        </w:rPr>
        <w:t>ename,sal</w:t>
      </w:r>
      <w:proofErr w:type="gramEnd"/>
      <w:r>
        <w:rPr>
          <w:lang w:val="en-US"/>
        </w:rPr>
        <w:t>,format</w:t>
      </w:r>
      <w:proofErr w:type="spellEnd"/>
      <w:r>
        <w:rPr>
          <w:lang w:val="en-US"/>
        </w:rPr>
        <w:t>(sal,2,en_US)</w:t>
      </w:r>
    </w:p>
    <w:p w14:paraId="78DFADA1" w14:textId="0539C3A3" w:rsidR="00CB245D" w:rsidRDefault="00CB245D" w:rsidP="008D66F3">
      <w:pPr>
        <w:rPr>
          <w:lang w:val="en-US"/>
        </w:rPr>
      </w:pPr>
      <w:r>
        <w:rPr>
          <w:lang w:val="en-US"/>
        </w:rPr>
        <w:t>13,234.00</w:t>
      </w:r>
    </w:p>
    <w:p w14:paraId="1412FA3E" w14:textId="3716CE94" w:rsidR="00CB245D" w:rsidRDefault="00CB245D" w:rsidP="008D66F3">
      <w:pPr>
        <w:rPr>
          <w:lang w:val="en-US"/>
        </w:rPr>
      </w:pPr>
    </w:p>
    <w:p w14:paraId="00FFC422" w14:textId="30DE7B79" w:rsidR="00CB245D" w:rsidRDefault="00CB245D" w:rsidP="008D66F3">
      <w:pPr>
        <w:rPr>
          <w:lang w:val="en-US"/>
        </w:rPr>
      </w:pPr>
      <w:r>
        <w:rPr>
          <w:lang w:val="en-US"/>
        </w:rPr>
        <w:t>1356,67.00</w:t>
      </w:r>
    </w:p>
    <w:p w14:paraId="62338BB3" w14:textId="3D0399D5" w:rsidR="00CB245D" w:rsidRDefault="00CB245D" w:rsidP="008D66F3">
      <w:pPr>
        <w:rPr>
          <w:lang w:val="en-US"/>
        </w:rPr>
      </w:pPr>
      <w:r>
        <w:rPr>
          <w:lang w:val="en-US"/>
        </w:rPr>
        <w:t xml:space="preserve">select </w:t>
      </w:r>
      <w:proofErr w:type="spellStart"/>
      <w:proofErr w:type="gramStart"/>
      <w:r>
        <w:rPr>
          <w:lang w:val="en-US"/>
        </w:rPr>
        <w:t>ename,sal</w:t>
      </w:r>
      <w:proofErr w:type="gramEnd"/>
      <w:r>
        <w:rPr>
          <w:lang w:val="en-US"/>
        </w:rPr>
        <w:t>,format</w:t>
      </w:r>
      <w:proofErr w:type="spellEnd"/>
      <w:r>
        <w:rPr>
          <w:lang w:val="en-US"/>
        </w:rPr>
        <w:t>(sal,2,en_UK)</w:t>
      </w:r>
    </w:p>
    <w:p w14:paraId="4E3145D6" w14:textId="53510B31" w:rsidR="00CB245D" w:rsidRDefault="00CB245D" w:rsidP="008D66F3">
      <w:pPr>
        <w:rPr>
          <w:lang w:val="en-US"/>
        </w:rPr>
      </w:pPr>
    </w:p>
    <w:p w14:paraId="67273895" w14:textId="52CCDB20" w:rsidR="00CB245D" w:rsidRDefault="00CB245D" w:rsidP="008D66F3">
      <w:pPr>
        <w:rPr>
          <w:lang w:val="en-US"/>
        </w:rPr>
      </w:pPr>
      <w:r>
        <w:rPr>
          <w:lang w:val="en-US"/>
        </w:rPr>
        <w:t>192.34.45.101</w:t>
      </w:r>
    </w:p>
    <w:p w14:paraId="17FF301F" w14:textId="33E5D267" w:rsidR="00CB245D" w:rsidRDefault="00CB245D" w:rsidP="008D66F3">
      <w:pPr>
        <w:rPr>
          <w:lang w:val="en-US"/>
        </w:rPr>
      </w:pPr>
    </w:p>
    <w:p w14:paraId="12C59BA7" w14:textId="6AA69A0F" w:rsidR="00CB245D" w:rsidRDefault="00DC117F" w:rsidP="008D66F3">
      <w:pPr>
        <w:rPr>
          <w:lang w:val="en-US"/>
        </w:rPr>
      </w:pPr>
      <w:r>
        <w:rPr>
          <w:lang w:val="en-US"/>
        </w:rPr>
        <w:t xml:space="preserve">Group by, </w:t>
      </w:r>
      <w:proofErr w:type="spellStart"/>
      <w:proofErr w:type="gramStart"/>
      <w:r>
        <w:rPr>
          <w:lang w:val="en-US"/>
        </w:rPr>
        <w:t>having,aggregate</w:t>
      </w:r>
      <w:proofErr w:type="spellEnd"/>
      <w:proofErr w:type="gramEnd"/>
      <w:r>
        <w:rPr>
          <w:lang w:val="en-US"/>
        </w:rPr>
        <w:t xml:space="preserve"> function</w:t>
      </w:r>
    </w:p>
    <w:p w14:paraId="1471278A" w14:textId="6A4816EA" w:rsidR="00DC117F" w:rsidRDefault="00DC117F" w:rsidP="008D66F3">
      <w:pPr>
        <w:rPr>
          <w:lang w:val="en-US"/>
        </w:rPr>
      </w:pPr>
      <w:r>
        <w:rPr>
          <w:lang w:val="en-US"/>
        </w:rPr>
        <w:t>DML ---</w:t>
      </w:r>
      <w:proofErr w:type="gramStart"/>
      <w:r>
        <w:rPr>
          <w:lang w:val="en-US"/>
        </w:rPr>
        <w:t>insert ,</w:t>
      </w:r>
      <w:proofErr w:type="gramEnd"/>
      <w:r>
        <w:rPr>
          <w:lang w:val="en-US"/>
        </w:rPr>
        <w:t xml:space="preserve"> update, delete</w:t>
      </w:r>
    </w:p>
    <w:p w14:paraId="6AA40C36" w14:textId="526B5FE0" w:rsidR="00DC117F" w:rsidRDefault="00DC117F" w:rsidP="008D66F3">
      <w:pPr>
        <w:rPr>
          <w:lang w:val="en-US"/>
        </w:rPr>
      </w:pPr>
      <w:r>
        <w:rPr>
          <w:lang w:val="en-US"/>
        </w:rPr>
        <w:t xml:space="preserve">TCL ---- commit, rollback, </w:t>
      </w:r>
      <w:proofErr w:type="spellStart"/>
      <w:r>
        <w:rPr>
          <w:lang w:val="en-US"/>
        </w:rPr>
        <w:t>savepoint</w:t>
      </w:r>
      <w:proofErr w:type="spellEnd"/>
    </w:p>
    <w:p w14:paraId="7C4A06F0" w14:textId="3EF91AFA" w:rsidR="00DC117F" w:rsidRDefault="00DC117F" w:rsidP="008D66F3">
      <w:pPr>
        <w:rPr>
          <w:lang w:val="en-US"/>
        </w:rPr>
      </w:pPr>
    </w:p>
    <w:p w14:paraId="4717D99D" w14:textId="2391F3F7" w:rsidR="00DC117F" w:rsidRDefault="00DC117F" w:rsidP="008D66F3">
      <w:pPr>
        <w:rPr>
          <w:lang w:val="en-US"/>
        </w:rPr>
      </w:pPr>
      <w:r>
        <w:rPr>
          <w:lang w:val="en-US"/>
        </w:rPr>
        <w:t>case statement</w:t>
      </w:r>
    </w:p>
    <w:p w14:paraId="31490F24" w14:textId="2DF437E5" w:rsidR="00DC117F" w:rsidRDefault="00DC117F" w:rsidP="008D66F3">
      <w:pPr>
        <w:rPr>
          <w:lang w:val="en-US"/>
        </w:rPr>
      </w:pPr>
      <w:r>
        <w:rPr>
          <w:lang w:val="en-US"/>
        </w:rPr>
        <w:t>DDL -data definition language</w:t>
      </w:r>
    </w:p>
    <w:p w14:paraId="0D111301" w14:textId="273857C7" w:rsidR="00DC117F" w:rsidRDefault="00DC117F" w:rsidP="008D66F3">
      <w:pPr>
        <w:rPr>
          <w:lang w:val="en-US"/>
        </w:rPr>
      </w:pPr>
      <w:r>
        <w:rPr>
          <w:lang w:val="en-US"/>
        </w:rPr>
        <w:t>if comm is null then need improvement</w:t>
      </w:r>
    </w:p>
    <w:p w14:paraId="378C3C31" w14:textId="5B6A93AB" w:rsidR="00DC117F" w:rsidRDefault="00DC117F" w:rsidP="008D66F3">
      <w:pPr>
        <w:rPr>
          <w:lang w:val="en-US"/>
        </w:rPr>
      </w:pPr>
      <w:r>
        <w:rPr>
          <w:lang w:val="en-US"/>
        </w:rPr>
        <w:t xml:space="preserve">  comm&lt;500   ok</w:t>
      </w:r>
    </w:p>
    <w:p w14:paraId="253F1229" w14:textId="107B1940" w:rsidR="00DC117F" w:rsidRDefault="00DC117F" w:rsidP="008D66F3">
      <w:pPr>
        <w:rPr>
          <w:lang w:val="en-US"/>
        </w:rPr>
      </w:pPr>
      <w:r>
        <w:rPr>
          <w:lang w:val="en-US"/>
        </w:rPr>
        <w:t>comm&gt;=500 and &lt;</w:t>
      </w:r>
      <w:proofErr w:type="gramStart"/>
      <w:r>
        <w:rPr>
          <w:lang w:val="en-US"/>
        </w:rPr>
        <w:t>1000  good</w:t>
      </w:r>
      <w:proofErr w:type="gramEnd"/>
    </w:p>
    <w:p w14:paraId="5D8458AE" w14:textId="56E26E50" w:rsidR="00DC117F" w:rsidRDefault="00DC117F" w:rsidP="008D66F3">
      <w:pPr>
        <w:rPr>
          <w:lang w:val="en-US"/>
        </w:rPr>
      </w:pPr>
      <w:r>
        <w:rPr>
          <w:lang w:val="en-US"/>
        </w:rPr>
        <w:t>com&gt;=1000    excellent</w:t>
      </w:r>
    </w:p>
    <w:p w14:paraId="47AECCD4" w14:textId="79C728F7" w:rsidR="00DC117F" w:rsidRDefault="00DC117F" w:rsidP="008D66F3">
      <w:pPr>
        <w:rPr>
          <w:lang w:val="en-US"/>
        </w:rPr>
      </w:pPr>
    </w:p>
    <w:p w14:paraId="687B96CC" w14:textId="6854EEBE" w:rsidR="00A507AE" w:rsidRDefault="00A507AE" w:rsidP="008D66F3">
      <w:pPr>
        <w:rPr>
          <w:lang w:val="en-US"/>
        </w:rPr>
      </w:pPr>
    </w:p>
    <w:p w14:paraId="1D57D8AD" w14:textId="4E201CAB" w:rsidR="00A507AE" w:rsidRDefault="00A507AE" w:rsidP="008D66F3">
      <w:pPr>
        <w:rPr>
          <w:lang w:val="en-US"/>
        </w:rPr>
      </w:pPr>
    </w:p>
    <w:p w14:paraId="40F8B253" w14:textId="1FDDEAB4" w:rsidR="00A507AE" w:rsidRDefault="00A507AE" w:rsidP="008D66F3">
      <w:pPr>
        <w:rPr>
          <w:lang w:val="en-US"/>
        </w:rPr>
      </w:pPr>
    </w:p>
    <w:p w14:paraId="1F81B8FC" w14:textId="4EA25ADC" w:rsidR="00A507AE" w:rsidRDefault="00A507AE" w:rsidP="008D66F3">
      <w:pPr>
        <w:rPr>
          <w:lang w:val="en-US"/>
        </w:rPr>
      </w:pPr>
    </w:p>
    <w:p w14:paraId="206C8F5B" w14:textId="043E617F" w:rsidR="00DC117F" w:rsidRDefault="00DC117F" w:rsidP="008D66F3">
      <w:pPr>
        <w:rPr>
          <w:lang w:val="en-US"/>
        </w:rPr>
      </w:pPr>
      <w:r>
        <w:rPr>
          <w:lang w:val="en-US"/>
        </w:rPr>
        <w:lastRenderedPageBreak/>
        <w:t xml:space="preserve">select </w:t>
      </w:r>
      <w:proofErr w:type="spellStart"/>
      <w:proofErr w:type="gramStart"/>
      <w:r>
        <w:rPr>
          <w:lang w:val="en-US"/>
        </w:rPr>
        <w:t>empno,ename</w:t>
      </w:r>
      <w:proofErr w:type="gramEnd"/>
      <w:r>
        <w:rPr>
          <w:lang w:val="en-US"/>
        </w:rPr>
        <w:t>,sal,comm,case</w:t>
      </w:r>
      <w:proofErr w:type="spellEnd"/>
      <w:r>
        <w:rPr>
          <w:lang w:val="en-US"/>
        </w:rPr>
        <w:t xml:space="preserve"> when comm is null then ‘need improvement’</w:t>
      </w:r>
    </w:p>
    <w:p w14:paraId="682F0A38" w14:textId="2E6AF54F" w:rsidR="00DC117F" w:rsidRDefault="00DC117F" w:rsidP="008D66F3">
      <w:pPr>
        <w:rPr>
          <w:lang w:val="en-US"/>
        </w:rPr>
      </w:pPr>
      <w:r>
        <w:rPr>
          <w:lang w:val="en-US"/>
        </w:rPr>
        <w:t>when comm&lt;500 then ‘ok’</w:t>
      </w:r>
    </w:p>
    <w:p w14:paraId="58519C7B" w14:textId="0B97A8D3" w:rsidR="00DC117F" w:rsidRDefault="00DC117F" w:rsidP="008D66F3">
      <w:pPr>
        <w:rPr>
          <w:lang w:val="en-US"/>
        </w:rPr>
      </w:pPr>
      <w:r>
        <w:rPr>
          <w:lang w:val="en-US"/>
        </w:rPr>
        <w:t xml:space="preserve">when </w:t>
      </w:r>
      <w:r w:rsidR="00A507AE">
        <w:rPr>
          <w:lang w:val="en-US"/>
        </w:rPr>
        <w:t>comm&lt;1000 then ‘good’</w:t>
      </w:r>
    </w:p>
    <w:p w14:paraId="54344B4B" w14:textId="2190E207" w:rsidR="00A507AE" w:rsidRDefault="00A507AE" w:rsidP="008D66F3">
      <w:pPr>
        <w:rPr>
          <w:lang w:val="en-US"/>
        </w:rPr>
      </w:pPr>
      <w:r>
        <w:rPr>
          <w:lang w:val="en-US"/>
        </w:rPr>
        <w:t>else ‘excellent’ end “Remark”</w:t>
      </w:r>
    </w:p>
    <w:p w14:paraId="4E3BF152" w14:textId="59505013" w:rsidR="00A507AE" w:rsidRDefault="00A507AE" w:rsidP="008D66F3">
      <w:pPr>
        <w:rPr>
          <w:lang w:val="en-US"/>
        </w:rPr>
      </w:pPr>
      <w:r>
        <w:rPr>
          <w:lang w:val="en-US"/>
        </w:rPr>
        <w:t xml:space="preserve">from </w:t>
      </w:r>
      <w:proofErr w:type="gramStart"/>
      <w:r>
        <w:rPr>
          <w:lang w:val="en-US"/>
        </w:rPr>
        <w:t>emp;</w:t>
      </w:r>
      <w:proofErr w:type="gramEnd"/>
    </w:p>
    <w:p w14:paraId="791CCD27" w14:textId="60F752B8" w:rsidR="00A507AE" w:rsidRDefault="00A507AE" w:rsidP="008D66F3">
      <w:pPr>
        <w:rPr>
          <w:lang w:val="en-US"/>
        </w:rPr>
      </w:pPr>
    </w:p>
    <w:p w14:paraId="0B2D38EF" w14:textId="731D8FD1" w:rsidR="00A507AE" w:rsidRDefault="00A507AE" w:rsidP="008D66F3">
      <w:pPr>
        <w:rPr>
          <w:lang w:val="en-US"/>
        </w:rPr>
      </w:pPr>
      <w:r>
        <w:rPr>
          <w:lang w:val="en-US"/>
        </w:rPr>
        <w:t xml:space="preserve">------display </w:t>
      </w:r>
      <w:proofErr w:type="spellStart"/>
      <w:proofErr w:type="gramStart"/>
      <w:r>
        <w:rPr>
          <w:lang w:val="en-US"/>
        </w:rPr>
        <w:t>pid,pname</w:t>
      </w:r>
      <w:proofErr w:type="gramEnd"/>
      <w:r>
        <w:rPr>
          <w:lang w:val="en-US"/>
        </w:rPr>
        <w:t>,price</w:t>
      </w:r>
      <w:proofErr w:type="spellEnd"/>
      <w:r w:rsidR="004216E9">
        <w:rPr>
          <w:lang w:val="en-US"/>
        </w:rPr>
        <w:t xml:space="preserve"> from product table</w:t>
      </w:r>
    </w:p>
    <w:p w14:paraId="4C8088B2" w14:textId="09C7037A" w:rsidR="00A507AE" w:rsidRDefault="00A507AE" w:rsidP="008D66F3">
      <w:pPr>
        <w:rPr>
          <w:lang w:val="en-US"/>
        </w:rPr>
      </w:pPr>
      <w:r>
        <w:rPr>
          <w:lang w:val="en-US"/>
        </w:rPr>
        <w:t>price&lt;50   less expensive</w:t>
      </w:r>
    </w:p>
    <w:p w14:paraId="0A69BE36" w14:textId="0983082E" w:rsidR="00A507AE" w:rsidRDefault="00A507AE" w:rsidP="008D66F3">
      <w:pPr>
        <w:rPr>
          <w:lang w:val="en-US"/>
        </w:rPr>
      </w:pPr>
      <w:r>
        <w:rPr>
          <w:lang w:val="en-US"/>
        </w:rPr>
        <w:t>&gt;=50 &lt;</w:t>
      </w:r>
      <w:proofErr w:type="gramStart"/>
      <w:r>
        <w:rPr>
          <w:lang w:val="en-US"/>
        </w:rPr>
        <w:t>100  moderate</w:t>
      </w:r>
      <w:proofErr w:type="gramEnd"/>
    </w:p>
    <w:p w14:paraId="360781DE" w14:textId="11A8D22F" w:rsidR="00A507AE" w:rsidRDefault="00A507AE" w:rsidP="008D66F3">
      <w:pPr>
        <w:rPr>
          <w:lang w:val="en-US"/>
        </w:rPr>
      </w:pPr>
      <w:r>
        <w:rPr>
          <w:lang w:val="en-US"/>
        </w:rPr>
        <w:t>&gt;=</w:t>
      </w:r>
      <w:proofErr w:type="gramStart"/>
      <w:r>
        <w:rPr>
          <w:lang w:val="en-US"/>
        </w:rPr>
        <w:t xml:space="preserve">100  </w:t>
      </w:r>
      <w:proofErr w:type="spellStart"/>
      <w:r>
        <w:rPr>
          <w:lang w:val="en-US"/>
        </w:rPr>
        <w:t>expenssive</w:t>
      </w:r>
      <w:proofErr w:type="spellEnd"/>
      <w:proofErr w:type="gramEnd"/>
    </w:p>
    <w:p w14:paraId="149410A5" w14:textId="02DD8633" w:rsidR="00A507AE" w:rsidRDefault="00A507AE" w:rsidP="008D66F3">
      <w:pPr>
        <w:rPr>
          <w:lang w:val="en-US"/>
        </w:rPr>
      </w:pPr>
      <w:r>
        <w:rPr>
          <w:lang w:val="en-US"/>
        </w:rPr>
        <w:t>if price is null wrong price</w:t>
      </w:r>
    </w:p>
    <w:p w14:paraId="3B5ABBEB" w14:textId="29768521" w:rsidR="004216E9" w:rsidRDefault="004216E9" w:rsidP="008D66F3">
      <w:pPr>
        <w:rPr>
          <w:lang w:val="en-US"/>
        </w:rPr>
      </w:pPr>
      <w:r>
        <w:rPr>
          <w:lang w:val="en-US"/>
        </w:rPr>
        <w:t xml:space="preserve">select </w:t>
      </w:r>
      <w:proofErr w:type="spellStart"/>
      <w:proofErr w:type="gramStart"/>
      <w:r>
        <w:rPr>
          <w:lang w:val="en-US"/>
        </w:rPr>
        <w:t>pid,pname</w:t>
      </w:r>
      <w:proofErr w:type="gramEnd"/>
      <w:r>
        <w:rPr>
          <w:lang w:val="en-US"/>
        </w:rPr>
        <w:t>,price,case</w:t>
      </w:r>
      <w:proofErr w:type="spellEnd"/>
      <w:r>
        <w:rPr>
          <w:lang w:val="en-US"/>
        </w:rPr>
        <w:t xml:space="preserve"> when price is null or price=0 then ‘wrong price’</w:t>
      </w:r>
    </w:p>
    <w:p w14:paraId="2F4A916D" w14:textId="21C4FDA9" w:rsidR="004216E9" w:rsidRDefault="004216E9" w:rsidP="008D66F3">
      <w:pPr>
        <w:rPr>
          <w:lang w:val="en-US"/>
        </w:rPr>
      </w:pPr>
      <w:r>
        <w:rPr>
          <w:lang w:val="en-US"/>
        </w:rPr>
        <w:t xml:space="preserve">when price&lt;50 then ‘less </w:t>
      </w:r>
      <w:proofErr w:type="spellStart"/>
      <w:r>
        <w:rPr>
          <w:lang w:val="en-US"/>
        </w:rPr>
        <w:t>expenssive</w:t>
      </w:r>
      <w:proofErr w:type="spellEnd"/>
      <w:r>
        <w:rPr>
          <w:lang w:val="en-US"/>
        </w:rPr>
        <w:t>’</w:t>
      </w:r>
    </w:p>
    <w:p w14:paraId="1D43F1E5" w14:textId="778C7B15" w:rsidR="004216E9" w:rsidRDefault="004216E9" w:rsidP="008D66F3">
      <w:pPr>
        <w:rPr>
          <w:lang w:val="en-US"/>
        </w:rPr>
      </w:pPr>
      <w:r>
        <w:rPr>
          <w:lang w:val="en-US"/>
        </w:rPr>
        <w:t>when price&gt;=50 and price&lt;100 then ‘moderate’</w:t>
      </w:r>
    </w:p>
    <w:p w14:paraId="635ADAF9" w14:textId="6049FFF2" w:rsidR="004216E9" w:rsidRDefault="004216E9" w:rsidP="008D66F3">
      <w:pPr>
        <w:rPr>
          <w:lang w:val="en-US"/>
        </w:rPr>
      </w:pPr>
      <w:r>
        <w:rPr>
          <w:lang w:val="en-US"/>
        </w:rPr>
        <w:t>else ‘</w:t>
      </w:r>
      <w:proofErr w:type="spellStart"/>
      <w:r>
        <w:rPr>
          <w:lang w:val="en-US"/>
        </w:rPr>
        <w:t>expenssive</w:t>
      </w:r>
      <w:proofErr w:type="spellEnd"/>
      <w:r>
        <w:rPr>
          <w:lang w:val="en-US"/>
        </w:rPr>
        <w:t>’ end “remark”</w:t>
      </w:r>
    </w:p>
    <w:p w14:paraId="11ECD0CA" w14:textId="42418B1B" w:rsidR="004216E9" w:rsidRDefault="004216E9" w:rsidP="008D66F3">
      <w:pPr>
        <w:rPr>
          <w:lang w:val="en-US"/>
        </w:rPr>
      </w:pPr>
      <w:r>
        <w:rPr>
          <w:lang w:val="en-US"/>
        </w:rPr>
        <w:t xml:space="preserve">from </w:t>
      </w:r>
      <w:proofErr w:type="gramStart"/>
      <w:r>
        <w:rPr>
          <w:lang w:val="en-US"/>
        </w:rPr>
        <w:t>product;</w:t>
      </w:r>
      <w:proofErr w:type="gramEnd"/>
    </w:p>
    <w:p w14:paraId="69613F78" w14:textId="1B4B3F30" w:rsidR="00CB245D" w:rsidRDefault="00CB245D" w:rsidP="008D66F3">
      <w:pPr>
        <w:rPr>
          <w:lang w:val="en-US"/>
        </w:rPr>
      </w:pPr>
    </w:p>
    <w:p w14:paraId="30C3D3C1" w14:textId="639F593F" w:rsidR="004216E9" w:rsidRDefault="004216E9" w:rsidP="008D66F3">
      <w:pPr>
        <w:rPr>
          <w:lang w:val="en-US"/>
        </w:rPr>
      </w:pPr>
    </w:p>
    <w:p w14:paraId="732FA053" w14:textId="0FA72A2A" w:rsidR="004216E9" w:rsidRDefault="004216E9" w:rsidP="008D66F3">
      <w:pPr>
        <w:rPr>
          <w:lang w:val="en-US"/>
        </w:rPr>
      </w:pPr>
      <w:r>
        <w:rPr>
          <w:lang w:val="en-US"/>
        </w:rPr>
        <w:t xml:space="preserve">-------display </w:t>
      </w:r>
      <w:proofErr w:type="spellStart"/>
      <w:proofErr w:type="gramStart"/>
      <w:r>
        <w:rPr>
          <w:lang w:val="en-US"/>
        </w:rPr>
        <w:t>pid,pname</w:t>
      </w:r>
      <w:proofErr w:type="gramEnd"/>
      <w:r>
        <w:rPr>
          <w:lang w:val="en-US"/>
        </w:rPr>
        <w:t>,</w:t>
      </w:r>
      <w:r w:rsidR="009A4269">
        <w:rPr>
          <w:lang w:val="en-US"/>
        </w:rPr>
        <w:t>price,cid</w:t>
      </w:r>
      <w:proofErr w:type="spellEnd"/>
      <w:r w:rsidR="009A4269">
        <w:rPr>
          <w:lang w:val="en-US"/>
        </w:rPr>
        <w:t xml:space="preserve">  </w:t>
      </w:r>
    </w:p>
    <w:p w14:paraId="1B0946CE" w14:textId="0966DE68" w:rsidR="009A4269" w:rsidRDefault="009A4269" w:rsidP="008D66F3">
      <w:pPr>
        <w:rPr>
          <w:lang w:val="en-US"/>
        </w:rPr>
      </w:pPr>
      <w:r>
        <w:rPr>
          <w:lang w:val="en-US"/>
        </w:rPr>
        <w:t xml:space="preserve">if </w:t>
      </w:r>
      <w:proofErr w:type="spellStart"/>
      <w:r>
        <w:rPr>
          <w:lang w:val="en-US"/>
        </w:rPr>
        <w:t>cid</w:t>
      </w:r>
      <w:proofErr w:type="spellEnd"/>
      <w:r>
        <w:rPr>
          <w:lang w:val="en-US"/>
        </w:rPr>
        <w:t>=</w:t>
      </w:r>
      <w:proofErr w:type="gramStart"/>
      <w:r>
        <w:rPr>
          <w:lang w:val="en-US"/>
        </w:rPr>
        <w:t>1  then</w:t>
      </w:r>
      <w:proofErr w:type="gramEnd"/>
      <w:r>
        <w:rPr>
          <w:lang w:val="en-US"/>
        </w:rPr>
        <w:t xml:space="preserve"> chips</w:t>
      </w:r>
    </w:p>
    <w:p w14:paraId="4A6EEE82" w14:textId="6557C7C9" w:rsidR="009A4269" w:rsidRDefault="009A4269" w:rsidP="008D66F3">
      <w:pPr>
        <w:rPr>
          <w:lang w:val="en-US"/>
        </w:rPr>
      </w:pPr>
      <w:proofErr w:type="spellStart"/>
      <w:r>
        <w:rPr>
          <w:lang w:val="en-US"/>
        </w:rPr>
        <w:t>cid</w:t>
      </w:r>
      <w:proofErr w:type="spellEnd"/>
      <w:r>
        <w:rPr>
          <w:lang w:val="en-US"/>
        </w:rPr>
        <w:t>=2   biscuits</w:t>
      </w:r>
    </w:p>
    <w:p w14:paraId="739856E3" w14:textId="4E9D5107" w:rsidR="009A4269" w:rsidRDefault="009A4269" w:rsidP="008D66F3">
      <w:pPr>
        <w:rPr>
          <w:lang w:val="en-US"/>
        </w:rPr>
      </w:pPr>
      <w:proofErr w:type="spellStart"/>
      <w:r>
        <w:rPr>
          <w:lang w:val="en-US"/>
        </w:rPr>
        <w:t>cid</w:t>
      </w:r>
      <w:proofErr w:type="spellEnd"/>
      <w:r>
        <w:rPr>
          <w:lang w:val="en-US"/>
        </w:rPr>
        <w:t xml:space="preserve"> =</w:t>
      </w:r>
      <w:proofErr w:type="gramStart"/>
      <w:r>
        <w:rPr>
          <w:lang w:val="en-US"/>
        </w:rPr>
        <w:t xml:space="preserve">3  </w:t>
      </w:r>
      <w:proofErr w:type="spellStart"/>
      <w:r>
        <w:rPr>
          <w:lang w:val="en-US"/>
        </w:rPr>
        <w:t>snackes</w:t>
      </w:r>
      <w:proofErr w:type="spellEnd"/>
      <w:proofErr w:type="gramEnd"/>
    </w:p>
    <w:p w14:paraId="043A490C" w14:textId="6BB14FB5" w:rsidR="009A4269" w:rsidRDefault="009A4269" w:rsidP="008D66F3">
      <w:pPr>
        <w:rPr>
          <w:lang w:val="en-US"/>
        </w:rPr>
      </w:pPr>
      <w:proofErr w:type="gramStart"/>
      <w:r>
        <w:rPr>
          <w:lang w:val="en-US"/>
        </w:rPr>
        <w:t>otherwise</w:t>
      </w:r>
      <w:proofErr w:type="gramEnd"/>
      <w:r>
        <w:rPr>
          <w:lang w:val="en-US"/>
        </w:rPr>
        <w:t xml:space="preserve"> others</w:t>
      </w:r>
    </w:p>
    <w:p w14:paraId="0C4BBE5B" w14:textId="50D2563D" w:rsidR="009A4269" w:rsidRDefault="009A4269" w:rsidP="008D66F3">
      <w:pPr>
        <w:rPr>
          <w:lang w:val="en-US"/>
        </w:rPr>
      </w:pPr>
    </w:p>
    <w:p w14:paraId="216C9AA0" w14:textId="4CBFA488" w:rsidR="009A4269" w:rsidRDefault="009A4269" w:rsidP="009A4269">
      <w:pPr>
        <w:rPr>
          <w:lang w:val="en-US"/>
        </w:rPr>
      </w:pPr>
      <w:r>
        <w:rPr>
          <w:lang w:val="en-US"/>
        </w:rPr>
        <w:t xml:space="preserve">select </w:t>
      </w:r>
      <w:proofErr w:type="spellStart"/>
      <w:proofErr w:type="gramStart"/>
      <w:r>
        <w:rPr>
          <w:lang w:val="en-US"/>
        </w:rPr>
        <w:t>pid,pname</w:t>
      </w:r>
      <w:proofErr w:type="gramEnd"/>
      <w:r>
        <w:rPr>
          <w:lang w:val="en-US"/>
        </w:rPr>
        <w:t>,price,case</w:t>
      </w:r>
      <w:proofErr w:type="spellEnd"/>
      <w:r>
        <w:rPr>
          <w:lang w:val="en-US"/>
        </w:rPr>
        <w:t xml:space="preserve"> when </w:t>
      </w:r>
      <w:proofErr w:type="spellStart"/>
      <w:r>
        <w:rPr>
          <w:lang w:val="en-US"/>
        </w:rPr>
        <w:t>cid</w:t>
      </w:r>
      <w:proofErr w:type="spellEnd"/>
      <w:r>
        <w:rPr>
          <w:lang w:val="en-US"/>
        </w:rPr>
        <w:t>=</w:t>
      </w:r>
      <w:r>
        <w:rPr>
          <w:lang w:val="en-US"/>
        </w:rPr>
        <w:t>1 then ‘chips’</w:t>
      </w:r>
    </w:p>
    <w:p w14:paraId="5E74C13E" w14:textId="1F9F32AC" w:rsidR="009A4269" w:rsidRDefault="009A4269" w:rsidP="009A4269">
      <w:pPr>
        <w:rPr>
          <w:lang w:val="en-US"/>
        </w:rPr>
      </w:pPr>
      <w:r>
        <w:rPr>
          <w:lang w:val="en-US"/>
        </w:rPr>
        <w:t xml:space="preserve">when </w:t>
      </w:r>
      <w:proofErr w:type="spellStart"/>
      <w:r>
        <w:rPr>
          <w:lang w:val="en-US"/>
        </w:rPr>
        <w:t>cid</w:t>
      </w:r>
      <w:proofErr w:type="spellEnd"/>
      <w:r>
        <w:rPr>
          <w:lang w:val="en-US"/>
        </w:rPr>
        <w:t>=</w:t>
      </w:r>
      <w:r>
        <w:rPr>
          <w:lang w:val="en-US"/>
        </w:rPr>
        <w:t>2 then ‘biscuits’</w:t>
      </w:r>
    </w:p>
    <w:p w14:paraId="40264E8D" w14:textId="2C755E89" w:rsidR="009A4269" w:rsidRDefault="009A4269" w:rsidP="009A4269">
      <w:pPr>
        <w:rPr>
          <w:lang w:val="en-US"/>
        </w:rPr>
      </w:pPr>
      <w:r>
        <w:rPr>
          <w:lang w:val="en-US"/>
        </w:rPr>
        <w:t xml:space="preserve">when </w:t>
      </w:r>
      <w:proofErr w:type="spellStart"/>
      <w:r>
        <w:rPr>
          <w:lang w:val="en-US"/>
        </w:rPr>
        <w:t>cid</w:t>
      </w:r>
      <w:proofErr w:type="spellEnd"/>
      <w:r>
        <w:rPr>
          <w:lang w:val="en-US"/>
        </w:rPr>
        <w:t>=</w:t>
      </w:r>
      <w:r>
        <w:rPr>
          <w:lang w:val="en-US"/>
        </w:rPr>
        <w:t>3 then ‘snacks’</w:t>
      </w:r>
    </w:p>
    <w:p w14:paraId="18A047B3" w14:textId="77777777" w:rsidR="009A4269" w:rsidRDefault="009A4269" w:rsidP="009A4269">
      <w:pPr>
        <w:rPr>
          <w:lang w:val="en-US"/>
        </w:rPr>
      </w:pPr>
      <w:r>
        <w:rPr>
          <w:lang w:val="en-US"/>
        </w:rPr>
        <w:t>else ‘others’ end “category”</w:t>
      </w:r>
    </w:p>
    <w:p w14:paraId="57EB54A6" w14:textId="77777777" w:rsidR="009A4269" w:rsidRDefault="009A4269" w:rsidP="009A4269">
      <w:pPr>
        <w:rPr>
          <w:lang w:val="en-US"/>
        </w:rPr>
      </w:pPr>
      <w:r>
        <w:rPr>
          <w:lang w:val="en-US"/>
        </w:rPr>
        <w:t xml:space="preserve">from </w:t>
      </w:r>
      <w:proofErr w:type="gramStart"/>
      <w:r>
        <w:rPr>
          <w:lang w:val="en-US"/>
        </w:rPr>
        <w:t>product;</w:t>
      </w:r>
      <w:proofErr w:type="gramEnd"/>
    </w:p>
    <w:p w14:paraId="3043504E" w14:textId="5509B5E6" w:rsidR="009A4269" w:rsidRDefault="009A4269" w:rsidP="008D66F3">
      <w:pPr>
        <w:rPr>
          <w:lang w:val="en-US"/>
        </w:rPr>
      </w:pPr>
      <w:r>
        <w:rPr>
          <w:lang w:val="en-US"/>
        </w:rPr>
        <w:t>or</w:t>
      </w:r>
    </w:p>
    <w:p w14:paraId="709409B3" w14:textId="77777777" w:rsidR="009A4269" w:rsidRDefault="009A4269" w:rsidP="008D66F3">
      <w:pPr>
        <w:rPr>
          <w:lang w:val="en-US"/>
        </w:rPr>
      </w:pPr>
    </w:p>
    <w:p w14:paraId="225D7887" w14:textId="488AF48E" w:rsidR="009A4269" w:rsidRDefault="009A4269" w:rsidP="008D66F3">
      <w:pPr>
        <w:rPr>
          <w:lang w:val="en-US"/>
        </w:rPr>
      </w:pPr>
      <w:r>
        <w:rPr>
          <w:lang w:val="en-US"/>
        </w:rPr>
        <w:lastRenderedPageBreak/>
        <w:t xml:space="preserve">select </w:t>
      </w:r>
      <w:proofErr w:type="spellStart"/>
      <w:proofErr w:type="gramStart"/>
      <w:r>
        <w:rPr>
          <w:lang w:val="en-US"/>
        </w:rPr>
        <w:t>pid,pname</w:t>
      </w:r>
      <w:proofErr w:type="gramEnd"/>
      <w:r>
        <w:rPr>
          <w:lang w:val="en-US"/>
        </w:rPr>
        <w:t>,price,case</w:t>
      </w:r>
      <w:proofErr w:type="spellEnd"/>
      <w:r>
        <w:rPr>
          <w:lang w:val="en-US"/>
        </w:rPr>
        <w:t xml:space="preserve"> </w:t>
      </w:r>
      <w:proofErr w:type="spellStart"/>
      <w:r>
        <w:rPr>
          <w:lang w:val="en-US"/>
        </w:rPr>
        <w:t>cid</w:t>
      </w:r>
      <w:proofErr w:type="spellEnd"/>
      <w:r>
        <w:rPr>
          <w:lang w:val="en-US"/>
        </w:rPr>
        <w:t xml:space="preserve"> when 1 then ‘chips’</w:t>
      </w:r>
    </w:p>
    <w:p w14:paraId="243CA5FC" w14:textId="18EC42CE" w:rsidR="009A4269" w:rsidRDefault="009A4269" w:rsidP="008D66F3">
      <w:pPr>
        <w:rPr>
          <w:lang w:val="en-US"/>
        </w:rPr>
      </w:pPr>
      <w:r>
        <w:rPr>
          <w:lang w:val="en-US"/>
        </w:rPr>
        <w:t>when 2 then ‘biscuits’</w:t>
      </w:r>
    </w:p>
    <w:p w14:paraId="639390C5" w14:textId="7FE0E1BB" w:rsidR="009A4269" w:rsidRDefault="009A4269" w:rsidP="008D66F3">
      <w:pPr>
        <w:rPr>
          <w:lang w:val="en-US"/>
        </w:rPr>
      </w:pPr>
      <w:r>
        <w:rPr>
          <w:lang w:val="en-US"/>
        </w:rPr>
        <w:t>when 3 then ‘snacks’</w:t>
      </w:r>
    </w:p>
    <w:p w14:paraId="7C988F60" w14:textId="775B2F51" w:rsidR="009A4269" w:rsidRDefault="009A4269" w:rsidP="008D66F3">
      <w:pPr>
        <w:rPr>
          <w:lang w:val="en-US"/>
        </w:rPr>
      </w:pPr>
      <w:r>
        <w:rPr>
          <w:lang w:val="en-US"/>
        </w:rPr>
        <w:t>else ‘others’ end “category”</w:t>
      </w:r>
    </w:p>
    <w:p w14:paraId="2F2AAB57" w14:textId="398E6DA3" w:rsidR="009A4269" w:rsidRDefault="009A4269" w:rsidP="008D66F3">
      <w:pPr>
        <w:rPr>
          <w:lang w:val="en-US"/>
        </w:rPr>
      </w:pPr>
      <w:r>
        <w:rPr>
          <w:lang w:val="en-US"/>
        </w:rPr>
        <w:t xml:space="preserve">from </w:t>
      </w:r>
      <w:proofErr w:type="gramStart"/>
      <w:r>
        <w:rPr>
          <w:lang w:val="en-US"/>
        </w:rPr>
        <w:t>product;</w:t>
      </w:r>
      <w:proofErr w:type="gramEnd"/>
    </w:p>
    <w:p w14:paraId="631DB7AB" w14:textId="2CD8AA8C" w:rsidR="009A4269" w:rsidRDefault="005574F1" w:rsidP="008D66F3">
      <w:pPr>
        <w:rPr>
          <w:lang w:val="en-US"/>
        </w:rPr>
      </w:pPr>
      <w:r>
        <w:rPr>
          <w:lang w:val="en-US"/>
        </w:rPr>
        <w:t>-----to display grade level based on job</w:t>
      </w:r>
    </w:p>
    <w:p w14:paraId="0F139833" w14:textId="77777777" w:rsidR="005574F1" w:rsidRDefault="005574F1" w:rsidP="008D66F3">
      <w:pPr>
        <w:rPr>
          <w:lang w:val="en-US"/>
        </w:rPr>
      </w:pPr>
    </w:p>
    <w:p w14:paraId="1896CBFB" w14:textId="77777777" w:rsidR="005574F1" w:rsidRPr="005574F1" w:rsidRDefault="005574F1" w:rsidP="005574F1">
      <w:pPr>
        <w:rPr>
          <w:lang w:val="en-US"/>
        </w:rPr>
      </w:pPr>
      <w:r w:rsidRPr="005574F1">
        <w:rPr>
          <w:lang w:val="en-US"/>
        </w:rPr>
        <w:t xml:space="preserve">select </w:t>
      </w:r>
      <w:proofErr w:type="spellStart"/>
      <w:proofErr w:type="gramStart"/>
      <w:r w:rsidRPr="005574F1">
        <w:rPr>
          <w:lang w:val="en-US"/>
        </w:rPr>
        <w:t>empno,ename</w:t>
      </w:r>
      <w:proofErr w:type="gramEnd"/>
      <w:r w:rsidRPr="005574F1">
        <w:rPr>
          <w:lang w:val="en-US"/>
        </w:rPr>
        <w:t>,job,case</w:t>
      </w:r>
      <w:proofErr w:type="spellEnd"/>
      <w:r w:rsidRPr="005574F1">
        <w:rPr>
          <w:lang w:val="en-US"/>
        </w:rPr>
        <w:t xml:space="preserve"> when job in ('</w:t>
      </w:r>
      <w:proofErr w:type="spellStart"/>
      <w:r w:rsidRPr="005574F1">
        <w:rPr>
          <w:lang w:val="en-US"/>
        </w:rPr>
        <w:t>CLERK','salesman</w:t>
      </w:r>
      <w:proofErr w:type="spellEnd"/>
      <w:r w:rsidRPr="005574F1">
        <w:rPr>
          <w:lang w:val="en-US"/>
        </w:rPr>
        <w:t>') then 'grade 1'</w:t>
      </w:r>
    </w:p>
    <w:p w14:paraId="6C1C26F6" w14:textId="77777777" w:rsidR="005574F1" w:rsidRPr="005574F1" w:rsidRDefault="005574F1" w:rsidP="005574F1">
      <w:pPr>
        <w:rPr>
          <w:lang w:val="en-US"/>
        </w:rPr>
      </w:pPr>
      <w:r w:rsidRPr="005574F1">
        <w:rPr>
          <w:lang w:val="en-US"/>
        </w:rPr>
        <w:t xml:space="preserve">    -&gt; when job='Manager' then 'grade 2'</w:t>
      </w:r>
    </w:p>
    <w:p w14:paraId="0F0F8FD9" w14:textId="77777777" w:rsidR="005574F1" w:rsidRPr="005574F1" w:rsidRDefault="005574F1" w:rsidP="005574F1">
      <w:pPr>
        <w:rPr>
          <w:lang w:val="en-US"/>
        </w:rPr>
      </w:pPr>
      <w:r w:rsidRPr="005574F1">
        <w:rPr>
          <w:lang w:val="en-US"/>
        </w:rPr>
        <w:t xml:space="preserve">    -&gt; when job in ('</w:t>
      </w:r>
      <w:proofErr w:type="spellStart"/>
      <w:r w:rsidRPr="005574F1">
        <w:rPr>
          <w:lang w:val="en-US"/>
        </w:rPr>
        <w:t>ANALYST','designer</w:t>
      </w:r>
      <w:proofErr w:type="spellEnd"/>
      <w:r w:rsidRPr="005574F1">
        <w:rPr>
          <w:lang w:val="en-US"/>
        </w:rPr>
        <w:t>') then 'grade 3'</w:t>
      </w:r>
    </w:p>
    <w:p w14:paraId="630E41A2" w14:textId="77777777" w:rsidR="005574F1" w:rsidRPr="005574F1" w:rsidRDefault="005574F1" w:rsidP="005574F1">
      <w:pPr>
        <w:rPr>
          <w:lang w:val="en-US"/>
        </w:rPr>
      </w:pPr>
      <w:r w:rsidRPr="005574F1">
        <w:rPr>
          <w:lang w:val="en-US"/>
        </w:rPr>
        <w:t xml:space="preserve">    -&gt; when job='president' then 'grade 4' end "grade"</w:t>
      </w:r>
    </w:p>
    <w:p w14:paraId="5E52D9D6" w14:textId="0A6720ED" w:rsidR="00CB245D" w:rsidRDefault="005574F1" w:rsidP="005574F1">
      <w:pPr>
        <w:rPr>
          <w:lang w:val="en-US"/>
        </w:rPr>
      </w:pPr>
      <w:r w:rsidRPr="005574F1">
        <w:rPr>
          <w:lang w:val="en-US"/>
        </w:rPr>
        <w:t xml:space="preserve">    -&gt; from </w:t>
      </w:r>
      <w:proofErr w:type="gramStart"/>
      <w:r w:rsidRPr="005574F1">
        <w:rPr>
          <w:lang w:val="en-US"/>
        </w:rPr>
        <w:t>emp;</w:t>
      </w:r>
      <w:proofErr w:type="gramEnd"/>
    </w:p>
    <w:p w14:paraId="3166C9DD" w14:textId="4F5AEBBD" w:rsidR="00171F18" w:rsidRDefault="00171F18" w:rsidP="005574F1">
      <w:pPr>
        <w:rPr>
          <w:lang w:val="en-US"/>
        </w:rPr>
      </w:pPr>
    </w:p>
    <w:p w14:paraId="6E12A44C" w14:textId="0CD13A02" w:rsidR="00171F18" w:rsidRDefault="00171F18" w:rsidP="005574F1">
      <w:pPr>
        <w:rPr>
          <w:lang w:val="en-US"/>
        </w:rPr>
      </w:pPr>
      <w:r>
        <w:rPr>
          <w:lang w:val="en-US"/>
        </w:rPr>
        <w:t xml:space="preserve">DDL statements </w:t>
      </w:r>
    </w:p>
    <w:p w14:paraId="51AB22FC" w14:textId="44D60E1C" w:rsidR="00171F18" w:rsidRDefault="00171F18" w:rsidP="005574F1">
      <w:pPr>
        <w:rPr>
          <w:lang w:val="en-US"/>
        </w:rPr>
      </w:pPr>
      <w:r>
        <w:rPr>
          <w:lang w:val="en-US"/>
        </w:rPr>
        <w:t xml:space="preserve">create </w:t>
      </w:r>
      <w:proofErr w:type="gramStart"/>
      <w:r>
        <w:rPr>
          <w:lang w:val="en-US"/>
        </w:rPr>
        <w:t>table  -----</w:t>
      </w:r>
      <w:proofErr w:type="gramEnd"/>
      <w:r>
        <w:rPr>
          <w:lang w:val="en-US"/>
        </w:rPr>
        <w:t>new table</w:t>
      </w:r>
    </w:p>
    <w:p w14:paraId="542E1086" w14:textId="0ED79904" w:rsidR="00171F18" w:rsidRDefault="00171F18" w:rsidP="005574F1">
      <w:pPr>
        <w:rPr>
          <w:lang w:val="en-US"/>
        </w:rPr>
      </w:pPr>
      <w:r>
        <w:rPr>
          <w:lang w:val="en-US"/>
        </w:rPr>
        <w:t xml:space="preserve">alter table ----- modify existing </w:t>
      </w:r>
      <w:proofErr w:type="gramStart"/>
      <w:r>
        <w:rPr>
          <w:lang w:val="en-US"/>
        </w:rPr>
        <w:t>table</w:t>
      </w:r>
      <w:proofErr w:type="gramEnd"/>
    </w:p>
    <w:p w14:paraId="70BC8A5D" w14:textId="16A27A9D" w:rsidR="00171F18" w:rsidRDefault="00171F18" w:rsidP="005574F1">
      <w:pPr>
        <w:rPr>
          <w:lang w:val="en-US"/>
        </w:rPr>
      </w:pPr>
      <w:r>
        <w:rPr>
          <w:lang w:val="en-US"/>
        </w:rPr>
        <w:t xml:space="preserve">drop table------ delete </w:t>
      </w:r>
      <w:proofErr w:type="gramStart"/>
      <w:r>
        <w:rPr>
          <w:lang w:val="en-US"/>
        </w:rPr>
        <w:t>table</w:t>
      </w:r>
      <w:proofErr w:type="gramEnd"/>
    </w:p>
    <w:p w14:paraId="31F86DDF" w14:textId="501F4B5B" w:rsidR="00171F18" w:rsidRDefault="00171F18" w:rsidP="005574F1">
      <w:pPr>
        <w:rPr>
          <w:lang w:val="en-US"/>
        </w:rPr>
      </w:pPr>
      <w:r>
        <w:rPr>
          <w:lang w:val="en-US"/>
        </w:rPr>
        <w:t xml:space="preserve">truncate-------delete only </w:t>
      </w:r>
      <w:proofErr w:type="gramStart"/>
      <w:r>
        <w:rPr>
          <w:lang w:val="en-US"/>
        </w:rPr>
        <w:t>data</w:t>
      </w:r>
      <w:proofErr w:type="gramEnd"/>
    </w:p>
    <w:p w14:paraId="0EE9D376" w14:textId="5B9AB261" w:rsidR="00171F18" w:rsidRDefault="00171F18" w:rsidP="005574F1">
      <w:pPr>
        <w:rPr>
          <w:lang w:val="en-US"/>
        </w:rPr>
      </w:pPr>
      <w:r>
        <w:rPr>
          <w:lang w:val="en-US"/>
        </w:rPr>
        <w:t xml:space="preserve">all DDL statements are </w:t>
      </w:r>
      <w:proofErr w:type="spellStart"/>
      <w:proofErr w:type="gramStart"/>
      <w:r>
        <w:rPr>
          <w:lang w:val="en-US"/>
        </w:rPr>
        <w:t>autocommit</w:t>
      </w:r>
      <w:proofErr w:type="spellEnd"/>
      <w:proofErr w:type="gramEnd"/>
    </w:p>
    <w:p w14:paraId="58BA28A6" w14:textId="78B65A58" w:rsidR="00171F18" w:rsidRDefault="00171F18" w:rsidP="005574F1">
      <w:pPr>
        <w:rPr>
          <w:lang w:val="en-US"/>
        </w:rPr>
      </w:pPr>
    </w:p>
    <w:p w14:paraId="06B4CD58" w14:textId="50EB9419" w:rsidR="00171F18" w:rsidRDefault="00171F18" w:rsidP="005574F1">
      <w:pPr>
        <w:rPr>
          <w:lang w:val="en-US"/>
        </w:rPr>
      </w:pPr>
      <w:r>
        <w:rPr>
          <w:lang w:val="en-US"/>
        </w:rPr>
        <w:t>------to delete entire table</w:t>
      </w:r>
    </w:p>
    <w:p w14:paraId="01BE35C1" w14:textId="794335D2" w:rsidR="00171F18" w:rsidRDefault="00171F18" w:rsidP="005574F1">
      <w:pPr>
        <w:rPr>
          <w:lang w:val="en-US"/>
        </w:rPr>
      </w:pPr>
      <w:r>
        <w:rPr>
          <w:lang w:val="en-US"/>
        </w:rPr>
        <w:t xml:space="preserve">drop table </w:t>
      </w:r>
      <w:proofErr w:type="gramStart"/>
      <w:r>
        <w:rPr>
          <w:lang w:val="en-US"/>
        </w:rPr>
        <w:t>emp;</w:t>
      </w:r>
      <w:proofErr w:type="gramEnd"/>
    </w:p>
    <w:p w14:paraId="2274B5D2" w14:textId="5DA205BD" w:rsidR="00171F18" w:rsidRDefault="00171F18" w:rsidP="005574F1">
      <w:pPr>
        <w:rPr>
          <w:lang w:val="en-US"/>
        </w:rPr>
      </w:pPr>
      <w:r>
        <w:rPr>
          <w:lang w:val="en-US"/>
        </w:rPr>
        <w:t xml:space="preserve">drop table </w:t>
      </w:r>
      <w:proofErr w:type="gramStart"/>
      <w:r>
        <w:rPr>
          <w:lang w:val="en-US"/>
        </w:rPr>
        <w:t>dept;</w:t>
      </w:r>
      <w:proofErr w:type="gramEnd"/>
    </w:p>
    <w:p w14:paraId="2BC30405" w14:textId="3BC1E5BC" w:rsidR="00171F18" w:rsidRDefault="00171F18" w:rsidP="005574F1">
      <w:pPr>
        <w:rPr>
          <w:lang w:val="en-US"/>
        </w:rPr>
      </w:pPr>
      <w:r>
        <w:rPr>
          <w:lang w:val="en-US"/>
        </w:rPr>
        <w:t>------delete all records</w:t>
      </w:r>
      <w:r w:rsidR="008B3BBA">
        <w:rPr>
          <w:lang w:val="en-US"/>
        </w:rPr>
        <w:t xml:space="preserve"> but keep empty table </w:t>
      </w:r>
    </w:p>
    <w:p w14:paraId="37C2FB6F" w14:textId="1EAD0502" w:rsidR="00171F18" w:rsidRDefault="00171F18" w:rsidP="005574F1">
      <w:pPr>
        <w:rPr>
          <w:lang w:val="en-US"/>
        </w:rPr>
      </w:pPr>
      <w:r>
        <w:rPr>
          <w:lang w:val="en-US"/>
        </w:rPr>
        <w:t xml:space="preserve">truncate table </w:t>
      </w:r>
      <w:proofErr w:type="gramStart"/>
      <w:r>
        <w:rPr>
          <w:lang w:val="en-US"/>
        </w:rPr>
        <w:t>emp;</w:t>
      </w:r>
      <w:proofErr w:type="gramEnd"/>
    </w:p>
    <w:p w14:paraId="6EA5D8D8" w14:textId="7DEE5714" w:rsidR="00171F18" w:rsidRDefault="008B3BBA" w:rsidP="005574F1">
      <w:pPr>
        <w:rPr>
          <w:lang w:val="en-US"/>
        </w:rPr>
      </w:pPr>
      <w:r>
        <w:rPr>
          <w:lang w:val="en-US"/>
        </w:rPr>
        <w:t>or</w:t>
      </w:r>
    </w:p>
    <w:p w14:paraId="2B53638D" w14:textId="77434FF3" w:rsidR="00171F18" w:rsidRDefault="00171F18" w:rsidP="005574F1">
      <w:pPr>
        <w:rPr>
          <w:lang w:val="en-US"/>
        </w:rPr>
      </w:pPr>
      <w:r>
        <w:rPr>
          <w:lang w:val="en-US"/>
        </w:rPr>
        <w:t xml:space="preserve">delete </w:t>
      </w:r>
    </w:p>
    <w:p w14:paraId="6E9BF35B" w14:textId="3B8F9F30" w:rsidR="00171F18" w:rsidRDefault="00171F18" w:rsidP="005574F1">
      <w:pPr>
        <w:rPr>
          <w:lang w:val="en-US"/>
        </w:rPr>
      </w:pPr>
      <w:r>
        <w:rPr>
          <w:lang w:val="en-US"/>
        </w:rPr>
        <w:t xml:space="preserve">from </w:t>
      </w:r>
      <w:proofErr w:type="gramStart"/>
      <w:r>
        <w:rPr>
          <w:lang w:val="en-US"/>
        </w:rPr>
        <w:t>emp;</w:t>
      </w:r>
      <w:proofErr w:type="gramEnd"/>
    </w:p>
    <w:p w14:paraId="0FDAD745" w14:textId="77777777" w:rsidR="008B3BBA" w:rsidRDefault="008B3BBA" w:rsidP="005574F1">
      <w:pPr>
        <w:rPr>
          <w:lang w:val="en-US"/>
        </w:rPr>
      </w:pPr>
    </w:p>
    <w:p w14:paraId="1CCD7394" w14:textId="10D7C8C3" w:rsidR="00171F18" w:rsidRDefault="00171F18" w:rsidP="005574F1">
      <w:pPr>
        <w:rPr>
          <w:lang w:val="en-US"/>
        </w:rPr>
      </w:pPr>
    </w:p>
    <w:p w14:paraId="413DAC11" w14:textId="75FEF019" w:rsidR="00171F18" w:rsidRDefault="00171F18" w:rsidP="005574F1">
      <w:pPr>
        <w:rPr>
          <w:lang w:val="en-US"/>
        </w:rPr>
      </w:pPr>
    </w:p>
    <w:p w14:paraId="504DECD0" w14:textId="5882B99C" w:rsidR="00171F18" w:rsidRDefault="00171F18" w:rsidP="005574F1">
      <w:pPr>
        <w:rPr>
          <w:lang w:val="en-US"/>
        </w:rPr>
      </w:pPr>
    </w:p>
    <w:p w14:paraId="2A176B8B" w14:textId="77777777" w:rsidR="00171F18" w:rsidRDefault="00171F18" w:rsidP="005574F1">
      <w:pPr>
        <w:rPr>
          <w:lang w:val="en-US"/>
        </w:rPr>
      </w:pPr>
    </w:p>
    <w:tbl>
      <w:tblPr>
        <w:tblStyle w:val="TableGrid"/>
        <w:tblW w:w="0" w:type="auto"/>
        <w:tblLook w:val="04A0" w:firstRow="1" w:lastRow="0" w:firstColumn="1" w:lastColumn="0" w:noHBand="0" w:noVBand="1"/>
      </w:tblPr>
      <w:tblGrid>
        <w:gridCol w:w="4508"/>
        <w:gridCol w:w="4508"/>
      </w:tblGrid>
      <w:tr w:rsidR="00171F18" w14:paraId="296BEEAE" w14:textId="77777777" w:rsidTr="00171F18">
        <w:tc>
          <w:tcPr>
            <w:tcW w:w="4508" w:type="dxa"/>
          </w:tcPr>
          <w:p w14:paraId="64152343" w14:textId="6DB0503B" w:rsidR="00171F18" w:rsidRDefault="00171F18" w:rsidP="005574F1">
            <w:pPr>
              <w:rPr>
                <w:lang w:val="en-US"/>
              </w:rPr>
            </w:pPr>
            <w:r>
              <w:rPr>
                <w:lang w:val="en-US"/>
              </w:rPr>
              <w:t>Truncate</w:t>
            </w:r>
          </w:p>
        </w:tc>
        <w:tc>
          <w:tcPr>
            <w:tcW w:w="4508" w:type="dxa"/>
          </w:tcPr>
          <w:p w14:paraId="19F6BAE0" w14:textId="2DEEF3B3" w:rsidR="00171F18" w:rsidRDefault="00171F18" w:rsidP="005574F1">
            <w:pPr>
              <w:rPr>
                <w:lang w:val="en-US"/>
              </w:rPr>
            </w:pPr>
            <w:r>
              <w:rPr>
                <w:lang w:val="en-US"/>
              </w:rPr>
              <w:t>Delete</w:t>
            </w:r>
          </w:p>
        </w:tc>
      </w:tr>
      <w:tr w:rsidR="00171F18" w14:paraId="4B9C5E56" w14:textId="77777777" w:rsidTr="00171F18">
        <w:tc>
          <w:tcPr>
            <w:tcW w:w="4508" w:type="dxa"/>
          </w:tcPr>
          <w:p w14:paraId="2CB051BE" w14:textId="34C3BED8" w:rsidR="00171F18" w:rsidRDefault="00171F18" w:rsidP="005574F1">
            <w:pPr>
              <w:rPr>
                <w:lang w:val="en-US"/>
              </w:rPr>
            </w:pPr>
            <w:r>
              <w:rPr>
                <w:lang w:val="en-US"/>
              </w:rPr>
              <w:t>DDL</w:t>
            </w:r>
          </w:p>
        </w:tc>
        <w:tc>
          <w:tcPr>
            <w:tcW w:w="4508" w:type="dxa"/>
          </w:tcPr>
          <w:p w14:paraId="60460626" w14:textId="77777777" w:rsidR="00171F18" w:rsidRDefault="00171F18" w:rsidP="005574F1">
            <w:pPr>
              <w:rPr>
                <w:lang w:val="en-US"/>
              </w:rPr>
            </w:pPr>
            <w:r>
              <w:rPr>
                <w:lang w:val="en-US"/>
              </w:rPr>
              <w:t>DML</w:t>
            </w:r>
          </w:p>
          <w:p w14:paraId="033CB946" w14:textId="69C25BBB" w:rsidR="00171F18" w:rsidRDefault="00171F18" w:rsidP="005574F1">
            <w:pPr>
              <w:rPr>
                <w:lang w:val="en-US"/>
              </w:rPr>
            </w:pPr>
          </w:p>
        </w:tc>
      </w:tr>
      <w:tr w:rsidR="00171F18" w14:paraId="14674CF4" w14:textId="77777777" w:rsidTr="00171F18">
        <w:tc>
          <w:tcPr>
            <w:tcW w:w="4508" w:type="dxa"/>
          </w:tcPr>
          <w:p w14:paraId="48DBF404" w14:textId="365FACEE" w:rsidR="00171F18" w:rsidRDefault="00171F18" w:rsidP="005574F1">
            <w:pPr>
              <w:rPr>
                <w:lang w:val="en-US"/>
              </w:rPr>
            </w:pPr>
            <w:proofErr w:type="spellStart"/>
            <w:r>
              <w:rPr>
                <w:lang w:val="en-US"/>
              </w:rPr>
              <w:t>Autocommit</w:t>
            </w:r>
            <w:proofErr w:type="spellEnd"/>
            <w:r>
              <w:rPr>
                <w:lang w:val="en-US"/>
              </w:rPr>
              <w:t xml:space="preserve"> --</w:t>
            </w:r>
            <w:r w:rsidRPr="00171F18">
              <w:rPr>
                <w:lang w:val="en-US"/>
              </w:rPr>
              <w:sym w:font="Wingdings" w:char="F0E0"/>
            </w:r>
            <w:r>
              <w:rPr>
                <w:lang w:val="en-US"/>
              </w:rPr>
              <w:t xml:space="preserve"> no rollback</w:t>
            </w:r>
          </w:p>
        </w:tc>
        <w:tc>
          <w:tcPr>
            <w:tcW w:w="4508" w:type="dxa"/>
          </w:tcPr>
          <w:p w14:paraId="392D2814" w14:textId="6F34A337" w:rsidR="00171F18" w:rsidRDefault="00171F18" w:rsidP="005574F1">
            <w:pPr>
              <w:rPr>
                <w:lang w:val="en-US"/>
              </w:rPr>
            </w:pPr>
            <w:r>
              <w:rPr>
                <w:lang w:val="en-US"/>
              </w:rPr>
              <w:t>Rollback is possible till we commit;</w:t>
            </w:r>
          </w:p>
        </w:tc>
      </w:tr>
      <w:tr w:rsidR="00171F18" w14:paraId="561FF295" w14:textId="77777777" w:rsidTr="00171F18">
        <w:tc>
          <w:tcPr>
            <w:tcW w:w="4508" w:type="dxa"/>
          </w:tcPr>
          <w:p w14:paraId="59FFDD45" w14:textId="65FE082D" w:rsidR="00171F18" w:rsidRDefault="00171F18" w:rsidP="005574F1">
            <w:pPr>
              <w:rPr>
                <w:lang w:val="en-US"/>
              </w:rPr>
            </w:pPr>
            <w:r>
              <w:rPr>
                <w:lang w:val="en-US"/>
              </w:rPr>
              <w:t>Cannot use where condition</w:t>
            </w:r>
          </w:p>
        </w:tc>
        <w:tc>
          <w:tcPr>
            <w:tcW w:w="4508" w:type="dxa"/>
          </w:tcPr>
          <w:p w14:paraId="47D8757C" w14:textId="51AC15DC" w:rsidR="00171F18" w:rsidRDefault="00171F18" w:rsidP="005574F1">
            <w:pPr>
              <w:rPr>
                <w:lang w:val="en-US"/>
              </w:rPr>
            </w:pPr>
            <w:r>
              <w:rPr>
                <w:lang w:val="en-US"/>
              </w:rPr>
              <w:t>We may use where condition to remove few rows</w:t>
            </w:r>
          </w:p>
        </w:tc>
      </w:tr>
      <w:tr w:rsidR="00171F18" w14:paraId="4B0A8A55" w14:textId="77777777" w:rsidTr="00171F18">
        <w:tc>
          <w:tcPr>
            <w:tcW w:w="4508" w:type="dxa"/>
          </w:tcPr>
          <w:p w14:paraId="22AA247C" w14:textId="0C945830" w:rsidR="00171F18" w:rsidRDefault="00171F18" w:rsidP="005574F1">
            <w:pPr>
              <w:rPr>
                <w:lang w:val="en-US"/>
              </w:rPr>
            </w:pPr>
            <w:r>
              <w:rPr>
                <w:lang w:val="en-US"/>
              </w:rPr>
              <w:t>Nested query cannot be used</w:t>
            </w:r>
          </w:p>
        </w:tc>
        <w:tc>
          <w:tcPr>
            <w:tcW w:w="4508" w:type="dxa"/>
          </w:tcPr>
          <w:p w14:paraId="7446612A" w14:textId="436351B7" w:rsidR="00171F18" w:rsidRDefault="00171F18" w:rsidP="005574F1">
            <w:pPr>
              <w:rPr>
                <w:lang w:val="en-US"/>
              </w:rPr>
            </w:pPr>
            <w:r>
              <w:rPr>
                <w:lang w:val="en-US"/>
              </w:rPr>
              <w:t>Nested query is possible to use</w:t>
            </w:r>
          </w:p>
        </w:tc>
      </w:tr>
    </w:tbl>
    <w:p w14:paraId="6C5F24D2" w14:textId="659A6D95" w:rsidR="00171F18" w:rsidRDefault="00171F18" w:rsidP="005574F1">
      <w:pPr>
        <w:rPr>
          <w:lang w:val="en-US"/>
        </w:rPr>
      </w:pPr>
    </w:p>
    <w:p w14:paraId="0F1B120D" w14:textId="77777777" w:rsidR="001D367C" w:rsidRPr="00D103F8" w:rsidRDefault="001D367C" w:rsidP="001D367C">
      <w:pPr>
        <w:rPr>
          <w:b/>
          <w:bCs/>
          <w:color w:val="000000" w:themeColor="text1"/>
          <w:sz w:val="32"/>
          <w:szCs w:val="32"/>
        </w:rPr>
      </w:pPr>
      <w:r w:rsidRPr="00D103F8">
        <w:rPr>
          <w:b/>
          <w:bCs/>
          <w:color w:val="000000" w:themeColor="text1"/>
          <w:sz w:val="32"/>
          <w:szCs w:val="32"/>
        </w:rPr>
        <w:t xml:space="preserve">Data types in </w:t>
      </w:r>
      <w:proofErr w:type="spellStart"/>
      <w:r w:rsidRPr="00D103F8">
        <w:rPr>
          <w:b/>
          <w:bCs/>
          <w:color w:val="000000" w:themeColor="text1"/>
          <w:sz w:val="32"/>
          <w:szCs w:val="32"/>
        </w:rPr>
        <w:t>mysql</w:t>
      </w:r>
      <w:proofErr w:type="spellEnd"/>
    </w:p>
    <w:p w14:paraId="1C9046C1" w14:textId="77777777" w:rsidR="001D367C" w:rsidRPr="00D103F8" w:rsidRDefault="001D367C" w:rsidP="001D367C">
      <w:pPr>
        <w:numPr>
          <w:ilvl w:val="0"/>
          <w:numId w:val="1"/>
        </w:numPr>
        <w:rPr>
          <w:color w:val="000000" w:themeColor="text1"/>
        </w:rPr>
      </w:pPr>
      <w:r w:rsidRPr="00D103F8">
        <w:rPr>
          <w:color w:val="000000" w:themeColor="text1"/>
        </w:rPr>
        <w:t>Numeric</w:t>
      </w:r>
    </w:p>
    <w:p w14:paraId="65F71F45" w14:textId="77777777" w:rsidR="001D367C" w:rsidRPr="00D103F8" w:rsidRDefault="001D367C" w:rsidP="001D367C">
      <w:pPr>
        <w:numPr>
          <w:ilvl w:val="0"/>
          <w:numId w:val="1"/>
        </w:numPr>
        <w:rPr>
          <w:color w:val="000000" w:themeColor="text1"/>
        </w:rPr>
      </w:pPr>
      <w:r w:rsidRPr="00D103F8">
        <w:rPr>
          <w:color w:val="000000" w:themeColor="text1"/>
        </w:rPr>
        <w:t>Date and Time</w:t>
      </w:r>
    </w:p>
    <w:p w14:paraId="54778D01" w14:textId="60509507" w:rsidR="001D367C" w:rsidRDefault="001D367C" w:rsidP="001D367C">
      <w:pPr>
        <w:numPr>
          <w:ilvl w:val="0"/>
          <w:numId w:val="1"/>
        </w:numPr>
        <w:rPr>
          <w:color w:val="000000" w:themeColor="text1"/>
        </w:rPr>
      </w:pPr>
      <w:r w:rsidRPr="00D103F8">
        <w:rPr>
          <w:color w:val="000000" w:themeColor="text1"/>
        </w:rPr>
        <w:t>String Types.</w:t>
      </w:r>
    </w:p>
    <w:p w14:paraId="0E720ECE" w14:textId="29D80D50" w:rsidR="00DF69AD" w:rsidRPr="00D103F8" w:rsidRDefault="00DF69AD" w:rsidP="001D367C">
      <w:pPr>
        <w:numPr>
          <w:ilvl w:val="0"/>
          <w:numId w:val="1"/>
        </w:numPr>
        <w:rPr>
          <w:color w:val="000000" w:themeColor="text1"/>
        </w:rPr>
      </w:pPr>
      <w:proofErr w:type="spellStart"/>
      <w:r>
        <w:rPr>
          <w:color w:val="000000" w:themeColor="text1"/>
        </w:rPr>
        <w:t>enum</w:t>
      </w:r>
      <w:proofErr w:type="spellEnd"/>
    </w:p>
    <w:p w14:paraId="286D6767" w14:textId="77777777" w:rsidR="001D367C" w:rsidRPr="00D103F8" w:rsidRDefault="001D367C" w:rsidP="001D367C">
      <w:pPr>
        <w:rPr>
          <w:b/>
          <w:bCs/>
          <w:color w:val="000000" w:themeColor="text1"/>
        </w:rPr>
      </w:pPr>
      <w:r w:rsidRPr="00D103F8">
        <w:rPr>
          <w:b/>
          <w:bCs/>
          <w:color w:val="000000" w:themeColor="text1"/>
        </w:rPr>
        <w:t>Numeric Data Types</w:t>
      </w:r>
    </w:p>
    <w:p w14:paraId="0824B310" w14:textId="77777777" w:rsidR="001D367C" w:rsidRPr="00D103F8" w:rsidRDefault="001D367C" w:rsidP="001D367C">
      <w:pPr>
        <w:rPr>
          <w:color w:val="000000" w:themeColor="text1"/>
        </w:rPr>
      </w:pPr>
      <w:r w:rsidRPr="00D103F8">
        <w:rPr>
          <w:color w:val="000000" w:themeColor="text1"/>
        </w:rPr>
        <w:t xml:space="preserve">MySQL uses all the standard ANSI SQL numeric data types, so if </w:t>
      </w:r>
      <w:proofErr w:type="gramStart"/>
      <w:r w:rsidRPr="00D103F8">
        <w:rPr>
          <w:color w:val="000000" w:themeColor="text1"/>
        </w:rPr>
        <w:t>you're</w:t>
      </w:r>
      <w:proofErr w:type="gramEnd"/>
      <w:r w:rsidRPr="00D103F8">
        <w:rPr>
          <w:color w:val="000000" w:themeColor="text1"/>
        </w:rPr>
        <w:t xml:space="preserve"> coming to MySQL from a different database system, these definitions will look familiar to you. The following list shows the common numeric data types and their descriptions −</w:t>
      </w:r>
    </w:p>
    <w:p w14:paraId="02F61BB9" w14:textId="0E764728" w:rsidR="001D367C" w:rsidRPr="00D103F8" w:rsidRDefault="001D367C" w:rsidP="001D367C">
      <w:pPr>
        <w:numPr>
          <w:ilvl w:val="0"/>
          <w:numId w:val="2"/>
        </w:numPr>
        <w:rPr>
          <w:color w:val="000000" w:themeColor="text1"/>
        </w:rPr>
      </w:pPr>
      <w:r w:rsidRPr="00D103F8">
        <w:rPr>
          <w:b/>
          <w:bCs/>
          <w:color w:val="000000" w:themeColor="text1"/>
        </w:rPr>
        <w:t>INT</w:t>
      </w:r>
      <w:r w:rsidRPr="00D103F8">
        <w:rPr>
          <w:color w:val="000000" w:themeColor="text1"/>
        </w:rPr>
        <w:t>− A normal-sized integer that can be signed or unsigned. If signed, the allowable range is from -2147483648 to 2147483647. If unsigned, the allowable range is from 0 to 4294967295. You can specify a width of up to 11 digits.</w:t>
      </w:r>
    </w:p>
    <w:p w14:paraId="36923072" w14:textId="77777777" w:rsidR="001D367C" w:rsidRPr="00D103F8" w:rsidRDefault="001D367C" w:rsidP="001D367C">
      <w:pPr>
        <w:numPr>
          <w:ilvl w:val="0"/>
          <w:numId w:val="2"/>
        </w:numPr>
        <w:rPr>
          <w:color w:val="000000" w:themeColor="text1"/>
        </w:rPr>
      </w:pPr>
      <w:r w:rsidRPr="00D103F8">
        <w:rPr>
          <w:b/>
          <w:bCs/>
          <w:color w:val="000000" w:themeColor="text1"/>
        </w:rPr>
        <w:t>TINYINT</w:t>
      </w:r>
      <w:r w:rsidRPr="00D103F8">
        <w:rPr>
          <w:color w:val="000000" w:themeColor="text1"/>
        </w:rPr>
        <w:t xml:space="preserve"> − </w:t>
      </w:r>
      <w:proofErr w:type="gramStart"/>
      <w:r w:rsidRPr="00D103F8">
        <w:rPr>
          <w:color w:val="000000" w:themeColor="text1"/>
        </w:rPr>
        <w:t>A very small</w:t>
      </w:r>
      <w:proofErr w:type="gramEnd"/>
      <w:r w:rsidRPr="00D103F8">
        <w:rPr>
          <w:color w:val="000000" w:themeColor="text1"/>
        </w:rPr>
        <w:t xml:space="preserve"> integer that can be signed or unsigned. If signed, the allowable range is from -128 to 127. If unsigned, the allowable range is from 0 to 255. You can specify a width of up to 4 digits.</w:t>
      </w:r>
    </w:p>
    <w:p w14:paraId="21594DA6" w14:textId="77777777" w:rsidR="001D367C" w:rsidRPr="00D103F8" w:rsidRDefault="001D367C" w:rsidP="001D367C">
      <w:pPr>
        <w:numPr>
          <w:ilvl w:val="0"/>
          <w:numId w:val="2"/>
        </w:numPr>
        <w:rPr>
          <w:color w:val="000000" w:themeColor="text1"/>
        </w:rPr>
      </w:pPr>
      <w:r w:rsidRPr="00D103F8">
        <w:rPr>
          <w:b/>
          <w:bCs/>
          <w:color w:val="000000" w:themeColor="text1"/>
        </w:rPr>
        <w:t>SMALLINT</w:t>
      </w:r>
      <w:r w:rsidRPr="00D103F8">
        <w:rPr>
          <w:color w:val="000000" w:themeColor="text1"/>
        </w:rPr>
        <w:t xml:space="preserve"> − A small integer that can be signed or unsigned. If signed, the allowable range is from -32768 to 32767. If unsigned, the allowable range is from 0 to 65535. You can specify a width of up to 5 digits.</w:t>
      </w:r>
    </w:p>
    <w:p w14:paraId="7A04A7AD" w14:textId="77777777" w:rsidR="001D367C" w:rsidRPr="00D103F8" w:rsidRDefault="001D367C" w:rsidP="001D367C">
      <w:pPr>
        <w:numPr>
          <w:ilvl w:val="0"/>
          <w:numId w:val="2"/>
        </w:numPr>
        <w:rPr>
          <w:color w:val="000000" w:themeColor="text1"/>
        </w:rPr>
      </w:pPr>
      <w:r w:rsidRPr="00D103F8">
        <w:rPr>
          <w:b/>
          <w:bCs/>
          <w:color w:val="000000" w:themeColor="text1"/>
        </w:rPr>
        <w:t>MEDIUMINT</w:t>
      </w:r>
      <w:r w:rsidRPr="00D103F8">
        <w:rPr>
          <w:color w:val="000000" w:themeColor="text1"/>
        </w:rPr>
        <w:t xml:space="preserve"> − A medium-sized integer that can be signed or unsigned. If signed, the allowable range is from -8388608 to 8388607. If unsigned, the allowable range is from 0 to 16777215. You can specify a width of up to 9 digits.</w:t>
      </w:r>
    </w:p>
    <w:p w14:paraId="1FA197E7" w14:textId="77777777" w:rsidR="001D367C" w:rsidRPr="00D103F8" w:rsidRDefault="001D367C" w:rsidP="001D367C">
      <w:pPr>
        <w:numPr>
          <w:ilvl w:val="0"/>
          <w:numId w:val="2"/>
        </w:numPr>
        <w:rPr>
          <w:color w:val="000000" w:themeColor="text1"/>
        </w:rPr>
      </w:pPr>
      <w:r w:rsidRPr="00D103F8">
        <w:rPr>
          <w:b/>
          <w:bCs/>
          <w:color w:val="000000" w:themeColor="text1"/>
        </w:rPr>
        <w:t>BIGINT</w:t>
      </w:r>
      <w:r w:rsidRPr="00D103F8">
        <w:rPr>
          <w:color w:val="000000" w:themeColor="text1"/>
        </w:rPr>
        <w:t xml:space="preserve"> − A large integer that can be signed or unsigned. If signed, the allowable range is from -9223372036854775808 to 9223372036854775807. If unsigned, the allowable range is from 0 to 18446744073709551615. You can specify a width of up to 20 digits.</w:t>
      </w:r>
    </w:p>
    <w:p w14:paraId="154D3CBB" w14:textId="77777777" w:rsidR="001D367C" w:rsidRPr="00D103F8" w:rsidRDefault="001D367C" w:rsidP="001D367C">
      <w:pPr>
        <w:numPr>
          <w:ilvl w:val="0"/>
          <w:numId w:val="2"/>
        </w:numPr>
        <w:rPr>
          <w:color w:val="000000" w:themeColor="text1"/>
        </w:rPr>
      </w:pPr>
      <w:r w:rsidRPr="00D103F8">
        <w:rPr>
          <w:b/>
          <w:bCs/>
          <w:color w:val="000000" w:themeColor="text1"/>
        </w:rPr>
        <w:t>FLOAT(</w:t>
      </w:r>
      <w:proofErr w:type="gramStart"/>
      <w:r w:rsidRPr="00D103F8">
        <w:rPr>
          <w:b/>
          <w:bCs/>
          <w:color w:val="000000" w:themeColor="text1"/>
        </w:rPr>
        <w:t>M,D</w:t>
      </w:r>
      <w:proofErr w:type="gramEnd"/>
      <w:r w:rsidRPr="00D103F8">
        <w:rPr>
          <w:b/>
          <w:bCs/>
          <w:color w:val="000000" w:themeColor="text1"/>
        </w:rPr>
        <w:t>)</w:t>
      </w:r>
      <w:r w:rsidRPr="00D103F8">
        <w:rPr>
          <w:color w:val="000000" w:themeColor="text1"/>
        </w:rPr>
        <w:t xml:space="preserve">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14:paraId="4F1F942B" w14:textId="77777777" w:rsidR="001D367C" w:rsidRPr="00D103F8" w:rsidRDefault="001D367C" w:rsidP="001D367C">
      <w:pPr>
        <w:numPr>
          <w:ilvl w:val="0"/>
          <w:numId w:val="2"/>
        </w:numPr>
        <w:rPr>
          <w:color w:val="000000" w:themeColor="text1"/>
        </w:rPr>
      </w:pPr>
      <w:r w:rsidRPr="00D103F8">
        <w:rPr>
          <w:b/>
          <w:bCs/>
          <w:color w:val="000000" w:themeColor="text1"/>
        </w:rPr>
        <w:lastRenderedPageBreak/>
        <w:t>DOUBLE(</w:t>
      </w:r>
      <w:proofErr w:type="gramStart"/>
      <w:r w:rsidRPr="00D103F8">
        <w:rPr>
          <w:b/>
          <w:bCs/>
          <w:color w:val="000000" w:themeColor="text1"/>
        </w:rPr>
        <w:t>M,D</w:t>
      </w:r>
      <w:proofErr w:type="gramEnd"/>
      <w:r w:rsidRPr="00D103F8">
        <w:rPr>
          <w:b/>
          <w:bCs/>
          <w:color w:val="000000" w:themeColor="text1"/>
        </w:rPr>
        <w:t>)</w:t>
      </w:r>
      <w:r w:rsidRPr="00D103F8">
        <w:rPr>
          <w:color w:val="000000" w:themeColor="text1"/>
        </w:rPr>
        <w:t xml:space="preserve">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14:paraId="1A8A83CC" w14:textId="77777777" w:rsidR="00ED1B9B" w:rsidRPr="00ED1B9B" w:rsidRDefault="001D367C" w:rsidP="001D367C">
      <w:pPr>
        <w:numPr>
          <w:ilvl w:val="0"/>
          <w:numId w:val="2"/>
        </w:numPr>
        <w:rPr>
          <w:b/>
          <w:bCs/>
          <w:color w:val="000000" w:themeColor="text1"/>
        </w:rPr>
      </w:pPr>
      <w:r w:rsidRPr="00D103F8">
        <w:rPr>
          <w:b/>
          <w:bCs/>
          <w:color w:val="000000" w:themeColor="text1"/>
        </w:rPr>
        <w:t>DECIMAL(</w:t>
      </w:r>
      <w:proofErr w:type="gramStart"/>
      <w:r w:rsidRPr="00D103F8">
        <w:rPr>
          <w:b/>
          <w:bCs/>
          <w:color w:val="000000" w:themeColor="text1"/>
        </w:rPr>
        <w:t>M,D</w:t>
      </w:r>
      <w:proofErr w:type="gramEnd"/>
      <w:r w:rsidRPr="00D103F8">
        <w:rPr>
          <w:b/>
          <w:bCs/>
          <w:color w:val="000000" w:themeColor="text1"/>
        </w:rPr>
        <w:t>)</w:t>
      </w:r>
      <w:r w:rsidRPr="00D103F8">
        <w:rPr>
          <w:color w:val="000000" w:themeColor="text1"/>
        </w:rPr>
        <w:t xml:space="preserve"> − An unpacked floating-point number that cannot be unsigned. In the unpacked decimals, each decimal corresponds to one byte. Defining the display length (M) </w:t>
      </w:r>
    </w:p>
    <w:p w14:paraId="3E8E0146" w14:textId="77777777" w:rsidR="00ED1B9B" w:rsidRDefault="00ED1B9B" w:rsidP="00ED1B9B">
      <w:pPr>
        <w:ind w:left="720"/>
        <w:rPr>
          <w:b/>
          <w:bCs/>
          <w:color w:val="000000" w:themeColor="text1"/>
        </w:rPr>
      </w:pPr>
    </w:p>
    <w:p w14:paraId="09842558" w14:textId="4EEEE9D9" w:rsidR="001D367C" w:rsidRPr="00D103F8" w:rsidRDefault="001D367C" w:rsidP="00ED1B9B">
      <w:pPr>
        <w:ind w:left="720"/>
        <w:rPr>
          <w:b/>
          <w:bCs/>
          <w:color w:val="000000" w:themeColor="text1"/>
        </w:rPr>
      </w:pPr>
      <w:r w:rsidRPr="00D103F8">
        <w:rPr>
          <w:b/>
          <w:bCs/>
          <w:color w:val="000000" w:themeColor="text1"/>
        </w:rPr>
        <w:t>Date and Time Types</w:t>
      </w:r>
    </w:p>
    <w:p w14:paraId="2D994DC7" w14:textId="77777777" w:rsidR="001D367C" w:rsidRPr="00D103F8" w:rsidRDefault="001D367C" w:rsidP="001D367C">
      <w:pPr>
        <w:rPr>
          <w:color w:val="000000" w:themeColor="text1"/>
        </w:rPr>
      </w:pPr>
      <w:r w:rsidRPr="00D103F8">
        <w:rPr>
          <w:color w:val="000000" w:themeColor="text1"/>
        </w:rPr>
        <w:t>The MySQL date and time datatypes are as follows −</w:t>
      </w:r>
    </w:p>
    <w:p w14:paraId="6D499698" w14:textId="77777777" w:rsidR="001D367C" w:rsidRPr="00D103F8" w:rsidRDefault="001D367C" w:rsidP="001D367C">
      <w:pPr>
        <w:numPr>
          <w:ilvl w:val="0"/>
          <w:numId w:val="3"/>
        </w:numPr>
        <w:rPr>
          <w:color w:val="000000" w:themeColor="text1"/>
        </w:rPr>
      </w:pPr>
      <w:r w:rsidRPr="00D103F8">
        <w:rPr>
          <w:b/>
          <w:bCs/>
          <w:color w:val="000000" w:themeColor="text1"/>
        </w:rPr>
        <w:t>DATE</w:t>
      </w:r>
      <w:r w:rsidRPr="00D103F8">
        <w:rPr>
          <w:color w:val="000000" w:themeColor="text1"/>
        </w:rPr>
        <w:t xml:space="preserve"> − A date in YYYY-MM-DD format, between 1000-01-01 and 9999-12-31. For example, December 30</w:t>
      </w:r>
      <w:r w:rsidRPr="00D103F8">
        <w:rPr>
          <w:color w:val="000000" w:themeColor="text1"/>
          <w:vertAlign w:val="superscript"/>
        </w:rPr>
        <w:t>th</w:t>
      </w:r>
      <w:r w:rsidRPr="00D103F8">
        <w:rPr>
          <w:color w:val="000000" w:themeColor="text1"/>
        </w:rPr>
        <w:t xml:space="preserve">, </w:t>
      </w:r>
      <w:proofErr w:type="gramStart"/>
      <w:r w:rsidRPr="00D103F8">
        <w:rPr>
          <w:color w:val="000000" w:themeColor="text1"/>
        </w:rPr>
        <w:t>1973</w:t>
      </w:r>
      <w:proofErr w:type="gramEnd"/>
      <w:r w:rsidRPr="00D103F8">
        <w:rPr>
          <w:color w:val="000000" w:themeColor="text1"/>
        </w:rPr>
        <w:t xml:space="preserve"> would be stored as 1973-12-30.</w:t>
      </w:r>
    </w:p>
    <w:p w14:paraId="3B23341D" w14:textId="77777777" w:rsidR="001D367C" w:rsidRPr="00D103F8" w:rsidRDefault="001D367C" w:rsidP="001D367C">
      <w:pPr>
        <w:numPr>
          <w:ilvl w:val="0"/>
          <w:numId w:val="3"/>
        </w:numPr>
        <w:rPr>
          <w:color w:val="000000" w:themeColor="text1"/>
        </w:rPr>
      </w:pPr>
      <w:r w:rsidRPr="00D103F8">
        <w:rPr>
          <w:b/>
          <w:bCs/>
          <w:color w:val="000000" w:themeColor="text1"/>
        </w:rPr>
        <w:t>DATETIME</w:t>
      </w:r>
      <w:r w:rsidRPr="00D103F8">
        <w:rPr>
          <w:color w:val="000000" w:themeColor="text1"/>
        </w:rPr>
        <w:t xml:space="preserve"> − A date and time combination in YYYY-MM-DD HH:</w:t>
      </w:r>
      <w:proofErr w:type="gramStart"/>
      <w:r w:rsidRPr="00D103F8">
        <w:rPr>
          <w:color w:val="000000" w:themeColor="text1"/>
        </w:rPr>
        <w:t>MM:SS</w:t>
      </w:r>
      <w:proofErr w:type="gramEnd"/>
      <w:r w:rsidRPr="00D103F8">
        <w:rPr>
          <w:color w:val="000000" w:themeColor="text1"/>
        </w:rPr>
        <w:t xml:space="preserve"> format, between 1000-01-01 00:00:00 and 9999-12-31 23:59:59. For example, 3:30 in the afternoon on December 30</w:t>
      </w:r>
      <w:r w:rsidRPr="00D103F8">
        <w:rPr>
          <w:color w:val="000000" w:themeColor="text1"/>
          <w:vertAlign w:val="superscript"/>
        </w:rPr>
        <w:t>th</w:t>
      </w:r>
      <w:r w:rsidRPr="00D103F8">
        <w:rPr>
          <w:color w:val="000000" w:themeColor="text1"/>
        </w:rPr>
        <w:t>, 1973 would be stored as 1973-12-30 15:30:00.</w:t>
      </w:r>
    </w:p>
    <w:p w14:paraId="50930FC8" w14:textId="77777777" w:rsidR="001D367C" w:rsidRPr="00D103F8" w:rsidRDefault="001D367C" w:rsidP="001D367C">
      <w:pPr>
        <w:numPr>
          <w:ilvl w:val="0"/>
          <w:numId w:val="3"/>
        </w:numPr>
        <w:rPr>
          <w:color w:val="000000" w:themeColor="text1"/>
        </w:rPr>
      </w:pPr>
      <w:r w:rsidRPr="00D103F8">
        <w:rPr>
          <w:b/>
          <w:bCs/>
          <w:color w:val="000000" w:themeColor="text1"/>
        </w:rPr>
        <w:t>TIMESTAMP</w:t>
      </w:r>
      <w:r w:rsidRPr="00D103F8">
        <w:rPr>
          <w:color w:val="000000" w:themeColor="text1"/>
        </w:rPr>
        <w:t xml:space="preserve"> − A timestamp between midnight, January 1</w:t>
      </w:r>
      <w:r w:rsidRPr="00D103F8">
        <w:rPr>
          <w:color w:val="000000" w:themeColor="text1"/>
          <w:vertAlign w:val="superscript"/>
        </w:rPr>
        <w:t>st</w:t>
      </w:r>
      <w:r w:rsidRPr="00D103F8">
        <w:rPr>
          <w:color w:val="000000" w:themeColor="text1"/>
        </w:rPr>
        <w:t xml:space="preserve">, </w:t>
      </w:r>
      <w:proofErr w:type="gramStart"/>
      <w:r w:rsidRPr="00D103F8">
        <w:rPr>
          <w:color w:val="000000" w:themeColor="text1"/>
        </w:rPr>
        <w:t>1970</w:t>
      </w:r>
      <w:proofErr w:type="gramEnd"/>
      <w:r w:rsidRPr="00D103F8">
        <w:rPr>
          <w:color w:val="000000" w:themeColor="text1"/>
        </w:rPr>
        <w:t xml:space="preserve"> and sometime in 2037. This looks like the previous DATETIME format, only without the hyphens between numbers; 3:30 in the afternoon on December 30</w:t>
      </w:r>
      <w:r w:rsidRPr="00D103F8">
        <w:rPr>
          <w:color w:val="000000" w:themeColor="text1"/>
          <w:vertAlign w:val="superscript"/>
        </w:rPr>
        <w:t>th</w:t>
      </w:r>
      <w:r w:rsidRPr="00D103F8">
        <w:rPr>
          <w:color w:val="000000" w:themeColor="text1"/>
        </w:rPr>
        <w:t xml:space="preserve">, 1973 would be stored as 19731230153000 </w:t>
      </w:r>
      <w:proofErr w:type="gramStart"/>
      <w:r w:rsidRPr="00D103F8">
        <w:rPr>
          <w:color w:val="000000" w:themeColor="text1"/>
        </w:rPr>
        <w:t>( YYYYMMDDHHMMSS</w:t>
      </w:r>
      <w:proofErr w:type="gramEnd"/>
      <w:r w:rsidRPr="00D103F8">
        <w:rPr>
          <w:color w:val="000000" w:themeColor="text1"/>
        </w:rPr>
        <w:t xml:space="preserve"> ).</w:t>
      </w:r>
    </w:p>
    <w:p w14:paraId="34D13DEE" w14:textId="77777777" w:rsidR="001D367C" w:rsidRPr="00D103F8" w:rsidRDefault="001D367C" w:rsidP="001D367C">
      <w:pPr>
        <w:numPr>
          <w:ilvl w:val="0"/>
          <w:numId w:val="3"/>
        </w:numPr>
        <w:rPr>
          <w:color w:val="000000" w:themeColor="text1"/>
        </w:rPr>
      </w:pPr>
      <w:r w:rsidRPr="00D103F8">
        <w:rPr>
          <w:b/>
          <w:bCs/>
          <w:color w:val="000000" w:themeColor="text1"/>
        </w:rPr>
        <w:t>TIME</w:t>
      </w:r>
      <w:r w:rsidRPr="00D103F8">
        <w:rPr>
          <w:color w:val="000000" w:themeColor="text1"/>
        </w:rPr>
        <w:t xml:space="preserve"> − Stores the time in a HH:</w:t>
      </w:r>
      <w:proofErr w:type="gramStart"/>
      <w:r w:rsidRPr="00D103F8">
        <w:rPr>
          <w:color w:val="000000" w:themeColor="text1"/>
        </w:rPr>
        <w:t>MM:SS</w:t>
      </w:r>
      <w:proofErr w:type="gramEnd"/>
      <w:r w:rsidRPr="00D103F8">
        <w:rPr>
          <w:color w:val="000000" w:themeColor="text1"/>
        </w:rPr>
        <w:t xml:space="preserve"> format.</w:t>
      </w:r>
    </w:p>
    <w:p w14:paraId="5A4197DF" w14:textId="68D3B34B" w:rsidR="001D367C" w:rsidRDefault="001D367C" w:rsidP="001D367C">
      <w:pPr>
        <w:numPr>
          <w:ilvl w:val="0"/>
          <w:numId w:val="3"/>
        </w:numPr>
        <w:rPr>
          <w:color w:val="000000" w:themeColor="text1"/>
        </w:rPr>
      </w:pPr>
      <w:r w:rsidRPr="00D103F8">
        <w:rPr>
          <w:b/>
          <w:bCs/>
          <w:color w:val="000000" w:themeColor="text1"/>
        </w:rPr>
        <w:t>YEAR(M)</w:t>
      </w:r>
      <w:r w:rsidRPr="00D103F8">
        <w:rPr>
          <w:color w:val="000000" w:themeColor="text1"/>
        </w:rPr>
        <w:t xml:space="preserve"> − Stores a year in a 2-digit or a 4-digit format. If the length is specified as 2 (for example </w:t>
      </w:r>
      <w:proofErr w:type="gramStart"/>
      <w:r w:rsidRPr="00D103F8">
        <w:rPr>
          <w:color w:val="000000" w:themeColor="text1"/>
        </w:rPr>
        <w:t>YEAR(</w:t>
      </w:r>
      <w:proofErr w:type="gramEnd"/>
      <w:r w:rsidRPr="00D103F8">
        <w:rPr>
          <w:color w:val="000000" w:themeColor="text1"/>
        </w:rPr>
        <w:t>2)), YEAR can be between 1970 to 2069 (70 to 69). If the length is specified as 4, then YEAR can be 1901 to 2155. The default length is 4.</w:t>
      </w:r>
    </w:p>
    <w:p w14:paraId="1C922E6C" w14:textId="77777777" w:rsidR="00ED1B9B" w:rsidRPr="00D103F8" w:rsidRDefault="00ED1B9B" w:rsidP="00ED1B9B">
      <w:pPr>
        <w:ind w:left="720"/>
        <w:rPr>
          <w:color w:val="000000" w:themeColor="text1"/>
        </w:rPr>
      </w:pPr>
    </w:p>
    <w:p w14:paraId="216C19A2" w14:textId="77777777" w:rsidR="001D367C" w:rsidRPr="00D103F8" w:rsidRDefault="001D367C" w:rsidP="001D367C">
      <w:pPr>
        <w:rPr>
          <w:b/>
          <w:bCs/>
          <w:color w:val="000000" w:themeColor="text1"/>
        </w:rPr>
      </w:pPr>
      <w:r w:rsidRPr="00D103F8">
        <w:rPr>
          <w:b/>
          <w:bCs/>
          <w:color w:val="000000" w:themeColor="text1"/>
        </w:rPr>
        <w:t>String Types</w:t>
      </w:r>
    </w:p>
    <w:p w14:paraId="4B202A9A" w14:textId="77777777" w:rsidR="001D367C" w:rsidRPr="00D103F8" w:rsidRDefault="001D367C" w:rsidP="001D367C">
      <w:pPr>
        <w:rPr>
          <w:color w:val="000000" w:themeColor="text1"/>
        </w:rPr>
      </w:pPr>
      <w:r w:rsidRPr="00D103F8">
        <w:rPr>
          <w:color w:val="000000" w:themeColor="text1"/>
        </w:rPr>
        <w:t xml:space="preserve">Although the numeric and date types are fun, most data </w:t>
      </w:r>
      <w:proofErr w:type="gramStart"/>
      <w:r w:rsidRPr="00D103F8">
        <w:rPr>
          <w:color w:val="000000" w:themeColor="text1"/>
        </w:rPr>
        <w:t>you'll</w:t>
      </w:r>
      <w:proofErr w:type="gramEnd"/>
      <w:r w:rsidRPr="00D103F8">
        <w:rPr>
          <w:color w:val="000000" w:themeColor="text1"/>
        </w:rPr>
        <w:t xml:space="preserve"> store will be in a string format. This list describes the common string datatypes in MySQL.</w:t>
      </w:r>
    </w:p>
    <w:p w14:paraId="2C0F2C1D" w14:textId="2F0BA779" w:rsidR="001D367C" w:rsidRDefault="001D367C" w:rsidP="001D367C">
      <w:pPr>
        <w:numPr>
          <w:ilvl w:val="0"/>
          <w:numId w:val="4"/>
        </w:numPr>
        <w:rPr>
          <w:color w:val="000000" w:themeColor="text1"/>
        </w:rPr>
      </w:pPr>
      <w:r w:rsidRPr="00D103F8">
        <w:rPr>
          <w:b/>
          <w:bCs/>
          <w:color w:val="000000" w:themeColor="text1"/>
        </w:rPr>
        <w:t>CHAR(M)</w:t>
      </w:r>
      <w:r w:rsidRPr="00D103F8">
        <w:rPr>
          <w:color w:val="000000" w:themeColor="text1"/>
        </w:rPr>
        <w:t xml:space="preserve"> − A fixed-length string between 1 and 255 characters in length (for example </w:t>
      </w:r>
      <w:proofErr w:type="gramStart"/>
      <w:r w:rsidRPr="00D103F8">
        <w:rPr>
          <w:color w:val="000000" w:themeColor="text1"/>
        </w:rPr>
        <w:t>CHAR(</w:t>
      </w:r>
      <w:proofErr w:type="gramEnd"/>
      <w:r w:rsidRPr="00D103F8">
        <w:rPr>
          <w:color w:val="000000" w:themeColor="text1"/>
        </w:rPr>
        <w:t>5)), right-padded with spaces to the specified length when stored. Defining a length is not required, but the default is 1.</w:t>
      </w:r>
    </w:p>
    <w:p w14:paraId="6D24964F" w14:textId="19CC3D5C" w:rsidR="00ED1B9B" w:rsidRDefault="00ED1B9B" w:rsidP="00ED1B9B">
      <w:pPr>
        <w:ind w:left="720"/>
        <w:rPr>
          <w:color w:val="000000" w:themeColor="text1"/>
        </w:rPr>
      </w:pPr>
      <w:proofErr w:type="spellStart"/>
      <w:r>
        <w:rPr>
          <w:b/>
          <w:bCs/>
          <w:color w:val="000000" w:themeColor="text1"/>
        </w:rPr>
        <w:t>citycode</w:t>
      </w:r>
      <w:proofErr w:type="spellEnd"/>
      <w:r>
        <w:rPr>
          <w:b/>
          <w:bCs/>
          <w:color w:val="000000" w:themeColor="text1"/>
        </w:rPr>
        <w:t xml:space="preserve">   </w:t>
      </w:r>
      <w:r w:rsidRPr="00ED1B9B">
        <w:rPr>
          <w:color w:val="000000" w:themeColor="text1"/>
        </w:rPr>
        <w:t>-</w:t>
      </w:r>
      <w:r>
        <w:rPr>
          <w:color w:val="000000" w:themeColor="text1"/>
        </w:rPr>
        <w:t>-----1000 ----</w:t>
      </w:r>
      <w:proofErr w:type="gramStart"/>
      <w:r w:rsidR="001120DE">
        <w:rPr>
          <w:color w:val="000000" w:themeColor="text1"/>
        </w:rPr>
        <w:t>char(</w:t>
      </w:r>
      <w:proofErr w:type="gramEnd"/>
      <w:r w:rsidR="001120DE">
        <w:rPr>
          <w:color w:val="000000" w:themeColor="text1"/>
        </w:rPr>
        <w:t>5)</w:t>
      </w:r>
    </w:p>
    <w:p w14:paraId="0794293B" w14:textId="71C8E122" w:rsidR="001120DE" w:rsidRDefault="001120DE" w:rsidP="00ED1B9B">
      <w:pPr>
        <w:ind w:left="720"/>
        <w:rPr>
          <w:b/>
          <w:bCs/>
          <w:color w:val="000000" w:themeColor="text1"/>
        </w:rPr>
      </w:pPr>
      <w:proofErr w:type="spellStart"/>
      <w:r>
        <w:rPr>
          <w:b/>
          <w:bCs/>
          <w:color w:val="000000" w:themeColor="text1"/>
        </w:rPr>
        <w:t>Asc</w:t>
      </w:r>
      <w:proofErr w:type="spellEnd"/>
    </w:p>
    <w:p w14:paraId="4CEE7AA7" w14:textId="24F4F082" w:rsidR="001120DE" w:rsidRDefault="001120DE" w:rsidP="00ED1B9B">
      <w:pPr>
        <w:ind w:left="720"/>
        <w:rPr>
          <w:b/>
          <w:bCs/>
          <w:color w:val="000000" w:themeColor="text1"/>
        </w:rPr>
      </w:pPr>
      <w:proofErr w:type="spellStart"/>
      <w:r>
        <w:rPr>
          <w:b/>
          <w:bCs/>
          <w:color w:val="000000" w:themeColor="text1"/>
        </w:rPr>
        <w:t>asr</w:t>
      </w:r>
      <w:proofErr w:type="spellEnd"/>
    </w:p>
    <w:p w14:paraId="63BB5EED" w14:textId="77777777" w:rsidR="001120DE" w:rsidRDefault="001120DE" w:rsidP="00ED1B9B">
      <w:pPr>
        <w:ind w:left="720"/>
        <w:rPr>
          <w:color w:val="000000" w:themeColor="text1"/>
        </w:rPr>
      </w:pPr>
    </w:p>
    <w:p w14:paraId="5CD2FB57" w14:textId="77777777" w:rsidR="001120DE" w:rsidRPr="00D103F8" w:rsidRDefault="001120DE" w:rsidP="00ED1B9B">
      <w:pPr>
        <w:ind w:left="720"/>
        <w:rPr>
          <w:color w:val="000000" w:themeColor="text1"/>
        </w:rPr>
      </w:pPr>
    </w:p>
    <w:p w14:paraId="5D1C2A07" w14:textId="77777777" w:rsidR="001D367C" w:rsidRDefault="001D367C" w:rsidP="001D367C">
      <w:pPr>
        <w:numPr>
          <w:ilvl w:val="0"/>
          <w:numId w:val="4"/>
        </w:numPr>
        <w:rPr>
          <w:color w:val="000000" w:themeColor="text1"/>
        </w:rPr>
      </w:pPr>
      <w:r w:rsidRPr="00D103F8">
        <w:rPr>
          <w:b/>
          <w:bCs/>
          <w:color w:val="000000" w:themeColor="text1"/>
        </w:rPr>
        <w:t>VARCHAR(M)</w:t>
      </w:r>
      <w:r w:rsidRPr="00D103F8">
        <w:rPr>
          <w:color w:val="000000" w:themeColor="text1"/>
        </w:rPr>
        <w:t xml:space="preserve"> − A variable-length string between 1 and 255 characters in length. For example, </w:t>
      </w:r>
      <w:proofErr w:type="gramStart"/>
      <w:r w:rsidRPr="00D103F8">
        <w:rPr>
          <w:color w:val="000000" w:themeColor="text1"/>
        </w:rPr>
        <w:t>VARCHAR(</w:t>
      </w:r>
      <w:proofErr w:type="gramEnd"/>
      <w:r w:rsidRPr="00D103F8">
        <w:rPr>
          <w:color w:val="000000" w:themeColor="text1"/>
        </w:rPr>
        <w:t>25). You must define a length when creating a VARCHAR field.</w:t>
      </w:r>
    </w:p>
    <w:p w14:paraId="1C85320D" w14:textId="2A5780E7" w:rsidR="001D367C" w:rsidRDefault="00ED1B9B" w:rsidP="001D367C">
      <w:pPr>
        <w:rPr>
          <w:color w:val="000000" w:themeColor="text1"/>
        </w:rPr>
      </w:pPr>
      <w:r>
        <w:rPr>
          <w:color w:val="000000" w:themeColor="text1"/>
        </w:rPr>
        <w:t xml:space="preserve">       city name   </w:t>
      </w:r>
      <w:proofErr w:type="gramStart"/>
      <w:r>
        <w:rPr>
          <w:color w:val="000000" w:themeColor="text1"/>
        </w:rPr>
        <w:t>varchar(</w:t>
      </w:r>
      <w:proofErr w:type="gramEnd"/>
      <w:r>
        <w:rPr>
          <w:color w:val="000000" w:themeColor="text1"/>
        </w:rPr>
        <w:t>30)</w:t>
      </w:r>
    </w:p>
    <w:p w14:paraId="40B95206" w14:textId="387F88E7" w:rsidR="00ED1B9B" w:rsidRDefault="00ED1B9B" w:rsidP="001D367C">
      <w:pPr>
        <w:rPr>
          <w:color w:val="000000" w:themeColor="text1"/>
        </w:rPr>
      </w:pPr>
      <w:r>
        <w:rPr>
          <w:color w:val="000000" w:themeColor="text1"/>
        </w:rPr>
        <w:lastRenderedPageBreak/>
        <w:t xml:space="preserve">      pune     -------30    4</w:t>
      </w:r>
    </w:p>
    <w:p w14:paraId="034F18B9" w14:textId="0593D9C3" w:rsidR="00ED1B9B" w:rsidRDefault="00ED1B9B" w:rsidP="001D367C">
      <w:pPr>
        <w:rPr>
          <w:color w:val="000000" w:themeColor="text1"/>
        </w:rPr>
      </w:pPr>
      <w:r>
        <w:rPr>
          <w:color w:val="000000" w:themeColor="text1"/>
        </w:rPr>
        <w:t xml:space="preserve">      Calcutta    -------30   8 </w:t>
      </w:r>
    </w:p>
    <w:p w14:paraId="7F7C0E36" w14:textId="77777777" w:rsidR="00ED1B9B" w:rsidRDefault="00ED1B9B" w:rsidP="001D367C">
      <w:pPr>
        <w:rPr>
          <w:color w:val="000000" w:themeColor="text1"/>
        </w:rPr>
      </w:pPr>
      <w:r>
        <w:rPr>
          <w:color w:val="000000" w:themeColor="text1"/>
        </w:rPr>
        <w:t xml:space="preserve">      Mumbai   ------30     6</w:t>
      </w:r>
    </w:p>
    <w:p w14:paraId="12EF253B" w14:textId="4DCAFDEB" w:rsidR="00ED1B9B" w:rsidRDefault="00ED1B9B" w:rsidP="001D367C">
      <w:pPr>
        <w:rPr>
          <w:color w:val="000000" w:themeColor="text1"/>
        </w:rPr>
      </w:pPr>
      <w:r>
        <w:rPr>
          <w:color w:val="000000" w:themeColor="text1"/>
        </w:rPr>
        <w:t xml:space="preserve">     </w:t>
      </w:r>
      <w:proofErr w:type="spellStart"/>
      <w:r>
        <w:rPr>
          <w:color w:val="000000" w:themeColor="text1"/>
        </w:rPr>
        <w:t>dkjk</w:t>
      </w:r>
      <w:proofErr w:type="spellEnd"/>
      <w:r>
        <w:rPr>
          <w:color w:val="000000" w:themeColor="text1"/>
        </w:rPr>
        <w:t xml:space="preserve"> </w:t>
      </w:r>
      <w:proofErr w:type="spellStart"/>
      <w:r>
        <w:rPr>
          <w:color w:val="000000" w:themeColor="text1"/>
        </w:rPr>
        <w:t>jk</w:t>
      </w:r>
      <w:proofErr w:type="spellEnd"/>
      <w:r>
        <w:rPr>
          <w:color w:val="000000" w:themeColor="text1"/>
        </w:rPr>
        <w:t xml:space="preserve"> </w:t>
      </w:r>
      <w:proofErr w:type="spellStart"/>
      <w:r>
        <w:rPr>
          <w:color w:val="000000" w:themeColor="text1"/>
        </w:rPr>
        <w:t>sjdkfljskldsjfks</w:t>
      </w:r>
      <w:proofErr w:type="spellEnd"/>
      <w:r>
        <w:rPr>
          <w:color w:val="000000" w:themeColor="text1"/>
        </w:rPr>
        <w:t xml:space="preserve"> </w:t>
      </w:r>
      <w:proofErr w:type="spellStart"/>
      <w:r>
        <w:rPr>
          <w:color w:val="000000" w:themeColor="text1"/>
        </w:rPr>
        <w:t>jdlkfjsdklj</w:t>
      </w:r>
      <w:proofErr w:type="spellEnd"/>
      <w:r>
        <w:rPr>
          <w:color w:val="000000" w:themeColor="text1"/>
        </w:rPr>
        <w:t xml:space="preserve">   ----30</w:t>
      </w:r>
    </w:p>
    <w:p w14:paraId="1A001684" w14:textId="77777777" w:rsidR="00ED1B9B" w:rsidRPr="00D103F8" w:rsidRDefault="00ED1B9B" w:rsidP="001D367C">
      <w:pPr>
        <w:rPr>
          <w:color w:val="000000" w:themeColor="text1"/>
        </w:rPr>
      </w:pPr>
    </w:p>
    <w:p w14:paraId="3CDDD897" w14:textId="77777777" w:rsidR="001D367C" w:rsidRPr="00D103F8" w:rsidRDefault="001D367C" w:rsidP="001D367C">
      <w:pPr>
        <w:numPr>
          <w:ilvl w:val="0"/>
          <w:numId w:val="4"/>
        </w:numPr>
        <w:rPr>
          <w:color w:val="000000" w:themeColor="text1"/>
        </w:rPr>
      </w:pPr>
      <w:r w:rsidRPr="00D103F8">
        <w:rPr>
          <w:b/>
          <w:bCs/>
          <w:color w:val="000000" w:themeColor="text1"/>
        </w:rPr>
        <w:t>BLOB or TEXT</w:t>
      </w:r>
      <w:r w:rsidRPr="00D103F8">
        <w:rPr>
          <w:color w:val="000000" w:themeColor="text1"/>
        </w:rPr>
        <w:t xml:space="preserve">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D103F8">
        <w:rPr>
          <w:b/>
          <w:bCs/>
          <w:color w:val="000000" w:themeColor="text1"/>
        </w:rPr>
        <w:t>case sensitive</w:t>
      </w:r>
      <w:r w:rsidRPr="00D103F8">
        <w:rPr>
          <w:color w:val="000000" w:themeColor="text1"/>
        </w:rPr>
        <w:t xml:space="preserve"> on BLOBs and are </w:t>
      </w:r>
      <w:r w:rsidRPr="00D103F8">
        <w:rPr>
          <w:b/>
          <w:bCs/>
          <w:color w:val="000000" w:themeColor="text1"/>
        </w:rPr>
        <w:t>not case sensitive</w:t>
      </w:r>
      <w:r w:rsidRPr="00D103F8">
        <w:rPr>
          <w:color w:val="000000" w:themeColor="text1"/>
        </w:rPr>
        <w:t xml:space="preserve"> in TEXT fields. You do not specify a length with BLOB or TEXT.</w:t>
      </w:r>
    </w:p>
    <w:p w14:paraId="25CAF7B7" w14:textId="77777777" w:rsidR="001D367C" w:rsidRPr="00D103F8" w:rsidRDefault="001D367C" w:rsidP="001D367C">
      <w:pPr>
        <w:numPr>
          <w:ilvl w:val="0"/>
          <w:numId w:val="4"/>
        </w:numPr>
        <w:rPr>
          <w:color w:val="000000" w:themeColor="text1"/>
        </w:rPr>
      </w:pPr>
      <w:r w:rsidRPr="00D103F8">
        <w:rPr>
          <w:b/>
          <w:bCs/>
          <w:color w:val="000000" w:themeColor="text1"/>
        </w:rPr>
        <w:t>TINYBLOB or TINYTEXT</w:t>
      </w:r>
      <w:r w:rsidRPr="00D103F8">
        <w:rPr>
          <w:color w:val="000000" w:themeColor="text1"/>
        </w:rPr>
        <w:t xml:space="preserve"> − A BLOB or TEXT column with a maximum length of 255 characters. You do not specify a length with TINYBLOB or TINYTEXT.</w:t>
      </w:r>
    </w:p>
    <w:p w14:paraId="768DFFAB" w14:textId="77777777" w:rsidR="001D367C" w:rsidRPr="00D103F8" w:rsidRDefault="001D367C" w:rsidP="001D367C">
      <w:pPr>
        <w:numPr>
          <w:ilvl w:val="0"/>
          <w:numId w:val="4"/>
        </w:numPr>
        <w:rPr>
          <w:color w:val="000000" w:themeColor="text1"/>
        </w:rPr>
      </w:pPr>
      <w:r w:rsidRPr="00D103F8">
        <w:rPr>
          <w:b/>
          <w:bCs/>
          <w:color w:val="000000" w:themeColor="text1"/>
        </w:rPr>
        <w:t>MEDIUMBLOB or MEDIUMTEXT</w:t>
      </w:r>
      <w:r w:rsidRPr="00D103F8">
        <w:rPr>
          <w:color w:val="000000" w:themeColor="text1"/>
        </w:rPr>
        <w:t xml:space="preserve"> − A BLOB or TEXT column with a maximum length of 16777215 characters. You do not specify a length with MEDIUMBLOB or MEDIUMTEXT.</w:t>
      </w:r>
    </w:p>
    <w:p w14:paraId="40963B4E" w14:textId="77777777" w:rsidR="001D367C" w:rsidRPr="00D103F8" w:rsidRDefault="001D367C" w:rsidP="001D367C">
      <w:pPr>
        <w:numPr>
          <w:ilvl w:val="0"/>
          <w:numId w:val="4"/>
        </w:numPr>
        <w:rPr>
          <w:color w:val="000000" w:themeColor="text1"/>
        </w:rPr>
      </w:pPr>
      <w:r w:rsidRPr="00D103F8">
        <w:rPr>
          <w:b/>
          <w:bCs/>
          <w:color w:val="000000" w:themeColor="text1"/>
        </w:rPr>
        <w:t>LONGBLOB or LONGTEXT</w:t>
      </w:r>
      <w:r w:rsidRPr="00D103F8">
        <w:rPr>
          <w:color w:val="000000" w:themeColor="text1"/>
        </w:rPr>
        <w:t xml:space="preserve"> − A BLOB or TEXT column with a maximum length of 4294967295 characters. You do not specify a length with LONGBLOB or LONGTEXT.</w:t>
      </w:r>
    </w:p>
    <w:p w14:paraId="5E6E06A9" w14:textId="36EC7A3C" w:rsidR="001D367C" w:rsidRDefault="001D367C" w:rsidP="001D367C">
      <w:pPr>
        <w:numPr>
          <w:ilvl w:val="0"/>
          <w:numId w:val="4"/>
        </w:numPr>
        <w:rPr>
          <w:color w:val="000000" w:themeColor="text1"/>
        </w:rPr>
      </w:pPr>
      <w:r w:rsidRPr="00D103F8">
        <w:rPr>
          <w:b/>
          <w:bCs/>
          <w:color w:val="000000" w:themeColor="text1"/>
        </w:rPr>
        <w:t>ENUM</w:t>
      </w:r>
      <w:r w:rsidRPr="00D103F8">
        <w:rPr>
          <w:color w:val="000000" w:themeColor="text1"/>
        </w:rPr>
        <w:t xml:space="preserve">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14:paraId="291A322E" w14:textId="6D03D524" w:rsidR="001313C9" w:rsidRDefault="001313C9" w:rsidP="001313C9">
      <w:pPr>
        <w:rPr>
          <w:color w:val="000000" w:themeColor="text1"/>
        </w:rPr>
      </w:pPr>
    </w:p>
    <w:p w14:paraId="4714BC64" w14:textId="59FEDF2C" w:rsidR="001313C9" w:rsidRDefault="001313C9" w:rsidP="001313C9">
      <w:pPr>
        <w:rPr>
          <w:color w:val="000000" w:themeColor="text1"/>
        </w:rPr>
      </w:pPr>
      <w:r>
        <w:rPr>
          <w:color w:val="000000" w:themeColor="text1"/>
        </w:rPr>
        <w:t xml:space="preserve">create table </w:t>
      </w:r>
      <w:proofErr w:type="spellStart"/>
      <w:proofErr w:type="gramStart"/>
      <w:r>
        <w:rPr>
          <w:color w:val="000000" w:themeColor="text1"/>
        </w:rPr>
        <w:t>mytab</w:t>
      </w:r>
      <w:proofErr w:type="spellEnd"/>
      <w:r>
        <w:rPr>
          <w:color w:val="000000" w:themeColor="text1"/>
        </w:rPr>
        <w:t>(</w:t>
      </w:r>
      <w:proofErr w:type="gramEnd"/>
      <w:r>
        <w:rPr>
          <w:color w:val="000000" w:themeColor="text1"/>
        </w:rPr>
        <w:t xml:space="preserve">id </w:t>
      </w:r>
      <w:proofErr w:type="spellStart"/>
      <w:r>
        <w:rPr>
          <w:color w:val="000000" w:themeColor="text1"/>
        </w:rPr>
        <w:t>int,name</w:t>
      </w:r>
      <w:proofErr w:type="spellEnd"/>
      <w:r>
        <w:rPr>
          <w:color w:val="000000" w:themeColor="text1"/>
        </w:rPr>
        <w:t xml:space="preserve"> varchar(10));</w:t>
      </w:r>
    </w:p>
    <w:p w14:paraId="21C485E9" w14:textId="0B51F6D7" w:rsidR="001313C9" w:rsidRDefault="001313C9" w:rsidP="001313C9">
      <w:pPr>
        <w:rPr>
          <w:color w:val="000000" w:themeColor="text1"/>
        </w:rPr>
      </w:pPr>
    </w:p>
    <w:p w14:paraId="62775C9C" w14:textId="3DD6A957" w:rsidR="001313C9" w:rsidRDefault="001313C9" w:rsidP="001313C9">
      <w:pPr>
        <w:rPr>
          <w:color w:val="000000" w:themeColor="text1"/>
        </w:rPr>
      </w:pPr>
      <w:r>
        <w:rPr>
          <w:color w:val="000000" w:themeColor="text1"/>
        </w:rPr>
        <w:t>constraints</w:t>
      </w:r>
    </w:p>
    <w:p w14:paraId="6F2B36D5" w14:textId="345E1FA8" w:rsidR="001313C9" w:rsidRDefault="001313C9" w:rsidP="001313C9">
      <w:pPr>
        <w:rPr>
          <w:color w:val="000000" w:themeColor="text1"/>
        </w:rPr>
      </w:pPr>
      <w:r>
        <w:rPr>
          <w:color w:val="000000" w:themeColor="text1"/>
        </w:rPr>
        <w:t>2 types of constraints</w:t>
      </w:r>
    </w:p>
    <w:p w14:paraId="19F14A53" w14:textId="02B4021A" w:rsidR="001313C9" w:rsidRDefault="001313C9" w:rsidP="001313C9">
      <w:pPr>
        <w:pStyle w:val="ListParagraph"/>
        <w:numPr>
          <w:ilvl w:val="0"/>
          <w:numId w:val="5"/>
        </w:numPr>
        <w:rPr>
          <w:color w:val="000000" w:themeColor="text1"/>
        </w:rPr>
      </w:pPr>
      <w:r>
        <w:rPr>
          <w:color w:val="000000" w:themeColor="text1"/>
        </w:rPr>
        <w:t xml:space="preserve">table level –primary </w:t>
      </w:r>
      <w:proofErr w:type="spellStart"/>
      <w:proofErr w:type="gramStart"/>
      <w:r>
        <w:rPr>
          <w:color w:val="000000" w:themeColor="text1"/>
        </w:rPr>
        <w:t>key,unique</w:t>
      </w:r>
      <w:proofErr w:type="gramEnd"/>
      <w:r>
        <w:rPr>
          <w:color w:val="000000" w:themeColor="text1"/>
        </w:rPr>
        <w:t>,check,foreign</w:t>
      </w:r>
      <w:proofErr w:type="spellEnd"/>
      <w:r>
        <w:rPr>
          <w:color w:val="000000" w:themeColor="text1"/>
        </w:rPr>
        <w:t xml:space="preserve"> key   </w:t>
      </w:r>
      <w:proofErr w:type="spellStart"/>
      <w:r>
        <w:rPr>
          <w:color w:val="000000" w:themeColor="text1"/>
        </w:rPr>
        <w:t>auto_increment</w:t>
      </w:r>
      <w:proofErr w:type="spellEnd"/>
      <w:r>
        <w:rPr>
          <w:color w:val="000000" w:themeColor="text1"/>
        </w:rPr>
        <w:t xml:space="preserve"> is technique which allows to insert unique values.</w:t>
      </w:r>
    </w:p>
    <w:p w14:paraId="11B62BEF" w14:textId="40717F2C" w:rsidR="001313C9" w:rsidRPr="001313C9" w:rsidRDefault="001313C9" w:rsidP="001313C9">
      <w:pPr>
        <w:pStyle w:val="ListParagraph"/>
        <w:numPr>
          <w:ilvl w:val="0"/>
          <w:numId w:val="5"/>
        </w:numPr>
        <w:rPr>
          <w:color w:val="000000" w:themeColor="text1"/>
        </w:rPr>
      </w:pPr>
      <w:r>
        <w:rPr>
          <w:color w:val="000000" w:themeColor="text1"/>
        </w:rPr>
        <w:t xml:space="preserve">field </w:t>
      </w:r>
      <w:proofErr w:type="gramStart"/>
      <w:r>
        <w:rPr>
          <w:color w:val="000000" w:themeColor="text1"/>
        </w:rPr>
        <w:t>level  ----</w:t>
      </w:r>
      <w:proofErr w:type="gramEnd"/>
      <w:r>
        <w:rPr>
          <w:color w:val="000000" w:themeColor="text1"/>
        </w:rPr>
        <w:t xml:space="preserve"> not null , default</w:t>
      </w:r>
    </w:p>
    <w:p w14:paraId="6ED0C412" w14:textId="6E45DEB6" w:rsidR="001313C9" w:rsidRDefault="001313C9" w:rsidP="001313C9">
      <w:pPr>
        <w:rPr>
          <w:color w:val="000000" w:themeColor="text1"/>
        </w:rPr>
      </w:pPr>
      <w:r>
        <w:rPr>
          <w:color w:val="000000" w:themeColor="text1"/>
        </w:rPr>
        <w:t xml:space="preserve">table level constraints can be written immediate after the field </w:t>
      </w:r>
      <w:proofErr w:type="gramStart"/>
      <w:r>
        <w:rPr>
          <w:color w:val="000000" w:themeColor="text1"/>
        </w:rPr>
        <w:t>or  at</w:t>
      </w:r>
      <w:proofErr w:type="gramEnd"/>
      <w:r>
        <w:rPr>
          <w:color w:val="000000" w:themeColor="text1"/>
        </w:rPr>
        <w:t xml:space="preserve"> the end in create table query</w:t>
      </w:r>
    </w:p>
    <w:p w14:paraId="12EB0817" w14:textId="4EC152B2" w:rsidR="00171F18" w:rsidRDefault="001313C9" w:rsidP="005574F1">
      <w:pPr>
        <w:rPr>
          <w:color w:val="000000" w:themeColor="text1"/>
        </w:rPr>
      </w:pPr>
      <w:r>
        <w:rPr>
          <w:color w:val="000000" w:themeColor="text1"/>
        </w:rPr>
        <w:t xml:space="preserve">field </w:t>
      </w:r>
      <w:proofErr w:type="gramStart"/>
      <w:r>
        <w:rPr>
          <w:color w:val="000000" w:themeColor="text1"/>
        </w:rPr>
        <w:t>level  constraints</w:t>
      </w:r>
      <w:proofErr w:type="gramEnd"/>
      <w:r>
        <w:rPr>
          <w:color w:val="000000" w:themeColor="text1"/>
        </w:rPr>
        <w:t xml:space="preserve"> </w:t>
      </w:r>
      <w:r>
        <w:rPr>
          <w:color w:val="000000" w:themeColor="text1"/>
        </w:rPr>
        <w:t xml:space="preserve">has to </w:t>
      </w:r>
      <w:r>
        <w:rPr>
          <w:color w:val="000000" w:themeColor="text1"/>
        </w:rPr>
        <w:t xml:space="preserve">be written immediate after the field </w:t>
      </w:r>
    </w:p>
    <w:p w14:paraId="691CEE17" w14:textId="77777777" w:rsidR="00C46CBE" w:rsidRDefault="00C46CBE" w:rsidP="005574F1">
      <w:pPr>
        <w:rPr>
          <w:color w:val="000000" w:themeColor="text1"/>
        </w:rPr>
      </w:pPr>
    </w:p>
    <w:p w14:paraId="53162E6B" w14:textId="77777777" w:rsidR="00C46CBE" w:rsidRDefault="00C46CBE" w:rsidP="005574F1">
      <w:pPr>
        <w:rPr>
          <w:color w:val="000000" w:themeColor="text1"/>
        </w:rPr>
      </w:pPr>
    </w:p>
    <w:p w14:paraId="2DCE8191" w14:textId="77777777" w:rsidR="00C46CBE" w:rsidRDefault="00C46CBE" w:rsidP="005574F1">
      <w:pPr>
        <w:rPr>
          <w:color w:val="000000" w:themeColor="text1"/>
        </w:rPr>
      </w:pPr>
    </w:p>
    <w:p w14:paraId="3F45DD76" w14:textId="77777777" w:rsidR="00C46CBE" w:rsidRDefault="00C46CBE" w:rsidP="005574F1">
      <w:pPr>
        <w:rPr>
          <w:color w:val="000000" w:themeColor="text1"/>
        </w:rPr>
      </w:pPr>
    </w:p>
    <w:p w14:paraId="1FC6BD35" w14:textId="77777777" w:rsidR="00C46CBE" w:rsidRDefault="00C46CBE" w:rsidP="005574F1">
      <w:pPr>
        <w:rPr>
          <w:color w:val="000000" w:themeColor="text1"/>
        </w:rPr>
      </w:pPr>
    </w:p>
    <w:p w14:paraId="4ACDC1E6" w14:textId="764DBFDF" w:rsidR="001313C9" w:rsidRDefault="001313C9" w:rsidP="005574F1">
      <w:pPr>
        <w:rPr>
          <w:color w:val="000000" w:themeColor="text1"/>
        </w:rPr>
      </w:pPr>
      <w:r>
        <w:rPr>
          <w:color w:val="000000" w:themeColor="text1"/>
        </w:rPr>
        <w:lastRenderedPageBreak/>
        <w:t xml:space="preserve">create table </w:t>
      </w:r>
      <w:proofErr w:type="spellStart"/>
      <w:proofErr w:type="gramStart"/>
      <w:r>
        <w:rPr>
          <w:color w:val="000000" w:themeColor="text1"/>
        </w:rPr>
        <w:t>myemployee</w:t>
      </w:r>
      <w:proofErr w:type="spellEnd"/>
      <w:r>
        <w:rPr>
          <w:color w:val="000000" w:themeColor="text1"/>
        </w:rPr>
        <w:t>(</w:t>
      </w:r>
      <w:proofErr w:type="gramEnd"/>
      <w:r>
        <w:rPr>
          <w:color w:val="000000" w:themeColor="text1"/>
        </w:rPr>
        <w:t>empid int primary key,</w:t>
      </w:r>
    </w:p>
    <w:p w14:paraId="2B878BB6" w14:textId="708206A6" w:rsidR="001313C9" w:rsidRDefault="001313C9" w:rsidP="005574F1">
      <w:pPr>
        <w:rPr>
          <w:color w:val="000000" w:themeColor="text1"/>
        </w:rPr>
      </w:pPr>
      <w:proofErr w:type="spellStart"/>
      <w:r>
        <w:rPr>
          <w:color w:val="000000" w:themeColor="text1"/>
        </w:rPr>
        <w:t>ename</w:t>
      </w:r>
      <w:proofErr w:type="spellEnd"/>
      <w:r>
        <w:rPr>
          <w:color w:val="000000" w:themeColor="text1"/>
        </w:rPr>
        <w:t xml:space="preserve"> </w:t>
      </w:r>
      <w:proofErr w:type="gramStart"/>
      <w:r>
        <w:rPr>
          <w:color w:val="000000" w:themeColor="text1"/>
        </w:rPr>
        <w:t>varchar(</w:t>
      </w:r>
      <w:proofErr w:type="gramEnd"/>
      <w:r>
        <w:rPr>
          <w:color w:val="000000" w:themeColor="text1"/>
        </w:rPr>
        <w:t>30) not null,</w:t>
      </w:r>
    </w:p>
    <w:p w14:paraId="47460E6F" w14:textId="79E76C16" w:rsidR="001313C9" w:rsidRDefault="001313C9" w:rsidP="005574F1">
      <w:pPr>
        <w:rPr>
          <w:color w:val="000000" w:themeColor="text1"/>
        </w:rPr>
      </w:pPr>
      <w:r>
        <w:rPr>
          <w:color w:val="000000" w:themeColor="text1"/>
        </w:rPr>
        <w:t xml:space="preserve">price </w:t>
      </w:r>
      <w:proofErr w:type="gramStart"/>
      <w:r>
        <w:rPr>
          <w:color w:val="000000" w:themeColor="text1"/>
        </w:rPr>
        <w:t>decimal(</w:t>
      </w:r>
      <w:proofErr w:type="gramEnd"/>
      <w:r w:rsidR="00C46CBE">
        <w:rPr>
          <w:color w:val="000000" w:themeColor="text1"/>
        </w:rPr>
        <w:t>11</w:t>
      </w:r>
      <w:r>
        <w:rPr>
          <w:color w:val="000000" w:themeColor="text1"/>
        </w:rPr>
        <w:t>,2) default 100,</w:t>
      </w:r>
    </w:p>
    <w:p w14:paraId="46B89FA6" w14:textId="3AA7FFD7" w:rsidR="001313C9" w:rsidRDefault="001313C9" w:rsidP="005574F1">
      <w:pPr>
        <w:rPr>
          <w:color w:val="000000" w:themeColor="text1"/>
        </w:rPr>
      </w:pPr>
      <w:r>
        <w:rPr>
          <w:color w:val="000000" w:themeColor="text1"/>
        </w:rPr>
        <w:t>qty int</w:t>
      </w:r>
      <w:r w:rsidR="00C46CBE">
        <w:rPr>
          <w:color w:val="000000" w:themeColor="text1"/>
        </w:rPr>
        <w:t xml:space="preserve"> check(qty&gt;10),</w:t>
      </w:r>
    </w:p>
    <w:p w14:paraId="5A0EA79B" w14:textId="0A4D37E9" w:rsidR="00C46CBE" w:rsidRDefault="00C46CBE" w:rsidP="005574F1">
      <w:pPr>
        <w:rPr>
          <w:color w:val="000000" w:themeColor="text1"/>
        </w:rPr>
      </w:pPr>
      <w:proofErr w:type="spellStart"/>
      <w:r>
        <w:rPr>
          <w:color w:val="000000" w:themeColor="text1"/>
        </w:rPr>
        <w:t>passportnum</w:t>
      </w:r>
      <w:proofErr w:type="spellEnd"/>
      <w:r>
        <w:rPr>
          <w:color w:val="000000" w:themeColor="text1"/>
        </w:rPr>
        <w:t xml:space="preserve"> int unique,</w:t>
      </w:r>
    </w:p>
    <w:p w14:paraId="4F669659" w14:textId="5FE0D653" w:rsidR="00C46CBE" w:rsidRDefault="00C46CBE" w:rsidP="005574F1">
      <w:pPr>
        <w:rPr>
          <w:color w:val="000000" w:themeColor="text1"/>
        </w:rPr>
      </w:pPr>
      <w:proofErr w:type="spellStart"/>
      <w:r>
        <w:rPr>
          <w:color w:val="000000" w:themeColor="text1"/>
        </w:rPr>
        <w:t>adharnum</w:t>
      </w:r>
      <w:proofErr w:type="spellEnd"/>
      <w:r>
        <w:rPr>
          <w:color w:val="000000" w:themeColor="text1"/>
        </w:rPr>
        <w:t xml:space="preserve"> int unique not null)</w:t>
      </w:r>
    </w:p>
    <w:p w14:paraId="4F8B1BFF" w14:textId="26BDEA6B" w:rsidR="004D226D" w:rsidRDefault="004D226D" w:rsidP="005574F1">
      <w:pPr>
        <w:rPr>
          <w:color w:val="000000" w:themeColor="text1"/>
        </w:rPr>
      </w:pPr>
    </w:p>
    <w:p w14:paraId="5ED6CA1C" w14:textId="15A2CFEE" w:rsidR="004D226D" w:rsidRDefault="004D226D" w:rsidP="005574F1">
      <w:pPr>
        <w:rPr>
          <w:color w:val="000000" w:themeColor="text1"/>
        </w:rPr>
      </w:pPr>
      <w:r>
        <w:rPr>
          <w:color w:val="000000" w:themeColor="text1"/>
        </w:rPr>
        <w:t>product(</w:t>
      </w:r>
      <w:proofErr w:type="spellStart"/>
      <w:proofErr w:type="gramStart"/>
      <w:r>
        <w:rPr>
          <w:color w:val="000000" w:themeColor="text1"/>
        </w:rPr>
        <w:t>pid,pname</w:t>
      </w:r>
      <w:proofErr w:type="gramEnd"/>
      <w:r>
        <w:rPr>
          <w:color w:val="000000" w:themeColor="text1"/>
        </w:rPr>
        <w:t>,qty,price,cid</w:t>
      </w:r>
      <w:proofErr w:type="spellEnd"/>
      <w:r>
        <w:rPr>
          <w:color w:val="000000" w:themeColor="text1"/>
        </w:rPr>
        <w:t>)</w:t>
      </w:r>
    </w:p>
    <w:p w14:paraId="52B2FFED" w14:textId="24446326" w:rsidR="004D226D" w:rsidRDefault="004D226D" w:rsidP="005574F1">
      <w:pPr>
        <w:rPr>
          <w:color w:val="000000" w:themeColor="text1"/>
        </w:rPr>
      </w:pPr>
      <w:r>
        <w:rPr>
          <w:color w:val="000000" w:themeColor="text1"/>
        </w:rPr>
        <w:t>category(</w:t>
      </w:r>
      <w:proofErr w:type="spellStart"/>
      <w:proofErr w:type="gramStart"/>
      <w:r>
        <w:rPr>
          <w:color w:val="000000" w:themeColor="text1"/>
        </w:rPr>
        <w:t>catid,cname</w:t>
      </w:r>
      <w:proofErr w:type="gramEnd"/>
      <w:r>
        <w:rPr>
          <w:color w:val="000000" w:themeColor="text1"/>
        </w:rPr>
        <w:t>,desc</w:t>
      </w:r>
      <w:proofErr w:type="spellEnd"/>
      <w:r>
        <w:rPr>
          <w:color w:val="000000" w:themeColor="text1"/>
        </w:rPr>
        <w:t>)</w:t>
      </w:r>
    </w:p>
    <w:p w14:paraId="6E9C7A79" w14:textId="041373B7" w:rsidR="000F0F1E" w:rsidRDefault="000F0F1E" w:rsidP="005574F1">
      <w:pPr>
        <w:rPr>
          <w:color w:val="000000" w:themeColor="text1"/>
        </w:rPr>
      </w:pPr>
    </w:p>
    <w:p w14:paraId="794ADB6A" w14:textId="2EF60CFF" w:rsidR="000F0F1E" w:rsidRDefault="000F0F1E" w:rsidP="005574F1">
      <w:pPr>
        <w:rPr>
          <w:color w:val="000000" w:themeColor="text1"/>
        </w:rPr>
      </w:pPr>
      <w:r>
        <w:rPr>
          <w:color w:val="000000" w:themeColor="text1"/>
        </w:rPr>
        <w:t xml:space="preserve">create table </w:t>
      </w:r>
      <w:proofErr w:type="gramStart"/>
      <w:r>
        <w:rPr>
          <w:color w:val="000000" w:themeColor="text1"/>
        </w:rPr>
        <w:t>category(</w:t>
      </w:r>
      <w:proofErr w:type="spellStart"/>
      <w:proofErr w:type="gramEnd"/>
      <w:r>
        <w:rPr>
          <w:color w:val="000000" w:themeColor="text1"/>
        </w:rPr>
        <w:t>catid</w:t>
      </w:r>
      <w:proofErr w:type="spellEnd"/>
      <w:r>
        <w:rPr>
          <w:color w:val="000000" w:themeColor="text1"/>
        </w:rPr>
        <w:t xml:space="preserve"> int,</w:t>
      </w:r>
    </w:p>
    <w:p w14:paraId="1941B6EE" w14:textId="30C5BCE4" w:rsidR="000F0F1E" w:rsidRDefault="000F0F1E" w:rsidP="005574F1">
      <w:pPr>
        <w:rPr>
          <w:color w:val="000000" w:themeColor="text1"/>
        </w:rPr>
      </w:pPr>
      <w:proofErr w:type="spellStart"/>
      <w:r>
        <w:rPr>
          <w:color w:val="000000" w:themeColor="text1"/>
        </w:rPr>
        <w:t>cname</w:t>
      </w:r>
      <w:proofErr w:type="spellEnd"/>
      <w:r>
        <w:rPr>
          <w:color w:val="000000" w:themeColor="text1"/>
        </w:rPr>
        <w:t xml:space="preserve"> </w:t>
      </w:r>
      <w:proofErr w:type="gramStart"/>
      <w:r>
        <w:rPr>
          <w:color w:val="000000" w:themeColor="text1"/>
        </w:rPr>
        <w:t>varchar(</w:t>
      </w:r>
      <w:proofErr w:type="gramEnd"/>
      <w:r>
        <w:rPr>
          <w:color w:val="000000" w:themeColor="text1"/>
        </w:rPr>
        <w:t>20) not null,</w:t>
      </w:r>
    </w:p>
    <w:p w14:paraId="2CEC3F5C" w14:textId="6F9E548A" w:rsidR="000F0F1E" w:rsidRDefault="000F0F1E" w:rsidP="005574F1">
      <w:pPr>
        <w:rPr>
          <w:color w:val="000000" w:themeColor="text1"/>
        </w:rPr>
      </w:pPr>
      <w:r>
        <w:rPr>
          <w:color w:val="000000" w:themeColor="text1"/>
        </w:rPr>
        <w:t xml:space="preserve">description </w:t>
      </w:r>
      <w:proofErr w:type="gramStart"/>
      <w:r>
        <w:rPr>
          <w:color w:val="000000" w:themeColor="text1"/>
        </w:rPr>
        <w:t>varchar(</w:t>
      </w:r>
      <w:proofErr w:type="gramEnd"/>
      <w:r>
        <w:rPr>
          <w:color w:val="000000" w:themeColor="text1"/>
        </w:rPr>
        <w:t>20),</w:t>
      </w:r>
    </w:p>
    <w:p w14:paraId="0A879C76" w14:textId="5804463F" w:rsidR="000F0F1E" w:rsidRDefault="000F0F1E" w:rsidP="005574F1">
      <w:pPr>
        <w:rPr>
          <w:color w:val="000000" w:themeColor="text1"/>
        </w:rPr>
      </w:pPr>
      <w:r>
        <w:rPr>
          <w:color w:val="000000" w:themeColor="text1"/>
        </w:rPr>
        <w:t>primary key(</w:t>
      </w:r>
      <w:proofErr w:type="spellStart"/>
      <w:r>
        <w:rPr>
          <w:color w:val="000000" w:themeColor="text1"/>
        </w:rPr>
        <w:t>catid</w:t>
      </w:r>
      <w:proofErr w:type="spellEnd"/>
      <w:r>
        <w:rPr>
          <w:color w:val="000000" w:themeColor="text1"/>
        </w:rPr>
        <w:t>)</w:t>
      </w:r>
      <w:proofErr w:type="gramStart"/>
      <w:r>
        <w:rPr>
          <w:color w:val="000000" w:themeColor="text1"/>
        </w:rPr>
        <w:t>);</w:t>
      </w:r>
      <w:proofErr w:type="gramEnd"/>
    </w:p>
    <w:p w14:paraId="3707B894" w14:textId="3E40C980" w:rsidR="000F0F1E" w:rsidRDefault="000F0F1E" w:rsidP="005574F1">
      <w:pPr>
        <w:rPr>
          <w:color w:val="000000" w:themeColor="text1"/>
        </w:rPr>
      </w:pPr>
    </w:p>
    <w:p w14:paraId="567F1521" w14:textId="268D054B" w:rsidR="000F0F1E" w:rsidRDefault="000F0F1E" w:rsidP="005574F1">
      <w:pPr>
        <w:rPr>
          <w:color w:val="000000" w:themeColor="text1"/>
        </w:rPr>
      </w:pPr>
      <w:r>
        <w:rPr>
          <w:color w:val="000000" w:themeColor="text1"/>
        </w:rPr>
        <w:t xml:space="preserve">create table </w:t>
      </w:r>
      <w:proofErr w:type="gramStart"/>
      <w:r>
        <w:rPr>
          <w:color w:val="000000" w:themeColor="text1"/>
        </w:rPr>
        <w:t>product(</w:t>
      </w:r>
      <w:proofErr w:type="gramEnd"/>
    </w:p>
    <w:p w14:paraId="0B10E6AA" w14:textId="76E8879C" w:rsidR="000F0F1E" w:rsidRDefault="000F0F1E" w:rsidP="005574F1">
      <w:pPr>
        <w:rPr>
          <w:color w:val="000000" w:themeColor="text1"/>
        </w:rPr>
      </w:pPr>
      <w:proofErr w:type="spellStart"/>
      <w:r>
        <w:rPr>
          <w:color w:val="000000" w:themeColor="text1"/>
        </w:rPr>
        <w:t>pid</w:t>
      </w:r>
      <w:proofErr w:type="spellEnd"/>
      <w:r>
        <w:rPr>
          <w:color w:val="000000" w:themeColor="text1"/>
        </w:rPr>
        <w:t xml:space="preserve"> int primary key,</w:t>
      </w:r>
    </w:p>
    <w:p w14:paraId="51D636CB" w14:textId="62CE693A" w:rsidR="000F0F1E" w:rsidRDefault="000F0F1E" w:rsidP="005574F1">
      <w:pPr>
        <w:rPr>
          <w:color w:val="000000" w:themeColor="text1"/>
        </w:rPr>
      </w:pPr>
      <w:proofErr w:type="spellStart"/>
      <w:r>
        <w:rPr>
          <w:color w:val="000000" w:themeColor="text1"/>
        </w:rPr>
        <w:t>pname</w:t>
      </w:r>
      <w:proofErr w:type="spellEnd"/>
      <w:r>
        <w:rPr>
          <w:color w:val="000000" w:themeColor="text1"/>
        </w:rPr>
        <w:t xml:space="preserve"> </w:t>
      </w:r>
      <w:proofErr w:type="gramStart"/>
      <w:r>
        <w:rPr>
          <w:color w:val="000000" w:themeColor="text1"/>
        </w:rPr>
        <w:t>varchar(</w:t>
      </w:r>
      <w:proofErr w:type="gramEnd"/>
      <w:r>
        <w:rPr>
          <w:color w:val="000000" w:themeColor="text1"/>
        </w:rPr>
        <w:t>20) not null,</w:t>
      </w:r>
    </w:p>
    <w:p w14:paraId="23A7AFC3" w14:textId="20416E90" w:rsidR="000F0F1E" w:rsidRDefault="000F0F1E" w:rsidP="005574F1">
      <w:pPr>
        <w:rPr>
          <w:color w:val="000000" w:themeColor="text1"/>
        </w:rPr>
      </w:pPr>
      <w:r>
        <w:rPr>
          <w:color w:val="000000" w:themeColor="text1"/>
        </w:rPr>
        <w:t>qty int check(qty&gt;0),</w:t>
      </w:r>
    </w:p>
    <w:p w14:paraId="093B3ED7" w14:textId="222E985F" w:rsidR="000F0F1E" w:rsidRDefault="000F0F1E" w:rsidP="005574F1">
      <w:pPr>
        <w:rPr>
          <w:color w:val="000000" w:themeColor="text1"/>
        </w:rPr>
      </w:pPr>
      <w:r>
        <w:rPr>
          <w:color w:val="000000" w:themeColor="text1"/>
        </w:rPr>
        <w:t xml:space="preserve">price </w:t>
      </w:r>
      <w:proofErr w:type="gramStart"/>
      <w:r>
        <w:rPr>
          <w:color w:val="000000" w:themeColor="text1"/>
        </w:rPr>
        <w:t>decimal(</w:t>
      </w:r>
      <w:proofErr w:type="gramEnd"/>
      <w:r>
        <w:rPr>
          <w:color w:val="000000" w:themeColor="text1"/>
        </w:rPr>
        <w:t>11,2) check(price&gt;0),</w:t>
      </w:r>
    </w:p>
    <w:p w14:paraId="70982F67" w14:textId="44E9D065" w:rsidR="000F0F1E" w:rsidRDefault="000F0F1E" w:rsidP="005574F1">
      <w:pPr>
        <w:rPr>
          <w:color w:val="000000" w:themeColor="text1"/>
        </w:rPr>
      </w:pPr>
      <w:proofErr w:type="spellStart"/>
      <w:r>
        <w:rPr>
          <w:color w:val="000000" w:themeColor="text1"/>
        </w:rPr>
        <w:t>cid</w:t>
      </w:r>
      <w:proofErr w:type="spellEnd"/>
      <w:r>
        <w:rPr>
          <w:color w:val="000000" w:themeColor="text1"/>
        </w:rPr>
        <w:t xml:space="preserve"> int,</w:t>
      </w:r>
    </w:p>
    <w:p w14:paraId="1EE62190" w14:textId="77777777" w:rsidR="000F0F1E" w:rsidRDefault="000F0F1E" w:rsidP="005574F1">
      <w:pPr>
        <w:rPr>
          <w:color w:val="000000" w:themeColor="text1"/>
        </w:rPr>
      </w:pPr>
      <w:r>
        <w:rPr>
          <w:color w:val="000000" w:themeColor="text1"/>
        </w:rPr>
        <w:t xml:space="preserve">foreign key </w:t>
      </w:r>
      <w:proofErr w:type="spellStart"/>
      <w:r>
        <w:rPr>
          <w:color w:val="000000" w:themeColor="text1"/>
        </w:rPr>
        <w:t>fk_cid</w:t>
      </w:r>
      <w:proofErr w:type="spellEnd"/>
      <w:r>
        <w:rPr>
          <w:color w:val="000000" w:themeColor="text1"/>
        </w:rPr>
        <w:t>(</w:t>
      </w:r>
      <w:proofErr w:type="spellStart"/>
      <w:r>
        <w:rPr>
          <w:color w:val="000000" w:themeColor="text1"/>
        </w:rPr>
        <w:t>cid</w:t>
      </w:r>
      <w:proofErr w:type="spellEnd"/>
      <w:r>
        <w:rPr>
          <w:color w:val="000000" w:themeColor="text1"/>
        </w:rPr>
        <w:t>) references category(</w:t>
      </w:r>
      <w:proofErr w:type="spellStart"/>
      <w:r>
        <w:rPr>
          <w:color w:val="000000" w:themeColor="text1"/>
        </w:rPr>
        <w:t>catid</w:t>
      </w:r>
      <w:proofErr w:type="spellEnd"/>
      <w:r>
        <w:rPr>
          <w:color w:val="000000" w:themeColor="text1"/>
        </w:rPr>
        <w:t xml:space="preserve">) </w:t>
      </w:r>
    </w:p>
    <w:p w14:paraId="6B2B9841" w14:textId="28FD77B5" w:rsidR="000F0F1E" w:rsidRDefault="000F0F1E" w:rsidP="005574F1">
      <w:pPr>
        <w:rPr>
          <w:color w:val="000000" w:themeColor="text1"/>
        </w:rPr>
      </w:pPr>
      <w:r>
        <w:rPr>
          <w:color w:val="000000" w:themeColor="text1"/>
        </w:rPr>
        <w:t>on delete set null</w:t>
      </w:r>
    </w:p>
    <w:p w14:paraId="58EC86AF" w14:textId="5EEC441A" w:rsidR="000F0F1E" w:rsidRDefault="000F0F1E" w:rsidP="005574F1">
      <w:pPr>
        <w:rPr>
          <w:color w:val="000000" w:themeColor="text1"/>
        </w:rPr>
      </w:pPr>
      <w:r>
        <w:rPr>
          <w:color w:val="000000" w:themeColor="text1"/>
        </w:rPr>
        <w:t>on update cascade)</w:t>
      </w:r>
    </w:p>
    <w:p w14:paraId="5032B8D6" w14:textId="4C24A6F0" w:rsidR="000F0F1E" w:rsidRDefault="000F0F1E" w:rsidP="005574F1">
      <w:pPr>
        <w:rPr>
          <w:color w:val="000000" w:themeColor="text1"/>
        </w:rPr>
      </w:pPr>
    </w:p>
    <w:p w14:paraId="35252638" w14:textId="63503828" w:rsidR="00F83284" w:rsidRDefault="00F83284" w:rsidP="005574F1">
      <w:pPr>
        <w:rPr>
          <w:color w:val="000000" w:themeColor="text1"/>
        </w:rPr>
      </w:pPr>
      <w:r>
        <w:rPr>
          <w:color w:val="000000" w:themeColor="text1"/>
        </w:rPr>
        <w:t>faculty(</w:t>
      </w:r>
      <w:proofErr w:type="spellStart"/>
      <w:proofErr w:type="gramStart"/>
      <w:r w:rsidRPr="00F83284">
        <w:rPr>
          <w:color w:val="000000" w:themeColor="text1"/>
          <w:highlight w:val="cyan"/>
        </w:rPr>
        <w:t>fid</w:t>
      </w:r>
      <w:r>
        <w:rPr>
          <w:color w:val="000000" w:themeColor="text1"/>
        </w:rPr>
        <w:t>,fname</w:t>
      </w:r>
      <w:proofErr w:type="gramEnd"/>
      <w:r>
        <w:rPr>
          <w:color w:val="000000" w:themeColor="text1"/>
        </w:rPr>
        <w:t>,skill</w:t>
      </w:r>
      <w:proofErr w:type="spellEnd"/>
      <w:r>
        <w:rPr>
          <w:color w:val="000000" w:themeColor="text1"/>
        </w:rPr>
        <w:t>)</w:t>
      </w:r>
    </w:p>
    <w:p w14:paraId="17874D5F" w14:textId="1AA5F679" w:rsidR="00F83284" w:rsidRDefault="00F83284" w:rsidP="005574F1">
      <w:pPr>
        <w:rPr>
          <w:color w:val="000000" w:themeColor="text1"/>
        </w:rPr>
      </w:pPr>
      <w:r>
        <w:rPr>
          <w:color w:val="000000" w:themeColor="text1"/>
        </w:rPr>
        <w:t>room(</w:t>
      </w:r>
      <w:proofErr w:type="spellStart"/>
      <w:proofErr w:type="gramStart"/>
      <w:r w:rsidRPr="00F83284">
        <w:rPr>
          <w:color w:val="000000" w:themeColor="text1"/>
          <w:highlight w:val="cyan"/>
        </w:rPr>
        <w:t>rid</w:t>
      </w:r>
      <w:r>
        <w:rPr>
          <w:color w:val="000000" w:themeColor="text1"/>
        </w:rPr>
        <w:t>,rname</w:t>
      </w:r>
      <w:proofErr w:type="gramEnd"/>
      <w:r>
        <w:rPr>
          <w:color w:val="000000" w:themeColor="text1"/>
        </w:rPr>
        <w:t>,loc</w:t>
      </w:r>
      <w:proofErr w:type="spellEnd"/>
      <w:r>
        <w:rPr>
          <w:color w:val="000000" w:themeColor="text1"/>
        </w:rPr>
        <w:t>)</w:t>
      </w:r>
    </w:p>
    <w:p w14:paraId="19C9B9F2" w14:textId="5CEF21E2" w:rsidR="00F83284" w:rsidRDefault="00F83284" w:rsidP="005574F1">
      <w:pPr>
        <w:rPr>
          <w:color w:val="000000" w:themeColor="text1"/>
        </w:rPr>
      </w:pPr>
      <w:r>
        <w:rPr>
          <w:color w:val="000000" w:themeColor="text1"/>
        </w:rPr>
        <w:t>course(</w:t>
      </w:r>
      <w:proofErr w:type="spellStart"/>
      <w:proofErr w:type="gramStart"/>
      <w:r w:rsidRPr="00F83284">
        <w:rPr>
          <w:color w:val="000000" w:themeColor="text1"/>
          <w:highlight w:val="cyan"/>
        </w:rPr>
        <w:t>cid</w:t>
      </w:r>
      <w:r>
        <w:rPr>
          <w:color w:val="000000" w:themeColor="text1"/>
        </w:rPr>
        <w:t>,cname</w:t>
      </w:r>
      <w:proofErr w:type="gramEnd"/>
      <w:r>
        <w:rPr>
          <w:color w:val="000000" w:themeColor="text1"/>
        </w:rPr>
        <w:t>,</w:t>
      </w:r>
      <w:r w:rsidRPr="00F83284">
        <w:rPr>
          <w:color w:val="000000" w:themeColor="text1"/>
          <w:highlight w:val="green"/>
        </w:rPr>
        <w:t>fid</w:t>
      </w:r>
      <w:r>
        <w:rPr>
          <w:color w:val="000000" w:themeColor="text1"/>
        </w:rPr>
        <w:t>,</w:t>
      </w:r>
      <w:r w:rsidRPr="00F83284">
        <w:rPr>
          <w:color w:val="000000" w:themeColor="text1"/>
          <w:highlight w:val="green"/>
        </w:rPr>
        <w:t>rid</w:t>
      </w:r>
      <w:proofErr w:type="spellEnd"/>
      <w:r>
        <w:rPr>
          <w:color w:val="000000" w:themeColor="text1"/>
        </w:rPr>
        <w:t>)</w:t>
      </w:r>
    </w:p>
    <w:p w14:paraId="5CF3B04B" w14:textId="0BBF1B3F" w:rsidR="00F83284" w:rsidRDefault="00F83284" w:rsidP="005574F1">
      <w:pPr>
        <w:rPr>
          <w:color w:val="000000" w:themeColor="text1"/>
        </w:rPr>
      </w:pPr>
    </w:p>
    <w:p w14:paraId="3D84E5E0" w14:textId="2E739FBD" w:rsidR="00F83284" w:rsidRDefault="00F83284" w:rsidP="005574F1">
      <w:pPr>
        <w:rPr>
          <w:color w:val="000000" w:themeColor="text1"/>
        </w:rPr>
      </w:pPr>
    </w:p>
    <w:p w14:paraId="24C3D593" w14:textId="77777777" w:rsidR="00F83284" w:rsidRDefault="00F83284" w:rsidP="005574F1">
      <w:pPr>
        <w:rPr>
          <w:color w:val="000000" w:themeColor="text1"/>
        </w:rPr>
      </w:pPr>
    </w:p>
    <w:p w14:paraId="1EF6BEF4" w14:textId="77777777" w:rsidR="00F83284" w:rsidRDefault="00F83284" w:rsidP="005574F1">
      <w:pPr>
        <w:rPr>
          <w:color w:val="000000" w:themeColor="text1"/>
        </w:rPr>
      </w:pPr>
      <w:r>
        <w:rPr>
          <w:color w:val="000000" w:themeColor="text1"/>
        </w:rPr>
        <w:lastRenderedPageBreak/>
        <w:t xml:space="preserve">create table </w:t>
      </w:r>
      <w:proofErr w:type="gramStart"/>
      <w:r>
        <w:rPr>
          <w:color w:val="000000" w:themeColor="text1"/>
        </w:rPr>
        <w:t>faculty(</w:t>
      </w:r>
      <w:proofErr w:type="gramEnd"/>
    </w:p>
    <w:p w14:paraId="0B0CD02C" w14:textId="3CA2F872" w:rsidR="00F83284" w:rsidRDefault="00F83284" w:rsidP="005574F1">
      <w:pPr>
        <w:rPr>
          <w:color w:val="000000" w:themeColor="text1"/>
        </w:rPr>
      </w:pPr>
      <w:r>
        <w:rPr>
          <w:color w:val="000000" w:themeColor="text1"/>
        </w:rPr>
        <w:t>fid int primary key,</w:t>
      </w:r>
    </w:p>
    <w:p w14:paraId="53220441" w14:textId="44A10666" w:rsidR="00F83284" w:rsidRDefault="00F83284" w:rsidP="005574F1">
      <w:pPr>
        <w:rPr>
          <w:color w:val="000000" w:themeColor="text1"/>
        </w:rPr>
      </w:pPr>
      <w:proofErr w:type="spellStart"/>
      <w:r>
        <w:rPr>
          <w:color w:val="000000" w:themeColor="text1"/>
        </w:rPr>
        <w:t>fname</w:t>
      </w:r>
      <w:proofErr w:type="spellEnd"/>
      <w:r>
        <w:rPr>
          <w:color w:val="000000" w:themeColor="text1"/>
        </w:rPr>
        <w:t xml:space="preserve"> </w:t>
      </w:r>
      <w:proofErr w:type="gramStart"/>
      <w:r>
        <w:rPr>
          <w:color w:val="000000" w:themeColor="text1"/>
        </w:rPr>
        <w:t>varchar(</w:t>
      </w:r>
      <w:proofErr w:type="gramEnd"/>
      <w:r>
        <w:rPr>
          <w:color w:val="000000" w:themeColor="text1"/>
        </w:rPr>
        <w:t>20) not null,</w:t>
      </w:r>
    </w:p>
    <w:p w14:paraId="707F5AA2" w14:textId="3D1EAD67" w:rsidR="00F83284" w:rsidRDefault="00F83284" w:rsidP="005574F1">
      <w:pPr>
        <w:rPr>
          <w:color w:val="000000" w:themeColor="text1"/>
        </w:rPr>
      </w:pPr>
      <w:r>
        <w:rPr>
          <w:color w:val="000000" w:themeColor="text1"/>
        </w:rPr>
        <w:t xml:space="preserve">skill </w:t>
      </w:r>
      <w:proofErr w:type="gramStart"/>
      <w:r>
        <w:rPr>
          <w:color w:val="000000" w:themeColor="text1"/>
        </w:rPr>
        <w:t>varchar(</w:t>
      </w:r>
      <w:proofErr w:type="gramEnd"/>
      <w:r>
        <w:rPr>
          <w:color w:val="000000" w:themeColor="text1"/>
        </w:rPr>
        <w:t>20)</w:t>
      </w:r>
    </w:p>
    <w:p w14:paraId="76ACC69F" w14:textId="07E53FEC" w:rsidR="00F83284" w:rsidRDefault="00F83284" w:rsidP="005574F1">
      <w:pPr>
        <w:rPr>
          <w:color w:val="000000" w:themeColor="text1"/>
        </w:rPr>
      </w:pPr>
      <w:r>
        <w:rPr>
          <w:color w:val="000000" w:themeColor="text1"/>
        </w:rPr>
        <w:t>)</w:t>
      </w:r>
    </w:p>
    <w:p w14:paraId="700F334E" w14:textId="41694611" w:rsidR="00F83284" w:rsidRDefault="00F83284" w:rsidP="00F83284">
      <w:pPr>
        <w:rPr>
          <w:color w:val="000000" w:themeColor="text1"/>
        </w:rPr>
      </w:pPr>
      <w:r>
        <w:rPr>
          <w:color w:val="000000" w:themeColor="text1"/>
        </w:rPr>
        <w:t>room(</w:t>
      </w:r>
      <w:proofErr w:type="spellStart"/>
      <w:proofErr w:type="gramStart"/>
      <w:r w:rsidRPr="00F83284">
        <w:rPr>
          <w:color w:val="000000" w:themeColor="text1"/>
          <w:highlight w:val="cyan"/>
        </w:rPr>
        <w:t>rid</w:t>
      </w:r>
      <w:r>
        <w:rPr>
          <w:color w:val="000000" w:themeColor="text1"/>
        </w:rPr>
        <w:t>,rname</w:t>
      </w:r>
      <w:proofErr w:type="gramEnd"/>
      <w:r>
        <w:rPr>
          <w:color w:val="000000" w:themeColor="text1"/>
        </w:rPr>
        <w:t>,</w:t>
      </w:r>
      <w:r>
        <w:rPr>
          <w:color w:val="000000" w:themeColor="text1"/>
        </w:rPr>
        <w:t>r</w:t>
      </w:r>
      <w:r>
        <w:rPr>
          <w:color w:val="000000" w:themeColor="text1"/>
        </w:rPr>
        <w:t>loc</w:t>
      </w:r>
      <w:proofErr w:type="spellEnd"/>
      <w:r>
        <w:rPr>
          <w:color w:val="000000" w:themeColor="text1"/>
        </w:rPr>
        <w:t>)</w:t>
      </w:r>
    </w:p>
    <w:p w14:paraId="00D1FA35" w14:textId="127882F2" w:rsidR="00F83284" w:rsidRDefault="00F83284" w:rsidP="005574F1">
      <w:pPr>
        <w:rPr>
          <w:color w:val="000000" w:themeColor="text1"/>
        </w:rPr>
      </w:pPr>
    </w:p>
    <w:p w14:paraId="11DC272D" w14:textId="77777777" w:rsidR="00F83284" w:rsidRDefault="00F83284" w:rsidP="005574F1">
      <w:pPr>
        <w:rPr>
          <w:color w:val="000000" w:themeColor="text1"/>
        </w:rPr>
      </w:pPr>
      <w:r>
        <w:rPr>
          <w:color w:val="000000" w:themeColor="text1"/>
        </w:rPr>
        <w:t xml:space="preserve">create table </w:t>
      </w:r>
      <w:proofErr w:type="gramStart"/>
      <w:r>
        <w:rPr>
          <w:color w:val="000000" w:themeColor="text1"/>
        </w:rPr>
        <w:t>room(</w:t>
      </w:r>
      <w:proofErr w:type="gramEnd"/>
    </w:p>
    <w:p w14:paraId="7ACDA626" w14:textId="00704DB0" w:rsidR="00F83284" w:rsidRDefault="00F83284" w:rsidP="005574F1">
      <w:pPr>
        <w:rPr>
          <w:color w:val="000000" w:themeColor="text1"/>
        </w:rPr>
      </w:pPr>
      <w:r>
        <w:rPr>
          <w:color w:val="000000" w:themeColor="text1"/>
        </w:rPr>
        <w:t>rid int,</w:t>
      </w:r>
    </w:p>
    <w:p w14:paraId="48942348" w14:textId="56632C1B" w:rsidR="00F83284" w:rsidRDefault="00F83284" w:rsidP="005574F1">
      <w:pPr>
        <w:rPr>
          <w:color w:val="000000" w:themeColor="text1"/>
        </w:rPr>
      </w:pPr>
      <w:proofErr w:type="spellStart"/>
      <w:r>
        <w:rPr>
          <w:color w:val="000000" w:themeColor="text1"/>
        </w:rPr>
        <w:t>rname</w:t>
      </w:r>
      <w:proofErr w:type="spellEnd"/>
      <w:r>
        <w:rPr>
          <w:color w:val="000000" w:themeColor="text1"/>
        </w:rPr>
        <w:t xml:space="preserve"> </w:t>
      </w:r>
      <w:proofErr w:type="gramStart"/>
      <w:r>
        <w:rPr>
          <w:color w:val="000000" w:themeColor="text1"/>
        </w:rPr>
        <w:t>varchar(</w:t>
      </w:r>
      <w:proofErr w:type="gramEnd"/>
      <w:r>
        <w:rPr>
          <w:color w:val="000000" w:themeColor="text1"/>
        </w:rPr>
        <w:t>20),</w:t>
      </w:r>
    </w:p>
    <w:p w14:paraId="359FFC9F" w14:textId="6F60FBC7" w:rsidR="00F83284" w:rsidRDefault="00F83284" w:rsidP="005574F1">
      <w:pPr>
        <w:rPr>
          <w:color w:val="000000" w:themeColor="text1"/>
        </w:rPr>
      </w:pPr>
      <w:proofErr w:type="spellStart"/>
      <w:r>
        <w:rPr>
          <w:color w:val="000000" w:themeColor="text1"/>
        </w:rPr>
        <w:t>rloc</w:t>
      </w:r>
      <w:proofErr w:type="spellEnd"/>
      <w:r>
        <w:rPr>
          <w:color w:val="000000" w:themeColor="text1"/>
        </w:rPr>
        <w:t xml:space="preserve"> </w:t>
      </w:r>
      <w:proofErr w:type="gramStart"/>
      <w:r>
        <w:rPr>
          <w:color w:val="000000" w:themeColor="text1"/>
        </w:rPr>
        <w:t>varchar(</w:t>
      </w:r>
      <w:proofErr w:type="gramEnd"/>
      <w:r>
        <w:rPr>
          <w:color w:val="000000" w:themeColor="text1"/>
        </w:rPr>
        <w:t>50)</w:t>
      </w:r>
    </w:p>
    <w:p w14:paraId="76A7ECE3" w14:textId="24E9244B" w:rsidR="00F83284" w:rsidRDefault="00F83284" w:rsidP="005574F1">
      <w:pPr>
        <w:rPr>
          <w:color w:val="000000" w:themeColor="text1"/>
        </w:rPr>
      </w:pPr>
      <w:r>
        <w:rPr>
          <w:color w:val="000000" w:themeColor="text1"/>
        </w:rPr>
        <w:t>primary key(rid)</w:t>
      </w:r>
    </w:p>
    <w:p w14:paraId="34444087" w14:textId="45D79721" w:rsidR="00F83284" w:rsidRDefault="00F83284" w:rsidP="005574F1">
      <w:pPr>
        <w:rPr>
          <w:color w:val="000000" w:themeColor="text1"/>
        </w:rPr>
      </w:pPr>
      <w:r>
        <w:rPr>
          <w:color w:val="000000" w:themeColor="text1"/>
        </w:rPr>
        <w:t>)</w:t>
      </w:r>
    </w:p>
    <w:p w14:paraId="78AB8CE6" w14:textId="684955EE" w:rsidR="00F83284" w:rsidRDefault="00F83284" w:rsidP="00F83284">
      <w:pPr>
        <w:rPr>
          <w:color w:val="000000" w:themeColor="text1"/>
        </w:rPr>
      </w:pPr>
      <w:r>
        <w:rPr>
          <w:color w:val="000000" w:themeColor="text1"/>
        </w:rPr>
        <w:t>course(</w:t>
      </w:r>
      <w:proofErr w:type="spellStart"/>
      <w:proofErr w:type="gramStart"/>
      <w:r w:rsidRPr="00F83284">
        <w:rPr>
          <w:color w:val="000000" w:themeColor="text1"/>
          <w:highlight w:val="cyan"/>
        </w:rPr>
        <w:t>cid</w:t>
      </w:r>
      <w:r>
        <w:rPr>
          <w:color w:val="000000" w:themeColor="text1"/>
        </w:rPr>
        <w:t>,cname</w:t>
      </w:r>
      <w:proofErr w:type="gramEnd"/>
      <w:r>
        <w:rPr>
          <w:color w:val="000000" w:themeColor="text1"/>
        </w:rPr>
        <w:t>,</w:t>
      </w:r>
      <w:r w:rsidRPr="00F83284">
        <w:rPr>
          <w:color w:val="000000" w:themeColor="text1"/>
          <w:highlight w:val="green"/>
        </w:rPr>
        <w:t>fid</w:t>
      </w:r>
      <w:r>
        <w:rPr>
          <w:color w:val="000000" w:themeColor="text1"/>
        </w:rPr>
        <w:t>,</w:t>
      </w:r>
      <w:r w:rsidRPr="00F83284">
        <w:rPr>
          <w:color w:val="000000" w:themeColor="text1"/>
          <w:highlight w:val="green"/>
        </w:rPr>
        <w:t>rid</w:t>
      </w:r>
      <w:proofErr w:type="spellEnd"/>
      <w:r>
        <w:rPr>
          <w:color w:val="000000" w:themeColor="text1"/>
        </w:rPr>
        <w:t>)</w:t>
      </w:r>
    </w:p>
    <w:p w14:paraId="5C887A97" w14:textId="77777777" w:rsidR="00F83284" w:rsidRDefault="00F83284" w:rsidP="00F83284">
      <w:pPr>
        <w:rPr>
          <w:color w:val="000000" w:themeColor="text1"/>
        </w:rPr>
      </w:pPr>
      <w:r>
        <w:rPr>
          <w:color w:val="000000" w:themeColor="text1"/>
        </w:rPr>
        <w:t xml:space="preserve">create table </w:t>
      </w:r>
      <w:proofErr w:type="gramStart"/>
      <w:r>
        <w:rPr>
          <w:color w:val="000000" w:themeColor="text1"/>
        </w:rPr>
        <w:t>course(</w:t>
      </w:r>
      <w:proofErr w:type="gramEnd"/>
    </w:p>
    <w:p w14:paraId="2C2F6584" w14:textId="6BEBB896" w:rsidR="00F83284" w:rsidRDefault="00F83284" w:rsidP="00F83284">
      <w:pPr>
        <w:rPr>
          <w:color w:val="000000" w:themeColor="text1"/>
        </w:rPr>
      </w:pPr>
      <w:proofErr w:type="spellStart"/>
      <w:r>
        <w:rPr>
          <w:color w:val="000000" w:themeColor="text1"/>
        </w:rPr>
        <w:t>cid</w:t>
      </w:r>
      <w:proofErr w:type="spellEnd"/>
      <w:r>
        <w:rPr>
          <w:color w:val="000000" w:themeColor="text1"/>
        </w:rPr>
        <w:t xml:space="preserve"> int primary key,</w:t>
      </w:r>
    </w:p>
    <w:p w14:paraId="4D153B64" w14:textId="2D3BAB87" w:rsidR="00F83284" w:rsidRDefault="00F83284" w:rsidP="00F83284">
      <w:pPr>
        <w:rPr>
          <w:color w:val="000000" w:themeColor="text1"/>
        </w:rPr>
      </w:pPr>
      <w:proofErr w:type="spellStart"/>
      <w:r>
        <w:rPr>
          <w:color w:val="000000" w:themeColor="text1"/>
        </w:rPr>
        <w:t>cname</w:t>
      </w:r>
      <w:proofErr w:type="spellEnd"/>
      <w:r>
        <w:rPr>
          <w:color w:val="000000" w:themeColor="text1"/>
        </w:rPr>
        <w:t xml:space="preserve"> </w:t>
      </w:r>
      <w:proofErr w:type="gramStart"/>
      <w:r>
        <w:rPr>
          <w:color w:val="000000" w:themeColor="text1"/>
        </w:rPr>
        <w:t>varchar(</w:t>
      </w:r>
      <w:proofErr w:type="gramEnd"/>
      <w:r>
        <w:rPr>
          <w:color w:val="000000" w:themeColor="text1"/>
        </w:rPr>
        <w:t>20),</w:t>
      </w:r>
    </w:p>
    <w:p w14:paraId="65302126" w14:textId="79A86773" w:rsidR="00F83284" w:rsidRDefault="00F83284" w:rsidP="00F83284">
      <w:pPr>
        <w:rPr>
          <w:color w:val="000000" w:themeColor="text1"/>
        </w:rPr>
      </w:pPr>
      <w:r>
        <w:rPr>
          <w:color w:val="000000" w:themeColor="text1"/>
        </w:rPr>
        <w:t>fid int,</w:t>
      </w:r>
    </w:p>
    <w:p w14:paraId="4C959C6A" w14:textId="2B0911CC" w:rsidR="00F83284" w:rsidRDefault="00F83284" w:rsidP="00F83284">
      <w:pPr>
        <w:rPr>
          <w:color w:val="000000" w:themeColor="text1"/>
        </w:rPr>
      </w:pPr>
      <w:r>
        <w:rPr>
          <w:color w:val="000000" w:themeColor="text1"/>
        </w:rPr>
        <w:t>rid int,</w:t>
      </w:r>
    </w:p>
    <w:p w14:paraId="15FC9BF3" w14:textId="68DD0B47" w:rsidR="00F83284" w:rsidRDefault="00F83284" w:rsidP="00F83284">
      <w:pPr>
        <w:rPr>
          <w:color w:val="000000" w:themeColor="text1"/>
        </w:rPr>
      </w:pPr>
      <w:r>
        <w:rPr>
          <w:color w:val="000000" w:themeColor="text1"/>
        </w:rPr>
        <w:t xml:space="preserve">foreign key </w:t>
      </w:r>
      <w:proofErr w:type="spellStart"/>
      <w:r>
        <w:rPr>
          <w:color w:val="000000" w:themeColor="text1"/>
        </w:rPr>
        <w:t>fk_fid</w:t>
      </w:r>
      <w:proofErr w:type="spellEnd"/>
      <w:r>
        <w:rPr>
          <w:color w:val="000000" w:themeColor="text1"/>
        </w:rPr>
        <w:t>(fid) references faculty(fid)</w:t>
      </w:r>
    </w:p>
    <w:p w14:paraId="03069A75" w14:textId="66A0914F" w:rsidR="00F83284" w:rsidRDefault="00F83284" w:rsidP="00F83284">
      <w:pPr>
        <w:rPr>
          <w:color w:val="000000" w:themeColor="text1"/>
        </w:rPr>
      </w:pPr>
      <w:r>
        <w:rPr>
          <w:color w:val="000000" w:themeColor="text1"/>
        </w:rPr>
        <w:t>on delete set null</w:t>
      </w:r>
    </w:p>
    <w:p w14:paraId="38F37478" w14:textId="714743A2" w:rsidR="00F83284" w:rsidRDefault="00F83284" w:rsidP="00F83284">
      <w:pPr>
        <w:rPr>
          <w:color w:val="000000" w:themeColor="text1"/>
        </w:rPr>
      </w:pPr>
      <w:r>
        <w:rPr>
          <w:color w:val="000000" w:themeColor="text1"/>
        </w:rPr>
        <w:t>on update cascade,</w:t>
      </w:r>
    </w:p>
    <w:p w14:paraId="55FA8507" w14:textId="116CC0BB" w:rsidR="00F83284" w:rsidRDefault="00F83284" w:rsidP="00F83284">
      <w:pPr>
        <w:rPr>
          <w:color w:val="000000" w:themeColor="text1"/>
        </w:rPr>
      </w:pPr>
      <w:r>
        <w:rPr>
          <w:color w:val="000000" w:themeColor="text1"/>
        </w:rPr>
        <w:t xml:space="preserve">foreign key </w:t>
      </w:r>
      <w:proofErr w:type="spellStart"/>
      <w:r>
        <w:rPr>
          <w:color w:val="000000" w:themeColor="text1"/>
        </w:rPr>
        <w:t>fk_rid</w:t>
      </w:r>
      <w:proofErr w:type="spellEnd"/>
      <w:r>
        <w:rPr>
          <w:color w:val="000000" w:themeColor="text1"/>
        </w:rPr>
        <w:t>(rid) references room(rid)</w:t>
      </w:r>
    </w:p>
    <w:p w14:paraId="3EB9A936" w14:textId="77777777" w:rsidR="00F83284" w:rsidRDefault="00F83284" w:rsidP="00F83284">
      <w:pPr>
        <w:rPr>
          <w:color w:val="000000" w:themeColor="text1"/>
        </w:rPr>
      </w:pPr>
      <w:r>
        <w:rPr>
          <w:color w:val="000000" w:themeColor="text1"/>
        </w:rPr>
        <w:t>on delete set null</w:t>
      </w:r>
    </w:p>
    <w:p w14:paraId="142A8840" w14:textId="739D4BAA" w:rsidR="00F83284" w:rsidRDefault="00F83284" w:rsidP="00F83284">
      <w:pPr>
        <w:rPr>
          <w:color w:val="000000" w:themeColor="text1"/>
        </w:rPr>
      </w:pPr>
      <w:r>
        <w:rPr>
          <w:color w:val="000000" w:themeColor="text1"/>
        </w:rPr>
        <w:t>on update cascade</w:t>
      </w:r>
    </w:p>
    <w:p w14:paraId="60726765" w14:textId="7AD3D8C1" w:rsidR="00F83284" w:rsidRDefault="00F83284" w:rsidP="00F83284">
      <w:pPr>
        <w:rPr>
          <w:color w:val="000000" w:themeColor="text1"/>
        </w:rPr>
      </w:pPr>
      <w:r>
        <w:rPr>
          <w:color w:val="000000" w:themeColor="text1"/>
        </w:rPr>
        <w:t>)</w:t>
      </w:r>
    </w:p>
    <w:p w14:paraId="61C8EB49" w14:textId="77777777" w:rsidR="00F83284" w:rsidRDefault="00F83284" w:rsidP="005574F1">
      <w:pPr>
        <w:rPr>
          <w:color w:val="000000" w:themeColor="text1"/>
        </w:rPr>
      </w:pPr>
    </w:p>
    <w:p w14:paraId="1B82C9E0" w14:textId="03876248" w:rsidR="00F83284" w:rsidRDefault="00F83284" w:rsidP="005574F1">
      <w:pPr>
        <w:rPr>
          <w:color w:val="000000" w:themeColor="text1"/>
        </w:rPr>
      </w:pPr>
    </w:p>
    <w:p w14:paraId="7BD217B4" w14:textId="45E45365" w:rsidR="00F83284" w:rsidRDefault="00F83284" w:rsidP="005574F1">
      <w:pPr>
        <w:rPr>
          <w:color w:val="000000" w:themeColor="text1"/>
        </w:rPr>
      </w:pPr>
    </w:p>
    <w:p w14:paraId="63601F08" w14:textId="799371D6" w:rsidR="00F83284" w:rsidRDefault="00F83284" w:rsidP="005574F1">
      <w:pPr>
        <w:rPr>
          <w:color w:val="000000" w:themeColor="text1"/>
        </w:rPr>
      </w:pPr>
    </w:p>
    <w:p w14:paraId="28830938" w14:textId="77777777" w:rsidR="00F83284" w:rsidRDefault="00F83284" w:rsidP="005574F1">
      <w:pPr>
        <w:rPr>
          <w:color w:val="000000" w:themeColor="text1"/>
        </w:rPr>
      </w:pPr>
    </w:p>
    <w:p w14:paraId="4080A45F" w14:textId="77777777" w:rsidR="000F0F1E" w:rsidRDefault="000F0F1E" w:rsidP="005574F1">
      <w:pPr>
        <w:rPr>
          <w:color w:val="000000" w:themeColor="text1"/>
        </w:rPr>
      </w:pPr>
    </w:p>
    <w:p w14:paraId="6BCFDA0D" w14:textId="77777777" w:rsidR="000F0F1E" w:rsidRDefault="000F0F1E" w:rsidP="005574F1">
      <w:pPr>
        <w:rPr>
          <w:color w:val="000000" w:themeColor="text1"/>
        </w:rPr>
      </w:pPr>
    </w:p>
    <w:p w14:paraId="195517E2" w14:textId="77777777" w:rsidR="001313C9" w:rsidRDefault="001313C9" w:rsidP="005574F1">
      <w:pPr>
        <w:rPr>
          <w:lang w:val="en-US"/>
        </w:rPr>
      </w:pPr>
    </w:p>
    <w:sectPr w:rsidR="0013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37BF"/>
    <w:multiLevelType w:val="hybridMultilevel"/>
    <w:tmpl w:val="5D8E7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5D1E6A"/>
    <w:multiLevelType w:val="multilevel"/>
    <w:tmpl w:val="140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657B"/>
    <w:multiLevelType w:val="multilevel"/>
    <w:tmpl w:val="F03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05912"/>
    <w:multiLevelType w:val="multilevel"/>
    <w:tmpl w:val="822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705A9"/>
    <w:multiLevelType w:val="multilevel"/>
    <w:tmpl w:val="A8D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C8"/>
    <w:rsid w:val="00020FC8"/>
    <w:rsid w:val="000F0F1E"/>
    <w:rsid w:val="001120DE"/>
    <w:rsid w:val="001313C9"/>
    <w:rsid w:val="00171F18"/>
    <w:rsid w:val="001D367C"/>
    <w:rsid w:val="004216E9"/>
    <w:rsid w:val="004D0A42"/>
    <w:rsid w:val="004D226D"/>
    <w:rsid w:val="005274C6"/>
    <w:rsid w:val="005574F1"/>
    <w:rsid w:val="008B3BBA"/>
    <w:rsid w:val="008D66F3"/>
    <w:rsid w:val="009A4269"/>
    <w:rsid w:val="009D413D"/>
    <w:rsid w:val="00A41732"/>
    <w:rsid w:val="00A507AE"/>
    <w:rsid w:val="00C46CBE"/>
    <w:rsid w:val="00C94D67"/>
    <w:rsid w:val="00CB245D"/>
    <w:rsid w:val="00DA3BA7"/>
    <w:rsid w:val="00DC117F"/>
    <w:rsid w:val="00DF69AD"/>
    <w:rsid w:val="00E44AB9"/>
    <w:rsid w:val="00ED1B9B"/>
    <w:rsid w:val="00F525A8"/>
    <w:rsid w:val="00F83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9E9B"/>
  <w15:chartTrackingRefBased/>
  <w15:docId w15:val="{82105B69-9BDD-407F-A716-8A47C04A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dc:description/>
  <cp:lastModifiedBy>Anil Khadilkar</cp:lastModifiedBy>
  <cp:revision>8</cp:revision>
  <dcterms:created xsi:type="dcterms:W3CDTF">2021-07-03T03:11:00Z</dcterms:created>
  <dcterms:modified xsi:type="dcterms:W3CDTF">2021-07-03T07:39:00Z</dcterms:modified>
</cp:coreProperties>
</file>