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Arial" w:hAnsi="Arial" w:cs="Arial"/>
          <w:color w:val="000000"/>
        </w:rPr>
      </w:pPr>
      <w:r>
        <w:rPr>
          <w:color w:val="000000"/>
        </w:rPr>
        <w:t xml:space="preserve">                                                         </w:t>
      </w:r>
      <w:r>
        <w:rPr>
          <w:i w:val="0"/>
          <w:color w:val="000000"/>
        </w:rPr>
        <w:t xml:space="preserve">         </w:t>
      </w: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RK UNIVERSITY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B. Tech. /BCA/MCA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SEM- ___ </w:t>
      </w:r>
    </w:p>
    <w:p/>
    <w:p>
      <w:pPr>
        <w:pStyle w:val="3"/>
        <w:jc w:val="left"/>
      </w:pPr>
      <w:r>
        <w:t xml:space="preserve">Course 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Course Code:</w:t>
      </w:r>
    </w:p>
    <w:p/>
    <w:p>
      <w:pPr>
        <w:pStyle w:val="11"/>
        <w:rPr>
          <w:rFonts w:ascii="Arial" w:hAnsi="Arial" w:cs="Arial"/>
          <w:b/>
          <w:iCs/>
          <w:color w:val="000000"/>
          <w:sz w:val="22"/>
        </w:rPr>
      </w:pPr>
      <w:r>
        <w:rPr>
          <w:rFonts w:ascii="Arial" w:hAnsi="Arial" w:cs="Arial"/>
          <w:b/>
          <w:iCs/>
          <w:color w:val="000000"/>
          <w:sz w:val="22"/>
        </w:rPr>
        <w:t>Time: 3 Hrs.</w:t>
      </w:r>
      <w:r>
        <w:rPr>
          <w:rFonts w:ascii="Arial" w:hAnsi="Arial" w:cs="Arial"/>
          <w:b/>
          <w:iCs/>
          <w:color w:val="000000"/>
          <w:sz w:val="22"/>
        </w:rPr>
        <w:tab/>
      </w:r>
      <w:r>
        <w:rPr>
          <w:rFonts w:ascii="Arial" w:hAnsi="Arial" w:cs="Arial"/>
          <w:b/>
          <w:iCs/>
          <w:color w:val="000000"/>
          <w:sz w:val="22"/>
        </w:rPr>
        <w:tab/>
      </w:r>
      <w:r>
        <w:rPr>
          <w:rFonts w:ascii="Arial" w:hAnsi="Arial" w:cs="Arial"/>
          <w:b/>
          <w:iCs/>
          <w:color w:val="000000"/>
          <w:sz w:val="22"/>
        </w:rPr>
        <w:tab/>
      </w:r>
      <w:r>
        <w:rPr>
          <w:rFonts w:ascii="Arial" w:hAnsi="Arial" w:cs="Arial"/>
          <w:b/>
          <w:iCs/>
          <w:color w:val="000000"/>
          <w:sz w:val="22"/>
        </w:rPr>
        <w:tab/>
      </w:r>
      <w:r>
        <w:rPr>
          <w:rFonts w:ascii="Arial" w:hAnsi="Arial" w:cs="Arial"/>
          <w:b/>
          <w:iCs/>
          <w:color w:val="000000"/>
          <w:sz w:val="22"/>
        </w:rPr>
        <w:tab/>
      </w:r>
      <w:r>
        <w:rPr>
          <w:rFonts w:ascii="Arial" w:hAnsi="Arial" w:cs="Arial"/>
          <w:b/>
          <w:iCs/>
          <w:color w:val="000000"/>
          <w:sz w:val="22"/>
        </w:rPr>
        <w:tab/>
      </w:r>
      <w:r>
        <w:rPr>
          <w:rFonts w:ascii="Arial" w:hAnsi="Arial" w:cs="Arial"/>
          <w:b/>
          <w:iCs/>
          <w:color w:val="000000"/>
          <w:sz w:val="22"/>
        </w:rPr>
        <w:tab/>
      </w:r>
      <w:r>
        <w:rPr>
          <w:rFonts w:ascii="Arial" w:hAnsi="Arial" w:cs="Arial"/>
          <w:b/>
          <w:iCs/>
          <w:color w:val="000000"/>
          <w:sz w:val="22"/>
        </w:rPr>
        <w:t>Total Marks: 100</w:t>
      </w:r>
    </w:p>
    <w:p>
      <w:pPr>
        <w:pStyle w:val="11"/>
        <w:rPr>
          <w:rFonts w:ascii="Arial" w:hAnsi="Arial" w:cs="Arial"/>
          <w:b/>
          <w:iCs/>
          <w:color w:val="000000"/>
          <w:sz w:val="22"/>
        </w:rPr>
      </w:pPr>
      <w:r>
        <w:rPr>
          <w:rFonts w:ascii="Arial" w:hAnsi="Arial" w:cs="Arial"/>
          <w:b/>
          <w:iCs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102235</wp:posOffset>
                </wp:positionV>
                <wp:extent cx="5676900" cy="635"/>
                <wp:effectExtent l="9525" t="15240" r="9525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69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0.95pt;margin-top:8.05pt;height:0.05pt;width:447pt;z-index:251660288;mso-width-relative:page;mso-height-relative:page;" filled="f" stroked="t" coordsize="21600,21600" o:gfxdata="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4ps/81AAAAAkBAAAPAAAAAAAAAAEAIAAAADgAAABkcnMvZG93bnJldi54bWxQSwEC&#10;FAAUAAAACACHTuJAHSxUvuIBAADSAwAADgAAAAAAAAABACAAAAA5AQAAZHJzL2Uyb0RvYy54bWxQ&#10;SwUGAAAAAAYABgBZAQAAjQUAAAAA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048"/>
        </w:tabs>
        <w:rPr>
          <w:b/>
          <w:iCs/>
          <w:color w:val="000000"/>
          <w:sz w:val="30"/>
        </w:rPr>
      </w:pPr>
      <w:r>
        <w:rPr>
          <w:b/>
          <w:iCs/>
          <w:color w:val="000000"/>
          <w:sz w:val="30"/>
        </w:rPr>
        <w:t>Instructions for students:</w:t>
      </w:r>
    </w:p>
    <w:p>
      <w:pPr>
        <w:numPr>
          <w:ilvl w:val="0"/>
          <w:numId w:val="1"/>
        </w:numPr>
        <w:tabs>
          <w:tab w:val="left" w:pos="1080"/>
        </w:tabs>
        <w:rPr>
          <w:b/>
          <w:iCs/>
          <w:sz w:val="24"/>
        </w:rPr>
      </w:pPr>
      <w:r>
        <w:rPr>
          <w:b/>
          <w:iCs/>
          <w:sz w:val="24"/>
        </w:rPr>
        <w:t xml:space="preserve">Attempt all questions. </w:t>
      </w:r>
    </w:p>
    <w:p>
      <w:pPr>
        <w:numPr>
          <w:ilvl w:val="0"/>
          <w:numId w:val="1"/>
        </w:numPr>
        <w:tabs>
          <w:tab w:val="left" w:pos="720"/>
          <w:tab w:val="left" w:pos="1080"/>
        </w:tabs>
        <w:rPr>
          <w:b/>
          <w:iCs/>
          <w:color w:val="000000"/>
          <w:sz w:val="24"/>
        </w:rPr>
      </w:pPr>
      <w:r>
        <w:rPr>
          <w:b/>
          <w:iCs/>
          <w:color w:val="000000"/>
          <w:sz w:val="24"/>
        </w:rPr>
        <w:t>Make suitable assumptions wherever necessary.</w:t>
      </w:r>
    </w:p>
    <w:p>
      <w:pPr>
        <w:numPr>
          <w:ilvl w:val="0"/>
          <w:numId w:val="1"/>
        </w:numPr>
        <w:tabs>
          <w:tab w:val="left" w:pos="1080"/>
        </w:tabs>
        <w:rPr>
          <w:b/>
          <w:iCs/>
          <w:color w:val="000000"/>
          <w:sz w:val="24"/>
        </w:rPr>
      </w:pPr>
      <w:r>
        <w:rPr>
          <w:b/>
          <w:iCs/>
          <w:color w:val="000000"/>
          <w:sz w:val="24"/>
        </w:rPr>
        <w:t>Figures to the right indicate full marks.</w:t>
      </w:r>
    </w:p>
    <w:p>
      <w:pPr>
        <w:numPr>
          <w:ilvl w:val="0"/>
          <w:numId w:val="1"/>
        </w:numPr>
        <w:tabs>
          <w:tab w:val="left" w:pos="1080"/>
        </w:tabs>
        <w:rPr>
          <w:b/>
          <w:iCs/>
          <w:color w:val="000000"/>
          <w:sz w:val="24"/>
        </w:rPr>
      </w:pPr>
      <w:r>
        <w:rPr>
          <w:b/>
          <w:iCs/>
          <w:color w:val="000000"/>
          <w:sz w:val="24"/>
        </w:rPr>
        <w:t>Programmable calculator is not permitted.</w:t>
      </w:r>
    </w:p>
    <w:p>
      <w:pPr>
        <w:numPr>
          <w:ilvl w:val="0"/>
          <w:numId w:val="1"/>
        </w:numPr>
        <w:tabs>
          <w:tab w:val="left" w:pos="1080"/>
        </w:tabs>
        <w:rPr>
          <w:b/>
          <w:iCs/>
          <w:color w:val="FF0000"/>
          <w:sz w:val="24"/>
        </w:rPr>
      </w:pPr>
      <w:r>
        <w:rPr>
          <w:b/>
          <w:iCs/>
          <w:color w:val="FF0000"/>
          <w:sz w:val="24"/>
        </w:rPr>
        <w:t>Other required instruction</w:t>
      </w:r>
    </w:p>
    <w:p>
      <w:pPr>
        <w:tabs>
          <w:tab w:val="left" w:pos="1080"/>
        </w:tabs>
        <w:rPr>
          <w:b/>
          <w:iCs/>
          <w:color w:val="FF0000"/>
          <w:sz w:val="24"/>
        </w:rPr>
      </w:pPr>
      <w:r>
        <w:rPr>
          <w:rFonts w:ascii="Arial" w:hAnsi="Arial" w:cs="Arial"/>
          <w:b/>
          <w:iCs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108585</wp:posOffset>
                </wp:positionV>
                <wp:extent cx="6048375" cy="19685"/>
                <wp:effectExtent l="9525" t="10795" r="9525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196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3.2pt;margin-top:8.55pt;height:1.55pt;width:476.25pt;z-index:251661312;mso-width-relative:page;mso-height-relative:page;" filled="f" stroked="t" coordsize="21600,21600" o:gfxdata="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AXLZFnVAAAACQEAAA8AAAAAAAAAAQAgAAAAOAAAAGRycy9kb3ducmV2LnhtbFBL&#10;AQIUABQAAAAIAIdO4kBMal4D4wEAANQDAAAOAAAAAAAAAAEAIAAAADoBAABkcnMvZTJvRG9jLnht&#10;bFBLBQYAAAAABgAGAFkBAACP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080"/>
        </w:tabs>
        <w:rPr>
          <w:b/>
          <w:iCs/>
          <w:color w:val="FF0000"/>
          <w:sz w:val="30"/>
          <w:szCs w:val="30"/>
        </w:rPr>
      </w:pPr>
      <w:r>
        <w:rPr>
          <w:b/>
          <w:iCs/>
          <w:color w:val="FF0000"/>
          <w:sz w:val="30"/>
          <w:szCs w:val="30"/>
        </w:rPr>
        <w:t>Note for paper setter:</w:t>
      </w:r>
    </w:p>
    <w:p>
      <w:pPr>
        <w:pStyle w:val="17"/>
        <w:numPr>
          <w:ilvl w:val="0"/>
          <w:numId w:val="2"/>
        </w:numPr>
        <w:tabs>
          <w:tab w:val="left" w:pos="1080"/>
        </w:tabs>
        <w:ind w:left="1080"/>
        <w:jc w:val="both"/>
        <w:rPr>
          <w:b/>
          <w:iCs/>
          <w:color w:val="FF0000"/>
          <w:sz w:val="24"/>
        </w:rPr>
      </w:pPr>
      <w:r>
        <w:rPr>
          <w:b/>
          <w:iCs/>
          <w:color w:val="FF0000"/>
          <w:sz w:val="24"/>
        </w:rPr>
        <w:t>The question paper shall be set in such a manner as to ensure that it covers the entire syllabus of the concerned course.</w:t>
      </w:r>
    </w:p>
    <w:p>
      <w:pPr>
        <w:pStyle w:val="17"/>
        <w:numPr>
          <w:ilvl w:val="0"/>
          <w:numId w:val="2"/>
        </w:numPr>
        <w:tabs>
          <w:tab w:val="left" w:pos="1080"/>
        </w:tabs>
        <w:ind w:left="1080"/>
        <w:jc w:val="both"/>
        <w:rPr>
          <w:b/>
          <w:iCs/>
          <w:color w:val="FF0000"/>
          <w:sz w:val="24"/>
        </w:rPr>
      </w:pPr>
      <w:r>
        <w:rPr>
          <w:b/>
          <w:iCs/>
          <w:color w:val="FF0000"/>
          <w:sz w:val="24"/>
        </w:rPr>
        <w:t xml:space="preserve">The examinations are aimed at evaluating not only the student`s ability to recall information, but also his/her understanding of the subject and ability to synthesize scattered bits of information into a meaningful whole. Some of the questions shall be analytical and invite original thinking or application of theory.  </w:t>
      </w:r>
    </w:p>
    <w:p>
      <w:pPr>
        <w:pStyle w:val="17"/>
        <w:numPr>
          <w:ilvl w:val="0"/>
          <w:numId w:val="2"/>
        </w:numPr>
        <w:tabs>
          <w:tab w:val="left" w:pos="1080"/>
        </w:tabs>
        <w:ind w:left="1080"/>
        <w:jc w:val="both"/>
        <w:rPr>
          <w:b/>
          <w:iCs/>
          <w:color w:val="FF0000"/>
          <w:sz w:val="24"/>
        </w:rPr>
      </w:pPr>
      <w:r>
        <w:rPr>
          <w:b/>
          <w:iCs/>
          <w:color w:val="FF0000"/>
          <w:sz w:val="24"/>
        </w:rPr>
        <w:t>Paper setter can merge or fragment the sub-questions as required.</w:t>
      </w:r>
    </w:p>
    <w:p>
      <w:pPr>
        <w:tabs>
          <w:tab w:val="left" w:pos="1080"/>
        </w:tabs>
        <w:rPr>
          <w:b/>
          <w:iCs/>
          <w:color w:val="FF0000"/>
          <w:sz w:val="24"/>
        </w:rPr>
      </w:pPr>
      <w:r>
        <w:rPr>
          <w:rFonts w:ascii="Arial" w:hAnsi="Arial" w:cs="Arial"/>
          <w:b/>
          <w:iCs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46990</wp:posOffset>
                </wp:positionV>
                <wp:extent cx="6153150" cy="635"/>
                <wp:effectExtent l="9525" t="18415" r="9525" b="9525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1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-10.95pt;margin-top:3.7pt;height:0.05pt;width:484.5pt;z-index:251659264;mso-width-relative:page;mso-height-relative:page;" filled="f" stroked="t" coordsize="21600,21600" o:gfxdata="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JotAKtQAAAAHAQAADwAAAAAAAAABACAAAAA4AAAAZHJzL2Rvd25yZXYueG1sUEsBAhQAFAAAAAgA&#10;h07iQApXvavaAQAAwwMAAA4AAAAAAAAAAQAgAAAAOQEAAGRycy9lMm9Eb2MueG1sUEsFBgAAAAAG&#10;AAYAWQEAAIUFAAAAAA=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0"/>
        <w:tblW w:w="99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708"/>
        <w:gridCol w:w="421"/>
        <w:gridCol w:w="31"/>
        <w:gridCol w:w="7365"/>
        <w:gridCol w:w="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971" w:type="dxa"/>
            <w:gridSpan w:val="6"/>
          </w:tcPr>
          <w:p>
            <w:pPr>
              <w:tabs>
                <w:tab w:val="left" w:pos="1080"/>
              </w:tabs>
              <w:spacing w:line="276" w:lineRule="auto"/>
              <w:rPr>
                <w:rFonts w:ascii="Century" w:hAnsi="Century" w:cs="Times New Roman"/>
                <w:b/>
                <w:iCs/>
                <w:color w:val="FF0000"/>
                <w:sz w:val="24"/>
                <w:szCs w:val="24"/>
              </w:rPr>
            </w:pPr>
          </w:p>
          <w:p>
            <w:pPr>
              <w:spacing w:line="276" w:lineRule="auto"/>
              <w:jc w:val="center"/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  <w:t>SECTION – I</w:t>
            </w:r>
          </w:p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bCs/>
                <w:color w:val="FF0000"/>
                <w:sz w:val="24"/>
                <w:szCs w:val="24"/>
              </w:rPr>
              <w:t>Put the questions from the syllabus of Section-I, as provided in paper setting kit</w:t>
            </w:r>
          </w:p>
          <w:p>
            <w:pPr>
              <w:spacing w:line="276" w:lineRule="auto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Q.1</w:t>
            </w: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7817" w:type="dxa"/>
            <w:gridSpan w:val="3"/>
          </w:tcPr>
          <w:p>
            <w:pPr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bCs/>
                <w:color w:val="000000"/>
                <w:sz w:val="24"/>
                <w:szCs w:val="24"/>
              </w:rPr>
              <w:t xml:space="preserve">Select the most appropriate option:  </w:t>
            </w:r>
            <w:r>
              <w:rPr>
                <w:rFonts w:ascii="Century" w:hAnsi="Century" w:cs="Times New Roman"/>
                <w:b/>
                <w:sz w:val="24"/>
                <w:szCs w:val="24"/>
              </w:rPr>
              <w:t>(Each of one mark)</w:t>
            </w:r>
          </w:p>
          <w:p>
            <w:pPr>
              <w:rPr>
                <w:rFonts w:ascii="Century" w:hAnsi="Century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(Desired level - GATE).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817" w:type="dxa"/>
            <w:gridSpan w:val="3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Identify and choose which one code is correct to set widget Horizontally.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a.</w:t>
            </w:r>
          </w:p>
        </w:tc>
        <w:tc>
          <w:tcPr>
            <w:tcW w:w="7396" w:type="dxa"/>
            <w:gridSpan w:val="2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entury" w:hAnsi="Century" w:cs="Times New Roman"/>
                <w:b/>
                <w:bCs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</w:rPr>
              <w:t>android:orientation="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  <w:lang w:val="en-US"/>
              </w:rPr>
              <w:t>Raw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</w:rPr>
              <w:t>"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b.</w:t>
            </w:r>
          </w:p>
        </w:tc>
        <w:tc>
          <w:tcPr>
            <w:tcW w:w="7396" w:type="dxa"/>
            <w:gridSpan w:val="2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entury" w:hAnsi="Century" w:cs="Times New Roman"/>
                <w:b/>
                <w:bCs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  <w:lang w:val="en-US"/>
              </w:rPr>
              <w:t>tools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  <w:lang w:val="en-US"/>
              </w:rPr>
              <w:t>oriantaion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</w:rPr>
              <w:t>="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  <w:lang w:val="en-US"/>
              </w:rPr>
              <w:t>Horizontal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</w:rPr>
              <w:t>"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c.</w:t>
            </w:r>
          </w:p>
        </w:tc>
        <w:tc>
          <w:tcPr>
            <w:tcW w:w="7396" w:type="dxa"/>
            <w:gridSpan w:val="2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entury" w:hAnsi="Century" w:cs="Times New Roman"/>
                <w:b/>
                <w:bCs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  <w:lang w:val="en-US"/>
              </w:rPr>
              <w:t>app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  <w:lang w:val="en-US"/>
              </w:rPr>
              <w:t>Orientation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</w:rPr>
              <w:t>="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  <w:lang w:val="en-US"/>
              </w:rPr>
              <w:t>horizontal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</w:rPr>
              <w:t>"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d.</w:t>
            </w:r>
          </w:p>
        </w:tc>
        <w:tc>
          <w:tcPr>
            <w:tcW w:w="7396" w:type="dxa"/>
            <w:gridSpan w:val="2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entury" w:hAnsi="Century" w:cs="Times New Roman"/>
                <w:b/>
                <w:bCs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  <w:lang w:val="en-US"/>
              </w:rPr>
              <w:t>android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</w:rPr>
              <w:t>:orientation="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  <w:lang w:val="en-US"/>
              </w:rPr>
              <w:t>horizontal</w:t>
            </w:r>
            <w:r>
              <w:rPr>
                <w:rFonts w:hint="default" w:ascii="monospace" w:hAnsi="monospace" w:eastAsia="monospace" w:cs="monospace"/>
                <w:b/>
                <w:bCs/>
                <w:color w:val="auto"/>
                <w:sz w:val="19"/>
                <w:szCs w:val="19"/>
                <w:shd w:val="clear" w:color="auto" w:fill="auto"/>
              </w:rPr>
              <w:t>"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817" w:type="dxa"/>
            <w:gridSpan w:val="3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Which layout consist property of Margine Top ? 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a.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LinearLayout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b.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RelativeLayout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c.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AbsoluteLayout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d.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FrameLayout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7817" w:type="dxa"/>
            <w:gridSpan w:val="3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new Handler(Runnable...} class is used to create_______ 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a.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New Activity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b.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New Dataparser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c.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New Thread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d.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New View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7817" w:type="dxa"/>
            <w:gridSpan w:val="3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Which method we can replace to find id of views in main method 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a.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FindViewById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b.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Viewview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c.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ascii="Century" w:hAnsi="Century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Binding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d.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a and c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7817" w:type="dxa"/>
            <w:gridSpan w:val="3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Full form of OHA is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a.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Open Handler Alliance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b.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Open Handy Alliance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c.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Open Handset Alliance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d.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Open Handler Alliance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7817" w:type="dxa"/>
            <w:gridSpan w:val="3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Which file consist a code for Launcher ?</w:t>
            </w:r>
          </w:p>
        </w:tc>
        <w:tc>
          <w:tcPr>
            <w:tcW w:w="782" w:type="dxa"/>
          </w:tcPr>
          <w:p>
            <w:pPr>
              <w:spacing w:line="276" w:lineRule="auto"/>
              <w:jc w:val="both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a.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gradle app level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b.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gradle module level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c.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manifest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21" w:type="dxa"/>
          </w:tcPr>
          <w:p>
            <w:pPr>
              <w:spacing w:line="276" w:lineRule="auto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d.</w:t>
            </w:r>
          </w:p>
        </w:tc>
        <w:tc>
          <w:tcPr>
            <w:tcW w:w="7396" w:type="dxa"/>
            <w:gridSpan w:val="2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mipmap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817" w:type="dxa"/>
            <w:gridSpan w:val="3"/>
          </w:tcPr>
          <w:p>
            <w:pPr>
              <w:rPr>
                <w:rFonts w:ascii="Century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Answer following questions:  (Each of two mark)</w:t>
            </w:r>
          </w:p>
          <w:p>
            <w:pPr>
              <w:spacing w:line="276" w:lineRule="auto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(Desired level - GATE).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right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Write two method name which implements by SQLiteOpenHelper class.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right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817" w:type="dxa"/>
            <w:gridSpan w:val="3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onospace" w:hAnsi="monospace" w:eastAsia="monospace" w:cs="monospace"/>
                <w:b/>
                <w:bCs/>
                <w:color w:val="00800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0000FF"/>
                <w:sz w:val="19"/>
                <w:szCs w:val="19"/>
                <w:shd w:val="clear" w:fill="FFFFFF"/>
                <w:lang w:val="en-US"/>
              </w:rPr>
              <w:t>&lt;</w:t>
            </w:r>
            <w:r>
              <w:rPr>
                <w:rFonts w:hint="default" w:ascii="monospace" w:hAnsi="monospace" w:eastAsia="monospace" w:cs="monospace"/>
                <w:b/>
                <w:bCs/>
                <w:color w:val="0000FF"/>
                <w:sz w:val="19"/>
                <w:szCs w:val="19"/>
                <w:shd w:val="clear" w:fill="FFFFFF"/>
              </w:rPr>
              <w:t>parent</w:t>
            </w:r>
            <w:r>
              <w:rPr>
                <w:rFonts w:hint="default" w:ascii="monospace" w:hAnsi="monospace" w:eastAsia="monospace" w:cs="monospace"/>
                <w:b/>
                <w:bCs/>
                <w:color w:val="008000"/>
                <w:sz w:val="19"/>
                <w:szCs w:val="19"/>
                <w:shd w:val="clear" w:fill="FFFFFF"/>
              </w:rPr>
              <w:t>="Theme.MaterialComponents.DayNight.DarkActionBar"</w:t>
            </w:r>
            <w:r>
              <w:rPr>
                <w:rFonts w:hint="default" w:ascii="monospace" w:hAnsi="monospace" w:eastAsia="monospace" w:cs="monospace"/>
                <w:b/>
                <w:bCs/>
                <w:color w:val="008000"/>
                <w:sz w:val="19"/>
                <w:szCs w:val="19"/>
                <w:shd w:val="clear" w:fill="FFFFFF"/>
                <w:lang w:val="en-US"/>
              </w:rPr>
              <w:t>&gt;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Do needful changes in belowe code to disapear ActionBar.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right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 xml:space="preserve"> Write a xml code to create views : Recyclerview, Webview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right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To access internet what task need to perfome in manifest.xml file.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right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 xml:space="preserve">What is difference bettwen ListView and RecyclerView ? 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817" w:type="dxa"/>
            <w:gridSpan w:val="3"/>
          </w:tcPr>
          <w:p>
            <w:pPr>
              <w:pStyle w:val="17"/>
              <w:spacing w:line="276" w:lineRule="auto"/>
              <w:ind w:left="360"/>
              <w:rPr>
                <w:rFonts w:ascii="Century" w:hAnsi="Century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Q.2</w:t>
            </w: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7817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 xml:space="preserve">Describe Android </w:t>
            </w:r>
            <w:r>
              <w:rPr>
                <w:rFonts w:ascii="Helvetica Neue" w:hAnsi="Helvetica Neue" w:eastAsia="Helvetica Neue" w:cs="Helvetica Neue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Architecture</w:t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 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In String.xml file create 5 countries name and define any background color,textcolor and backgroundTint color in color.xml file.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(c)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Describe Android directory structure. Explain types of file which contain gradle,java,res folder.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bCs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Q.2</w:t>
            </w: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With code demonstrate Relative Layout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  <w:t xml:space="preserve"> and create Signup form with fields : Username,Email,Password,Confirm Pasword.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Describe : ADT, SDK, AVD.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(c)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Explain : Service, Broadcast Reciver, Activity.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ascii="Century" w:hAnsi="Century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Q.3</w:t>
            </w: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To jump from one activity to another or open externel link in application which type of intent we need to use ? Explain with demonstrate of both.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Write a steps to create a resource menu file and write a code to create a menus item : Home, products, ContactUs.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(c)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 xml:space="preserve">Create a resource file to 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bCs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Q.3</w:t>
            </w: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 xml:space="preserve">public class MainActivity extends which Activity  ? Write a code of its override method and setContenview 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7817" w:type="dxa"/>
            <w:gridSpan w:val="3"/>
          </w:tcPr>
          <w:p>
            <w:pPr>
              <w:numPr>
                <w:numId w:val="0"/>
              </w:numPr>
              <w:spacing w:before="100" w:beforeAutospacing="1" w:after="100" w:afterAutospacing="1" w:line="240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Explain Toast with example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  <w:t xml:space="preserve"> and what are the use of LENGTH_LONG and show().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(c)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what is the use of drawable folder ? Write a steps to create icon using Vector Assest.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971" w:type="dxa"/>
            <w:gridSpan w:val="6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iCs/>
                <w:color w:val="000000"/>
                <w:sz w:val="24"/>
                <w:szCs w:val="24"/>
              </w:rPr>
            </w:pPr>
          </w:p>
          <w:p>
            <w:pPr>
              <w:spacing w:line="276" w:lineRule="auto"/>
              <w:jc w:val="center"/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  <w:t>SECTION – II</w:t>
            </w:r>
          </w:p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bCs/>
                <w:color w:val="FF0000"/>
                <w:sz w:val="24"/>
                <w:szCs w:val="24"/>
              </w:rPr>
              <w:t>Put the questions from the syllabus of Section-II, as provided in paper setting kit</w:t>
            </w:r>
          </w:p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Q.4</w:t>
            </w: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7817" w:type="dxa"/>
            <w:gridSpan w:val="3"/>
          </w:tcPr>
          <w:p>
            <w:pPr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bCs/>
                <w:color w:val="000000"/>
                <w:sz w:val="24"/>
                <w:szCs w:val="24"/>
              </w:rPr>
              <w:t xml:space="preserve">Select the most appropriate option:  </w:t>
            </w:r>
            <w:r>
              <w:rPr>
                <w:rFonts w:ascii="Century" w:hAnsi="Century" w:cs="Times New Roman"/>
                <w:b/>
                <w:sz w:val="24"/>
                <w:szCs w:val="24"/>
              </w:rPr>
              <w:t>(Each of one mark)</w:t>
            </w:r>
          </w:p>
          <w:p>
            <w:pPr>
              <w:rPr>
                <w:rFonts w:ascii="Century" w:hAnsi="Century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(Desired level - GATE).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817" w:type="dxa"/>
            <w:gridSpan w:val="3"/>
          </w:tcPr>
          <w:p>
            <w:pPr>
              <w:rPr>
                <w:rFonts w:ascii="Century" w:hAnsi="Century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SQLiteOpenHelper is _______ 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a.</w:t>
            </w:r>
          </w:p>
        </w:tc>
        <w:tc>
          <w:tcPr>
            <w:tcW w:w="7365" w:type="dxa"/>
            <w:vAlign w:val="top"/>
          </w:tcPr>
          <w:p>
            <w:pPr>
              <w:rPr>
                <w:rFonts w:hint="default" w:ascii="Century" w:hAnsi="Century" w:eastAsia="Times New Roman" w:cs="Times New Roman"/>
                <w:b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abstract class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b.</w:t>
            </w:r>
          </w:p>
        </w:tc>
        <w:tc>
          <w:tcPr>
            <w:tcW w:w="7365" w:type="dxa"/>
            <w:vAlign w:val="top"/>
          </w:tcPr>
          <w:p>
            <w:pPr>
              <w:rPr>
                <w:rFonts w:hint="default" w:ascii="Century" w:hAnsi="Century" w:eastAsia="Times New Roman" w:cs="Times New Roman"/>
                <w:b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derived class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c.</w:t>
            </w:r>
          </w:p>
        </w:tc>
        <w:tc>
          <w:tcPr>
            <w:tcW w:w="7365" w:type="dxa"/>
            <w:vAlign w:val="top"/>
          </w:tcPr>
          <w:p>
            <w:pPr>
              <w:rPr>
                <w:rFonts w:hint="default" w:ascii="Century" w:hAnsi="Century" w:eastAsia="Times New Roman" w:cs="Times New Roman"/>
                <w:b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d.</w:t>
            </w:r>
          </w:p>
        </w:tc>
        <w:tc>
          <w:tcPr>
            <w:tcW w:w="7365" w:type="dxa"/>
            <w:vAlign w:val="top"/>
          </w:tcPr>
          <w:p>
            <w:pPr>
              <w:rPr>
                <w:rFonts w:hint="default" w:ascii="Century" w:hAnsi="Century" w:eastAsia="Times New Roman" w:cs="Times New Roman"/>
                <w:b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inheritance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817" w:type="dxa"/>
            <w:gridSpan w:val="3"/>
          </w:tcPr>
          <w:p>
            <w:pP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To Modifie value in SharedPreference which interface used ?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a.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Write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b.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c.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Editor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d.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Edit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7817" w:type="dxa"/>
            <w:gridSpan w:val="3"/>
          </w:tcPr>
          <w:p>
            <w:pPr>
              <w:jc w:val="both"/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Which one import is correct from belowe.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a.</w:t>
            </w:r>
          </w:p>
        </w:tc>
        <w:tc>
          <w:tcPr>
            <w:tcW w:w="7365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app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.widget.Button;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b.</w:t>
            </w:r>
          </w:p>
        </w:tc>
        <w:tc>
          <w:tcPr>
            <w:tcW w:w="7365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android.widget.Button;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c.</w:t>
            </w:r>
          </w:p>
        </w:tc>
        <w:tc>
          <w:tcPr>
            <w:tcW w:w="7365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app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view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.Button;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d.</w:t>
            </w:r>
          </w:p>
        </w:tc>
        <w:tc>
          <w:tcPr>
            <w:tcW w:w="7365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app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View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.Button;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7817" w:type="dxa"/>
            <w:gridSpan w:val="3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setOnClickListener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 xml:space="preserve"> override which method ? 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a.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new onView()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b.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new onListner()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" w:hRule="atLeast"/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c.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new onClickListner()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d.</w:t>
            </w:r>
          </w:p>
        </w:tc>
        <w:tc>
          <w:tcPr>
            <w:tcW w:w="7365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onClick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()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7817" w:type="dxa"/>
            <w:gridSpan w:val="3"/>
          </w:tcPr>
          <w:p>
            <w:pPr>
              <w:jc w:val="both"/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  <w:t>How many Fragment exist in one Application ?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a.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b.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c.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d.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Not Fixed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7817" w:type="dxa"/>
            <w:gridSpan w:val="3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entury" w:hAnsi="Century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(context, </w:t>
            </w:r>
            <w:r>
              <w:rPr>
                <w:rFonts w:hint="default" w:ascii="monospace" w:hAnsi="monospace" w:eastAsia="monospace" w:cs="monospace"/>
                <w:b/>
                <w:bCs/>
                <w:color w:val="008000"/>
                <w:sz w:val="19"/>
                <w:szCs w:val="19"/>
                <w:shd w:val="clear" w:fill="FFFFFF"/>
              </w:rPr>
              <w:t>"Signup.db"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 xml:space="preserve">factory: </w:t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 xml:space="preserve"> version: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 xml:space="preserve"> versi</w:t>
            </w:r>
            <w:bookmarkStart w:id="0" w:name="_GoBack"/>
            <w:bookmarkEnd w:id="0"/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on value replace with____.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a.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b.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c.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ind w:left="284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452" w:type="dxa"/>
            <w:gridSpan w:val="2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entury" w:hAnsi="Century" w:cs="Times New Roman"/>
                <w:bCs/>
                <w:color w:val="000000"/>
                <w:sz w:val="24"/>
                <w:szCs w:val="24"/>
              </w:rPr>
              <w:t>d.</w:t>
            </w:r>
          </w:p>
        </w:tc>
        <w:tc>
          <w:tcPr>
            <w:tcW w:w="7365" w:type="dxa"/>
          </w:tcPr>
          <w:p>
            <w:pPr>
              <w:spacing w:line="276" w:lineRule="auto"/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817" w:type="dxa"/>
            <w:gridSpan w:val="3"/>
          </w:tcPr>
          <w:p>
            <w:pPr>
              <w:rPr>
                <w:rFonts w:ascii="Century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Answer following questions:  (Each of two mark)</w:t>
            </w:r>
          </w:p>
          <w:p>
            <w:pPr>
              <w:spacing w:line="276" w:lineRule="auto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(Desired level - GATE).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right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817" w:type="dxa"/>
            <w:gridSpan w:val="3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0000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SQLiteDatabase db =</w:t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.getWritableDatabase();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ContentValues contentValues = </w:t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ContentValues();</w:t>
            </w:r>
          </w:p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 xml:space="preserve">Read the above code and define its which type of class. 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right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Explain Layoutinflater class and write a code to get a reference of main layout using layoutinflator.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right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What do you understand bby JSON parsing ?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right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What is Content Provider ?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right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 xml:space="preserve">Defrencite between android: and app: 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ascii="Century" w:hAnsi="Century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Q.5</w:t>
            </w: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Describle service life cycle.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Write a code to check gender is male or female using java. (Assume required layout is created. and assume required id.)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(c)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ascii="Century" w:hAnsi="Century" w:cs="Times New Roman"/>
                <w:sz w:val="24"/>
                <w:szCs w:val="24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Write a code for model.java class, define int id,String name, create constructore,getter and seter method.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bCs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Q.5</w:t>
            </w: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 xml:space="preserve">Create a cardview with roundcorner and display image and image name inside carview.use required properties to give proper margine. 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Write a code to load a fragment, beginetransaction and replace Fragment.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(c)</w:t>
            </w:r>
          </w:p>
        </w:tc>
        <w:tc>
          <w:tcPr>
            <w:tcW w:w="7817" w:type="dxa"/>
            <w:gridSpan w:val="3"/>
          </w:tcPr>
          <w:p>
            <w:pPr>
              <w:numPr>
                <w:numId w:val="0"/>
              </w:numPr>
              <w:spacing w:before="100" w:beforeAutospacing="1" w:after="100" w:afterAutospacing="1" w:line="240" w:lineRule="auto"/>
              <w:rPr>
                <w:rFonts w:ascii="Century" w:hAnsi="Century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  <w:t>Write 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steps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  <w:t xml:space="preserve">to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publishing android app.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ascii="Century" w:hAnsi="Century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Q.6</w:t>
            </w: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7817" w:type="dxa"/>
            <w:gridSpan w:val="3"/>
          </w:tcPr>
          <w:p>
            <w:pPr>
              <w:numPr>
                <w:numId w:val="0"/>
              </w:numPr>
              <w:spacing w:before="100" w:beforeAutospacing="1" w:after="100" w:afterAutospacing="1" w:line="240" w:lineRule="auto"/>
              <w:rPr>
                <w:rFonts w:ascii="Century" w:hAnsi="Century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Explain Networking API, Web API and Telephony api.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Create a demonstrate to write a code of databse connectivity, create “User” database and “Login” table.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(c)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>Create a Layout for food orderusing Constraint layout. Required fields are : foodimage,foodname,foodprice,placeorderbutton.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bCs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Q.6</w:t>
            </w: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7817" w:type="dxa"/>
            <w:gridSpan w:val="3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onospace" w:hAnsi="monospace" w:eastAsia="monospace" w:cs="monospace"/>
                <w:color w:val="80800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hint="default" w:ascii="monospace" w:hAnsi="monospace" w:eastAsia="monospace" w:cs="monospace"/>
                <w:color w:val="808000"/>
                <w:sz w:val="19"/>
                <w:szCs w:val="19"/>
                <w:shd w:val="clear" w:fill="FFFFFF"/>
                <w:lang w:val="en-US"/>
              </w:rPr>
              <w:t xml:space="preserve">Do Complete belowe code : 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00000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MyViewHolder onCreateViewHolder(</w:t>
            </w:r>
            <w:r>
              <w:rPr>
                <w:rFonts w:hint="default" w:ascii="monospace" w:hAnsi="monospace" w:eastAsia="monospace" w:cs="monospace"/>
                <w:color w:val="808000"/>
                <w:sz w:val="19"/>
                <w:szCs w:val="19"/>
                <w:shd w:val="clear" w:fill="FFFFFF"/>
              </w:rPr>
              <w:t xml:space="preserve">@NonNull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ViewGroup parent, </w:t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viewType) {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    LayoutInflater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_____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 = LayoutInflater.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______</w:t>
            </w:r>
            <w:r>
              <w:rPr>
                <w:rFonts w:hint="default" w:ascii="monospace" w:hAnsi="monospace" w:eastAsia="monospace" w:cs="monospace"/>
                <w:i/>
                <w:iCs/>
                <w:color w:val="000000"/>
                <w:sz w:val="19"/>
                <w:szCs w:val="19"/>
                <w:shd w:val="clear" w:fill="FFFFFF"/>
              </w:rPr>
              <w:t>from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(parent.get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_____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());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    View view = inflater.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______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(R.layout.</w:t>
            </w:r>
            <w:r>
              <w:rPr>
                <w:rFonts w:hint="default" w:ascii="monospace" w:hAnsi="monospace" w:eastAsia="monospace" w:cs="monospace"/>
                <w:b/>
                <w:bCs/>
                <w:i/>
                <w:iCs/>
                <w:color w:val="660E7A"/>
                <w:sz w:val="19"/>
                <w:szCs w:val="19"/>
                <w:shd w:val="clear" w:fill="FFFFFF"/>
              </w:rPr>
              <w:t>row_movie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,parent, </w:t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>false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    MyViewHolder viewHolder = </w:t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  <w:lang w:val="en-US"/>
              </w:rPr>
              <w:t>______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MyViewHolder(view);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_________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onBindViewHolder(</w:t>
            </w:r>
            <w:r>
              <w:rPr>
                <w:rFonts w:hint="default" w:ascii="monospace" w:hAnsi="monospace" w:eastAsia="monospace" w:cs="monospace"/>
                <w:color w:val="808000"/>
                <w:sz w:val="19"/>
                <w:szCs w:val="19"/>
                <w:shd w:val="clear" w:fill="FFFFFF"/>
              </w:rPr>
              <w:t xml:space="preserve">@NonNull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MyViewHolder holder, </w:t>
            </w:r>
            <w:r>
              <w:rPr>
                <w:rFonts w:hint="default" w:ascii="monospace" w:hAnsi="monospace" w:eastAsia="monospace" w:cs="monospace"/>
                <w:color w:val="808000"/>
                <w:sz w:val="19"/>
                <w:szCs w:val="19"/>
                <w:shd w:val="clear" w:fill="FFFFFF"/>
              </w:rPr>
              <w:t>@SuppressLint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00"/>
                <w:sz w:val="19"/>
                <w:szCs w:val="19"/>
                <w:shd w:val="clear" w:fill="FFFFFF"/>
              </w:rPr>
              <w:t>"RecyclerView"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position) {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    Movies movie = </w:t>
            </w:r>
            <w:r>
              <w:rPr>
                <w:rFonts w:hint="default" w:ascii="monospace" w:hAnsi="monospace" w:eastAsia="monospace" w:cs="monospace"/>
                <w:b/>
                <w:bCs/>
                <w:color w:val="660E7A"/>
                <w:sz w:val="19"/>
                <w:szCs w:val="19"/>
                <w:shd w:val="clear" w:fill="FFFFFF"/>
              </w:rPr>
              <w:t>list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.get(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________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______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660E7A"/>
                <w:sz w:val="19"/>
                <w:szCs w:val="19"/>
                <w:shd w:val="clear" w:fill="FFFFFF"/>
              </w:rPr>
              <w:t>txtName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____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Text(movie.getName());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______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660E7A"/>
                <w:sz w:val="19"/>
                <w:szCs w:val="19"/>
                <w:shd w:val="clear" w:fill="FFFFFF"/>
              </w:rPr>
              <w:t>txtType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_____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Text(movie.getType());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______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660E7A"/>
                <w:sz w:val="19"/>
                <w:szCs w:val="19"/>
                <w:shd w:val="clear" w:fill="FFFFFF"/>
              </w:rPr>
              <w:t>txtYear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  <w:lang w:val="en-US"/>
              </w:rPr>
              <w:t>_____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Text(String.</w:t>
            </w:r>
            <w:r>
              <w:rPr>
                <w:rFonts w:hint="default" w:ascii="monospace" w:hAnsi="monospace" w:eastAsia="monospace" w:cs="monospace"/>
                <w:i/>
                <w:iCs/>
                <w:color w:val="000000"/>
                <w:sz w:val="19"/>
                <w:szCs w:val="19"/>
                <w:shd w:val="clear" w:fill="FFFFFF"/>
              </w:rPr>
              <w:t>valueOf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(movie.getYear()));</w:t>
            </w:r>
          </w:p>
          <w:p>
            <w:pPr>
              <w:spacing w:line="276" w:lineRule="auto"/>
              <w:rPr>
                <w:rFonts w:ascii="Century" w:hAnsi="Century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7817" w:type="dxa"/>
            <w:gridSpan w:val="3"/>
          </w:tcPr>
          <w:p>
            <w:pPr>
              <w:spacing w:line="276" w:lineRule="auto"/>
              <w:rPr>
                <w:rFonts w:hint="default" w:ascii="Century" w:hAnsi="Century" w:cs="Times New Roman"/>
                <w:sz w:val="24"/>
                <w:szCs w:val="24"/>
                <w:lang w:val="en-US"/>
              </w:rPr>
            </w:pPr>
            <w:r>
              <w:rPr>
                <w:rFonts w:hint="default" w:ascii="Century" w:hAnsi="Century" w:cs="Times New Roman"/>
                <w:sz w:val="24"/>
                <w:szCs w:val="24"/>
                <w:lang w:val="en-US"/>
              </w:rPr>
              <w:t xml:space="preserve">Write a code to create a view.SetOnClickListner event and set text on DisplayButton to setText on Textview. 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4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(c)</w:t>
            </w:r>
          </w:p>
        </w:tc>
        <w:tc>
          <w:tcPr>
            <w:tcW w:w="7817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entury" w:hAnsi="Century" w:cs="Times New Roman"/>
                <w:sz w:val="24"/>
                <w:szCs w:val="24"/>
              </w:rPr>
            </w:pPr>
            <w:r>
              <w:rPr>
                <w:rFonts w:ascii="ArialMT" w:hAnsi="ArialMT" w:eastAsia="ArialMT" w:cs="ArialMT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What are the different data storage options available on the Android platform? </w:t>
            </w:r>
          </w:p>
        </w:tc>
        <w:tc>
          <w:tcPr>
            <w:tcW w:w="782" w:type="dxa"/>
          </w:tcPr>
          <w:p>
            <w:pPr>
              <w:spacing w:line="276" w:lineRule="auto"/>
              <w:jc w:val="center"/>
              <w:rPr>
                <w:rFonts w:ascii="Century" w:hAnsi="Century" w:cs="Times New Roman"/>
                <w:b/>
                <w:sz w:val="24"/>
                <w:szCs w:val="24"/>
              </w:rPr>
            </w:pPr>
            <w:r>
              <w:rPr>
                <w:rFonts w:ascii="Century" w:hAnsi="Century" w:cs="Times New Roman"/>
                <w:b/>
                <w:sz w:val="24"/>
                <w:szCs w:val="24"/>
              </w:rPr>
              <w:t>06</w:t>
            </w:r>
          </w:p>
        </w:tc>
      </w:tr>
    </w:tbl>
    <w:p>
      <w:pPr>
        <w:jc w:val="both"/>
        <w:rPr>
          <w:rFonts w:cs="Times New Roman"/>
        </w:rPr>
      </w:pPr>
    </w:p>
    <w:p>
      <w:pPr>
        <w:jc w:val="center"/>
        <w:rPr>
          <w:rFonts w:cs="Times New Roman"/>
        </w:rPr>
      </w:pPr>
      <w:r>
        <w:rPr>
          <w:rFonts w:cs="Times New Roman"/>
          <w:b/>
          <w:bCs/>
        </w:rPr>
        <w:t>*************</w:t>
      </w:r>
    </w:p>
    <w:sectPr>
      <w:footerReference r:id="rId3" w:type="default"/>
      <w:footerReference r:id="rId4" w:type="even"/>
      <w:pgSz w:w="11907" w:h="16839"/>
      <w:pgMar w:top="576" w:right="1152" w:bottom="864" w:left="158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苹方-简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Century">
    <w:altName w:val="苹方-简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MT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1</w:t>
    </w:r>
    <w:r>
      <w:rPr>
        <w:rStyle w:val="15"/>
      </w:rPr>
      <w:fldChar w:fldCharType="end"/>
    </w:r>
  </w:p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1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633201"/>
    <w:multiLevelType w:val="singleLevel"/>
    <w:tmpl w:val="3A633201"/>
    <w:lvl w:ilvl="0" w:tentative="0">
      <w:start w:val="1"/>
      <w:numFmt w:val="decimal"/>
      <w:lvlText w:val="%1."/>
      <w:legacy w:legacy="1" w:legacySpace="120" w:legacyIndent="360"/>
      <w:lvlJc w:val="left"/>
      <w:pPr>
        <w:ind w:left="1080" w:hanging="360"/>
      </w:pPr>
    </w:lvl>
  </w:abstractNum>
  <w:abstractNum w:abstractNumId="1">
    <w:nsid w:val="7E9906DE"/>
    <w:multiLevelType w:val="multilevel"/>
    <w:tmpl w:val="7E9906DE"/>
    <w:lvl w:ilvl="0" w:tentative="0">
      <w:start w:val="1"/>
      <w:numFmt w:val="decimal"/>
      <w:lvlText w:val="%1."/>
      <w:lvlJc w:val="left"/>
      <w:pPr>
        <w:ind w:left="948" w:hanging="360"/>
      </w:pPr>
      <w:rPr>
        <w:rFonts w:hint="default"/>
        <w:color w:val="FF0000"/>
      </w:rPr>
    </w:lvl>
    <w:lvl w:ilvl="1" w:tentative="0">
      <w:start w:val="1"/>
      <w:numFmt w:val="lowerLetter"/>
      <w:lvlText w:val="%2."/>
      <w:lvlJc w:val="left"/>
      <w:pPr>
        <w:ind w:left="1668" w:hanging="360"/>
      </w:pPr>
    </w:lvl>
    <w:lvl w:ilvl="2" w:tentative="0">
      <w:start w:val="1"/>
      <w:numFmt w:val="lowerRoman"/>
      <w:lvlText w:val="%3."/>
      <w:lvlJc w:val="right"/>
      <w:pPr>
        <w:ind w:left="2388" w:hanging="180"/>
      </w:pPr>
    </w:lvl>
    <w:lvl w:ilvl="3" w:tentative="0">
      <w:start w:val="1"/>
      <w:numFmt w:val="decimal"/>
      <w:lvlText w:val="%4."/>
      <w:lvlJc w:val="left"/>
      <w:pPr>
        <w:ind w:left="3108" w:hanging="360"/>
      </w:pPr>
    </w:lvl>
    <w:lvl w:ilvl="4" w:tentative="0">
      <w:start w:val="1"/>
      <w:numFmt w:val="lowerLetter"/>
      <w:lvlText w:val="%5."/>
      <w:lvlJc w:val="left"/>
      <w:pPr>
        <w:ind w:left="3828" w:hanging="360"/>
      </w:pPr>
    </w:lvl>
    <w:lvl w:ilvl="5" w:tentative="0">
      <w:start w:val="1"/>
      <w:numFmt w:val="lowerRoman"/>
      <w:lvlText w:val="%6."/>
      <w:lvlJc w:val="right"/>
      <w:pPr>
        <w:ind w:left="4548" w:hanging="180"/>
      </w:pPr>
    </w:lvl>
    <w:lvl w:ilvl="6" w:tentative="0">
      <w:start w:val="1"/>
      <w:numFmt w:val="decimal"/>
      <w:lvlText w:val="%7."/>
      <w:lvlJc w:val="left"/>
      <w:pPr>
        <w:ind w:left="5268" w:hanging="360"/>
      </w:pPr>
    </w:lvl>
    <w:lvl w:ilvl="7" w:tentative="0">
      <w:start w:val="1"/>
      <w:numFmt w:val="lowerLetter"/>
      <w:lvlText w:val="%8."/>
      <w:lvlJc w:val="left"/>
      <w:pPr>
        <w:ind w:left="5988" w:hanging="360"/>
      </w:pPr>
    </w:lvl>
    <w:lvl w:ilvl="8" w:tentative="0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B8"/>
    <w:rsid w:val="00031BDA"/>
    <w:rsid w:val="0004578E"/>
    <w:rsid w:val="000A2B88"/>
    <w:rsid w:val="000A79E6"/>
    <w:rsid w:val="000B54C8"/>
    <w:rsid w:val="000C3C7D"/>
    <w:rsid w:val="000C4588"/>
    <w:rsid w:val="000E2A5B"/>
    <w:rsid w:val="000E35EE"/>
    <w:rsid w:val="000E3FA4"/>
    <w:rsid w:val="00117280"/>
    <w:rsid w:val="001528AD"/>
    <w:rsid w:val="00156776"/>
    <w:rsid w:val="00165130"/>
    <w:rsid w:val="001761F9"/>
    <w:rsid w:val="001913AD"/>
    <w:rsid w:val="00193B30"/>
    <w:rsid w:val="001A4513"/>
    <w:rsid w:val="001A4699"/>
    <w:rsid w:val="001D6B02"/>
    <w:rsid w:val="001D6B53"/>
    <w:rsid w:val="001F3914"/>
    <w:rsid w:val="00207ACD"/>
    <w:rsid w:val="00207EDC"/>
    <w:rsid w:val="00246043"/>
    <w:rsid w:val="00252AA7"/>
    <w:rsid w:val="002532F8"/>
    <w:rsid w:val="00264D33"/>
    <w:rsid w:val="00275060"/>
    <w:rsid w:val="002E6FBE"/>
    <w:rsid w:val="002F2F78"/>
    <w:rsid w:val="003061A2"/>
    <w:rsid w:val="003230E8"/>
    <w:rsid w:val="0032756E"/>
    <w:rsid w:val="003307F5"/>
    <w:rsid w:val="00340276"/>
    <w:rsid w:val="00345DC7"/>
    <w:rsid w:val="00357E93"/>
    <w:rsid w:val="003878E4"/>
    <w:rsid w:val="0039599F"/>
    <w:rsid w:val="003A6028"/>
    <w:rsid w:val="003B03A3"/>
    <w:rsid w:val="003C2C30"/>
    <w:rsid w:val="003E4086"/>
    <w:rsid w:val="003F07CC"/>
    <w:rsid w:val="00411F05"/>
    <w:rsid w:val="00420C65"/>
    <w:rsid w:val="004342D4"/>
    <w:rsid w:val="004450D9"/>
    <w:rsid w:val="0044637C"/>
    <w:rsid w:val="0045262F"/>
    <w:rsid w:val="00460BB2"/>
    <w:rsid w:val="004813F2"/>
    <w:rsid w:val="0049356A"/>
    <w:rsid w:val="004967A1"/>
    <w:rsid w:val="004C35C9"/>
    <w:rsid w:val="004D796D"/>
    <w:rsid w:val="004E2818"/>
    <w:rsid w:val="004E4327"/>
    <w:rsid w:val="004E4336"/>
    <w:rsid w:val="004E5883"/>
    <w:rsid w:val="004F0421"/>
    <w:rsid w:val="005039EC"/>
    <w:rsid w:val="00510730"/>
    <w:rsid w:val="005300AF"/>
    <w:rsid w:val="00543916"/>
    <w:rsid w:val="00543BD6"/>
    <w:rsid w:val="00555AAD"/>
    <w:rsid w:val="00576AB4"/>
    <w:rsid w:val="005920FE"/>
    <w:rsid w:val="005B161E"/>
    <w:rsid w:val="005D0BCA"/>
    <w:rsid w:val="005D65B9"/>
    <w:rsid w:val="005F6A2F"/>
    <w:rsid w:val="006526D5"/>
    <w:rsid w:val="00687937"/>
    <w:rsid w:val="00693F7F"/>
    <w:rsid w:val="006B4D2A"/>
    <w:rsid w:val="006B7228"/>
    <w:rsid w:val="006E5A73"/>
    <w:rsid w:val="00702ED1"/>
    <w:rsid w:val="00706A70"/>
    <w:rsid w:val="007126B4"/>
    <w:rsid w:val="00761BA6"/>
    <w:rsid w:val="007A3210"/>
    <w:rsid w:val="007D7DEB"/>
    <w:rsid w:val="0081770B"/>
    <w:rsid w:val="00827FCD"/>
    <w:rsid w:val="008408D8"/>
    <w:rsid w:val="00843A57"/>
    <w:rsid w:val="00856199"/>
    <w:rsid w:val="00866D26"/>
    <w:rsid w:val="008817BB"/>
    <w:rsid w:val="00886FA6"/>
    <w:rsid w:val="008944B1"/>
    <w:rsid w:val="008D24A3"/>
    <w:rsid w:val="008F4BB6"/>
    <w:rsid w:val="008F53EE"/>
    <w:rsid w:val="009141C0"/>
    <w:rsid w:val="009303C6"/>
    <w:rsid w:val="00937875"/>
    <w:rsid w:val="0095578E"/>
    <w:rsid w:val="00960BA2"/>
    <w:rsid w:val="00982D2E"/>
    <w:rsid w:val="009B06D6"/>
    <w:rsid w:val="009B38D3"/>
    <w:rsid w:val="009B52EA"/>
    <w:rsid w:val="009C3B90"/>
    <w:rsid w:val="009D19B1"/>
    <w:rsid w:val="009D57EA"/>
    <w:rsid w:val="00A0324A"/>
    <w:rsid w:val="00A138A0"/>
    <w:rsid w:val="00A253FF"/>
    <w:rsid w:val="00A25A06"/>
    <w:rsid w:val="00A47ADA"/>
    <w:rsid w:val="00A60B14"/>
    <w:rsid w:val="00A63AC4"/>
    <w:rsid w:val="00A729C1"/>
    <w:rsid w:val="00A749E0"/>
    <w:rsid w:val="00A76ED4"/>
    <w:rsid w:val="00A84C1F"/>
    <w:rsid w:val="00A86162"/>
    <w:rsid w:val="00AB513C"/>
    <w:rsid w:val="00AD2E6A"/>
    <w:rsid w:val="00AE096C"/>
    <w:rsid w:val="00AF46F5"/>
    <w:rsid w:val="00AF59A7"/>
    <w:rsid w:val="00B26C37"/>
    <w:rsid w:val="00B31287"/>
    <w:rsid w:val="00B440E1"/>
    <w:rsid w:val="00B5538C"/>
    <w:rsid w:val="00B67105"/>
    <w:rsid w:val="00B92EFA"/>
    <w:rsid w:val="00BA0816"/>
    <w:rsid w:val="00BC0D63"/>
    <w:rsid w:val="00BD3753"/>
    <w:rsid w:val="00BF4E5F"/>
    <w:rsid w:val="00C36B0C"/>
    <w:rsid w:val="00C41ED0"/>
    <w:rsid w:val="00C528C2"/>
    <w:rsid w:val="00C941E9"/>
    <w:rsid w:val="00CA64D4"/>
    <w:rsid w:val="00CA7CE5"/>
    <w:rsid w:val="00CC7B8F"/>
    <w:rsid w:val="00CE0A9D"/>
    <w:rsid w:val="00CF2FF6"/>
    <w:rsid w:val="00D01B39"/>
    <w:rsid w:val="00D12F5D"/>
    <w:rsid w:val="00D23504"/>
    <w:rsid w:val="00D274FA"/>
    <w:rsid w:val="00D416DF"/>
    <w:rsid w:val="00D77CF4"/>
    <w:rsid w:val="00D93A96"/>
    <w:rsid w:val="00D95A5E"/>
    <w:rsid w:val="00DB025B"/>
    <w:rsid w:val="00DC0120"/>
    <w:rsid w:val="00DC3205"/>
    <w:rsid w:val="00DD15EE"/>
    <w:rsid w:val="00DE56FB"/>
    <w:rsid w:val="00DF63B8"/>
    <w:rsid w:val="00E018D9"/>
    <w:rsid w:val="00E201CA"/>
    <w:rsid w:val="00E3775C"/>
    <w:rsid w:val="00E4396D"/>
    <w:rsid w:val="00E46B9D"/>
    <w:rsid w:val="00E62A42"/>
    <w:rsid w:val="00E64D0A"/>
    <w:rsid w:val="00E64DAC"/>
    <w:rsid w:val="00E900FE"/>
    <w:rsid w:val="00E90A18"/>
    <w:rsid w:val="00ED04F7"/>
    <w:rsid w:val="00EE7C86"/>
    <w:rsid w:val="00F1264B"/>
    <w:rsid w:val="00FB160F"/>
    <w:rsid w:val="00FF3835"/>
    <w:rsid w:val="CED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Mangal"/>
      <w:sz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28"/>
    </w:rPr>
  </w:style>
  <w:style w:type="paragraph" w:styleId="3">
    <w:name w:val="heading 2"/>
    <w:basedOn w:val="1"/>
    <w:next w:val="1"/>
    <w:link w:val="18"/>
    <w:qFormat/>
    <w:uiPriority w:val="0"/>
    <w:pPr>
      <w:keepNext/>
      <w:jc w:val="center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b/>
      <w:color w:val="000000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</w:rPr>
  </w:style>
  <w:style w:type="paragraph" w:styleId="8">
    <w:name w:val="heading 7"/>
    <w:basedOn w:val="1"/>
    <w:next w:val="1"/>
    <w:qFormat/>
    <w:uiPriority w:val="0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b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rPr>
      <w:sz w:val="28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4">
    <w:name w:val="HTML Preformatted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5">
    <w:name w:val="page number"/>
    <w:basedOn w:val="9"/>
    <w:qFormat/>
    <w:uiPriority w:val="0"/>
  </w:style>
  <w:style w:type="table" w:styleId="16">
    <w:name w:val="Table Grid"/>
    <w:basedOn w:val="10"/>
    <w:qFormat/>
    <w:uiPriority w:val="0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9"/>
    <w:link w:val="3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Information</Company>
  <Pages>4</Pages>
  <Words>570</Words>
  <Characters>3252</Characters>
  <Lines>27</Lines>
  <Paragraphs>7</Paragraphs>
  <TotalTime>13</TotalTime>
  <ScaleCrop>false</ScaleCrop>
  <LinksUpToDate>false</LinksUpToDate>
  <CharactersWithSpaces>3815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2017-10-12T12:46:00Z</dcterms:created>
  <dc:creator>systems</dc:creator>
  <cp:lastModifiedBy>madhuri</cp:lastModifiedBy>
  <cp:lastPrinted>2009-05-03T17:52:00Z</cp:lastPrinted>
  <dcterms:modified xsi:type="dcterms:W3CDTF">2023-03-29T23:50:38Z</dcterms:modified>
  <dc:title>Ahmedabad Center</dc:title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