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bottom w:val="single" w:sz="12" w:space="0" w:color="8DBB70" w:themeColor="accent2"/>
        </w:tblBorders>
        <w:tblLook w:val="0600" w:firstRow="0" w:lastRow="0" w:firstColumn="0" w:lastColumn="0" w:noHBand="1" w:noVBand="1"/>
        <w:tblCaption w:val="Layout table"/>
      </w:tblPr>
      <w:tblGrid>
        <w:gridCol w:w="10800"/>
      </w:tblGrid>
      <w:tr w:rsidR="00545B7A" w14:paraId="5772EDF4" w14:textId="77777777" w:rsidTr="00BA2DE0">
        <w:tc>
          <w:tcPr>
            <w:tcW w:w="9936" w:type="dxa"/>
            <w:tcBorders>
              <w:bottom w:val="single" w:sz="4" w:space="0" w:color="auto"/>
            </w:tcBorders>
          </w:tcPr>
          <w:p w14:paraId="44F8469E" w14:textId="2D0BEC80" w:rsidR="00545B7A" w:rsidRDefault="005F2E9E" w:rsidP="00CB3877">
            <w:pPr>
              <w:pStyle w:val="Title"/>
              <w:jc w:val="center"/>
            </w:pPr>
            <w:r>
              <w:rPr>
                <w:noProof/>
              </w:rPr>
              <w:drawing>
                <wp:anchor distT="0" distB="0" distL="114300" distR="114300" simplePos="0" relativeHeight="251658240" behindDoc="0" locked="0" layoutInCell="1" allowOverlap="1" wp14:anchorId="1DA26478" wp14:editId="0090F5A6">
                  <wp:simplePos x="0" y="0"/>
                  <wp:positionH relativeFrom="column">
                    <wp:posOffset>5273040</wp:posOffset>
                  </wp:positionH>
                  <wp:positionV relativeFrom="paragraph">
                    <wp:posOffset>91440</wp:posOffset>
                  </wp:positionV>
                  <wp:extent cx="746760" cy="746760"/>
                  <wp:effectExtent l="0" t="0" r="0" b="0"/>
                  <wp:wrapNone/>
                  <wp:docPr id="92192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29583" name="Picture 92192958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46760" cy="746760"/>
                          </a:xfrm>
                          <a:prstGeom prst="rect">
                            <a:avLst/>
                          </a:prstGeom>
                        </pic:spPr>
                      </pic:pic>
                    </a:graphicData>
                  </a:graphic>
                  <wp14:sizeRelH relativeFrom="margin">
                    <wp14:pctWidth>0</wp14:pctWidth>
                  </wp14:sizeRelH>
                  <wp14:sizeRelV relativeFrom="margin">
                    <wp14:pctHeight>0</wp14:pctHeight>
                  </wp14:sizeRelV>
                </wp:anchor>
              </w:drawing>
            </w:r>
            <w:r>
              <w:rPr>
                <w:noProof/>
                <w:sz w:val="24"/>
                <w:szCs w:val="28"/>
              </w:rPr>
              <w:drawing>
                <wp:anchor distT="0" distB="0" distL="114300" distR="114300" simplePos="0" relativeHeight="251659264" behindDoc="0" locked="0" layoutInCell="1" allowOverlap="1" wp14:anchorId="08BD4D1F" wp14:editId="0F6F9FA6">
                  <wp:simplePos x="0" y="0"/>
                  <wp:positionH relativeFrom="column">
                    <wp:posOffset>6088380</wp:posOffset>
                  </wp:positionH>
                  <wp:positionV relativeFrom="paragraph">
                    <wp:posOffset>114300</wp:posOffset>
                  </wp:positionV>
                  <wp:extent cx="556260" cy="669366"/>
                  <wp:effectExtent l="0" t="0" r="0" b="0"/>
                  <wp:wrapNone/>
                  <wp:docPr id="208735195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51951" name="Graphic 2087351951"/>
                          <pic:cNvPicPr/>
                        </pic:nvPicPr>
                        <pic:blipFill>
                          <a:blip r:embed="rId12">
                            <a:extLst>
                              <a:ext uri="{96DAC541-7B7A-43D3-8B79-37D633B846F1}">
                                <asvg:svgBlip xmlns:asvg="http://schemas.microsoft.com/office/drawing/2016/SVG/main" r:embed="rId13"/>
                              </a:ext>
                            </a:extLst>
                          </a:blip>
                          <a:stretch>
                            <a:fillRect/>
                          </a:stretch>
                        </pic:blipFill>
                        <pic:spPr>
                          <a:xfrm>
                            <a:off x="0" y="0"/>
                            <a:ext cx="556260" cy="669366"/>
                          </a:xfrm>
                          <a:prstGeom prst="rect">
                            <a:avLst/>
                          </a:prstGeom>
                        </pic:spPr>
                      </pic:pic>
                    </a:graphicData>
                  </a:graphic>
                  <wp14:sizeRelH relativeFrom="margin">
                    <wp14:pctWidth>0</wp14:pctWidth>
                  </wp14:sizeRelH>
                  <wp14:sizeRelV relativeFrom="margin">
                    <wp14:pctHeight>0</wp14:pctHeight>
                  </wp14:sizeRelV>
                </wp:anchor>
              </w:drawing>
            </w:r>
            <w:r w:rsidR="00D747F6" w:rsidRPr="00D747F6">
              <w:t>Keerthana</w:t>
            </w:r>
          </w:p>
          <w:p w14:paraId="04C6D158" w14:textId="611B8EAD" w:rsidR="00CB3877" w:rsidRDefault="00440426" w:rsidP="00CB3877">
            <w:pPr>
              <w:pStyle w:val="Contact"/>
              <w:jc w:val="center"/>
              <w:rPr>
                <w:sz w:val="24"/>
                <w:szCs w:val="28"/>
              </w:rPr>
            </w:pPr>
            <w:r w:rsidRPr="00440426">
              <w:rPr>
                <w:sz w:val="24"/>
                <w:szCs w:val="28"/>
              </w:rPr>
              <w:t>Senior ServiceNow Developer</w:t>
            </w:r>
          </w:p>
          <w:p w14:paraId="639EA027" w14:textId="4704A4F7" w:rsidR="00440426" w:rsidRPr="00440426" w:rsidRDefault="00440426" w:rsidP="00CB3877">
            <w:pPr>
              <w:pStyle w:val="Contact"/>
              <w:jc w:val="center"/>
              <w:rPr>
                <w:sz w:val="24"/>
                <w:szCs w:val="28"/>
              </w:rPr>
            </w:pPr>
            <w:r w:rsidRPr="00440426">
              <w:rPr>
                <w:sz w:val="24"/>
                <w:szCs w:val="28"/>
              </w:rPr>
              <w:t xml:space="preserve">(469) 708-7928 |  </w:t>
            </w:r>
            <w:hyperlink r:id="rId14" w:history="1">
              <w:r w:rsidR="00CB3877" w:rsidRPr="00193BF0">
                <w:rPr>
                  <w:rStyle w:val="Hyperlink"/>
                  <w:sz w:val="24"/>
                  <w:szCs w:val="28"/>
                </w:rPr>
                <w:t>keerthanach.sn@gmail.com</w:t>
              </w:r>
            </w:hyperlink>
          </w:p>
        </w:tc>
      </w:tr>
    </w:tbl>
    <w:p w14:paraId="0DDD82A6" w14:textId="54EC08AB" w:rsidR="00DD3831" w:rsidRPr="00B2547E" w:rsidRDefault="00DD3831" w:rsidP="00DD3831">
      <w:pPr>
        <w:pStyle w:val="Heading1"/>
      </w:pPr>
      <w:r w:rsidRPr="00B2547E">
        <w:t>Summary</w:t>
      </w:r>
    </w:p>
    <w:p w14:paraId="202E33B1" w14:textId="77777777" w:rsidR="00977C81" w:rsidRPr="00977C81" w:rsidRDefault="00977C81" w:rsidP="00515B45">
      <w:pPr>
        <w:pStyle w:val="ListBullet"/>
        <w:numPr>
          <w:ilvl w:val="0"/>
          <w:numId w:val="31"/>
        </w:numPr>
        <w:spacing w:line="240" w:lineRule="auto"/>
        <w:ind w:left="215" w:hanging="215"/>
        <w:jc w:val="both"/>
        <w:rPr>
          <w:sz w:val="21"/>
          <w:szCs w:val="21"/>
        </w:rPr>
      </w:pPr>
      <w:r w:rsidRPr="00977C81">
        <w:rPr>
          <w:sz w:val="21"/>
          <w:szCs w:val="21"/>
        </w:rPr>
        <w:t>Delivering enterprise ServiceNow solutions across healthcare, finance, and retail domains by configuring workflows, integrations, portals, and governance modules that improve service delivery and operational transparency.</w:t>
      </w:r>
    </w:p>
    <w:p w14:paraId="27A3853E" w14:textId="77777777" w:rsidR="00A25DD2" w:rsidRDefault="00A25DD2" w:rsidP="00515B45">
      <w:pPr>
        <w:pStyle w:val="ListBullet"/>
        <w:numPr>
          <w:ilvl w:val="0"/>
          <w:numId w:val="31"/>
        </w:numPr>
        <w:spacing w:line="240" w:lineRule="auto"/>
        <w:ind w:left="215" w:hanging="215"/>
        <w:jc w:val="both"/>
        <w:rPr>
          <w:sz w:val="21"/>
          <w:szCs w:val="21"/>
        </w:rPr>
      </w:pPr>
      <w:r w:rsidRPr="00A25DD2">
        <w:rPr>
          <w:sz w:val="21"/>
          <w:szCs w:val="21"/>
        </w:rPr>
        <w:t>Developing ITSM (Incident, Problem, Change, Request) and Case Management processes to standardize intake, automate routing, and strengthen lifecycle control.</w:t>
      </w:r>
    </w:p>
    <w:p w14:paraId="3C1D324E" w14:textId="4D7BF645" w:rsidR="00977C81" w:rsidRDefault="00977C81" w:rsidP="00515B45">
      <w:pPr>
        <w:pStyle w:val="ListBullet"/>
        <w:numPr>
          <w:ilvl w:val="0"/>
          <w:numId w:val="31"/>
        </w:numPr>
        <w:spacing w:line="240" w:lineRule="auto"/>
        <w:ind w:left="215" w:hanging="215"/>
        <w:jc w:val="both"/>
        <w:rPr>
          <w:sz w:val="21"/>
          <w:szCs w:val="21"/>
        </w:rPr>
      </w:pPr>
      <w:r w:rsidRPr="00977C81">
        <w:rPr>
          <w:sz w:val="21"/>
          <w:szCs w:val="21"/>
        </w:rPr>
        <w:t>Building catalog items, record producers, employee services, and knowledge workflows that improve structured request submission, and self-service adoption</w:t>
      </w:r>
      <w:r w:rsidR="00440426">
        <w:rPr>
          <w:sz w:val="21"/>
          <w:szCs w:val="21"/>
        </w:rPr>
        <w:t>.</w:t>
      </w:r>
    </w:p>
    <w:p w14:paraId="0D368E88" w14:textId="1B389F39" w:rsidR="00A25DD2" w:rsidRDefault="00A25DD2" w:rsidP="00515B45">
      <w:pPr>
        <w:pStyle w:val="ListBullet"/>
        <w:numPr>
          <w:ilvl w:val="0"/>
          <w:numId w:val="31"/>
        </w:numPr>
        <w:spacing w:line="240" w:lineRule="auto"/>
        <w:ind w:left="215" w:hanging="215"/>
        <w:jc w:val="both"/>
        <w:rPr>
          <w:sz w:val="21"/>
          <w:szCs w:val="21"/>
        </w:rPr>
      </w:pPr>
      <w:r w:rsidRPr="00A25DD2">
        <w:rPr>
          <w:sz w:val="21"/>
          <w:szCs w:val="21"/>
        </w:rPr>
        <w:t>Building modern user experiences using Service Portal, Employee Center, Angular-based widgets, UI Builder, Now Experience, and Figma-driven designs.</w:t>
      </w:r>
    </w:p>
    <w:p w14:paraId="260A582F" w14:textId="0A11E848" w:rsidR="00D94585" w:rsidRPr="00D94585" w:rsidRDefault="00D94585" w:rsidP="00515B45">
      <w:pPr>
        <w:pStyle w:val="ListBullet"/>
        <w:numPr>
          <w:ilvl w:val="0"/>
          <w:numId w:val="31"/>
        </w:numPr>
        <w:spacing w:line="240" w:lineRule="auto"/>
        <w:ind w:left="215" w:hanging="215"/>
        <w:jc w:val="both"/>
        <w:rPr>
          <w:sz w:val="21"/>
          <w:szCs w:val="21"/>
        </w:rPr>
      </w:pPr>
      <w:r w:rsidRPr="00D94585">
        <w:rPr>
          <w:sz w:val="21"/>
          <w:szCs w:val="21"/>
        </w:rPr>
        <w:t>Customized and enhanced Employee Center (ESC) using UI Builder and Angular-based components, improving usability, navigation, and overall employee experience.</w:t>
      </w:r>
    </w:p>
    <w:p w14:paraId="4748B20D" w14:textId="671CC191" w:rsidR="00A25DD2" w:rsidRPr="00977C81" w:rsidRDefault="00A25DD2" w:rsidP="00515B45">
      <w:pPr>
        <w:pStyle w:val="ListBullet"/>
        <w:numPr>
          <w:ilvl w:val="0"/>
          <w:numId w:val="31"/>
        </w:numPr>
        <w:spacing w:line="240" w:lineRule="auto"/>
        <w:ind w:left="215" w:hanging="215"/>
        <w:jc w:val="both"/>
        <w:rPr>
          <w:sz w:val="21"/>
          <w:szCs w:val="21"/>
        </w:rPr>
      </w:pPr>
      <w:r w:rsidRPr="00A25DD2">
        <w:rPr>
          <w:sz w:val="21"/>
          <w:szCs w:val="21"/>
        </w:rPr>
        <w:t>Developing Virtual Agent, AI Search, Now Assist, AI Agents, Agentic Workflows, Skill Kit, and Data Kit solutions to enable intelligent automation and conversational experiences.</w:t>
      </w:r>
    </w:p>
    <w:p w14:paraId="05C906C9" w14:textId="77777777" w:rsidR="00E03AEA" w:rsidRPr="00E03AEA" w:rsidRDefault="00A25DD2" w:rsidP="00E03AEA">
      <w:pPr>
        <w:pStyle w:val="ListBullet"/>
        <w:numPr>
          <w:ilvl w:val="0"/>
          <w:numId w:val="31"/>
        </w:numPr>
        <w:ind w:left="215" w:hanging="215"/>
        <w:jc w:val="both"/>
        <w:rPr>
          <w:sz w:val="21"/>
          <w:szCs w:val="21"/>
        </w:rPr>
      </w:pPr>
      <w:r w:rsidRPr="00A25DD2">
        <w:rPr>
          <w:sz w:val="21"/>
          <w:szCs w:val="21"/>
        </w:rPr>
        <w:t>Developing scoped applications using App Engine Studio and Studio for compliance tracking, audit management, and business workflow automation.</w:t>
      </w:r>
      <w:r w:rsidR="00E03AEA" w:rsidRPr="00E03AEA">
        <w:rPr>
          <w:rFonts w:ascii="Times New Roman" w:eastAsia="Times New Roman" w:hAnsi="Times New Roman" w:cs="Times New Roman"/>
          <w:color w:val="auto"/>
          <w:sz w:val="24"/>
          <w:szCs w:val="24"/>
          <w:lang w:eastAsia="en-US"/>
        </w:rPr>
        <w:t xml:space="preserve"> </w:t>
      </w:r>
    </w:p>
    <w:p w14:paraId="3A49202E" w14:textId="67C733C2" w:rsidR="00A25DD2" w:rsidRPr="00E03AEA" w:rsidRDefault="00E03AEA" w:rsidP="00E03AEA">
      <w:pPr>
        <w:pStyle w:val="ListBullet"/>
        <w:numPr>
          <w:ilvl w:val="0"/>
          <w:numId w:val="31"/>
        </w:numPr>
        <w:ind w:left="215" w:hanging="215"/>
        <w:jc w:val="both"/>
        <w:rPr>
          <w:sz w:val="21"/>
          <w:szCs w:val="21"/>
        </w:rPr>
      </w:pPr>
      <w:r w:rsidRPr="00E03AEA">
        <w:rPr>
          <w:sz w:val="21"/>
          <w:szCs w:val="21"/>
        </w:rPr>
        <w:t xml:space="preserve">Developed reusable and scalable UI components for ServiceNow portals and Employee Center using HTML5, CSS3, and AngularJS, and documented them using a storybook-style component library approach to ensure consistency, reusability, and faster UI development across multiple applications. </w:t>
      </w:r>
    </w:p>
    <w:p w14:paraId="2B75CFDC" w14:textId="28F0D5DC" w:rsidR="00977C81" w:rsidRPr="00977C81" w:rsidRDefault="00977C81" w:rsidP="00515B45">
      <w:pPr>
        <w:pStyle w:val="ListBullet"/>
        <w:numPr>
          <w:ilvl w:val="0"/>
          <w:numId w:val="31"/>
        </w:numPr>
        <w:spacing w:line="240" w:lineRule="auto"/>
        <w:ind w:left="215" w:hanging="215"/>
        <w:jc w:val="both"/>
        <w:rPr>
          <w:sz w:val="21"/>
          <w:szCs w:val="21"/>
        </w:rPr>
      </w:pPr>
      <w:r w:rsidRPr="00977C81">
        <w:rPr>
          <w:sz w:val="21"/>
          <w:szCs w:val="21"/>
        </w:rPr>
        <w:t>Implementing CMDB governance, CSDM-aligned models, identification rules, and reconciliation logic that improve configuration accuracy, service relationships, and infrastructure dependency visibility.</w:t>
      </w:r>
    </w:p>
    <w:p w14:paraId="61B3ED4E" w14:textId="77777777" w:rsidR="00977C81" w:rsidRPr="00977C81" w:rsidRDefault="00977C81" w:rsidP="00515B45">
      <w:pPr>
        <w:pStyle w:val="ListBullet"/>
        <w:numPr>
          <w:ilvl w:val="0"/>
          <w:numId w:val="31"/>
        </w:numPr>
        <w:spacing w:line="240" w:lineRule="auto"/>
        <w:ind w:left="215" w:hanging="215"/>
        <w:jc w:val="both"/>
        <w:rPr>
          <w:sz w:val="21"/>
          <w:szCs w:val="21"/>
        </w:rPr>
      </w:pPr>
      <w:r w:rsidRPr="00977C81">
        <w:rPr>
          <w:sz w:val="21"/>
          <w:szCs w:val="21"/>
        </w:rPr>
        <w:t>Enabling Discovery, Service Mapping, Event Management, and Service Graph integrations to provide service context, reduce operational blind spots, and support faster incident impact analysis.</w:t>
      </w:r>
    </w:p>
    <w:p w14:paraId="22BFF661" w14:textId="77777777" w:rsidR="00A25DD2" w:rsidRDefault="00A25DD2" w:rsidP="00515B45">
      <w:pPr>
        <w:pStyle w:val="ListBullet"/>
        <w:numPr>
          <w:ilvl w:val="0"/>
          <w:numId w:val="31"/>
        </w:numPr>
        <w:spacing w:line="240" w:lineRule="auto"/>
        <w:ind w:left="215" w:hanging="215"/>
        <w:jc w:val="both"/>
        <w:rPr>
          <w:sz w:val="21"/>
          <w:szCs w:val="21"/>
        </w:rPr>
      </w:pPr>
      <w:r w:rsidRPr="00A25DD2">
        <w:rPr>
          <w:sz w:val="21"/>
          <w:szCs w:val="21"/>
        </w:rPr>
        <w:t xml:space="preserve">Integrating external systems using REST, SOAP, </w:t>
      </w:r>
      <w:proofErr w:type="spellStart"/>
      <w:r w:rsidRPr="00A25DD2">
        <w:rPr>
          <w:sz w:val="21"/>
          <w:szCs w:val="21"/>
        </w:rPr>
        <w:t>IntegrationHub</w:t>
      </w:r>
      <w:proofErr w:type="spellEnd"/>
      <w:r w:rsidRPr="00A25DD2">
        <w:rPr>
          <w:sz w:val="21"/>
          <w:szCs w:val="21"/>
        </w:rPr>
        <w:t>, MID Server, LDAP, and SSO to ensure seamless data exchange and platform consistency.</w:t>
      </w:r>
    </w:p>
    <w:p w14:paraId="796F5479" w14:textId="77777777" w:rsidR="00977C81" w:rsidRPr="00977C81" w:rsidRDefault="00977C81" w:rsidP="00515B45">
      <w:pPr>
        <w:pStyle w:val="ListBullet"/>
        <w:numPr>
          <w:ilvl w:val="0"/>
          <w:numId w:val="31"/>
        </w:numPr>
        <w:spacing w:line="240" w:lineRule="auto"/>
        <w:ind w:left="215" w:hanging="215"/>
        <w:jc w:val="both"/>
        <w:rPr>
          <w:sz w:val="21"/>
          <w:szCs w:val="21"/>
        </w:rPr>
      </w:pPr>
      <w:r w:rsidRPr="00977C81">
        <w:rPr>
          <w:sz w:val="21"/>
          <w:szCs w:val="21"/>
        </w:rPr>
        <w:t>Building Virtual Agent conversations, mobile experiences, and workspace actions that improve guided support, reduce manual agent effort, and increase accessibility across distributed users.</w:t>
      </w:r>
    </w:p>
    <w:p w14:paraId="3F08A3C3" w14:textId="77777777" w:rsidR="00977C81" w:rsidRDefault="00977C81" w:rsidP="00515B45">
      <w:pPr>
        <w:pStyle w:val="ListBullet"/>
        <w:numPr>
          <w:ilvl w:val="0"/>
          <w:numId w:val="31"/>
        </w:numPr>
        <w:spacing w:line="240" w:lineRule="auto"/>
        <w:ind w:left="215" w:hanging="215"/>
        <w:jc w:val="both"/>
        <w:rPr>
          <w:sz w:val="21"/>
          <w:szCs w:val="21"/>
        </w:rPr>
      </w:pPr>
      <w:r w:rsidRPr="00977C81">
        <w:rPr>
          <w:sz w:val="21"/>
          <w:szCs w:val="21"/>
        </w:rPr>
        <w:t>Creating business rules, client scripts, UI policies, ACLs, Script Includes, and data policies that enforce validation, protect data, and maintain reliable platform behavior.</w:t>
      </w:r>
    </w:p>
    <w:p w14:paraId="4B666E58" w14:textId="10DD5118" w:rsidR="00A25DD2" w:rsidRPr="00A25DD2" w:rsidRDefault="00A25DD2" w:rsidP="00A25DD2">
      <w:pPr>
        <w:pStyle w:val="ListBullet"/>
        <w:numPr>
          <w:ilvl w:val="0"/>
          <w:numId w:val="31"/>
        </w:numPr>
        <w:spacing w:line="240" w:lineRule="auto"/>
        <w:ind w:left="215" w:hanging="215"/>
        <w:jc w:val="both"/>
        <w:rPr>
          <w:sz w:val="21"/>
          <w:szCs w:val="21"/>
        </w:rPr>
      </w:pPr>
      <w:r w:rsidRPr="00977C81">
        <w:rPr>
          <w:sz w:val="21"/>
          <w:szCs w:val="21"/>
        </w:rPr>
        <w:t>Creating Flow Designer automations, approvals, notifications, escalations, and task orchestration patterns that reduce repetitive work and improve turnaround</w:t>
      </w:r>
      <w:r>
        <w:rPr>
          <w:sz w:val="21"/>
          <w:szCs w:val="21"/>
        </w:rPr>
        <w:t xml:space="preserve"> time</w:t>
      </w:r>
      <w:r w:rsidRPr="00977C81">
        <w:rPr>
          <w:sz w:val="21"/>
          <w:szCs w:val="21"/>
        </w:rPr>
        <w:t>.</w:t>
      </w:r>
    </w:p>
    <w:p w14:paraId="497F48C8" w14:textId="77777777" w:rsidR="00977C81" w:rsidRPr="00977C81" w:rsidRDefault="00977C81" w:rsidP="00515B45">
      <w:pPr>
        <w:pStyle w:val="ListBullet"/>
        <w:numPr>
          <w:ilvl w:val="0"/>
          <w:numId w:val="31"/>
        </w:numPr>
        <w:spacing w:line="240" w:lineRule="auto"/>
        <w:ind w:left="215" w:hanging="215"/>
        <w:jc w:val="both"/>
        <w:rPr>
          <w:sz w:val="21"/>
          <w:szCs w:val="21"/>
        </w:rPr>
      </w:pPr>
      <w:r w:rsidRPr="00977C81">
        <w:rPr>
          <w:sz w:val="21"/>
          <w:szCs w:val="21"/>
        </w:rPr>
        <w:t>Developing dashboards, scorecards, Performance Analytics indicators, and trend reports that help leadership monitor SLA health, backlog patterns, remediation progress, and service outcomes.</w:t>
      </w:r>
    </w:p>
    <w:p w14:paraId="3317EB70" w14:textId="77777777" w:rsidR="00977C81" w:rsidRPr="00977C81" w:rsidRDefault="00977C81" w:rsidP="00515B45">
      <w:pPr>
        <w:pStyle w:val="ListBullet"/>
        <w:numPr>
          <w:ilvl w:val="0"/>
          <w:numId w:val="31"/>
        </w:numPr>
        <w:spacing w:line="240" w:lineRule="auto"/>
        <w:ind w:left="215" w:hanging="215"/>
        <w:jc w:val="both"/>
        <w:rPr>
          <w:sz w:val="21"/>
          <w:szCs w:val="21"/>
        </w:rPr>
      </w:pPr>
      <w:r w:rsidRPr="00977C81">
        <w:rPr>
          <w:sz w:val="21"/>
          <w:szCs w:val="21"/>
        </w:rPr>
        <w:t xml:space="preserve">Supporting release management through Update Sets, ATF, Jenkins, cloning, instance comparison, regression validation, and deployment checks that keep lower environments stable and </w:t>
      </w:r>
      <w:proofErr w:type="gramStart"/>
      <w:r w:rsidRPr="00977C81">
        <w:rPr>
          <w:sz w:val="21"/>
          <w:szCs w:val="21"/>
        </w:rPr>
        <w:t>production-ready</w:t>
      </w:r>
      <w:proofErr w:type="gramEnd"/>
      <w:r w:rsidRPr="00977C81">
        <w:rPr>
          <w:sz w:val="21"/>
          <w:szCs w:val="21"/>
        </w:rPr>
        <w:t>.</w:t>
      </w:r>
    </w:p>
    <w:p w14:paraId="37AFE5CE" w14:textId="77777777" w:rsidR="00977C81" w:rsidRPr="00977C81" w:rsidRDefault="00977C81" w:rsidP="00515B45">
      <w:pPr>
        <w:pStyle w:val="ListBullet"/>
        <w:numPr>
          <w:ilvl w:val="0"/>
          <w:numId w:val="31"/>
        </w:numPr>
        <w:spacing w:line="240" w:lineRule="auto"/>
        <w:ind w:left="215" w:hanging="215"/>
        <w:jc w:val="both"/>
        <w:rPr>
          <w:sz w:val="21"/>
          <w:szCs w:val="21"/>
        </w:rPr>
      </w:pPr>
      <w:r w:rsidRPr="00977C81">
        <w:rPr>
          <w:sz w:val="21"/>
          <w:szCs w:val="21"/>
        </w:rPr>
        <w:t>Conducting import sets, transform maps, scheduled jobs, coalesce rules, and data migration activities that improve reference data quality, reduce duplication, and support standardization.</w:t>
      </w:r>
    </w:p>
    <w:p w14:paraId="720FD990" w14:textId="77777777" w:rsidR="00977C81" w:rsidRPr="00977C81" w:rsidRDefault="00977C81" w:rsidP="00515B45">
      <w:pPr>
        <w:pStyle w:val="ListBullet"/>
        <w:numPr>
          <w:ilvl w:val="0"/>
          <w:numId w:val="31"/>
        </w:numPr>
        <w:spacing w:line="240" w:lineRule="auto"/>
        <w:ind w:left="215" w:hanging="215"/>
        <w:jc w:val="both"/>
        <w:rPr>
          <w:sz w:val="21"/>
          <w:szCs w:val="21"/>
        </w:rPr>
      </w:pPr>
      <w:r w:rsidRPr="00977C81">
        <w:rPr>
          <w:sz w:val="21"/>
          <w:szCs w:val="21"/>
        </w:rPr>
        <w:t>Partnering with infrastructure, security, HR, procurement, facilities, audit, and operations teams to translate business requirements into scalable ServiceNow capabilities and maintainable designs.</w:t>
      </w:r>
    </w:p>
    <w:p w14:paraId="05E9CD56" w14:textId="651A5F53" w:rsidR="00DD3831" w:rsidRPr="000F4E74" w:rsidRDefault="00977C81" w:rsidP="00515B45">
      <w:pPr>
        <w:pStyle w:val="ListBullet"/>
        <w:numPr>
          <w:ilvl w:val="0"/>
          <w:numId w:val="31"/>
        </w:numPr>
        <w:spacing w:line="240" w:lineRule="auto"/>
        <w:ind w:left="215" w:hanging="215"/>
        <w:jc w:val="both"/>
        <w:rPr>
          <w:sz w:val="21"/>
          <w:szCs w:val="21"/>
        </w:rPr>
      </w:pPr>
      <w:r w:rsidRPr="00977C81">
        <w:rPr>
          <w:sz w:val="21"/>
          <w:szCs w:val="21"/>
        </w:rPr>
        <w:t>Producing technical documentation, test evidence, support guides, configuration workbooks, and runbooks while supporting UAT, defect triage, and post-release stabilization activities.</w:t>
      </w:r>
    </w:p>
    <w:p w14:paraId="5A6A9FA6" w14:textId="1D51D315" w:rsidR="00D87E82" w:rsidRDefault="00DD3831" w:rsidP="00D87E82">
      <w:pPr>
        <w:pStyle w:val="Heading1"/>
      </w:pPr>
      <w:r w:rsidRPr="00B2547E">
        <w:t>Education</w:t>
      </w:r>
    </w:p>
    <w:p w14:paraId="259E1704" w14:textId="2367C1DB" w:rsidR="00D87E82" w:rsidRPr="00D87E82" w:rsidRDefault="00D87E82" w:rsidP="00D87E82">
      <w:r>
        <w:t xml:space="preserve">Osmania University | </w:t>
      </w:r>
      <w:proofErr w:type="spellStart"/>
      <w:r>
        <w:t>Hyd</w:t>
      </w:r>
      <w:proofErr w:type="spellEnd"/>
      <w:r>
        <w:t xml:space="preserve"> |2016</w:t>
      </w:r>
    </w:p>
    <w:p w14:paraId="31380272" w14:textId="4CC2A19C" w:rsidR="00D87E82" w:rsidRDefault="00D87E82" w:rsidP="00D87E82">
      <w:pPr>
        <w:pStyle w:val="Heading1"/>
      </w:pPr>
      <w:r>
        <w:t>Certifications</w:t>
      </w:r>
    </w:p>
    <w:p w14:paraId="6F13C670" w14:textId="77777777" w:rsidR="00D87E82" w:rsidRPr="00D87E82" w:rsidRDefault="00D87E82" w:rsidP="00D87E82">
      <w:pPr>
        <w:pStyle w:val="ListBullet"/>
        <w:numPr>
          <w:ilvl w:val="0"/>
          <w:numId w:val="31"/>
        </w:numPr>
        <w:spacing w:line="240" w:lineRule="auto"/>
        <w:ind w:left="215" w:hanging="215"/>
        <w:jc w:val="both"/>
        <w:rPr>
          <w:b/>
          <w:bCs/>
          <w:sz w:val="21"/>
          <w:szCs w:val="21"/>
        </w:rPr>
      </w:pPr>
      <w:proofErr w:type="spellStart"/>
      <w:r w:rsidRPr="00D87E82">
        <w:rPr>
          <w:b/>
          <w:bCs/>
        </w:rPr>
        <w:t>Servicenow</w:t>
      </w:r>
      <w:proofErr w:type="spellEnd"/>
      <w:r w:rsidRPr="00D87E82">
        <w:rPr>
          <w:b/>
          <w:bCs/>
        </w:rPr>
        <w:t xml:space="preserve"> Certified System Administrator</w:t>
      </w:r>
    </w:p>
    <w:p w14:paraId="6E113D0F" w14:textId="4D7726AE" w:rsidR="00D87E82" w:rsidRPr="00D87E82" w:rsidRDefault="00D87E82" w:rsidP="00D87E82">
      <w:pPr>
        <w:pStyle w:val="ListBullet"/>
        <w:numPr>
          <w:ilvl w:val="0"/>
          <w:numId w:val="31"/>
        </w:numPr>
        <w:spacing w:line="240" w:lineRule="auto"/>
        <w:ind w:left="215" w:hanging="215"/>
        <w:jc w:val="both"/>
        <w:rPr>
          <w:b/>
          <w:bCs/>
          <w:sz w:val="21"/>
          <w:szCs w:val="21"/>
        </w:rPr>
      </w:pPr>
      <w:proofErr w:type="spellStart"/>
      <w:r w:rsidRPr="00D87E82">
        <w:rPr>
          <w:b/>
          <w:bCs/>
        </w:rPr>
        <w:t>Servicenow</w:t>
      </w:r>
      <w:proofErr w:type="spellEnd"/>
      <w:r w:rsidRPr="00D87E82">
        <w:rPr>
          <w:b/>
          <w:bCs/>
        </w:rPr>
        <w:t xml:space="preserve"> Certified Application Developer</w:t>
      </w:r>
    </w:p>
    <w:p w14:paraId="221ADB81" w14:textId="5974730C" w:rsidR="00D87E82" w:rsidRPr="00D87E82" w:rsidRDefault="00D87E82" w:rsidP="00D87E82">
      <w:pPr>
        <w:pStyle w:val="ListBullet"/>
        <w:numPr>
          <w:ilvl w:val="0"/>
          <w:numId w:val="31"/>
        </w:numPr>
        <w:spacing w:line="240" w:lineRule="auto"/>
        <w:ind w:left="215" w:hanging="215"/>
        <w:jc w:val="both"/>
        <w:rPr>
          <w:b/>
          <w:bCs/>
          <w:sz w:val="21"/>
          <w:szCs w:val="21"/>
        </w:rPr>
      </w:pPr>
      <w:r>
        <w:rPr>
          <w:b/>
          <w:bCs/>
        </w:rPr>
        <w:lastRenderedPageBreak/>
        <w:t xml:space="preserve">Micro-certifications: </w:t>
      </w:r>
      <w:r w:rsidRPr="00D87E82">
        <w:rPr>
          <w:b/>
          <w:bCs/>
        </w:rPr>
        <w:t>Agentic AI Executive</w:t>
      </w:r>
      <w:r>
        <w:rPr>
          <w:b/>
          <w:bCs/>
        </w:rPr>
        <w:t>, Predictive Intelligence</w:t>
      </w:r>
    </w:p>
    <w:p w14:paraId="0A433C62" w14:textId="77777777" w:rsidR="00D87E82" w:rsidRPr="00D87E82" w:rsidRDefault="00D87E82" w:rsidP="00D87E82"/>
    <w:p w14:paraId="32D8810A" w14:textId="77777777" w:rsidR="00DD3831" w:rsidRPr="00B2547E" w:rsidRDefault="00DD3831" w:rsidP="00DD3831">
      <w:pPr>
        <w:pStyle w:val="Heading1"/>
      </w:pPr>
      <w:r w:rsidRPr="00B2547E">
        <w:t>Skills &amp; Abilities</w:t>
      </w:r>
    </w:p>
    <w:p w14:paraId="3F864AE2" w14:textId="77777777" w:rsidR="00CB1465" w:rsidRPr="00CB1465" w:rsidRDefault="00CB1465" w:rsidP="00515B45">
      <w:pPr>
        <w:pStyle w:val="ListBullet"/>
        <w:numPr>
          <w:ilvl w:val="0"/>
          <w:numId w:val="32"/>
        </w:numPr>
        <w:spacing w:line="240" w:lineRule="auto"/>
        <w:ind w:left="215" w:hanging="215"/>
        <w:jc w:val="both"/>
        <w:rPr>
          <w:color w:val="0D0D0D" w:themeColor="text1" w:themeTint="F2"/>
        </w:rPr>
      </w:pPr>
      <w:r w:rsidRPr="00CB1465">
        <w:rPr>
          <w:b/>
          <w:bCs/>
          <w:color w:val="0D0D0D" w:themeColor="text1" w:themeTint="F2"/>
        </w:rPr>
        <w:t>ServiceNow Modules</w:t>
      </w:r>
      <w:r w:rsidRPr="00CB1465">
        <w:rPr>
          <w:color w:val="0D0D0D" w:themeColor="text1" w:themeTint="F2"/>
        </w:rPr>
        <w:t>: ITSM, ITOM, HRSD, SecOps, IRM, GRC, CSM, FSM, SAM Pro, HAM Pro, PPM, Demand Management, Asset Management</w:t>
      </w:r>
    </w:p>
    <w:p w14:paraId="1DF38DA8" w14:textId="77777777" w:rsidR="00CB1465" w:rsidRPr="00CB1465" w:rsidRDefault="00CB1465" w:rsidP="00515B45">
      <w:pPr>
        <w:pStyle w:val="ListBullet"/>
        <w:numPr>
          <w:ilvl w:val="0"/>
          <w:numId w:val="32"/>
        </w:numPr>
        <w:spacing w:line="240" w:lineRule="auto"/>
        <w:ind w:left="215" w:hanging="215"/>
        <w:jc w:val="both"/>
        <w:rPr>
          <w:color w:val="0D0D0D" w:themeColor="text1" w:themeTint="F2"/>
        </w:rPr>
      </w:pPr>
      <w:r w:rsidRPr="00CB1465">
        <w:rPr>
          <w:b/>
          <w:bCs/>
          <w:color w:val="0D0D0D" w:themeColor="text1" w:themeTint="F2"/>
        </w:rPr>
        <w:t>Platform Capabilities</w:t>
      </w:r>
      <w:r w:rsidRPr="00CB1465">
        <w:rPr>
          <w:color w:val="0D0D0D" w:themeColor="text1" w:themeTint="F2"/>
        </w:rPr>
        <w:t>: CMDB, Discovery, Service Mapping, Event Management, Service Graph Connector, CSDM, Performance Analytics, Predictive Intelligence, Document Intelligence</w:t>
      </w:r>
    </w:p>
    <w:p w14:paraId="238E196F" w14:textId="6365FD22" w:rsidR="00CB1465" w:rsidRPr="00CB1465" w:rsidRDefault="00CB1465" w:rsidP="00515B45">
      <w:pPr>
        <w:pStyle w:val="ListBullet"/>
        <w:numPr>
          <w:ilvl w:val="0"/>
          <w:numId w:val="32"/>
        </w:numPr>
        <w:spacing w:line="240" w:lineRule="auto"/>
        <w:ind w:left="215" w:hanging="215"/>
        <w:jc w:val="both"/>
        <w:rPr>
          <w:color w:val="0D0D0D" w:themeColor="text1" w:themeTint="F2"/>
        </w:rPr>
      </w:pPr>
      <w:r w:rsidRPr="00CB1465">
        <w:rPr>
          <w:b/>
          <w:bCs/>
          <w:color w:val="0D0D0D" w:themeColor="text1" w:themeTint="F2"/>
        </w:rPr>
        <w:t>Development Tools</w:t>
      </w:r>
      <w:r w:rsidRPr="00CB1465">
        <w:rPr>
          <w:color w:val="0D0D0D" w:themeColor="text1" w:themeTint="F2"/>
        </w:rPr>
        <w:t>: App Engine Studio, Studio, Flow Designer,</w:t>
      </w:r>
      <w:r w:rsidR="00D94585">
        <w:rPr>
          <w:color w:val="0D0D0D" w:themeColor="text1" w:themeTint="F2"/>
        </w:rPr>
        <w:t xml:space="preserve"> Figma, UI/UX,</w:t>
      </w:r>
      <w:r w:rsidRPr="00CB1465">
        <w:rPr>
          <w:color w:val="0D0D0D" w:themeColor="text1" w:themeTint="F2"/>
        </w:rPr>
        <w:t xml:space="preserve"> </w:t>
      </w:r>
      <w:r w:rsidR="00D94585">
        <w:rPr>
          <w:color w:val="0D0D0D" w:themeColor="text1" w:themeTint="F2"/>
        </w:rPr>
        <w:t xml:space="preserve">Angular, HTML, CSS, Storybook, </w:t>
      </w:r>
      <w:r w:rsidRPr="00CB1465">
        <w:rPr>
          <w:color w:val="0D0D0D" w:themeColor="text1" w:themeTint="F2"/>
        </w:rPr>
        <w:t>Workflow Editor, UI Builder, Agent Workspace, Virtual Agent, Now Experience, Service Portal, Employee Center</w:t>
      </w:r>
    </w:p>
    <w:p w14:paraId="1D728208" w14:textId="77777777" w:rsidR="00CB1465" w:rsidRDefault="00CB1465" w:rsidP="00515B45">
      <w:pPr>
        <w:pStyle w:val="ListBullet"/>
        <w:numPr>
          <w:ilvl w:val="0"/>
          <w:numId w:val="32"/>
        </w:numPr>
        <w:spacing w:line="240" w:lineRule="auto"/>
        <w:ind w:left="215" w:hanging="215"/>
        <w:jc w:val="both"/>
        <w:rPr>
          <w:color w:val="0D0D0D" w:themeColor="text1" w:themeTint="F2"/>
        </w:rPr>
      </w:pPr>
      <w:r w:rsidRPr="00CB1465">
        <w:rPr>
          <w:b/>
          <w:bCs/>
          <w:color w:val="0D0D0D" w:themeColor="text1" w:themeTint="F2"/>
        </w:rPr>
        <w:t>Scripting &amp; Customization</w:t>
      </w:r>
      <w:r w:rsidRPr="00CB1465">
        <w:rPr>
          <w:color w:val="0D0D0D" w:themeColor="text1" w:themeTint="F2"/>
        </w:rPr>
        <w:t>: JavaScript, GlideRecord, Script Includes, Business Rules, Client Scripts, UI Policies, UI Actions, ACLs, Dictionary Overrides, Jelly</w:t>
      </w:r>
    </w:p>
    <w:p w14:paraId="0DB45C61" w14:textId="2A85291B" w:rsidR="00A25DD2" w:rsidRPr="00CB1465" w:rsidRDefault="00A25DD2" w:rsidP="00515B45">
      <w:pPr>
        <w:pStyle w:val="ListBullet"/>
        <w:numPr>
          <w:ilvl w:val="0"/>
          <w:numId w:val="32"/>
        </w:numPr>
        <w:spacing w:line="240" w:lineRule="auto"/>
        <w:ind w:left="215" w:hanging="215"/>
        <w:jc w:val="both"/>
        <w:rPr>
          <w:color w:val="0D0D0D" w:themeColor="text1" w:themeTint="F2"/>
        </w:rPr>
      </w:pPr>
      <w:r w:rsidRPr="00A25DD2">
        <w:rPr>
          <w:b/>
          <w:bCs/>
          <w:color w:val="0D0D0D" w:themeColor="text1" w:themeTint="F2"/>
        </w:rPr>
        <w:t>AI &amp; Intelligent Automation:</w:t>
      </w:r>
      <w:r w:rsidRPr="00A25DD2">
        <w:rPr>
          <w:color w:val="0D0D0D" w:themeColor="text1" w:themeTint="F2"/>
        </w:rPr>
        <w:t xml:space="preserve"> Now Assist</w:t>
      </w:r>
      <w:r>
        <w:rPr>
          <w:color w:val="0D0D0D" w:themeColor="text1" w:themeTint="F2"/>
        </w:rPr>
        <w:t xml:space="preserve"> Skill </w:t>
      </w:r>
      <w:proofErr w:type="gramStart"/>
      <w:r>
        <w:rPr>
          <w:color w:val="0D0D0D" w:themeColor="text1" w:themeTint="F2"/>
        </w:rPr>
        <w:t>kit</w:t>
      </w:r>
      <w:proofErr w:type="gramEnd"/>
      <w:r>
        <w:rPr>
          <w:color w:val="0D0D0D" w:themeColor="text1" w:themeTint="F2"/>
        </w:rPr>
        <w:t>, Now Assist Data Kit</w:t>
      </w:r>
      <w:r w:rsidRPr="00A25DD2">
        <w:rPr>
          <w:color w:val="0D0D0D" w:themeColor="text1" w:themeTint="F2"/>
        </w:rPr>
        <w:t xml:space="preserve">, AI Search, AI Agents, Agentic Workflows, </w:t>
      </w:r>
      <w:r>
        <w:rPr>
          <w:color w:val="0D0D0D" w:themeColor="text1" w:themeTint="F2"/>
        </w:rPr>
        <w:t>RAG,</w:t>
      </w:r>
      <w:r w:rsidRPr="00A25DD2">
        <w:t xml:space="preserve"> </w:t>
      </w:r>
      <w:r w:rsidRPr="00A25DD2">
        <w:rPr>
          <w:color w:val="0D0D0D" w:themeColor="text1" w:themeTint="F2"/>
        </w:rPr>
        <w:t>Generative AI Controller</w:t>
      </w:r>
      <w:r>
        <w:rPr>
          <w:color w:val="0D0D0D" w:themeColor="text1" w:themeTint="F2"/>
        </w:rPr>
        <w:t xml:space="preserve">, </w:t>
      </w:r>
      <w:r w:rsidRPr="00A25DD2">
        <w:rPr>
          <w:color w:val="0D0D0D" w:themeColor="text1" w:themeTint="F2"/>
        </w:rPr>
        <w:t>Predictive Intelligence</w:t>
      </w:r>
    </w:p>
    <w:p w14:paraId="4CF3240E" w14:textId="77777777" w:rsidR="00CB1465" w:rsidRPr="00CB1465" w:rsidRDefault="00CB1465" w:rsidP="00515B45">
      <w:pPr>
        <w:pStyle w:val="ListBullet"/>
        <w:numPr>
          <w:ilvl w:val="0"/>
          <w:numId w:val="32"/>
        </w:numPr>
        <w:spacing w:line="240" w:lineRule="auto"/>
        <w:ind w:left="215" w:hanging="215"/>
        <w:jc w:val="both"/>
        <w:rPr>
          <w:color w:val="0D0D0D" w:themeColor="text1" w:themeTint="F2"/>
        </w:rPr>
      </w:pPr>
      <w:r w:rsidRPr="00CB1465">
        <w:rPr>
          <w:b/>
          <w:bCs/>
          <w:color w:val="0D0D0D" w:themeColor="text1" w:themeTint="F2"/>
        </w:rPr>
        <w:t>Integration Technologies</w:t>
      </w:r>
      <w:r w:rsidRPr="00CB1465">
        <w:rPr>
          <w:color w:val="0D0D0D" w:themeColor="text1" w:themeTint="F2"/>
        </w:rPr>
        <w:t>: REST APIs, SOAP, XML, MID Server, IntegrationHub, LDAP, SSO, Import Sets, Transform Maps, Inbound Email Actions</w:t>
      </w:r>
    </w:p>
    <w:p w14:paraId="26BAFAF0" w14:textId="77777777" w:rsidR="00CB1465" w:rsidRPr="00CB1465" w:rsidRDefault="00CB1465" w:rsidP="00515B45">
      <w:pPr>
        <w:pStyle w:val="ListBullet"/>
        <w:numPr>
          <w:ilvl w:val="0"/>
          <w:numId w:val="32"/>
        </w:numPr>
        <w:spacing w:line="240" w:lineRule="auto"/>
        <w:ind w:left="215" w:hanging="215"/>
        <w:jc w:val="both"/>
        <w:rPr>
          <w:color w:val="0D0D0D" w:themeColor="text1" w:themeTint="F2"/>
        </w:rPr>
      </w:pPr>
      <w:r w:rsidRPr="00CB1465">
        <w:rPr>
          <w:b/>
          <w:bCs/>
          <w:color w:val="0D0D0D" w:themeColor="text1" w:themeTint="F2"/>
        </w:rPr>
        <w:t>Automation &amp; Testing</w:t>
      </w:r>
      <w:r w:rsidRPr="00CB1465">
        <w:rPr>
          <w:color w:val="0D0D0D" w:themeColor="text1" w:themeTint="F2"/>
        </w:rPr>
        <w:t>: ATF, Update Sets, regression validation, defect triage, UAT support, post-deployment verification, release validation, scheduled jobs</w:t>
      </w:r>
    </w:p>
    <w:p w14:paraId="6E399876" w14:textId="77777777" w:rsidR="00CB1465" w:rsidRPr="00CB1465" w:rsidRDefault="00CB1465" w:rsidP="00515B45">
      <w:pPr>
        <w:pStyle w:val="ListBullet"/>
        <w:numPr>
          <w:ilvl w:val="0"/>
          <w:numId w:val="32"/>
        </w:numPr>
        <w:spacing w:line="240" w:lineRule="auto"/>
        <w:ind w:left="215" w:hanging="215"/>
        <w:jc w:val="both"/>
        <w:rPr>
          <w:color w:val="0D0D0D" w:themeColor="text1" w:themeTint="F2"/>
        </w:rPr>
      </w:pPr>
      <w:r w:rsidRPr="00CB1465">
        <w:rPr>
          <w:b/>
          <w:bCs/>
          <w:color w:val="0D0D0D" w:themeColor="text1" w:themeTint="F2"/>
        </w:rPr>
        <w:t>Retail &amp; Field Operations</w:t>
      </w:r>
      <w:r w:rsidRPr="00CB1465">
        <w:rPr>
          <w:color w:val="0D0D0D" w:themeColor="text1" w:themeTint="F2"/>
        </w:rPr>
        <w:t>: Customer Service Management, Field Service Management, Mobile Agent, Now Mobile, Workforce Optimization, Survey Management, Knowledge Management</w:t>
      </w:r>
    </w:p>
    <w:p w14:paraId="329AC773" w14:textId="77777777" w:rsidR="00CB1465" w:rsidRPr="00CB1465" w:rsidRDefault="00CB1465" w:rsidP="00515B45">
      <w:pPr>
        <w:pStyle w:val="ListBullet"/>
        <w:numPr>
          <w:ilvl w:val="0"/>
          <w:numId w:val="32"/>
        </w:numPr>
        <w:spacing w:line="240" w:lineRule="auto"/>
        <w:ind w:left="215" w:hanging="215"/>
        <w:jc w:val="both"/>
        <w:rPr>
          <w:color w:val="0D0D0D" w:themeColor="text1" w:themeTint="F2"/>
        </w:rPr>
      </w:pPr>
      <w:r w:rsidRPr="00CB1465">
        <w:rPr>
          <w:b/>
          <w:bCs/>
          <w:color w:val="0D0D0D" w:themeColor="text1" w:themeTint="F2"/>
        </w:rPr>
        <w:t>Governance &amp; Asset Operations</w:t>
      </w:r>
      <w:r w:rsidRPr="00CB1465">
        <w:rPr>
          <w:color w:val="0D0D0D" w:themeColor="text1" w:themeTint="F2"/>
        </w:rPr>
        <w:t>: Policy lifecycle automation, risk registers, issue remediation, entitlement reconciliation, software reclamation, hardware lifecycle, stockroom workflows</w:t>
      </w:r>
    </w:p>
    <w:p w14:paraId="76E265DC" w14:textId="77777777" w:rsidR="00CB1465" w:rsidRPr="00CB1465" w:rsidRDefault="00CB1465" w:rsidP="00515B45">
      <w:pPr>
        <w:pStyle w:val="ListBullet"/>
        <w:numPr>
          <w:ilvl w:val="0"/>
          <w:numId w:val="32"/>
        </w:numPr>
        <w:spacing w:line="240" w:lineRule="auto"/>
        <w:ind w:left="215" w:hanging="215"/>
        <w:jc w:val="both"/>
        <w:rPr>
          <w:color w:val="0D0D0D" w:themeColor="text1" w:themeTint="F2"/>
        </w:rPr>
      </w:pPr>
      <w:r w:rsidRPr="00CB1465">
        <w:rPr>
          <w:b/>
          <w:bCs/>
          <w:color w:val="0D0D0D" w:themeColor="text1" w:themeTint="F2"/>
        </w:rPr>
        <w:t>DevOps &amp; Version Control</w:t>
      </w:r>
      <w:r w:rsidRPr="00CB1465">
        <w:rPr>
          <w:color w:val="0D0D0D" w:themeColor="text1" w:themeTint="F2"/>
        </w:rPr>
        <w:t>: Jenkins, Git, deployment coordination, instance cloning, instance comparison, release packaging, plugin evaluation, platform upgrades</w:t>
      </w:r>
    </w:p>
    <w:p w14:paraId="65070FBD" w14:textId="666A9604" w:rsidR="00B271CF" w:rsidRPr="00CB1465" w:rsidRDefault="00CB1465" w:rsidP="00515B45">
      <w:pPr>
        <w:pStyle w:val="ListBullet"/>
        <w:numPr>
          <w:ilvl w:val="0"/>
          <w:numId w:val="32"/>
        </w:numPr>
        <w:spacing w:line="240" w:lineRule="auto"/>
        <w:ind w:left="215" w:hanging="215"/>
        <w:jc w:val="both"/>
      </w:pPr>
      <w:r w:rsidRPr="00CB1465">
        <w:rPr>
          <w:b/>
          <w:bCs/>
          <w:color w:val="0D0D0D" w:themeColor="text1" w:themeTint="F2"/>
        </w:rPr>
        <w:t>Reporting &amp; Administration</w:t>
      </w:r>
      <w:r w:rsidRPr="00CB1465">
        <w:rPr>
          <w:color w:val="0D0D0D" w:themeColor="text1" w:themeTint="F2"/>
        </w:rPr>
        <w:t>: Dashboards, scorecards, SLA tracking, trend reporting, audit evidence management, technical documentation, support runbooks, operational analytics</w:t>
      </w:r>
    </w:p>
    <w:p w14:paraId="51301CB5" w14:textId="09BD3A37" w:rsidR="0075155B" w:rsidRPr="00B2547E" w:rsidRDefault="00A428CA" w:rsidP="00A428CA">
      <w:pPr>
        <w:pStyle w:val="Heading1"/>
      </w:pPr>
      <w:r w:rsidRPr="00B2547E">
        <w:t>Experience</w:t>
      </w:r>
    </w:p>
    <w:p w14:paraId="3DCA28BE" w14:textId="4EC58224" w:rsidR="0075155B" w:rsidRPr="009E0E65" w:rsidRDefault="009E0E65" w:rsidP="00145A3D">
      <w:pPr>
        <w:pStyle w:val="Heading2"/>
        <w:spacing w:before="0" w:after="0"/>
        <w:rPr>
          <w:rFonts w:asciiTheme="minorHAnsi" w:hAnsiTheme="minorHAnsi"/>
          <w:sz w:val="22"/>
          <w:szCs w:val="24"/>
        </w:rPr>
      </w:pPr>
      <w:r w:rsidRPr="009E0E65">
        <w:rPr>
          <w:sz w:val="22"/>
          <w:szCs w:val="24"/>
        </w:rPr>
        <w:t xml:space="preserve">CVS HEALTH                                                                                          </w:t>
      </w:r>
      <w:r>
        <w:rPr>
          <w:sz w:val="22"/>
          <w:szCs w:val="24"/>
        </w:rPr>
        <w:t xml:space="preserve">                 </w:t>
      </w:r>
      <w:r w:rsidRPr="009E0E65">
        <w:rPr>
          <w:sz w:val="22"/>
          <w:szCs w:val="24"/>
        </w:rPr>
        <w:t xml:space="preserve">                                         </w:t>
      </w:r>
      <w:r w:rsidRPr="009E0E65">
        <w:rPr>
          <w:rFonts w:asciiTheme="minorHAnsi" w:hAnsiTheme="minorHAnsi"/>
          <w:sz w:val="22"/>
          <w:szCs w:val="24"/>
        </w:rPr>
        <w:t>SEPT 2023 – Present</w:t>
      </w:r>
    </w:p>
    <w:p w14:paraId="2DCBAD28" w14:textId="77777777" w:rsidR="009E0E65" w:rsidRDefault="009E0E65" w:rsidP="009E0E65">
      <w:pPr>
        <w:rPr>
          <w:b/>
          <w:bCs/>
          <w:color w:val="auto"/>
        </w:rPr>
      </w:pPr>
      <w:r w:rsidRPr="009E0E65">
        <w:rPr>
          <w:b/>
          <w:bCs/>
          <w:color w:val="auto"/>
        </w:rPr>
        <w:t>Senior ServiceNow Developer                                                                                                                              Remote</w:t>
      </w:r>
    </w:p>
    <w:p w14:paraId="31CF30D6" w14:textId="1B582CC4" w:rsidR="00C9379F" w:rsidRPr="009E0E65" w:rsidRDefault="000E2BE6" w:rsidP="009E0E65">
      <w:pPr>
        <w:rPr>
          <w:b/>
          <w:bCs/>
          <w:color w:val="auto"/>
        </w:rPr>
      </w:pPr>
      <w:r w:rsidRPr="00C9379F">
        <w:rPr>
          <w:color w:val="auto"/>
          <w:sz w:val="21"/>
          <w:szCs w:val="21"/>
        </w:rPr>
        <w:t xml:space="preserve">Designed </w:t>
      </w:r>
      <w:r w:rsidR="00C9379F" w:rsidRPr="00C9379F">
        <w:rPr>
          <w:color w:val="auto"/>
          <w:sz w:val="21"/>
          <w:szCs w:val="21"/>
        </w:rPr>
        <w:t>a healthcare workflow modernization initiative on ServiceNow focused on improving employee experience, service visibility, and operational efficiency. Built scalable solutions across ITSM, ITOM, CMDB, Discovery, Service Mapping, HRSD, and Employee Center by combining workflow automation, modern UI experiences, and AI-driven capabilities. Delivered end-to-end platform enhancements including integrations, self-service transformation, and DevOps-driven releases using Git, Jenkins, ATF, and Update Sets.</w:t>
      </w:r>
    </w:p>
    <w:p w14:paraId="16B8461C" w14:textId="77777777" w:rsidR="000E2BE6" w:rsidRPr="00D94585" w:rsidRDefault="000E2BE6" w:rsidP="00515B45">
      <w:pPr>
        <w:pStyle w:val="ListBullet"/>
        <w:numPr>
          <w:ilvl w:val="0"/>
          <w:numId w:val="33"/>
        </w:numPr>
        <w:spacing w:after="0" w:line="240" w:lineRule="auto"/>
        <w:jc w:val="both"/>
        <w:rPr>
          <w:color w:val="auto"/>
          <w:sz w:val="21"/>
          <w:szCs w:val="21"/>
        </w:rPr>
      </w:pPr>
      <w:r w:rsidRPr="00C9379F">
        <w:rPr>
          <w:color w:val="auto"/>
          <w:sz w:val="21"/>
          <w:szCs w:val="21"/>
        </w:rPr>
        <w:t xml:space="preserve">Configured Incident, Problem, Change, and Request workflows in ServiceNow to standardize healthcare support </w:t>
      </w:r>
      <w:r w:rsidRPr="00D94585">
        <w:rPr>
          <w:color w:val="auto"/>
          <w:sz w:val="21"/>
          <w:szCs w:val="21"/>
        </w:rPr>
        <w:t>operations, reduce manual routing, and improve ticket lifecycle governance.</w:t>
      </w:r>
    </w:p>
    <w:p w14:paraId="5343AB64" w14:textId="77777777" w:rsidR="00D94585" w:rsidRPr="00D94585" w:rsidRDefault="00D94585" w:rsidP="00D94585">
      <w:pPr>
        <w:pStyle w:val="ListBullet"/>
        <w:numPr>
          <w:ilvl w:val="0"/>
          <w:numId w:val="33"/>
        </w:numPr>
        <w:spacing w:line="240" w:lineRule="auto"/>
        <w:jc w:val="both"/>
        <w:rPr>
          <w:sz w:val="21"/>
          <w:szCs w:val="21"/>
        </w:rPr>
      </w:pPr>
      <w:r w:rsidRPr="00D94585">
        <w:rPr>
          <w:sz w:val="21"/>
          <w:szCs w:val="21"/>
        </w:rPr>
        <w:t>Designed and developed dynamic ServiceNow Service Portal widgets using AngularJS, JavaScript, HTML5, CSS3, and Bootstrap, delivering responsive and user-friendly self-service experiences.</w:t>
      </w:r>
    </w:p>
    <w:p w14:paraId="0556CD1E" w14:textId="1211FA24" w:rsidR="00C9379F" w:rsidRPr="00C9379F" w:rsidRDefault="00C9379F" w:rsidP="00515B45">
      <w:pPr>
        <w:pStyle w:val="ListBullet"/>
        <w:numPr>
          <w:ilvl w:val="0"/>
          <w:numId w:val="33"/>
        </w:numPr>
        <w:spacing w:after="0" w:line="240" w:lineRule="auto"/>
        <w:jc w:val="both"/>
        <w:rPr>
          <w:color w:val="auto"/>
          <w:sz w:val="21"/>
          <w:szCs w:val="21"/>
        </w:rPr>
      </w:pPr>
      <w:r w:rsidRPr="00C9379F">
        <w:rPr>
          <w:color w:val="auto"/>
          <w:sz w:val="21"/>
          <w:szCs w:val="21"/>
        </w:rPr>
        <w:t>Designed and enhanced Employee Center and Service Portal experiences using Angular-based widgets and UI Builder to modernize employee self-service and improve usability.</w:t>
      </w:r>
    </w:p>
    <w:p w14:paraId="0E00005A" w14:textId="77777777" w:rsidR="000E2BE6" w:rsidRDefault="000E2BE6" w:rsidP="00515B45">
      <w:pPr>
        <w:pStyle w:val="ListBullet"/>
        <w:numPr>
          <w:ilvl w:val="0"/>
          <w:numId w:val="33"/>
        </w:numPr>
        <w:spacing w:after="0" w:line="240" w:lineRule="auto"/>
        <w:jc w:val="both"/>
        <w:rPr>
          <w:color w:val="auto"/>
          <w:sz w:val="21"/>
          <w:szCs w:val="21"/>
        </w:rPr>
      </w:pPr>
      <w:r w:rsidRPr="00C9379F">
        <w:rPr>
          <w:color w:val="auto"/>
          <w:sz w:val="21"/>
          <w:szCs w:val="21"/>
        </w:rPr>
        <w:t>Built Flow Designer automations for approvals, task orchestration, notifications, and escalations to eliminate repetitive handling steps and shorten resolution timelines across shared services.</w:t>
      </w:r>
    </w:p>
    <w:p w14:paraId="3AA6B75B" w14:textId="4AF88FFF" w:rsidR="00D94585" w:rsidRDefault="00D94585" w:rsidP="00515B45">
      <w:pPr>
        <w:pStyle w:val="ListBullet"/>
        <w:numPr>
          <w:ilvl w:val="0"/>
          <w:numId w:val="33"/>
        </w:numPr>
        <w:spacing w:after="0" w:line="240" w:lineRule="auto"/>
        <w:jc w:val="both"/>
        <w:rPr>
          <w:color w:val="auto"/>
          <w:sz w:val="21"/>
          <w:szCs w:val="21"/>
        </w:rPr>
      </w:pPr>
      <w:r w:rsidRPr="00D94585">
        <w:rPr>
          <w:color w:val="auto"/>
          <w:sz w:val="21"/>
          <w:szCs w:val="21"/>
        </w:rPr>
        <w:t>Implemented custom catalog item experiences and record producers in Service Portal and ESC, enhancing request submission with intuitive UI/UX patterns.</w:t>
      </w:r>
    </w:p>
    <w:p w14:paraId="047188E0" w14:textId="2AA0ED44" w:rsidR="00D94585" w:rsidRPr="00D94585" w:rsidRDefault="00D94585" w:rsidP="00515B45">
      <w:pPr>
        <w:pStyle w:val="ListBullet"/>
        <w:numPr>
          <w:ilvl w:val="0"/>
          <w:numId w:val="33"/>
        </w:numPr>
        <w:spacing w:after="0" w:line="240" w:lineRule="auto"/>
        <w:jc w:val="both"/>
        <w:rPr>
          <w:color w:val="auto"/>
          <w:sz w:val="21"/>
          <w:szCs w:val="21"/>
        </w:rPr>
      </w:pPr>
      <w:r w:rsidRPr="00D94585">
        <w:rPr>
          <w:color w:val="auto"/>
          <w:sz w:val="21"/>
          <w:szCs w:val="21"/>
        </w:rPr>
        <w:t>Improved portal performance by optimizing AngularJS digest cycles, lazy loading, and widget rendering, reducing load time and improving user interaction.</w:t>
      </w:r>
    </w:p>
    <w:p w14:paraId="311A3471" w14:textId="77777777" w:rsidR="000E2BE6" w:rsidRPr="00C9379F" w:rsidRDefault="000E2BE6" w:rsidP="00515B45">
      <w:pPr>
        <w:pStyle w:val="ListBullet"/>
        <w:numPr>
          <w:ilvl w:val="0"/>
          <w:numId w:val="33"/>
        </w:numPr>
        <w:spacing w:after="0" w:line="240" w:lineRule="auto"/>
        <w:jc w:val="both"/>
        <w:rPr>
          <w:color w:val="auto"/>
          <w:sz w:val="21"/>
          <w:szCs w:val="21"/>
        </w:rPr>
      </w:pPr>
      <w:r w:rsidRPr="00C9379F">
        <w:rPr>
          <w:color w:val="auto"/>
          <w:sz w:val="21"/>
          <w:szCs w:val="21"/>
        </w:rPr>
        <w:t xml:space="preserve">Created App Engine Studio applications for internal compliance intake, case tracking, and audit evidence management, giving operations </w:t>
      </w:r>
      <w:proofErr w:type="gramStart"/>
      <w:r w:rsidRPr="00C9379F">
        <w:rPr>
          <w:color w:val="auto"/>
          <w:sz w:val="21"/>
          <w:szCs w:val="21"/>
        </w:rPr>
        <w:t>teams</w:t>
      </w:r>
      <w:proofErr w:type="gramEnd"/>
      <w:r w:rsidRPr="00C9379F">
        <w:rPr>
          <w:color w:val="auto"/>
          <w:sz w:val="21"/>
          <w:szCs w:val="21"/>
        </w:rPr>
        <w:t>-controlled workflows and centralized records.</w:t>
      </w:r>
    </w:p>
    <w:p w14:paraId="555AB249" w14:textId="77777777" w:rsidR="000E2BE6" w:rsidRDefault="000E2BE6" w:rsidP="00515B45">
      <w:pPr>
        <w:pStyle w:val="ListBullet"/>
        <w:numPr>
          <w:ilvl w:val="0"/>
          <w:numId w:val="33"/>
        </w:numPr>
        <w:spacing w:after="0" w:line="240" w:lineRule="auto"/>
        <w:jc w:val="both"/>
        <w:rPr>
          <w:color w:val="auto"/>
          <w:sz w:val="21"/>
          <w:szCs w:val="21"/>
        </w:rPr>
      </w:pPr>
      <w:r w:rsidRPr="00C9379F">
        <w:rPr>
          <w:color w:val="auto"/>
          <w:sz w:val="21"/>
          <w:szCs w:val="21"/>
        </w:rPr>
        <w:t>Implemented CMDB data models, identification rules, and reconciliation policies to improve asset relationship accuracy, support impact analysis, and strengthen configuration governance.</w:t>
      </w:r>
    </w:p>
    <w:p w14:paraId="23544D55" w14:textId="476F789A" w:rsidR="000410C1" w:rsidRPr="00C9379F" w:rsidRDefault="000410C1" w:rsidP="00515B45">
      <w:pPr>
        <w:pStyle w:val="ListBullet"/>
        <w:numPr>
          <w:ilvl w:val="0"/>
          <w:numId w:val="33"/>
        </w:numPr>
        <w:spacing w:after="0" w:line="240" w:lineRule="auto"/>
        <w:jc w:val="both"/>
        <w:rPr>
          <w:color w:val="auto"/>
          <w:sz w:val="21"/>
          <w:szCs w:val="21"/>
        </w:rPr>
      </w:pPr>
      <w:r w:rsidRPr="000410C1">
        <w:rPr>
          <w:color w:val="auto"/>
          <w:sz w:val="21"/>
          <w:szCs w:val="21"/>
        </w:rPr>
        <w:lastRenderedPageBreak/>
        <w:t>Developed and optimized SQL queries across Oracle and MySQL databases to extract and analyze operational data, and leveraged LDAP queries against Active Directory for user/group validation and access management, enabling seamless integration with ServiceNow workflows and improving data-driven decision making.</w:t>
      </w:r>
    </w:p>
    <w:p w14:paraId="13766F31" w14:textId="4E4BC3D5" w:rsidR="000E2BE6" w:rsidRPr="00C9379F" w:rsidRDefault="000E2BE6" w:rsidP="00515B45">
      <w:pPr>
        <w:pStyle w:val="ListBullet"/>
        <w:numPr>
          <w:ilvl w:val="0"/>
          <w:numId w:val="33"/>
        </w:numPr>
        <w:spacing w:after="0" w:line="240" w:lineRule="auto"/>
        <w:jc w:val="both"/>
        <w:rPr>
          <w:color w:val="auto"/>
          <w:sz w:val="21"/>
          <w:szCs w:val="21"/>
        </w:rPr>
      </w:pPr>
      <w:r w:rsidRPr="00C9379F">
        <w:rPr>
          <w:color w:val="auto"/>
          <w:sz w:val="21"/>
          <w:szCs w:val="21"/>
        </w:rPr>
        <w:t xml:space="preserve">Enabled Discovery and Service Mapping patterns for servers, databases, web tiers, and application services so </w:t>
      </w:r>
    </w:p>
    <w:p w14:paraId="41946804" w14:textId="77777777" w:rsidR="000E2BE6" w:rsidRPr="00C9379F" w:rsidRDefault="000E2BE6" w:rsidP="00515B45">
      <w:pPr>
        <w:pStyle w:val="ListBullet"/>
        <w:numPr>
          <w:ilvl w:val="0"/>
          <w:numId w:val="33"/>
        </w:numPr>
        <w:spacing w:after="0" w:line="240" w:lineRule="auto"/>
        <w:jc w:val="both"/>
        <w:rPr>
          <w:color w:val="auto"/>
          <w:sz w:val="21"/>
          <w:szCs w:val="21"/>
        </w:rPr>
      </w:pPr>
      <w:r w:rsidRPr="00C9379F">
        <w:rPr>
          <w:color w:val="auto"/>
          <w:sz w:val="21"/>
          <w:szCs w:val="21"/>
        </w:rPr>
        <w:t>Integrated ServiceNow with external platforms through REST APIs, SOAP messages, MID Servers, and IntegrationHub spokes to synchronize tickets, assets, and monitoring events.</w:t>
      </w:r>
    </w:p>
    <w:p w14:paraId="0231CC69" w14:textId="77777777" w:rsidR="00C9379F" w:rsidRPr="00C9379F" w:rsidRDefault="00C9379F" w:rsidP="00515B45">
      <w:pPr>
        <w:pStyle w:val="ListBullet"/>
        <w:numPr>
          <w:ilvl w:val="0"/>
          <w:numId w:val="33"/>
        </w:numPr>
        <w:spacing w:after="0" w:line="240" w:lineRule="auto"/>
        <w:jc w:val="both"/>
        <w:rPr>
          <w:color w:val="auto"/>
          <w:sz w:val="21"/>
          <w:szCs w:val="21"/>
        </w:rPr>
      </w:pPr>
      <w:r w:rsidRPr="00C9379F">
        <w:rPr>
          <w:color w:val="auto"/>
          <w:sz w:val="21"/>
          <w:szCs w:val="21"/>
        </w:rPr>
        <w:t xml:space="preserve">Enhanced Virtual Agent and AI Search </w:t>
      </w:r>
      <w:proofErr w:type="gramStart"/>
      <w:r w:rsidRPr="00C9379F">
        <w:rPr>
          <w:color w:val="auto"/>
          <w:sz w:val="21"/>
          <w:szCs w:val="21"/>
        </w:rPr>
        <w:t>experiences, and</w:t>
      </w:r>
      <w:proofErr w:type="gramEnd"/>
      <w:r w:rsidRPr="00C9379F">
        <w:rPr>
          <w:color w:val="auto"/>
          <w:sz w:val="21"/>
          <w:szCs w:val="21"/>
        </w:rPr>
        <w:t xml:space="preserve"> leveraged Now Assist and AI Agents to support conversational interactions, summarization, and intelligent request handling.</w:t>
      </w:r>
    </w:p>
    <w:p w14:paraId="0CA63121" w14:textId="62F52A20" w:rsidR="00C9379F" w:rsidRPr="00C9379F" w:rsidRDefault="00C9379F" w:rsidP="00C9379F">
      <w:pPr>
        <w:pStyle w:val="NormalWeb"/>
        <w:numPr>
          <w:ilvl w:val="0"/>
          <w:numId w:val="33"/>
        </w:numPr>
        <w:rPr>
          <w:rFonts w:asciiTheme="minorHAnsi" w:hAnsiTheme="minorHAnsi"/>
          <w:sz w:val="21"/>
          <w:szCs w:val="21"/>
        </w:rPr>
      </w:pPr>
      <w:r w:rsidRPr="00C9379F">
        <w:rPr>
          <w:rFonts w:asciiTheme="minorHAnsi" w:hAnsiTheme="minorHAnsi"/>
          <w:sz w:val="21"/>
          <w:szCs w:val="21"/>
        </w:rPr>
        <w:t xml:space="preserve">Leveraged </w:t>
      </w:r>
      <w:r w:rsidRPr="00C9379F">
        <w:rPr>
          <w:rStyle w:val="Strong"/>
          <w:rFonts w:asciiTheme="minorHAnsi" w:hAnsiTheme="minorHAnsi"/>
          <w:b w:val="0"/>
          <w:bCs w:val="0"/>
          <w:sz w:val="21"/>
          <w:szCs w:val="21"/>
        </w:rPr>
        <w:t>Now Assist</w:t>
      </w:r>
      <w:r w:rsidRPr="00C9379F">
        <w:rPr>
          <w:rFonts w:asciiTheme="minorHAnsi" w:hAnsiTheme="minorHAnsi"/>
          <w:sz w:val="21"/>
          <w:szCs w:val="21"/>
        </w:rPr>
        <w:t xml:space="preserve"> to generate incident summaries, resolution notes, and knowledge content, reducing manual documentation effort and improving agent productivity.</w:t>
      </w:r>
    </w:p>
    <w:p w14:paraId="74009C28" w14:textId="56E92C94" w:rsidR="00C9379F" w:rsidRPr="00C9379F" w:rsidRDefault="00C9379F" w:rsidP="00C9379F">
      <w:pPr>
        <w:pStyle w:val="NormalWeb"/>
        <w:numPr>
          <w:ilvl w:val="0"/>
          <w:numId w:val="33"/>
        </w:numPr>
        <w:rPr>
          <w:rFonts w:asciiTheme="minorHAnsi" w:hAnsiTheme="minorHAnsi"/>
          <w:sz w:val="21"/>
          <w:szCs w:val="21"/>
        </w:rPr>
      </w:pPr>
      <w:r w:rsidRPr="00C9379F">
        <w:rPr>
          <w:rFonts w:asciiTheme="minorHAnsi" w:hAnsiTheme="minorHAnsi"/>
          <w:sz w:val="21"/>
          <w:szCs w:val="21"/>
        </w:rPr>
        <w:t xml:space="preserve">Implemented </w:t>
      </w:r>
      <w:r w:rsidRPr="00C9379F">
        <w:rPr>
          <w:rStyle w:val="Strong"/>
          <w:rFonts w:asciiTheme="minorHAnsi" w:hAnsiTheme="minorHAnsi"/>
          <w:b w:val="0"/>
          <w:bCs w:val="0"/>
          <w:sz w:val="21"/>
          <w:szCs w:val="21"/>
        </w:rPr>
        <w:t>AI Search with semantic understanding</w:t>
      </w:r>
      <w:r w:rsidRPr="00C9379F">
        <w:rPr>
          <w:rFonts w:asciiTheme="minorHAnsi" w:hAnsiTheme="minorHAnsi"/>
          <w:b/>
          <w:bCs/>
          <w:sz w:val="21"/>
          <w:szCs w:val="21"/>
        </w:rPr>
        <w:t xml:space="preserve"> </w:t>
      </w:r>
      <w:r w:rsidRPr="00C9379F">
        <w:rPr>
          <w:rFonts w:asciiTheme="minorHAnsi" w:hAnsiTheme="minorHAnsi"/>
          <w:sz w:val="21"/>
          <w:szCs w:val="21"/>
        </w:rPr>
        <w:t>to improve knowledge article recommendations and increase self-service deflection rates.</w:t>
      </w:r>
    </w:p>
    <w:p w14:paraId="16A7C369" w14:textId="44A17C7E" w:rsidR="000E2BE6" w:rsidRPr="00C9379F" w:rsidRDefault="000E2BE6" w:rsidP="00515B45">
      <w:pPr>
        <w:pStyle w:val="ListBullet"/>
        <w:numPr>
          <w:ilvl w:val="0"/>
          <w:numId w:val="33"/>
        </w:numPr>
        <w:spacing w:after="0" w:line="240" w:lineRule="auto"/>
        <w:jc w:val="both"/>
        <w:rPr>
          <w:color w:val="auto"/>
          <w:sz w:val="21"/>
          <w:szCs w:val="21"/>
        </w:rPr>
      </w:pPr>
      <w:r w:rsidRPr="00C9379F">
        <w:rPr>
          <w:color w:val="auto"/>
          <w:sz w:val="21"/>
          <w:szCs w:val="21"/>
        </w:rPr>
        <w:t>Configured HRSD lifecycle events, employee document workflows, and case management processes to streamline onboarding support, policy acknowledgments, and sensitive request handling.</w:t>
      </w:r>
    </w:p>
    <w:p w14:paraId="4E741581" w14:textId="77777777" w:rsidR="000E2BE6" w:rsidRPr="00C9379F" w:rsidRDefault="000E2BE6" w:rsidP="00515B45">
      <w:pPr>
        <w:pStyle w:val="ListBullet"/>
        <w:numPr>
          <w:ilvl w:val="0"/>
          <w:numId w:val="33"/>
        </w:numPr>
        <w:spacing w:after="0" w:line="240" w:lineRule="auto"/>
        <w:jc w:val="both"/>
        <w:rPr>
          <w:color w:val="auto"/>
          <w:sz w:val="21"/>
          <w:szCs w:val="21"/>
        </w:rPr>
      </w:pPr>
      <w:r w:rsidRPr="00C9379F">
        <w:rPr>
          <w:color w:val="auto"/>
          <w:sz w:val="21"/>
          <w:szCs w:val="21"/>
        </w:rPr>
        <w:t>Developed business rules, client scripts, UI policies, script includes, and ACLs to enforce validation, improve usability, and protect sensitive healthcare service data.</w:t>
      </w:r>
    </w:p>
    <w:p w14:paraId="5669C476" w14:textId="77777777" w:rsidR="000E2BE6" w:rsidRPr="00C9379F" w:rsidRDefault="000E2BE6" w:rsidP="00515B45">
      <w:pPr>
        <w:pStyle w:val="ListBullet"/>
        <w:numPr>
          <w:ilvl w:val="0"/>
          <w:numId w:val="33"/>
        </w:numPr>
        <w:spacing w:after="0" w:line="240" w:lineRule="auto"/>
        <w:jc w:val="both"/>
        <w:rPr>
          <w:color w:val="auto"/>
          <w:sz w:val="21"/>
          <w:szCs w:val="21"/>
        </w:rPr>
      </w:pPr>
      <w:r w:rsidRPr="00C9379F">
        <w:rPr>
          <w:color w:val="auto"/>
          <w:sz w:val="21"/>
          <w:szCs w:val="21"/>
        </w:rPr>
        <w:t>Created Performance Analytics indicators, breakdowns, and dashboards so leadership teams monitored backlog trends, SLA health, assignment behavior, and operational bottlenecks.</w:t>
      </w:r>
    </w:p>
    <w:p w14:paraId="32A2D176" w14:textId="77777777" w:rsidR="000E2BE6" w:rsidRPr="00C9379F" w:rsidRDefault="000E2BE6" w:rsidP="00515B45">
      <w:pPr>
        <w:pStyle w:val="ListBullet"/>
        <w:numPr>
          <w:ilvl w:val="0"/>
          <w:numId w:val="33"/>
        </w:numPr>
        <w:spacing w:after="0" w:line="240" w:lineRule="auto"/>
        <w:jc w:val="both"/>
        <w:rPr>
          <w:color w:val="auto"/>
          <w:sz w:val="21"/>
          <w:szCs w:val="21"/>
        </w:rPr>
      </w:pPr>
      <w:r w:rsidRPr="00C9379F">
        <w:rPr>
          <w:color w:val="auto"/>
          <w:sz w:val="21"/>
          <w:szCs w:val="21"/>
        </w:rPr>
        <w:t>Automated change approvals and release validations using Update Sets, ATF, and Jenkins pipelines to strengthen deployment consistency and reduce production support issues.</w:t>
      </w:r>
    </w:p>
    <w:p w14:paraId="2B4A799B" w14:textId="77777777" w:rsidR="000E2BE6" w:rsidRPr="00C9379F" w:rsidRDefault="000E2BE6" w:rsidP="00515B45">
      <w:pPr>
        <w:pStyle w:val="ListBullet"/>
        <w:numPr>
          <w:ilvl w:val="0"/>
          <w:numId w:val="33"/>
        </w:numPr>
        <w:spacing w:after="0" w:line="240" w:lineRule="auto"/>
        <w:jc w:val="both"/>
        <w:rPr>
          <w:color w:val="auto"/>
          <w:sz w:val="21"/>
          <w:szCs w:val="21"/>
        </w:rPr>
      </w:pPr>
      <w:r w:rsidRPr="00C9379F">
        <w:rPr>
          <w:color w:val="auto"/>
          <w:sz w:val="21"/>
          <w:szCs w:val="21"/>
        </w:rPr>
        <w:t>Migrated legacy service request forms into modern portal experiences, simplifying user interactions, standardizing data capture, and improving downstream workflow execution quality.</w:t>
      </w:r>
    </w:p>
    <w:p w14:paraId="6327EBB3" w14:textId="77777777" w:rsidR="000E2BE6" w:rsidRPr="00C9379F" w:rsidRDefault="000E2BE6" w:rsidP="00515B45">
      <w:pPr>
        <w:pStyle w:val="ListBullet"/>
        <w:numPr>
          <w:ilvl w:val="0"/>
          <w:numId w:val="33"/>
        </w:numPr>
        <w:spacing w:after="0" w:line="240" w:lineRule="auto"/>
        <w:jc w:val="both"/>
        <w:rPr>
          <w:color w:val="auto"/>
          <w:sz w:val="21"/>
          <w:szCs w:val="21"/>
        </w:rPr>
      </w:pPr>
      <w:r w:rsidRPr="00C9379F">
        <w:rPr>
          <w:color w:val="auto"/>
          <w:sz w:val="21"/>
          <w:szCs w:val="21"/>
        </w:rPr>
        <w:t>Established domain separation, groups, roles, and delegated administration controls to support multiple business units securely while preserving operational autonomy and governance.</w:t>
      </w:r>
    </w:p>
    <w:p w14:paraId="0D8A1B4E" w14:textId="77777777" w:rsidR="000E2BE6" w:rsidRPr="00C9379F" w:rsidRDefault="000E2BE6" w:rsidP="00515B45">
      <w:pPr>
        <w:pStyle w:val="ListBullet"/>
        <w:numPr>
          <w:ilvl w:val="0"/>
          <w:numId w:val="33"/>
        </w:numPr>
        <w:spacing w:after="0" w:line="240" w:lineRule="auto"/>
        <w:jc w:val="both"/>
        <w:rPr>
          <w:color w:val="auto"/>
          <w:sz w:val="21"/>
          <w:szCs w:val="21"/>
        </w:rPr>
      </w:pPr>
      <w:r w:rsidRPr="00C9379F">
        <w:rPr>
          <w:color w:val="auto"/>
          <w:sz w:val="21"/>
          <w:szCs w:val="21"/>
        </w:rPr>
        <w:t>Performed platform upgrades, plugin evaluations, regression coordination, and post-deployment validation to keep the instance stable, secure, and aligned with release requirements.</w:t>
      </w:r>
    </w:p>
    <w:p w14:paraId="06463AAF" w14:textId="77777777" w:rsidR="000E2BE6" w:rsidRPr="00C9379F" w:rsidRDefault="000E2BE6" w:rsidP="00515B45">
      <w:pPr>
        <w:pStyle w:val="ListBullet"/>
        <w:numPr>
          <w:ilvl w:val="0"/>
          <w:numId w:val="33"/>
        </w:numPr>
        <w:spacing w:after="0" w:line="240" w:lineRule="auto"/>
        <w:jc w:val="both"/>
        <w:rPr>
          <w:color w:val="auto"/>
          <w:sz w:val="21"/>
          <w:szCs w:val="21"/>
        </w:rPr>
      </w:pPr>
      <w:r w:rsidRPr="00C9379F">
        <w:rPr>
          <w:color w:val="auto"/>
          <w:sz w:val="21"/>
          <w:szCs w:val="21"/>
        </w:rPr>
        <w:t>Built import sets, transform maps, and scheduled jobs to load reference data accurately, reduce manual maintenance, and support enterprise process standardization.</w:t>
      </w:r>
    </w:p>
    <w:p w14:paraId="48FB9EF4" w14:textId="77777777" w:rsidR="000E2BE6" w:rsidRPr="00C9379F" w:rsidRDefault="000E2BE6" w:rsidP="00515B45">
      <w:pPr>
        <w:pStyle w:val="ListBullet"/>
        <w:numPr>
          <w:ilvl w:val="0"/>
          <w:numId w:val="33"/>
        </w:numPr>
        <w:spacing w:after="0" w:line="240" w:lineRule="auto"/>
        <w:jc w:val="both"/>
        <w:rPr>
          <w:color w:val="auto"/>
          <w:sz w:val="21"/>
          <w:szCs w:val="21"/>
        </w:rPr>
      </w:pPr>
      <w:r w:rsidRPr="00C9379F">
        <w:rPr>
          <w:color w:val="auto"/>
          <w:sz w:val="21"/>
          <w:szCs w:val="21"/>
        </w:rPr>
        <w:t>Used Service Mapping insights and CMDB relationships during incident triage so support teams identified affected services faster and communicated business impact more clearly.</w:t>
      </w:r>
    </w:p>
    <w:p w14:paraId="780DD040" w14:textId="77777777" w:rsidR="000E2BE6" w:rsidRPr="00C9379F" w:rsidRDefault="000E2BE6" w:rsidP="00515B45">
      <w:pPr>
        <w:pStyle w:val="ListBullet"/>
        <w:numPr>
          <w:ilvl w:val="0"/>
          <w:numId w:val="33"/>
        </w:numPr>
        <w:spacing w:after="0" w:line="240" w:lineRule="auto"/>
        <w:jc w:val="both"/>
        <w:rPr>
          <w:color w:val="auto"/>
          <w:sz w:val="21"/>
          <w:szCs w:val="21"/>
        </w:rPr>
      </w:pPr>
      <w:r w:rsidRPr="00C9379F">
        <w:rPr>
          <w:color w:val="auto"/>
          <w:sz w:val="21"/>
          <w:szCs w:val="21"/>
        </w:rPr>
        <w:t>Conducted peer reviews, code cleanups, and update set validations to improve script quality, prevent deployment conflicts, and maintain platform development standards.</w:t>
      </w:r>
    </w:p>
    <w:p w14:paraId="7BAC85F5" w14:textId="44FB30BE" w:rsidR="00E961CB" w:rsidRPr="00C9379F" w:rsidRDefault="000E2BE6" w:rsidP="00515B45">
      <w:pPr>
        <w:pStyle w:val="ListBullet"/>
        <w:numPr>
          <w:ilvl w:val="0"/>
          <w:numId w:val="33"/>
        </w:numPr>
        <w:spacing w:after="0" w:line="240" w:lineRule="auto"/>
        <w:jc w:val="both"/>
        <w:rPr>
          <w:color w:val="auto"/>
          <w:sz w:val="21"/>
          <w:szCs w:val="21"/>
        </w:rPr>
      </w:pPr>
      <w:r w:rsidRPr="00C9379F">
        <w:rPr>
          <w:color w:val="auto"/>
          <w:sz w:val="21"/>
          <w:szCs w:val="21"/>
        </w:rPr>
        <w:t>Supported UAT sessions, defect triage, production rollouts, and hypercare activities so new capabilities were adopted smoothly and operational disruptions remained minimal.</w:t>
      </w:r>
    </w:p>
    <w:p w14:paraId="2954D192" w14:textId="069CF62B" w:rsidR="00B83ADE" w:rsidRPr="00A428CA" w:rsidRDefault="00B83ADE" w:rsidP="00515B45">
      <w:pPr>
        <w:pStyle w:val="ListBullet"/>
        <w:numPr>
          <w:ilvl w:val="0"/>
          <w:numId w:val="0"/>
        </w:numPr>
        <w:pBdr>
          <w:bottom w:val="single" w:sz="6" w:space="1" w:color="auto"/>
        </w:pBdr>
        <w:spacing w:line="240" w:lineRule="auto"/>
        <w:jc w:val="both"/>
      </w:pPr>
      <w:r w:rsidRPr="00C9379F">
        <w:rPr>
          <w:b/>
          <w:bCs/>
          <w:color w:val="auto"/>
        </w:rPr>
        <w:t>Environments:</w:t>
      </w:r>
      <w:r w:rsidRPr="00C9379F">
        <w:rPr>
          <w:color w:val="auto"/>
        </w:rPr>
        <w:t xml:space="preserve"> </w:t>
      </w:r>
      <w:r w:rsidR="0078695C" w:rsidRPr="00C9379F">
        <w:rPr>
          <w:color w:val="auto"/>
        </w:rPr>
        <w:t xml:space="preserve">ServiceNow </w:t>
      </w:r>
      <w:r w:rsidR="00C9379F" w:rsidRPr="00C9379F">
        <w:rPr>
          <w:color w:val="auto"/>
        </w:rPr>
        <w:t>Yokohama</w:t>
      </w:r>
      <w:r w:rsidR="0078695C" w:rsidRPr="00C9379F">
        <w:rPr>
          <w:color w:val="auto"/>
        </w:rPr>
        <w:t>, ServiceNow</w:t>
      </w:r>
      <w:r w:rsidR="00C9379F" w:rsidRPr="00C9379F">
        <w:rPr>
          <w:color w:val="auto"/>
        </w:rPr>
        <w:t xml:space="preserve"> Zurich</w:t>
      </w:r>
      <w:r w:rsidR="0078695C" w:rsidRPr="00C9379F">
        <w:rPr>
          <w:color w:val="auto"/>
        </w:rPr>
        <w:t>, ITSM, ITOM, HRSD, CMDB,</w:t>
      </w:r>
      <w:r w:rsidR="00C379E4">
        <w:rPr>
          <w:color w:val="auto"/>
        </w:rPr>
        <w:t xml:space="preserve"> </w:t>
      </w:r>
      <w:r w:rsidR="0078695C" w:rsidRPr="00C9379F">
        <w:rPr>
          <w:color w:val="auto"/>
        </w:rPr>
        <w:t xml:space="preserve">Discovery, Service Mapping, </w:t>
      </w:r>
      <w:r w:rsidR="00C379E4">
        <w:rPr>
          <w:color w:val="auto"/>
        </w:rPr>
        <w:t>Now Assist, Agentic AI,</w:t>
      </w:r>
      <w:r w:rsidR="00C379E4" w:rsidRPr="00C9379F">
        <w:rPr>
          <w:color w:val="auto"/>
        </w:rPr>
        <w:t xml:space="preserve"> </w:t>
      </w:r>
      <w:proofErr w:type="spellStart"/>
      <w:r w:rsidR="0078695C" w:rsidRPr="00C9379F">
        <w:rPr>
          <w:color w:val="auto"/>
        </w:rPr>
        <w:t>IntegrationHub</w:t>
      </w:r>
      <w:proofErr w:type="spellEnd"/>
      <w:r w:rsidR="0078695C" w:rsidRPr="00C9379F">
        <w:rPr>
          <w:color w:val="auto"/>
        </w:rPr>
        <w:t xml:space="preserve">, Flow Designer, App Engine Studio, </w:t>
      </w:r>
      <w:r w:rsidR="00D94585">
        <w:rPr>
          <w:color w:val="auto"/>
        </w:rPr>
        <w:t xml:space="preserve">Angular, HTML, CSS, Figma, </w:t>
      </w:r>
      <w:r w:rsidR="0078695C" w:rsidRPr="00C9379F">
        <w:rPr>
          <w:color w:val="auto"/>
        </w:rPr>
        <w:t>Virtual Agent, Performance Analytics, ATF, Update Sets, REST, SOAP, MID Server, JavaScript, ACL, Jenkins, Git, Service Portal</w:t>
      </w:r>
    </w:p>
    <w:p w14:paraId="3CE07D4A" w14:textId="283D469D" w:rsidR="0075155B" w:rsidRDefault="00AC4D93" w:rsidP="00145A3D">
      <w:pPr>
        <w:pStyle w:val="Heading2"/>
        <w:spacing w:before="0" w:after="0"/>
      </w:pPr>
      <w:r>
        <w:t>MORGAN STANLEY</w:t>
      </w:r>
      <w:r w:rsidR="00766A02" w:rsidRPr="00766A02">
        <w:t xml:space="preserve"> </w:t>
      </w:r>
      <w:r w:rsidR="009E0E65">
        <w:t xml:space="preserve">                                                                                                                  </w:t>
      </w:r>
      <w:r w:rsidR="00A428CA" w:rsidRPr="0066464D">
        <w:t xml:space="preserve"> </w:t>
      </w:r>
      <w:r>
        <w:t>MAY</w:t>
      </w:r>
      <w:r w:rsidR="008A3C10">
        <w:t xml:space="preserve"> 2021</w:t>
      </w:r>
      <w:r w:rsidR="00B65A03" w:rsidRPr="00B65A03">
        <w:t xml:space="preserve"> – </w:t>
      </w:r>
      <w:r>
        <w:t>AUG</w:t>
      </w:r>
      <w:r w:rsidR="008A3C10">
        <w:t xml:space="preserve"> 2023</w:t>
      </w:r>
    </w:p>
    <w:p w14:paraId="35F60618" w14:textId="4600C84F" w:rsidR="009E0E65" w:rsidRPr="009E0E65" w:rsidRDefault="009E0E65" w:rsidP="009E0E65">
      <w:pPr>
        <w:rPr>
          <w:b/>
          <w:bCs/>
          <w:color w:val="auto"/>
        </w:rPr>
      </w:pPr>
      <w:r w:rsidRPr="009E0E65">
        <w:rPr>
          <w:b/>
          <w:bCs/>
          <w:color w:val="auto"/>
        </w:rPr>
        <w:t xml:space="preserve">Senior ServiceNow Developer                                                                                                                         </w:t>
      </w:r>
      <w:r w:rsidR="004B3636">
        <w:rPr>
          <w:b/>
          <w:bCs/>
          <w:color w:val="auto"/>
        </w:rPr>
        <w:t>Houston, TX</w:t>
      </w:r>
    </w:p>
    <w:p w14:paraId="52FA5C87" w14:textId="2EAD2255" w:rsidR="006270A9" w:rsidRPr="00C9379F" w:rsidRDefault="00935798" w:rsidP="00145A3D">
      <w:pPr>
        <w:pStyle w:val="ListBullet"/>
        <w:numPr>
          <w:ilvl w:val="0"/>
          <w:numId w:val="0"/>
        </w:numPr>
        <w:spacing w:after="0" w:line="240" w:lineRule="auto"/>
        <w:jc w:val="both"/>
        <w:rPr>
          <w:color w:val="auto"/>
          <w:sz w:val="21"/>
          <w:szCs w:val="21"/>
        </w:rPr>
      </w:pPr>
      <w:r w:rsidRPr="00C9379F">
        <w:rPr>
          <w:b/>
          <w:bCs/>
          <w:color w:val="auto"/>
        </w:rPr>
        <w:t xml:space="preserve">RiskFlow Nexus </w:t>
      </w:r>
      <w:r w:rsidR="00FE2ADB" w:rsidRPr="00C9379F">
        <w:rPr>
          <w:color w:val="auto"/>
        </w:rPr>
        <w:t xml:space="preserve">- </w:t>
      </w:r>
      <w:r w:rsidRPr="00C9379F">
        <w:rPr>
          <w:color w:val="auto"/>
          <w:sz w:val="21"/>
          <w:szCs w:val="21"/>
        </w:rPr>
        <w:t>Built an enterprise workflow and governance platform on ServiceNow for financial operations using IRM, GRC, SAM Pro, HAM Pro, CSDM, Event Management, Predictive Intelligence, UI Builder, Agent Workspace, Employee Center, Orchestration, Service Graph Connector, and Now Experience components. Delivered policy lifecycle automation, asset governance, software compliance, risk issue tracking, event-driven operations, and secure integrations through JavaScript, Glide APIs, XML, LDAP, and Jira while improving audit readiness and enterprise service transparency.</w:t>
      </w:r>
    </w:p>
    <w:p w14:paraId="352268B6" w14:textId="77777777" w:rsidR="00914AB1" w:rsidRPr="00C9379F" w:rsidRDefault="00914AB1" w:rsidP="00145A3D">
      <w:pPr>
        <w:pStyle w:val="ListBullet"/>
        <w:numPr>
          <w:ilvl w:val="0"/>
          <w:numId w:val="0"/>
        </w:numPr>
        <w:spacing w:after="0" w:line="240" w:lineRule="auto"/>
        <w:jc w:val="both"/>
        <w:rPr>
          <w:color w:val="auto"/>
          <w:sz w:val="21"/>
          <w:szCs w:val="21"/>
        </w:rPr>
      </w:pPr>
    </w:p>
    <w:p w14:paraId="10B89D4E" w14:textId="77777777" w:rsidR="005B6A9A" w:rsidRPr="00C9379F" w:rsidRDefault="005B6A9A" w:rsidP="00515B45">
      <w:pPr>
        <w:pStyle w:val="ListBullet"/>
        <w:numPr>
          <w:ilvl w:val="0"/>
          <w:numId w:val="34"/>
        </w:numPr>
        <w:spacing w:after="0" w:line="240" w:lineRule="auto"/>
        <w:jc w:val="both"/>
        <w:rPr>
          <w:color w:val="auto"/>
          <w:sz w:val="21"/>
          <w:szCs w:val="21"/>
        </w:rPr>
      </w:pPr>
      <w:r w:rsidRPr="00C9379F">
        <w:rPr>
          <w:color w:val="auto"/>
          <w:sz w:val="21"/>
          <w:szCs w:val="21"/>
        </w:rPr>
        <w:t>Configured IRM modules for policy exceptions, control attestations, risk registers, and issue remediation so governance teams tracked compliance obligations with clearer accountability and standardized workflows.</w:t>
      </w:r>
    </w:p>
    <w:p w14:paraId="157771D6" w14:textId="77777777" w:rsidR="005B6A9A" w:rsidRDefault="005B6A9A" w:rsidP="00515B45">
      <w:pPr>
        <w:pStyle w:val="ListBullet"/>
        <w:numPr>
          <w:ilvl w:val="0"/>
          <w:numId w:val="34"/>
        </w:numPr>
        <w:spacing w:after="0" w:line="240" w:lineRule="auto"/>
        <w:jc w:val="both"/>
        <w:rPr>
          <w:color w:val="auto"/>
          <w:sz w:val="21"/>
          <w:szCs w:val="21"/>
        </w:rPr>
      </w:pPr>
      <w:r w:rsidRPr="00C9379F">
        <w:rPr>
          <w:color w:val="auto"/>
          <w:sz w:val="21"/>
          <w:szCs w:val="21"/>
        </w:rPr>
        <w:t>Developed custom applications using Studio, scoped tables, GlideRecord, Script Includes, and scheduled jobs to automate financial operations intake and improve case processing consistency.</w:t>
      </w:r>
    </w:p>
    <w:p w14:paraId="2AB12F2A" w14:textId="5D2DA48F" w:rsidR="00D94585" w:rsidRPr="00D94585" w:rsidRDefault="00D94585" w:rsidP="00515B45">
      <w:pPr>
        <w:pStyle w:val="ListBullet"/>
        <w:numPr>
          <w:ilvl w:val="0"/>
          <w:numId w:val="34"/>
        </w:numPr>
        <w:spacing w:after="0" w:line="240" w:lineRule="auto"/>
        <w:jc w:val="both"/>
        <w:rPr>
          <w:color w:val="auto"/>
          <w:sz w:val="21"/>
          <w:szCs w:val="21"/>
        </w:rPr>
      </w:pPr>
      <w:r w:rsidRPr="00D94585">
        <w:rPr>
          <w:color w:val="auto"/>
          <w:sz w:val="21"/>
          <w:szCs w:val="21"/>
        </w:rPr>
        <w:t>Collaborated with UX/design teams to translate Figma/UI designs into Angular-based widgets and ESC pages, ensuring pixel-perfect implementation.</w:t>
      </w:r>
    </w:p>
    <w:p w14:paraId="2256D092" w14:textId="77777777" w:rsidR="005B6A9A" w:rsidRPr="00C9379F" w:rsidRDefault="005B6A9A" w:rsidP="00515B45">
      <w:pPr>
        <w:pStyle w:val="ListBullet"/>
        <w:numPr>
          <w:ilvl w:val="0"/>
          <w:numId w:val="34"/>
        </w:numPr>
        <w:spacing w:after="0" w:line="240" w:lineRule="auto"/>
        <w:jc w:val="both"/>
        <w:rPr>
          <w:color w:val="auto"/>
          <w:sz w:val="21"/>
          <w:szCs w:val="21"/>
        </w:rPr>
      </w:pPr>
      <w:r w:rsidRPr="00C9379F">
        <w:rPr>
          <w:color w:val="auto"/>
          <w:sz w:val="21"/>
          <w:szCs w:val="21"/>
        </w:rPr>
        <w:t>Implemented SAM Pro normalization, entitlement reconciliation, and software reclamation workflows so asset teams reduced licensing ambiguity and maintained cleaner software inventory records.</w:t>
      </w:r>
    </w:p>
    <w:p w14:paraId="778C42DC" w14:textId="77777777" w:rsidR="005B6A9A" w:rsidRPr="00C9379F" w:rsidRDefault="005B6A9A" w:rsidP="00515B45">
      <w:pPr>
        <w:pStyle w:val="ListBullet"/>
        <w:numPr>
          <w:ilvl w:val="0"/>
          <w:numId w:val="34"/>
        </w:numPr>
        <w:spacing w:after="0" w:line="240" w:lineRule="auto"/>
        <w:jc w:val="both"/>
        <w:rPr>
          <w:color w:val="auto"/>
          <w:sz w:val="21"/>
          <w:szCs w:val="21"/>
        </w:rPr>
      </w:pPr>
      <w:r w:rsidRPr="00C9379F">
        <w:rPr>
          <w:color w:val="auto"/>
          <w:sz w:val="21"/>
          <w:szCs w:val="21"/>
        </w:rPr>
        <w:t>Built HAM Pro processes for hardware request fulfillment, stockroom transfers, asset refresh approvals, and disposal governance to improve lifecycle visibility and operational control.</w:t>
      </w:r>
    </w:p>
    <w:p w14:paraId="5AEDD93F" w14:textId="77777777" w:rsidR="005B6A9A" w:rsidRPr="00C9379F" w:rsidRDefault="005B6A9A" w:rsidP="00515B45">
      <w:pPr>
        <w:pStyle w:val="ListBullet"/>
        <w:numPr>
          <w:ilvl w:val="0"/>
          <w:numId w:val="34"/>
        </w:numPr>
        <w:spacing w:after="0" w:line="240" w:lineRule="auto"/>
        <w:jc w:val="both"/>
        <w:rPr>
          <w:color w:val="auto"/>
          <w:sz w:val="21"/>
          <w:szCs w:val="21"/>
        </w:rPr>
      </w:pPr>
      <w:r w:rsidRPr="00C9379F">
        <w:rPr>
          <w:color w:val="auto"/>
          <w:sz w:val="21"/>
          <w:szCs w:val="21"/>
        </w:rPr>
        <w:t>Created Employee Center pages, taxonomies, and targeted content experiences so internal users accessed services, policies, announcements, and support resources through a unified portal.</w:t>
      </w:r>
    </w:p>
    <w:p w14:paraId="71B4324E" w14:textId="77777777" w:rsidR="005B6A9A" w:rsidRPr="00C9379F" w:rsidRDefault="005B6A9A" w:rsidP="00515B45">
      <w:pPr>
        <w:pStyle w:val="ListBullet"/>
        <w:numPr>
          <w:ilvl w:val="0"/>
          <w:numId w:val="34"/>
        </w:numPr>
        <w:spacing w:after="0" w:line="240" w:lineRule="auto"/>
        <w:jc w:val="both"/>
        <w:rPr>
          <w:color w:val="auto"/>
          <w:sz w:val="21"/>
          <w:szCs w:val="21"/>
        </w:rPr>
      </w:pPr>
      <w:r w:rsidRPr="00C9379F">
        <w:rPr>
          <w:color w:val="auto"/>
          <w:sz w:val="21"/>
          <w:szCs w:val="21"/>
        </w:rPr>
        <w:lastRenderedPageBreak/>
        <w:t>Designed Agent Workspace forms, contextual side panels, and workspace actions to streamline analyst investigations, reduce screen switching, and improve service handling productivity.</w:t>
      </w:r>
    </w:p>
    <w:p w14:paraId="28FAD42C" w14:textId="77777777" w:rsidR="005B6A9A" w:rsidRPr="00C9379F" w:rsidRDefault="005B6A9A" w:rsidP="00515B45">
      <w:pPr>
        <w:pStyle w:val="ListBullet"/>
        <w:numPr>
          <w:ilvl w:val="0"/>
          <w:numId w:val="34"/>
        </w:numPr>
        <w:spacing w:after="0" w:line="240" w:lineRule="auto"/>
        <w:jc w:val="both"/>
        <w:rPr>
          <w:color w:val="auto"/>
          <w:sz w:val="21"/>
          <w:szCs w:val="21"/>
        </w:rPr>
      </w:pPr>
      <w:r w:rsidRPr="00C9379F">
        <w:rPr>
          <w:color w:val="auto"/>
          <w:sz w:val="21"/>
          <w:szCs w:val="21"/>
        </w:rPr>
        <w:t>Developed UI Builder components and Now Experience pages to deliver modern interfaces for issue management, operational requests, and executive governance review workflows.</w:t>
      </w:r>
    </w:p>
    <w:p w14:paraId="39AA5CF3" w14:textId="77777777" w:rsidR="005B6A9A" w:rsidRPr="00C9379F" w:rsidRDefault="005B6A9A" w:rsidP="00515B45">
      <w:pPr>
        <w:pStyle w:val="ListBullet"/>
        <w:numPr>
          <w:ilvl w:val="0"/>
          <w:numId w:val="34"/>
        </w:numPr>
        <w:spacing w:after="0" w:line="240" w:lineRule="auto"/>
        <w:jc w:val="both"/>
        <w:rPr>
          <w:color w:val="auto"/>
          <w:sz w:val="21"/>
          <w:szCs w:val="21"/>
        </w:rPr>
      </w:pPr>
      <w:r w:rsidRPr="00C9379F">
        <w:rPr>
          <w:color w:val="auto"/>
          <w:sz w:val="21"/>
          <w:szCs w:val="21"/>
        </w:rPr>
        <w:t xml:space="preserve">Configured Event Management rules, alert correlation, and operator workspaces so infrastructure incidents were triaged </w:t>
      </w:r>
      <w:proofErr w:type="gramStart"/>
      <w:r w:rsidRPr="00C9379F">
        <w:rPr>
          <w:color w:val="auto"/>
          <w:sz w:val="21"/>
          <w:szCs w:val="21"/>
        </w:rPr>
        <w:t>faster</w:t>
      </w:r>
      <w:proofErr w:type="gramEnd"/>
      <w:r w:rsidRPr="00C9379F">
        <w:rPr>
          <w:color w:val="auto"/>
          <w:sz w:val="21"/>
          <w:szCs w:val="21"/>
        </w:rPr>
        <w:t xml:space="preserve"> and noisy event streams became actionable service insights.</w:t>
      </w:r>
    </w:p>
    <w:p w14:paraId="57BC9C42" w14:textId="77777777" w:rsidR="005B6A9A" w:rsidRPr="00C9379F" w:rsidRDefault="005B6A9A" w:rsidP="00515B45">
      <w:pPr>
        <w:pStyle w:val="ListBullet"/>
        <w:numPr>
          <w:ilvl w:val="0"/>
          <w:numId w:val="34"/>
        </w:numPr>
        <w:spacing w:after="0" w:line="240" w:lineRule="auto"/>
        <w:jc w:val="both"/>
        <w:rPr>
          <w:color w:val="auto"/>
          <w:sz w:val="21"/>
          <w:szCs w:val="21"/>
        </w:rPr>
      </w:pPr>
      <w:r w:rsidRPr="00C9379F">
        <w:rPr>
          <w:color w:val="auto"/>
          <w:sz w:val="21"/>
          <w:szCs w:val="21"/>
        </w:rPr>
        <w:t>Integrated LDAP and SSO patterns with role mapping and group synchronization to strengthen access governance, simplify onboarding, and support audit traceability.</w:t>
      </w:r>
    </w:p>
    <w:p w14:paraId="79C382D7" w14:textId="77777777" w:rsidR="005B6A9A" w:rsidRPr="00C9379F" w:rsidRDefault="005B6A9A" w:rsidP="00515B45">
      <w:pPr>
        <w:pStyle w:val="ListBullet"/>
        <w:numPr>
          <w:ilvl w:val="0"/>
          <w:numId w:val="34"/>
        </w:numPr>
        <w:spacing w:after="0" w:line="240" w:lineRule="auto"/>
        <w:jc w:val="both"/>
        <w:rPr>
          <w:color w:val="auto"/>
          <w:sz w:val="21"/>
          <w:szCs w:val="21"/>
        </w:rPr>
      </w:pPr>
      <w:r w:rsidRPr="00C9379F">
        <w:rPr>
          <w:color w:val="auto"/>
          <w:sz w:val="21"/>
          <w:szCs w:val="21"/>
        </w:rPr>
        <w:t>Built orchestration activities and spoke-based integrations to trigger downstream provisioning tasks, synchronize reference data, and reduce manual intervention across dependent platforms.</w:t>
      </w:r>
    </w:p>
    <w:p w14:paraId="5C7F5D67" w14:textId="77777777" w:rsidR="005B6A9A" w:rsidRPr="00C9379F" w:rsidRDefault="005B6A9A" w:rsidP="00515B45">
      <w:pPr>
        <w:pStyle w:val="ListBullet"/>
        <w:numPr>
          <w:ilvl w:val="0"/>
          <w:numId w:val="34"/>
        </w:numPr>
        <w:spacing w:after="0" w:line="240" w:lineRule="auto"/>
        <w:jc w:val="both"/>
        <w:rPr>
          <w:color w:val="auto"/>
          <w:sz w:val="21"/>
          <w:szCs w:val="21"/>
        </w:rPr>
      </w:pPr>
      <w:r w:rsidRPr="00C9379F">
        <w:rPr>
          <w:color w:val="auto"/>
          <w:sz w:val="21"/>
          <w:szCs w:val="21"/>
        </w:rPr>
        <w:t xml:space="preserve">Implemented Predictive Intelligence for assignment suggestions and similarity analysis so ticket routing became smarter and </w:t>
      </w:r>
      <w:proofErr w:type="gramStart"/>
      <w:r w:rsidRPr="00C9379F">
        <w:rPr>
          <w:color w:val="auto"/>
          <w:sz w:val="21"/>
          <w:szCs w:val="21"/>
        </w:rPr>
        <w:t>support</w:t>
      </w:r>
      <w:proofErr w:type="gramEnd"/>
      <w:r w:rsidRPr="00C9379F">
        <w:rPr>
          <w:color w:val="auto"/>
          <w:sz w:val="21"/>
          <w:szCs w:val="21"/>
        </w:rPr>
        <w:t xml:space="preserve"> queues handled requests with improved consistency.</w:t>
      </w:r>
    </w:p>
    <w:p w14:paraId="1D2F1675" w14:textId="77777777" w:rsidR="005B6A9A" w:rsidRPr="00C9379F" w:rsidRDefault="005B6A9A" w:rsidP="00515B45">
      <w:pPr>
        <w:pStyle w:val="ListBullet"/>
        <w:numPr>
          <w:ilvl w:val="0"/>
          <w:numId w:val="34"/>
        </w:numPr>
        <w:spacing w:after="0" w:line="240" w:lineRule="auto"/>
        <w:jc w:val="both"/>
        <w:rPr>
          <w:color w:val="auto"/>
          <w:sz w:val="21"/>
          <w:szCs w:val="21"/>
        </w:rPr>
      </w:pPr>
      <w:r w:rsidRPr="00C9379F">
        <w:rPr>
          <w:color w:val="auto"/>
          <w:sz w:val="21"/>
          <w:szCs w:val="21"/>
        </w:rPr>
        <w:t>Established CSDM-aligned service models, ownership mappings, and business application classifications to improve service governance, dependency context, and reporting quality.</w:t>
      </w:r>
    </w:p>
    <w:p w14:paraId="327D3868" w14:textId="77777777" w:rsidR="005B6A9A" w:rsidRPr="00C9379F" w:rsidRDefault="005B6A9A" w:rsidP="00515B45">
      <w:pPr>
        <w:pStyle w:val="ListBullet"/>
        <w:numPr>
          <w:ilvl w:val="0"/>
          <w:numId w:val="34"/>
        </w:numPr>
        <w:spacing w:after="0" w:line="240" w:lineRule="auto"/>
        <w:jc w:val="both"/>
        <w:rPr>
          <w:color w:val="auto"/>
          <w:sz w:val="21"/>
          <w:szCs w:val="21"/>
        </w:rPr>
      </w:pPr>
      <w:r w:rsidRPr="00C9379F">
        <w:rPr>
          <w:color w:val="auto"/>
          <w:sz w:val="21"/>
          <w:szCs w:val="21"/>
        </w:rPr>
        <w:t>Created Service Graph Connector integrations to ingest external configuration records, enrich service context, and improve alignment between operational tools and platform data.</w:t>
      </w:r>
    </w:p>
    <w:p w14:paraId="08E9C693" w14:textId="77777777" w:rsidR="005B6A9A" w:rsidRPr="00C9379F" w:rsidRDefault="005B6A9A" w:rsidP="00515B45">
      <w:pPr>
        <w:pStyle w:val="ListBullet"/>
        <w:numPr>
          <w:ilvl w:val="0"/>
          <w:numId w:val="34"/>
        </w:numPr>
        <w:spacing w:after="0" w:line="240" w:lineRule="auto"/>
        <w:jc w:val="both"/>
        <w:rPr>
          <w:color w:val="auto"/>
          <w:sz w:val="21"/>
          <w:szCs w:val="21"/>
        </w:rPr>
      </w:pPr>
      <w:r w:rsidRPr="00C9379F">
        <w:rPr>
          <w:color w:val="auto"/>
          <w:sz w:val="21"/>
          <w:szCs w:val="21"/>
        </w:rPr>
        <w:t>Developed advanced business rules, data policies, and dictionary controls to enforce standards, prevent poor-quality submissions, and preserve platform data integrity.</w:t>
      </w:r>
    </w:p>
    <w:p w14:paraId="0B73B23F" w14:textId="77777777" w:rsidR="005B6A9A" w:rsidRPr="00C9379F" w:rsidRDefault="005B6A9A" w:rsidP="00515B45">
      <w:pPr>
        <w:pStyle w:val="ListBullet"/>
        <w:numPr>
          <w:ilvl w:val="0"/>
          <w:numId w:val="34"/>
        </w:numPr>
        <w:spacing w:after="0" w:line="240" w:lineRule="auto"/>
        <w:jc w:val="both"/>
        <w:rPr>
          <w:color w:val="auto"/>
          <w:sz w:val="21"/>
          <w:szCs w:val="21"/>
        </w:rPr>
      </w:pPr>
      <w:r w:rsidRPr="00C9379F">
        <w:rPr>
          <w:color w:val="auto"/>
          <w:sz w:val="21"/>
          <w:szCs w:val="21"/>
        </w:rPr>
        <w:t>Built financial operations dashboards with widgets, reports, and trend views so stakeholders monitored aging items, policy breaches, and remediation activity effectively.</w:t>
      </w:r>
    </w:p>
    <w:p w14:paraId="7089E13E" w14:textId="77777777" w:rsidR="005B6A9A" w:rsidRPr="00C9379F" w:rsidRDefault="005B6A9A" w:rsidP="00515B45">
      <w:pPr>
        <w:pStyle w:val="ListBullet"/>
        <w:numPr>
          <w:ilvl w:val="0"/>
          <w:numId w:val="34"/>
        </w:numPr>
        <w:spacing w:after="0" w:line="240" w:lineRule="auto"/>
        <w:jc w:val="both"/>
        <w:rPr>
          <w:color w:val="auto"/>
          <w:sz w:val="21"/>
          <w:szCs w:val="21"/>
        </w:rPr>
      </w:pPr>
      <w:r w:rsidRPr="00C9379F">
        <w:rPr>
          <w:color w:val="auto"/>
          <w:sz w:val="21"/>
          <w:szCs w:val="21"/>
        </w:rPr>
        <w:t>Configured approval chains, delegation handling, and notification templates to support regulated review cycles and ensure timely decision-making across distributed governance teams.</w:t>
      </w:r>
    </w:p>
    <w:p w14:paraId="7492F6DD" w14:textId="77777777" w:rsidR="005B6A9A" w:rsidRPr="00C9379F" w:rsidRDefault="005B6A9A" w:rsidP="00515B45">
      <w:pPr>
        <w:pStyle w:val="ListBullet"/>
        <w:numPr>
          <w:ilvl w:val="0"/>
          <w:numId w:val="34"/>
        </w:numPr>
        <w:spacing w:after="0" w:line="240" w:lineRule="auto"/>
        <w:jc w:val="both"/>
        <w:rPr>
          <w:color w:val="auto"/>
          <w:sz w:val="21"/>
          <w:szCs w:val="21"/>
        </w:rPr>
      </w:pPr>
      <w:r w:rsidRPr="00C9379F">
        <w:rPr>
          <w:color w:val="auto"/>
          <w:sz w:val="21"/>
          <w:szCs w:val="21"/>
        </w:rPr>
        <w:t>Migrated legacy spreadsheets and email-driven tracking processes into structured ServiceNow records, improving transparency, reducing duplication, and strengthening historical audit evidence.</w:t>
      </w:r>
    </w:p>
    <w:p w14:paraId="4515797E" w14:textId="77777777" w:rsidR="005B6A9A" w:rsidRPr="00C9379F" w:rsidRDefault="005B6A9A" w:rsidP="00515B45">
      <w:pPr>
        <w:pStyle w:val="ListBullet"/>
        <w:numPr>
          <w:ilvl w:val="0"/>
          <w:numId w:val="34"/>
        </w:numPr>
        <w:spacing w:after="0" w:line="240" w:lineRule="auto"/>
        <w:jc w:val="both"/>
        <w:rPr>
          <w:color w:val="auto"/>
          <w:sz w:val="21"/>
          <w:szCs w:val="21"/>
        </w:rPr>
      </w:pPr>
      <w:r w:rsidRPr="00C9379F">
        <w:rPr>
          <w:color w:val="auto"/>
          <w:sz w:val="21"/>
          <w:szCs w:val="21"/>
        </w:rPr>
        <w:t>Supported platform cloning, instance comparison, release validation, and defect remediation activities to keep lower environments reliable and production deployments controlled.</w:t>
      </w:r>
    </w:p>
    <w:p w14:paraId="63E29E54" w14:textId="77777777" w:rsidR="005B6A9A" w:rsidRPr="00C9379F" w:rsidRDefault="005B6A9A" w:rsidP="00515B45">
      <w:pPr>
        <w:pStyle w:val="ListBullet"/>
        <w:numPr>
          <w:ilvl w:val="0"/>
          <w:numId w:val="34"/>
        </w:numPr>
        <w:spacing w:after="0" w:line="240" w:lineRule="auto"/>
        <w:jc w:val="both"/>
        <w:rPr>
          <w:color w:val="auto"/>
          <w:sz w:val="21"/>
          <w:szCs w:val="21"/>
        </w:rPr>
      </w:pPr>
      <w:r w:rsidRPr="00C9379F">
        <w:rPr>
          <w:color w:val="auto"/>
          <w:sz w:val="21"/>
          <w:szCs w:val="21"/>
        </w:rPr>
        <w:t>Partnered with audit, risk, security, procurement, and operations stakeholders to convert complex control requirements into scalable ServiceNow process designs and maintainable solutions.</w:t>
      </w:r>
    </w:p>
    <w:p w14:paraId="07E0E844" w14:textId="77777777" w:rsidR="005B6A9A" w:rsidRPr="00C9379F" w:rsidRDefault="005B6A9A" w:rsidP="00515B45">
      <w:pPr>
        <w:pStyle w:val="ListBullet"/>
        <w:numPr>
          <w:ilvl w:val="0"/>
          <w:numId w:val="34"/>
        </w:numPr>
        <w:spacing w:after="0" w:line="240" w:lineRule="auto"/>
        <w:jc w:val="both"/>
        <w:rPr>
          <w:color w:val="auto"/>
          <w:sz w:val="21"/>
          <w:szCs w:val="21"/>
        </w:rPr>
      </w:pPr>
      <w:r w:rsidRPr="00C9379F">
        <w:rPr>
          <w:color w:val="auto"/>
          <w:sz w:val="21"/>
          <w:szCs w:val="21"/>
        </w:rPr>
        <w:t>Produced technical design documents, configuration workbooks, test scripts, and knowledge articles to support implementation quality, operational support, and future enhancement planning.</w:t>
      </w:r>
    </w:p>
    <w:p w14:paraId="5A3B33D2" w14:textId="77777777" w:rsidR="005B6A9A" w:rsidRPr="00C9379F" w:rsidRDefault="005B6A9A" w:rsidP="00515B45">
      <w:pPr>
        <w:pStyle w:val="ListBullet"/>
        <w:numPr>
          <w:ilvl w:val="0"/>
          <w:numId w:val="34"/>
        </w:numPr>
        <w:spacing w:after="0" w:line="240" w:lineRule="auto"/>
        <w:jc w:val="both"/>
        <w:rPr>
          <w:color w:val="auto"/>
          <w:sz w:val="21"/>
          <w:szCs w:val="21"/>
        </w:rPr>
      </w:pPr>
      <w:r w:rsidRPr="00C9379F">
        <w:rPr>
          <w:color w:val="auto"/>
          <w:sz w:val="21"/>
          <w:szCs w:val="21"/>
        </w:rPr>
        <w:t>Conducted data loads using import sets, transform maps, coalesce rules, and reconciliation logic so migration activities completed accurately with minimal manual correction.</w:t>
      </w:r>
    </w:p>
    <w:p w14:paraId="4A674138" w14:textId="2C3FE531" w:rsidR="00D8639F" w:rsidRPr="00C9379F" w:rsidRDefault="005B6A9A" w:rsidP="00515B45">
      <w:pPr>
        <w:pStyle w:val="ListBullet"/>
        <w:numPr>
          <w:ilvl w:val="0"/>
          <w:numId w:val="34"/>
        </w:numPr>
        <w:spacing w:after="0" w:line="240" w:lineRule="auto"/>
        <w:jc w:val="both"/>
        <w:rPr>
          <w:color w:val="auto"/>
          <w:sz w:val="21"/>
          <w:szCs w:val="21"/>
        </w:rPr>
      </w:pPr>
      <w:r w:rsidRPr="00C9379F">
        <w:rPr>
          <w:color w:val="auto"/>
          <w:sz w:val="21"/>
          <w:szCs w:val="21"/>
        </w:rPr>
        <w:t xml:space="preserve">Assisted with UAT coordination, defect prioritization, release communication, and post-implementation </w:t>
      </w:r>
      <w:proofErr w:type="gramStart"/>
      <w:r w:rsidRPr="00C9379F">
        <w:rPr>
          <w:color w:val="auto"/>
          <w:sz w:val="21"/>
          <w:szCs w:val="21"/>
        </w:rPr>
        <w:t>verification so</w:t>
      </w:r>
      <w:proofErr w:type="gramEnd"/>
      <w:r w:rsidRPr="00C9379F">
        <w:rPr>
          <w:color w:val="auto"/>
          <w:sz w:val="21"/>
          <w:szCs w:val="21"/>
        </w:rPr>
        <w:t xml:space="preserve"> newly delivered capabilities stabilized quickly and met governance expectations.</w:t>
      </w:r>
    </w:p>
    <w:p w14:paraId="42EFFB4C" w14:textId="25402D7D" w:rsidR="005A3082" w:rsidRPr="00C9379F" w:rsidRDefault="00401EC7" w:rsidP="00515B45">
      <w:pPr>
        <w:pStyle w:val="ListBullet"/>
        <w:numPr>
          <w:ilvl w:val="0"/>
          <w:numId w:val="0"/>
        </w:numPr>
        <w:pBdr>
          <w:bottom w:val="single" w:sz="6" w:space="1" w:color="auto"/>
        </w:pBdr>
        <w:spacing w:line="240" w:lineRule="auto"/>
        <w:jc w:val="both"/>
        <w:rPr>
          <w:color w:val="auto"/>
        </w:rPr>
      </w:pPr>
      <w:r w:rsidRPr="00C9379F">
        <w:rPr>
          <w:b/>
          <w:bCs/>
          <w:color w:val="auto"/>
        </w:rPr>
        <w:t>Environments:</w:t>
      </w:r>
      <w:r w:rsidRPr="00C9379F">
        <w:rPr>
          <w:color w:val="auto"/>
        </w:rPr>
        <w:t xml:space="preserve"> </w:t>
      </w:r>
      <w:r w:rsidR="005B6A9A" w:rsidRPr="00C9379F">
        <w:rPr>
          <w:color w:val="auto"/>
        </w:rPr>
        <w:t>ServiceNow Quebec, ServiceNow Rome, ServiceNow San Diego, IRM, GRC, SAM Pro, HAM Pro, CSDM, Event Management, Predictive Intelligence, UI Builder, Agent Workspace, Employee Center, Now Experience, Service Graph Connector, Orchestration, LDAP, SSO, JavaScript, GlideRecord, XML, Import Sets, Transform Maps, Jira, Studio</w:t>
      </w:r>
    </w:p>
    <w:p w14:paraId="1C9A9351" w14:textId="3EB80AE4" w:rsidR="00376715" w:rsidRDefault="00F175CB" w:rsidP="00145A3D">
      <w:pPr>
        <w:pStyle w:val="Heading2"/>
        <w:spacing w:before="0" w:after="0"/>
      </w:pPr>
      <w:r>
        <w:t>KROGER</w:t>
      </w:r>
      <w:r w:rsidR="00956E4D" w:rsidRPr="00956E4D">
        <w:t xml:space="preserve"> </w:t>
      </w:r>
      <w:r w:rsidR="009E0E65">
        <w:t xml:space="preserve">                                                                                                                                     </w:t>
      </w:r>
      <w:r w:rsidR="00A25DD2">
        <w:t>Mar</w:t>
      </w:r>
      <w:r w:rsidR="00BE54A0">
        <w:t xml:space="preserve"> 2019</w:t>
      </w:r>
      <w:r w:rsidR="00DA4781" w:rsidRPr="00DA4781">
        <w:t xml:space="preserve"> – </w:t>
      </w:r>
      <w:r w:rsidR="00E52583">
        <w:t>APR</w:t>
      </w:r>
      <w:r w:rsidR="00AC04A5">
        <w:t xml:space="preserve"> 2021</w:t>
      </w:r>
    </w:p>
    <w:p w14:paraId="699DB981" w14:textId="358690CA" w:rsidR="009E0E65" w:rsidRPr="009E0E65" w:rsidRDefault="009E0E65" w:rsidP="009E0E65">
      <w:pPr>
        <w:rPr>
          <w:b/>
          <w:bCs/>
          <w:color w:val="auto"/>
        </w:rPr>
      </w:pPr>
      <w:r w:rsidRPr="009E0E65">
        <w:rPr>
          <w:b/>
          <w:bCs/>
          <w:color w:val="auto"/>
        </w:rPr>
        <w:t xml:space="preserve">ServiceNow Developer                                                                                                              </w:t>
      </w:r>
      <w:r>
        <w:rPr>
          <w:b/>
          <w:bCs/>
          <w:color w:val="auto"/>
        </w:rPr>
        <w:t xml:space="preserve">      </w:t>
      </w:r>
      <w:r w:rsidRPr="009E0E65">
        <w:rPr>
          <w:b/>
          <w:bCs/>
          <w:color w:val="auto"/>
        </w:rPr>
        <w:t xml:space="preserve">               </w:t>
      </w:r>
      <w:r>
        <w:rPr>
          <w:b/>
          <w:bCs/>
          <w:color w:val="auto"/>
        </w:rPr>
        <w:t>Cincinnati, OH</w:t>
      </w:r>
    </w:p>
    <w:p w14:paraId="0198AC6B" w14:textId="79866ED2" w:rsidR="00376715" w:rsidRPr="00C9379F" w:rsidRDefault="00E52583" w:rsidP="00FB2B12">
      <w:pPr>
        <w:pStyle w:val="ListBullet"/>
        <w:numPr>
          <w:ilvl w:val="0"/>
          <w:numId w:val="0"/>
        </w:numPr>
        <w:spacing w:after="0" w:line="240" w:lineRule="auto"/>
        <w:jc w:val="both"/>
        <w:rPr>
          <w:color w:val="auto"/>
          <w:sz w:val="21"/>
          <w:szCs w:val="21"/>
        </w:rPr>
      </w:pPr>
      <w:proofErr w:type="spellStart"/>
      <w:r w:rsidRPr="00C9379F">
        <w:rPr>
          <w:b/>
          <w:bCs/>
          <w:color w:val="auto"/>
        </w:rPr>
        <w:t>StoreCare</w:t>
      </w:r>
      <w:proofErr w:type="spellEnd"/>
      <w:r w:rsidRPr="00C9379F">
        <w:rPr>
          <w:b/>
          <w:bCs/>
          <w:color w:val="auto"/>
        </w:rPr>
        <w:t xml:space="preserve"> Orbit </w:t>
      </w:r>
      <w:r w:rsidR="008826CF" w:rsidRPr="00C9379F">
        <w:rPr>
          <w:color w:val="auto"/>
        </w:rPr>
        <w:t xml:space="preserve">- </w:t>
      </w:r>
      <w:r w:rsidR="00EA3E0B" w:rsidRPr="00C9379F">
        <w:rPr>
          <w:color w:val="auto"/>
          <w:sz w:val="21"/>
          <w:szCs w:val="21"/>
        </w:rPr>
        <w:t>Developed a retail service operations platform on ServiceNow using Customer Service Management, Field Service Management, Service Portal, Mobile Agent, Workforce Optimization, Survey Management, Knowledge Management, Document Intelligence, Robotic Process Automation Hub, IntegrationHub ETL, and Now Mobile. Built case routing, store support workflows, appointment coordination, vendor communications, and omnichannel integrations with SAP, Twilio, DocuSign, Okta, and SharePoint while improving service consistency, dispatch visibility, and store issue resolution across distributed retail operations.</w:t>
      </w:r>
    </w:p>
    <w:p w14:paraId="40020152" w14:textId="77777777" w:rsidR="0085272F" w:rsidRPr="00C9379F" w:rsidRDefault="0085272F" w:rsidP="00FB2B12">
      <w:pPr>
        <w:pStyle w:val="ListBullet"/>
        <w:numPr>
          <w:ilvl w:val="0"/>
          <w:numId w:val="0"/>
        </w:numPr>
        <w:spacing w:after="0" w:line="240" w:lineRule="auto"/>
        <w:jc w:val="both"/>
        <w:rPr>
          <w:color w:val="auto"/>
          <w:sz w:val="21"/>
          <w:szCs w:val="21"/>
        </w:rPr>
      </w:pPr>
    </w:p>
    <w:p w14:paraId="4ADBF96A" w14:textId="77777777" w:rsidR="00DD0E61" w:rsidRPr="00C9379F" w:rsidRDefault="00DD0E61" w:rsidP="00515B45">
      <w:pPr>
        <w:pStyle w:val="ListBullet"/>
        <w:numPr>
          <w:ilvl w:val="0"/>
          <w:numId w:val="35"/>
        </w:numPr>
        <w:spacing w:after="0" w:line="240" w:lineRule="auto"/>
        <w:jc w:val="both"/>
        <w:rPr>
          <w:color w:val="auto"/>
          <w:sz w:val="21"/>
          <w:szCs w:val="21"/>
        </w:rPr>
      </w:pPr>
      <w:r w:rsidRPr="00C9379F">
        <w:rPr>
          <w:color w:val="auto"/>
          <w:sz w:val="21"/>
          <w:szCs w:val="21"/>
        </w:rPr>
        <w:t>Configured Customer Service Management case types, channels, and entitlement rules to standardize store support intake, improve request classification, and accelerate issue ownership across regions.</w:t>
      </w:r>
    </w:p>
    <w:p w14:paraId="73FC4799" w14:textId="77777777" w:rsidR="00DD0E61" w:rsidRPr="00C9379F" w:rsidRDefault="00DD0E61" w:rsidP="00515B45">
      <w:pPr>
        <w:pStyle w:val="ListBullet"/>
        <w:numPr>
          <w:ilvl w:val="0"/>
          <w:numId w:val="35"/>
        </w:numPr>
        <w:spacing w:after="0" w:line="240" w:lineRule="auto"/>
        <w:jc w:val="both"/>
        <w:rPr>
          <w:color w:val="auto"/>
          <w:sz w:val="21"/>
          <w:szCs w:val="21"/>
        </w:rPr>
      </w:pPr>
      <w:r w:rsidRPr="00C9379F">
        <w:rPr>
          <w:color w:val="auto"/>
          <w:sz w:val="21"/>
          <w:szCs w:val="21"/>
        </w:rPr>
        <w:t>Developed Field Service Management work orders, dispatch groups, and scheduling logic so repair visits were coordinated efficiently, reducing appointment conflicts and improving in-store equipment support.</w:t>
      </w:r>
    </w:p>
    <w:p w14:paraId="3053AE98" w14:textId="77777777" w:rsidR="00DD0E61" w:rsidRPr="00C9379F" w:rsidRDefault="00DD0E61" w:rsidP="00515B45">
      <w:pPr>
        <w:pStyle w:val="ListBullet"/>
        <w:numPr>
          <w:ilvl w:val="0"/>
          <w:numId w:val="35"/>
        </w:numPr>
        <w:spacing w:after="0" w:line="240" w:lineRule="auto"/>
        <w:jc w:val="both"/>
        <w:rPr>
          <w:color w:val="auto"/>
          <w:sz w:val="21"/>
          <w:szCs w:val="21"/>
        </w:rPr>
      </w:pPr>
      <w:r w:rsidRPr="00C9379F">
        <w:rPr>
          <w:color w:val="auto"/>
          <w:sz w:val="21"/>
          <w:szCs w:val="21"/>
        </w:rPr>
        <w:t>Built Service Portal pages, widgets, and catalog experiences for store associates, enabling guided issue submission, knowledge access, and status tracking from a unified interface.</w:t>
      </w:r>
    </w:p>
    <w:p w14:paraId="155DDA5C" w14:textId="77777777" w:rsidR="00DD0E61" w:rsidRPr="00C9379F" w:rsidRDefault="00DD0E61" w:rsidP="00515B45">
      <w:pPr>
        <w:pStyle w:val="ListBullet"/>
        <w:numPr>
          <w:ilvl w:val="0"/>
          <w:numId w:val="35"/>
        </w:numPr>
        <w:spacing w:after="0" w:line="240" w:lineRule="auto"/>
        <w:jc w:val="both"/>
        <w:rPr>
          <w:color w:val="auto"/>
          <w:sz w:val="21"/>
          <w:szCs w:val="21"/>
        </w:rPr>
      </w:pPr>
      <w:r w:rsidRPr="00C9379F">
        <w:rPr>
          <w:color w:val="auto"/>
          <w:sz w:val="21"/>
          <w:szCs w:val="21"/>
        </w:rPr>
        <w:t>Implemented Mobile Agent capabilities for field technicians so task updates, asset scans, and closure notes were captured immediately during store visits.</w:t>
      </w:r>
    </w:p>
    <w:p w14:paraId="4C8EA66E" w14:textId="77777777" w:rsidR="00DD0E61" w:rsidRPr="00C9379F" w:rsidRDefault="00DD0E61" w:rsidP="00515B45">
      <w:pPr>
        <w:pStyle w:val="ListBullet"/>
        <w:numPr>
          <w:ilvl w:val="0"/>
          <w:numId w:val="35"/>
        </w:numPr>
        <w:spacing w:after="0" w:line="240" w:lineRule="auto"/>
        <w:jc w:val="both"/>
        <w:rPr>
          <w:color w:val="auto"/>
          <w:sz w:val="21"/>
          <w:szCs w:val="21"/>
        </w:rPr>
      </w:pPr>
      <w:r w:rsidRPr="00C9379F">
        <w:rPr>
          <w:color w:val="auto"/>
          <w:sz w:val="21"/>
          <w:szCs w:val="21"/>
        </w:rPr>
        <w:t>Created knowledge workflows, approval paths, and article feedback loops to improve content freshness, reduce repetitive inquiries, and support faster resolution by service agents.</w:t>
      </w:r>
    </w:p>
    <w:p w14:paraId="1793ADD8" w14:textId="77777777" w:rsidR="00DD0E61" w:rsidRPr="00C9379F" w:rsidRDefault="00DD0E61" w:rsidP="00515B45">
      <w:pPr>
        <w:pStyle w:val="ListBullet"/>
        <w:numPr>
          <w:ilvl w:val="0"/>
          <w:numId w:val="35"/>
        </w:numPr>
        <w:spacing w:after="0" w:line="240" w:lineRule="auto"/>
        <w:jc w:val="both"/>
        <w:rPr>
          <w:color w:val="auto"/>
          <w:sz w:val="21"/>
          <w:szCs w:val="21"/>
        </w:rPr>
      </w:pPr>
      <w:r w:rsidRPr="00C9379F">
        <w:rPr>
          <w:color w:val="auto"/>
          <w:sz w:val="21"/>
          <w:szCs w:val="21"/>
        </w:rPr>
        <w:lastRenderedPageBreak/>
        <w:t>Configured Survey Management assessments and post-resolution questionnaires to capture service quality insights, identify recurring friction points, and guide experience improvements for support teams.</w:t>
      </w:r>
    </w:p>
    <w:p w14:paraId="1780EFD1" w14:textId="77777777" w:rsidR="00DD0E61" w:rsidRPr="00C9379F" w:rsidRDefault="00DD0E61" w:rsidP="00515B45">
      <w:pPr>
        <w:pStyle w:val="ListBullet"/>
        <w:numPr>
          <w:ilvl w:val="0"/>
          <w:numId w:val="35"/>
        </w:numPr>
        <w:spacing w:after="0" w:line="240" w:lineRule="auto"/>
        <w:jc w:val="both"/>
        <w:rPr>
          <w:color w:val="auto"/>
          <w:sz w:val="21"/>
          <w:szCs w:val="21"/>
        </w:rPr>
      </w:pPr>
      <w:r w:rsidRPr="00C9379F">
        <w:rPr>
          <w:color w:val="auto"/>
          <w:sz w:val="21"/>
          <w:szCs w:val="21"/>
        </w:rPr>
        <w:t>Developed IntegrationHub ETL jobs and transform logic to import vendor updates, store metadata, and service history, improving reference accuracy and downstream workflow reliability.</w:t>
      </w:r>
    </w:p>
    <w:p w14:paraId="487CEF2E" w14:textId="77777777" w:rsidR="00DD0E61" w:rsidRPr="00C9379F" w:rsidRDefault="00DD0E61" w:rsidP="00515B45">
      <w:pPr>
        <w:pStyle w:val="ListBullet"/>
        <w:numPr>
          <w:ilvl w:val="0"/>
          <w:numId w:val="35"/>
        </w:numPr>
        <w:spacing w:after="0" w:line="240" w:lineRule="auto"/>
        <w:jc w:val="both"/>
        <w:rPr>
          <w:color w:val="auto"/>
          <w:sz w:val="21"/>
          <w:szCs w:val="21"/>
        </w:rPr>
      </w:pPr>
      <w:r w:rsidRPr="00C9379F">
        <w:rPr>
          <w:color w:val="auto"/>
          <w:sz w:val="21"/>
          <w:szCs w:val="21"/>
        </w:rPr>
        <w:t>Integrated Twilio messaging and email notifications with case events so stakeholders received timely updates, appointment reminders, and escalation alerts without manual follow-up.</w:t>
      </w:r>
    </w:p>
    <w:p w14:paraId="7BF091C5" w14:textId="77777777" w:rsidR="00DD0E61" w:rsidRPr="00C9379F" w:rsidRDefault="00DD0E61" w:rsidP="00515B45">
      <w:pPr>
        <w:pStyle w:val="ListBullet"/>
        <w:numPr>
          <w:ilvl w:val="0"/>
          <w:numId w:val="35"/>
        </w:numPr>
        <w:spacing w:after="0" w:line="240" w:lineRule="auto"/>
        <w:jc w:val="both"/>
        <w:rPr>
          <w:color w:val="auto"/>
          <w:sz w:val="21"/>
          <w:szCs w:val="21"/>
        </w:rPr>
      </w:pPr>
      <w:r w:rsidRPr="00C9379F">
        <w:rPr>
          <w:color w:val="auto"/>
          <w:sz w:val="21"/>
          <w:szCs w:val="21"/>
        </w:rPr>
        <w:t>Connected DocuSign workflows for vendor approvals and service confirmations, reducing paperwork delays, improving traceability, and ensuring approved documentation stayed linked to operational records.</w:t>
      </w:r>
    </w:p>
    <w:p w14:paraId="57153F81" w14:textId="77777777" w:rsidR="00DD0E61" w:rsidRPr="00C9379F" w:rsidRDefault="00DD0E61" w:rsidP="00515B45">
      <w:pPr>
        <w:pStyle w:val="ListBullet"/>
        <w:numPr>
          <w:ilvl w:val="0"/>
          <w:numId w:val="35"/>
        </w:numPr>
        <w:spacing w:after="0" w:line="240" w:lineRule="auto"/>
        <w:jc w:val="both"/>
        <w:rPr>
          <w:color w:val="auto"/>
          <w:sz w:val="21"/>
          <w:szCs w:val="21"/>
        </w:rPr>
      </w:pPr>
      <w:r w:rsidRPr="00C9379F">
        <w:rPr>
          <w:color w:val="auto"/>
          <w:sz w:val="21"/>
          <w:szCs w:val="21"/>
        </w:rPr>
        <w:t>Implemented Okta-based authentication and role mappings to streamline user access, strengthen security controls, and support cleaner onboarding for distributed operations personnel.</w:t>
      </w:r>
    </w:p>
    <w:p w14:paraId="65322B53" w14:textId="77777777" w:rsidR="00DD0E61" w:rsidRPr="00C9379F" w:rsidRDefault="00DD0E61" w:rsidP="00515B45">
      <w:pPr>
        <w:pStyle w:val="ListBullet"/>
        <w:numPr>
          <w:ilvl w:val="0"/>
          <w:numId w:val="35"/>
        </w:numPr>
        <w:spacing w:after="0" w:line="240" w:lineRule="auto"/>
        <w:jc w:val="both"/>
        <w:rPr>
          <w:color w:val="auto"/>
          <w:sz w:val="21"/>
          <w:szCs w:val="21"/>
        </w:rPr>
      </w:pPr>
      <w:r w:rsidRPr="00C9379F">
        <w:rPr>
          <w:color w:val="auto"/>
          <w:sz w:val="21"/>
          <w:szCs w:val="21"/>
        </w:rPr>
        <w:t>Built SharePoint integration points for document exchange and reference storage, allowing support teams to retrieve manuals, vendor files, and audit artifacts efficiently.</w:t>
      </w:r>
    </w:p>
    <w:p w14:paraId="50B50BD5" w14:textId="77777777" w:rsidR="00DD0E61" w:rsidRPr="00C9379F" w:rsidRDefault="00DD0E61" w:rsidP="00515B45">
      <w:pPr>
        <w:pStyle w:val="ListBullet"/>
        <w:numPr>
          <w:ilvl w:val="0"/>
          <w:numId w:val="35"/>
        </w:numPr>
        <w:spacing w:after="0" w:line="240" w:lineRule="auto"/>
        <w:jc w:val="both"/>
        <w:rPr>
          <w:color w:val="auto"/>
          <w:sz w:val="21"/>
          <w:szCs w:val="21"/>
        </w:rPr>
      </w:pPr>
      <w:r w:rsidRPr="00C9379F">
        <w:rPr>
          <w:color w:val="auto"/>
          <w:sz w:val="21"/>
          <w:szCs w:val="21"/>
        </w:rPr>
        <w:t>Developed assignment rules, agent work queues, and prioritization matrices to route cases intelligently, reduce backlog aging, and balance workload across service teams.</w:t>
      </w:r>
    </w:p>
    <w:p w14:paraId="4C93CDCF" w14:textId="77777777" w:rsidR="00DD0E61" w:rsidRPr="00C9379F" w:rsidRDefault="00DD0E61" w:rsidP="00515B45">
      <w:pPr>
        <w:pStyle w:val="ListBullet"/>
        <w:numPr>
          <w:ilvl w:val="0"/>
          <w:numId w:val="35"/>
        </w:numPr>
        <w:spacing w:after="0" w:line="240" w:lineRule="auto"/>
        <w:jc w:val="both"/>
        <w:rPr>
          <w:color w:val="auto"/>
          <w:sz w:val="21"/>
          <w:szCs w:val="21"/>
        </w:rPr>
      </w:pPr>
      <w:r w:rsidRPr="00C9379F">
        <w:rPr>
          <w:color w:val="auto"/>
          <w:sz w:val="21"/>
          <w:szCs w:val="21"/>
        </w:rPr>
        <w:t>Configured appointment booking, territory planning, and technician availability models so store maintenance requests matched appropriate resources and service coverage remained predictable.</w:t>
      </w:r>
    </w:p>
    <w:p w14:paraId="5D4B5976" w14:textId="77777777" w:rsidR="00DD0E61" w:rsidRPr="00C9379F" w:rsidRDefault="00DD0E61" w:rsidP="00515B45">
      <w:pPr>
        <w:pStyle w:val="ListBullet"/>
        <w:numPr>
          <w:ilvl w:val="0"/>
          <w:numId w:val="35"/>
        </w:numPr>
        <w:spacing w:after="0" w:line="240" w:lineRule="auto"/>
        <w:jc w:val="both"/>
        <w:rPr>
          <w:color w:val="auto"/>
          <w:sz w:val="21"/>
          <w:szCs w:val="21"/>
        </w:rPr>
      </w:pPr>
      <w:r w:rsidRPr="00C9379F">
        <w:rPr>
          <w:color w:val="auto"/>
          <w:sz w:val="21"/>
          <w:szCs w:val="21"/>
        </w:rPr>
        <w:t>Built Now Mobile interfaces for quick approvals, case updates, and manager actions, enabling operational decisions to continue outside desktop sessions.</w:t>
      </w:r>
    </w:p>
    <w:p w14:paraId="2EB3E6D9" w14:textId="77777777" w:rsidR="00DD0E61" w:rsidRPr="00C9379F" w:rsidRDefault="00DD0E61" w:rsidP="00515B45">
      <w:pPr>
        <w:pStyle w:val="ListBullet"/>
        <w:numPr>
          <w:ilvl w:val="0"/>
          <w:numId w:val="35"/>
        </w:numPr>
        <w:spacing w:after="0" w:line="240" w:lineRule="auto"/>
        <w:jc w:val="both"/>
        <w:rPr>
          <w:color w:val="auto"/>
          <w:sz w:val="21"/>
          <w:szCs w:val="21"/>
        </w:rPr>
      </w:pPr>
      <w:r w:rsidRPr="00C9379F">
        <w:rPr>
          <w:color w:val="auto"/>
          <w:sz w:val="21"/>
          <w:szCs w:val="21"/>
        </w:rPr>
        <w:t xml:space="preserve">Created script </w:t>
      </w:r>
      <w:proofErr w:type="gramStart"/>
      <w:r w:rsidRPr="00C9379F">
        <w:rPr>
          <w:color w:val="auto"/>
          <w:sz w:val="21"/>
          <w:szCs w:val="21"/>
        </w:rPr>
        <w:t>includes,</w:t>
      </w:r>
      <w:proofErr w:type="gramEnd"/>
      <w:r w:rsidRPr="00C9379F">
        <w:rPr>
          <w:color w:val="auto"/>
          <w:sz w:val="21"/>
          <w:szCs w:val="21"/>
        </w:rPr>
        <w:t xml:space="preserve"> client scripts, UI actions, and data policies to enforce validation, simplify agent interactions, and maintain reliable service records.</w:t>
      </w:r>
    </w:p>
    <w:p w14:paraId="46ABEAA6" w14:textId="77777777" w:rsidR="00DD0E61" w:rsidRPr="00C9379F" w:rsidRDefault="00DD0E61" w:rsidP="00515B45">
      <w:pPr>
        <w:pStyle w:val="ListBullet"/>
        <w:numPr>
          <w:ilvl w:val="0"/>
          <w:numId w:val="35"/>
        </w:numPr>
        <w:spacing w:after="0" w:line="240" w:lineRule="auto"/>
        <w:jc w:val="both"/>
        <w:rPr>
          <w:color w:val="auto"/>
          <w:sz w:val="21"/>
          <w:szCs w:val="21"/>
        </w:rPr>
      </w:pPr>
      <w:r w:rsidRPr="00C9379F">
        <w:rPr>
          <w:color w:val="auto"/>
          <w:sz w:val="21"/>
          <w:szCs w:val="21"/>
        </w:rPr>
        <w:t>Implemented Document Intelligence extraction for submitted forms and attachments, reducing manual indexing effort and helping service teams classify incoming requests more accurately.</w:t>
      </w:r>
    </w:p>
    <w:p w14:paraId="4C55B7A6" w14:textId="77777777" w:rsidR="00DD0E61" w:rsidRPr="00C9379F" w:rsidRDefault="00DD0E61" w:rsidP="00515B45">
      <w:pPr>
        <w:pStyle w:val="ListBullet"/>
        <w:numPr>
          <w:ilvl w:val="0"/>
          <w:numId w:val="35"/>
        </w:numPr>
        <w:spacing w:after="0" w:line="240" w:lineRule="auto"/>
        <w:jc w:val="both"/>
        <w:rPr>
          <w:color w:val="auto"/>
          <w:sz w:val="21"/>
          <w:szCs w:val="21"/>
        </w:rPr>
      </w:pPr>
      <w:r w:rsidRPr="00C9379F">
        <w:rPr>
          <w:color w:val="auto"/>
          <w:sz w:val="21"/>
          <w:szCs w:val="21"/>
        </w:rPr>
        <w:t>Built RPA Hub triggers for repetitive vendor status checks and record updates, decreasing manual effort and improving turnaround on external service dependencies.</w:t>
      </w:r>
    </w:p>
    <w:p w14:paraId="0F7330E0" w14:textId="77777777" w:rsidR="00DD0E61" w:rsidRPr="00C9379F" w:rsidRDefault="00DD0E61" w:rsidP="00515B45">
      <w:pPr>
        <w:pStyle w:val="ListBullet"/>
        <w:numPr>
          <w:ilvl w:val="0"/>
          <w:numId w:val="35"/>
        </w:numPr>
        <w:spacing w:after="0" w:line="240" w:lineRule="auto"/>
        <w:jc w:val="both"/>
        <w:rPr>
          <w:color w:val="auto"/>
          <w:sz w:val="21"/>
          <w:szCs w:val="21"/>
        </w:rPr>
      </w:pPr>
      <w:r w:rsidRPr="00C9379F">
        <w:rPr>
          <w:color w:val="auto"/>
          <w:sz w:val="21"/>
          <w:szCs w:val="21"/>
        </w:rPr>
        <w:t>Created dashboards, scorecards, and trend reports to monitor case volumes, dispatch performance, article usefulness, and resolution patterns for operations leadership.</w:t>
      </w:r>
    </w:p>
    <w:p w14:paraId="5126C57C" w14:textId="77777777" w:rsidR="00DD0E61" w:rsidRPr="00C9379F" w:rsidRDefault="00DD0E61" w:rsidP="00515B45">
      <w:pPr>
        <w:pStyle w:val="ListBullet"/>
        <w:numPr>
          <w:ilvl w:val="0"/>
          <w:numId w:val="35"/>
        </w:numPr>
        <w:spacing w:after="0" w:line="240" w:lineRule="auto"/>
        <w:jc w:val="both"/>
        <w:rPr>
          <w:color w:val="auto"/>
          <w:sz w:val="21"/>
          <w:szCs w:val="21"/>
        </w:rPr>
      </w:pPr>
      <w:r w:rsidRPr="00C9379F">
        <w:rPr>
          <w:color w:val="auto"/>
          <w:sz w:val="21"/>
          <w:szCs w:val="21"/>
        </w:rPr>
        <w:t>Coordinated data loads, test cycles, and release validations across lower environments so new workflows moved predictably and production stability remained protected.</w:t>
      </w:r>
    </w:p>
    <w:p w14:paraId="57730428" w14:textId="77777777" w:rsidR="00DD0E61" w:rsidRPr="00C9379F" w:rsidRDefault="00DD0E61" w:rsidP="00515B45">
      <w:pPr>
        <w:pStyle w:val="ListBullet"/>
        <w:numPr>
          <w:ilvl w:val="0"/>
          <w:numId w:val="35"/>
        </w:numPr>
        <w:spacing w:after="0" w:line="240" w:lineRule="auto"/>
        <w:jc w:val="both"/>
        <w:rPr>
          <w:color w:val="auto"/>
          <w:sz w:val="21"/>
          <w:szCs w:val="21"/>
        </w:rPr>
      </w:pPr>
      <w:r w:rsidRPr="00C9379F">
        <w:rPr>
          <w:color w:val="auto"/>
          <w:sz w:val="21"/>
          <w:szCs w:val="21"/>
        </w:rPr>
        <w:t>Migrated email-driven store support processes into structured case workflows, improving visibility, reducing duplicated handling, and creating cleaner operational reporting history.</w:t>
      </w:r>
    </w:p>
    <w:p w14:paraId="727351C3" w14:textId="77777777" w:rsidR="00DD0E61" w:rsidRPr="00C9379F" w:rsidRDefault="00DD0E61" w:rsidP="00515B45">
      <w:pPr>
        <w:pStyle w:val="ListBullet"/>
        <w:numPr>
          <w:ilvl w:val="0"/>
          <w:numId w:val="35"/>
        </w:numPr>
        <w:spacing w:after="0" w:line="240" w:lineRule="auto"/>
        <w:jc w:val="both"/>
        <w:rPr>
          <w:color w:val="auto"/>
          <w:sz w:val="21"/>
          <w:szCs w:val="21"/>
        </w:rPr>
      </w:pPr>
      <w:r w:rsidRPr="00C9379F">
        <w:rPr>
          <w:color w:val="auto"/>
          <w:sz w:val="21"/>
          <w:szCs w:val="21"/>
        </w:rPr>
        <w:t>Partnered with store operations, facilities, procurement, and vendor management teams to translate business needs into scalable solutions and improve cross-functional service coordination.</w:t>
      </w:r>
    </w:p>
    <w:p w14:paraId="210EDCF2" w14:textId="4D14A0DF" w:rsidR="008826CF" w:rsidRPr="00C9379F" w:rsidRDefault="00DD0E61" w:rsidP="00515B45">
      <w:pPr>
        <w:pStyle w:val="ListBullet"/>
        <w:numPr>
          <w:ilvl w:val="0"/>
          <w:numId w:val="35"/>
        </w:numPr>
        <w:spacing w:after="0" w:line="240" w:lineRule="auto"/>
        <w:jc w:val="both"/>
        <w:rPr>
          <w:color w:val="auto"/>
          <w:sz w:val="21"/>
          <w:szCs w:val="21"/>
        </w:rPr>
      </w:pPr>
      <w:r w:rsidRPr="00C9379F">
        <w:rPr>
          <w:color w:val="auto"/>
          <w:sz w:val="21"/>
          <w:szCs w:val="21"/>
        </w:rPr>
        <w:t>Produced technical documentation, test evidence, support guides, and enhancement notes to simplify knowledge transfer, strengthen audit readiness, and support future platform changes.</w:t>
      </w:r>
    </w:p>
    <w:p w14:paraId="5D51D75E" w14:textId="1DF5458C" w:rsidR="0017163E" w:rsidRPr="00C9379F" w:rsidRDefault="0017163E" w:rsidP="00515B45">
      <w:pPr>
        <w:pStyle w:val="ListBullet"/>
        <w:numPr>
          <w:ilvl w:val="0"/>
          <w:numId w:val="0"/>
        </w:numPr>
        <w:pBdr>
          <w:bottom w:val="single" w:sz="6" w:space="1" w:color="auto"/>
        </w:pBdr>
        <w:spacing w:line="240" w:lineRule="auto"/>
        <w:jc w:val="both"/>
        <w:rPr>
          <w:color w:val="auto"/>
        </w:rPr>
      </w:pPr>
      <w:r w:rsidRPr="00C9379F">
        <w:rPr>
          <w:b/>
          <w:bCs/>
          <w:color w:val="auto"/>
        </w:rPr>
        <w:t>Environments:</w:t>
      </w:r>
      <w:r w:rsidRPr="00C9379F">
        <w:rPr>
          <w:color w:val="auto"/>
        </w:rPr>
        <w:t xml:space="preserve"> </w:t>
      </w:r>
      <w:r w:rsidR="00281313" w:rsidRPr="00C9379F">
        <w:rPr>
          <w:color w:val="auto"/>
        </w:rPr>
        <w:t>ServiceNow London, ServiceNow Madrid, ServiceNow New York, ServiceNow Orlando, ServiceNow Paris, CSM, FSM, Service Portal, Now Mobile, Mobile Agent, Workforce Optimization, Survey Management, Knowledge Management, Document Intelligence, RPA Hub, IntegrationHub ETL, SAP, Twilio, DocuSign, Okta, SharePoint, JavaScript, Import Sets, Update Sets</w:t>
      </w:r>
    </w:p>
    <w:p w14:paraId="591B22FE" w14:textId="47C758DD" w:rsidR="00376715" w:rsidRDefault="00D420EE" w:rsidP="00145A3D">
      <w:pPr>
        <w:pStyle w:val="Heading2"/>
        <w:spacing w:before="0" w:after="0"/>
      </w:pPr>
      <w:r>
        <w:t>Infosys</w:t>
      </w:r>
      <w:r w:rsidR="00610B20">
        <w:t>, HYD, IND</w:t>
      </w:r>
      <w:r w:rsidR="0066036F" w:rsidRPr="0066036F">
        <w:t xml:space="preserve"> </w:t>
      </w:r>
      <w:r w:rsidR="009E0E65">
        <w:t xml:space="preserve">                </w:t>
      </w:r>
      <w:r>
        <w:t xml:space="preserve">       </w:t>
      </w:r>
      <w:r w:rsidR="009E0E65">
        <w:t xml:space="preserve">                                                                                                </w:t>
      </w:r>
      <w:r w:rsidR="00913715">
        <w:t>OCT 2016</w:t>
      </w:r>
      <w:r w:rsidR="00994811" w:rsidRPr="00994811">
        <w:t xml:space="preserve"> – </w:t>
      </w:r>
      <w:r w:rsidR="00913715">
        <w:t>JAN 2019</w:t>
      </w:r>
    </w:p>
    <w:p w14:paraId="2DDDE010" w14:textId="636DA76C" w:rsidR="009E0E65" w:rsidRPr="009E0E65" w:rsidRDefault="009E0E65" w:rsidP="009E0E65">
      <w:pPr>
        <w:rPr>
          <w:b/>
          <w:bCs/>
          <w:color w:val="auto"/>
        </w:rPr>
      </w:pPr>
      <w:r w:rsidRPr="009E0E65">
        <w:rPr>
          <w:b/>
          <w:bCs/>
          <w:color w:val="auto"/>
        </w:rPr>
        <w:t xml:space="preserve">ServiceNow Developer                                     </w:t>
      </w:r>
      <w:r>
        <w:rPr>
          <w:b/>
          <w:bCs/>
          <w:color w:val="auto"/>
        </w:rPr>
        <w:t xml:space="preserve">                           </w:t>
      </w:r>
      <w:r w:rsidRPr="009E0E65">
        <w:rPr>
          <w:b/>
          <w:bCs/>
          <w:color w:val="auto"/>
        </w:rPr>
        <w:t xml:space="preserve">                                                                     </w:t>
      </w:r>
      <w:r>
        <w:rPr>
          <w:b/>
          <w:bCs/>
          <w:color w:val="auto"/>
        </w:rPr>
        <w:t>Hyderabad, India</w:t>
      </w:r>
    </w:p>
    <w:p w14:paraId="69DEAEED" w14:textId="5166E8F9" w:rsidR="00376715" w:rsidRPr="00C9379F" w:rsidRDefault="00913715" w:rsidP="00145A3D">
      <w:pPr>
        <w:pStyle w:val="ListBullet"/>
        <w:numPr>
          <w:ilvl w:val="0"/>
          <w:numId w:val="0"/>
        </w:numPr>
        <w:spacing w:after="0" w:line="240" w:lineRule="auto"/>
        <w:jc w:val="both"/>
        <w:rPr>
          <w:color w:val="auto"/>
          <w:sz w:val="21"/>
          <w:szCs w:val="21"/>
        </w:rPr>
      </w:pPr>
      <w:r w:rsidRPr="00C9379F">
        <w:rPr>
          <w:b/>
          <w:bCs/>
          <w:color w:val="auto"/>
        </w:rPr>
        <w:t xml:space="preserve">OpsTrack Central </w:t>
      </w:r>
      <w:r w:rsidR="00526D9F" w:rsidRPr="00C9379F">
        <w:rPr>
          <w:color w:val="auto"/>
        </w:rPr>
        <w:t xml:space="preserve">- </w:t>
      </w:r>
      <w:r w:rsidRPr="00C9379F">
        <w:rPr>
          <w:color w:val="auto"/>
          <w:sz w:val="21"/>
          <w:szCs w:val="21"/>
        </w:rPr>
        <w:t>Developed an enterprise service management platform on ServiceNow using Service Catalog, Asset Management, PPM, Demand Management, CMS, Workflow Editor, SLA Management, Inbound Email Actions, LDAP integration, Transform Maps, Jelly, and SSO. Built request automation, project intake workflows, approval chains, legacy UI customizations, and data migration utilities while integrating SQL-based reference feeds, strengthening governance, and improving operational coordination, user adoption, and service delivery consistency across internal business support teams.</w:t>
      </w:r>
    </w:p>
    <w:p w14:paraId="70641424" w14:textId="77777777" w:rsidR="00F1367E" w:rsidRPr="00C9379F" w:rsidRDefault="00F1367E" w:rsidP="00145A3D">
      <w:pPr>
        <w:pStyle w:val="ListBullet"/>
        <w:numPr>
          <w:ilvl w:val="0"/>
          <w:numId w:val="0"/>
        </w:numPr>
        <w:spacing w:after="0" w:line="240" w:lineRule="auto"/>
        <w:jc w:val="both"/>
        <w:rPr>
          <w:color w:val="auto"/>
          <w:sz w:val="21"/>
          <w:szCs w:val="21"/>
        </w:rPr>
      </w:pPr>
    </w:p>
    <w:p w14:paraId="59A60175" w14:textId="77777777" w:rsidR="008C3214" w:rsidRPr="00C9379F" w:rsidRDefault="008C3214" w:rsidP="00515B45">
      <w:pPr>
        <w:pStyle w:val="ListBullet"/>
        <w:numPr>
          <w:ilvl w:val="0"/>
          <w:numId w:val="36"/>
        </w:numPr>
        <w:spacing w:after="0" w:line="240" w:lineRule="auto"/>
        <w:jc w:val="both"/>
        <w:rPr>
          <w:color w:val="auto"/>
          <w:sz w:val="21"/>
          <w:szCs w:val="21"/>
        </w:rPr>
      </w:pPr>
      <w:r w:rsidRPr="00C9379F">
        <w:rPr>
          <w:color w:val="auto"/>
          <w:sz w:val="21"/>
          <w:szCs w:val="21"/>
        </w:rPr>
        <w:t>Configured Service Catalog items, order guides, and record producers to standardize employee requests, reduce manual intake effort, and improve fulfillment accuracy across support teams.</w:t>
      </w:r>
    </w:p>
    <w:p w14:paraId="5092C44A" w14:textId="77777777" w:rsidR="008C3214" w:rsidRPr="00C9379F" w:rsidRDefault="008C3214" w:rsidP="00515B45">
      <w:pPr>
        <w:pStyle w:val="ListBullet"/>
        <w:numPr>
          <w:ilvl w:val="0"/>
          <w:numId w:val="36"/>
        </w:numPr>
        <w:spacing w:after="0" w:line="240" w:lineRule="auto"/>
        <w:jc w:val="both"/>
        <w:rPr>
          <w:color w:val="auto"/>
          <w:sz w:val="21"/>
          <w:szCs w:val="21"/>
        </w:rPr>
      </w:pPr>
      <w:r w:rsidRPr="00C9379F">
        <w:rPr>
          <w:color w:val="auto"/>
          <w:sz w:val="21"/>
          <w:szCs w:val="21"/>
        </w:rPr>
        <w:t>Developed Workflow Editor processes for approvals, task generation, escalations, and notifications so service requests moved consistently through defined operational stages.</w:t>
      </w:r>
    </w:p>
    <w:p w14:paraId="29811C1B" w14:textId="77777777" w:rsidR="008C3214" w:rsidRPr="00C9379F" w:rsidRDefault="008C3214" w:rsidP="00515B45">
      <w:pPr>
        <w:pStyle w:val="ListBullet"/>
        <w:numPr>
          <w:ilvl w:val="0"/>
          <w:numId w:val="36"/>
        </w:numPr>
        <w:spacing w:after="0" w:line="240" w:lineRule="auto"/>
        <w:jc w:val="both"/>
        <w:rPr>
          <w:color w:val="auto"/>
          <w:sz w:val="21"/>
          <w:szCs w:val="21"/>
        </w:rPr>
      </w:pPr>
      <w:r w:rsidRPr="00C9379F">
        <w:rPr>
          <w:color w:val="auto"/>
          <w:sz w:val="21"/>
          <w:szCs w:val="21"/>
        </w:rPr>
        <w:t>Built Demand Management forms, assessments, and routing rules to capture business initiatives properly, helping leadership review priorities and allocate resources more effectively.</w:t>
      </w:r>
    </w:p>
    <w:p w14:paraId="59200DC0" w14:textId="77777777" w:rsidR="008C3214" w:rsidRPr="00C9379F" w:rsidRDefault="008C3214" w:rsidP="00515B45">
      <w:pPr>
        <w:pStyle w:val="ListBullet"/>
        <w:numPr>
          <w:ilvl w:val="0"/>
          <w:numId w:val="36"/>
        </w:numPr>
        <w:spacing w:after="0" w:line="240" w:lineRule="auto"/>
        <w:jc w:val="both"/>
        <w:rPr>
          <w:color w:val="auto"/>
          <w:sz w:val="21"/>
          <w:szCs w:val="21"/>
        </w:rPr>
      </w:pPr>
      <w:r w:rsidRPr="00C9379F">
        <w:rPr>
          <w:color w:val="auto"/>
          <w:sz w:val="21"/>
          <w:szCs w:val="21"/>
        </w:rPr>
        <w:t>Configured PPM modules for project intake, task tracking, milestone monitoring, and status reporting so internal teams managed delivery activities with clearer visibility.</w:t>
      </w:r>
    </w:p>
    <w:p w14:paraId="3DBC65B4" w14:textId="77777777" w:rsidR="008C3214" w:rsidRPr="00C9379F" w:rsidRDefault="008C3214" w:rsidP="00515B45">
      <w:pPr>
        <w:pStyle w:val="ListBullet"/>
        <w:numPr>
          <w:ilvl w:val="0"/>
          <w:numId w:val="36"/>
        </w:numPr>
        <w:spacing w:after="0" w:line="240" w:lineRule="auto"/>
        <w:jc w:val="both"/>
        <w:rPr>
          <w:color w:val="auto"/>
          <w:sz w:val="21"/>
          <w:szCs w:val="21"/>
        </w:rPr>
      </w:pPr>
      <w:r w:rsidRPr="00C9379F">
        <w:rPr>
          <w:color w:val="auto"/>
          <w:sz w:val="21"/>
          <w:szCs w:val="21"/>
        </w:rPr>
        <w:t>Customized legacy CMS pages, content blocks, and navigation structures to improve portal usability, making service access easier for employees across departments.</w:t>
      </w:r>
    </w:p>
    <w:p w14:paraId="7F9673E4" w14:textId="77777777" w:rsidR="008C3214" w:rsidRPr="00C9379F" w:rsidRDefault="008C3214" w:rsidP="00515B45">
      <w:pPr>
        <w:pStyle w:val="ListBullet"/>
        <w:numPr>
          <w:ilvl w:val="0"/>
          <w:numId w:val="36"/>
        </w:numPr>
        <w:spacing w:after="0" w:line="240" w:lineRule="auto"/>
        <w:jc w:val="both"/>
        <w:rPr>
          <w:color w:val="auto"/>
          <w:sz w:val="21"/>
          <w:szCs w:val="21"/>
        </w:rPr>
      </w:pPr>
      <w:r w:rsidRPr="00C9379F">
        <w:rPr>
          <w:color w:val="auto"/>
          <w:sz w:val="21"/>
          <w:szCs w:val="21"/>
        </w:rPr>
        <w:lastRenderedPageBreak/>
        <w:t>Implemented SLA definitions, schedules, and breach conditions to enforce service timelines, improve accountability, and provide measurable support performance indicators.</w:t>
      </w:r>
    </w:p>
    <w:p w14:paraId="49E8F94C" w14:textId="77777777" w:rsidR="008C3214" w:rsidRPr="00C9379F" w:rsidRDefault="008C3214" w:rsidP="00515B45">
      <w:pPr>
        <w:pStyle w:val="ListBullet"/>
        <w:numPr>
          <w:ilvl w:val="0"/>
          <w:numId w:val="36"/>
        </w:numPr>
        <w:spacing w:after="0" w:line="240" w:lineRule="auto"/>
        <w:jc w:val="both"/>
        <w:rPr>
          <w:color w:val="auto"/>
          <w:sz w:val="21"/>
          <w:szCs w:val="21"/>
        </w:rPr>
      </w:pPr>
      <w:r w:rsidRPr="00C9379F">
        <w:rPr>
          <w:color w:val="auto"/>
          <w:sz w:val="21"/>
          <w:szCs w:val="21"/>
        </w:rPr>
        <w:t>Developed inbound email actions and notification templates so tickets were created and updated automatically, reducing missed communications and manual service desk handling.</w:t>
      </w:r>
    </w:p>
    <w:p w14:paraId="09B0C20A" w14:textId="77777777" w:rsidR="008C3214" w:rsidRPr="00C9379F" w:rsidRDefault="008C3214" w:rsidP="00515B45">
      <w:pPr>
        <w:pStyle w:val="ListBullet"/>
        <w:numPr>
          <w:ilvl w:val="0"/>
          <w:numId w:val="36"/>
        </w:numPr>
        <w:spacing w:after="0" w:line="240" w:lineRule="auto"/>
        <w:jc w:val="both"/>
        <w:rPr>
          <w:color w:val="auto"/>
          <w:sz w:val="21"/>
          <w:szCs w:val="21"/>
        </w:rPr>
      </w:pPr>
      <w:r w:rsidRPr="00C9379F">
        <w:rPr>
          <w:color w:val="auto"/>
          <w:sz w:val="21"/>
          <w:szCs w:val="21"/>
        </w:rPr>
        <w:t>Created business rules, client scripts, UI policies, and UI actions to validate submissions, simplify form behavior, and improve data quality.</w:t>
      </w:r>
    </w:p>
    <w:p w14:paraId="5D109C8C" w14:textId="77777777" w:rsidR="008C3214" w:rsidRPr="00C9379F" w:rsidRDefault="008C3214" w:rsidP="00515B45">
      <w:pPr>
        <w:pStyle w:val="ListBullet"/>
        <w:numPr>
          <w:ilvl w:val="0"/>
          <w:numId w:val="36"/>
        </w:numPr>
        <w:spacing w:after="0" w:line="240" w:lineRule="auto"/>
        <w:jc w:val="both"/>
        <w:rPr>
          <w:color w:val="auto"/>
          <w:sz w:val="21"/>
          <w:szCs w:val="21"/>
        </w:rPr>
      </w:pPr>
      <w:r w:rsidRPr="00C9379F">
        <w:rPr>
          <w:color w:val="auto"/>
          <w:sz w:val="21"/>
          <w:szCs w:val="21"/>
        </w:rPr>
        <w:t>Built LDAP integrations for user synchronization, group assignments, and manager relationships, which improved identity consistency and streamlined access-related support activities.</w:t>
      </w:r>
    </w:p>
    <w:p w14:paraId="6152996C" w14:textId="77777777" w:rsidR="008C3214" w:rsidRPr="00C9379F" w:rsidRDefault="008C3214" w:rsidP="00515B45">
      <w:pPr>
        <w:pStyle w:val="ListBullet"/>
        <w:numPr>
          <w:ilvl w:val="0"/>
          <w:numId w:val="36"/>
        </w:numPr>
        <w:spacing w:after="0" w:line="240" w:lineRule="auto"/>
        <w:jc w:val="both"/>
        <w:rPr>
          <w:color w:val="auto"/>
          <w:sz w:val="21"/>
          <w:szCs w:val="21"/>
        </w:rPr>
      </w:pPr>
      <w:r w:rsidRPr="00C9379F">
        <w:rPr>
          <w:color w:val="auto"/>
          <w:sz w:val="21"/>
          <w:szCs w:val="21"/>
        </w:rPr>
        <w:t>Configured import sets, transform maps, and coalesce rules to migrate legacy records accurately, reducing duplicate entries and improving reporting reliability.</w:t>
      </w:r>
    </w:p>
    <w:p w14:paraId="38D4BA06" w14:textId="77777777" w:rsidR="008C3214" w:rsidRPr="00C9379F" w:rsidRDefault="008C3214" w:rsidP="00515B45">
      <w:pPr>
        <w:pStyle w:val="ListBullet"/>
        <w:numPr>
          <w:ilvl w:val="0"/>
          <w:numId w:val="36"/>
        </w:numPr>
        <w:spacing w:after="0" w:line="240" w:lineRule="auto"/>
        <w:jc w:val="both"/>
        <w:rPr>
          <w:color w:val="auto"/>
          <w:sz w:val="21"/>
          <w:szCs w:val="21"/>
        </w:rPr>
      </w:pPr>
      <w:r w:rsidRPr="00C9379F">
        <w:rPr>
          <w:color w:val="auto"/>
          <w:sz w:val="21"/>
          <w:szCs w:val="21"/>
        </w:rPr>
        <w:t>Developed asset management workflows for procurement tracking, assignment updates, returns, and retirement processing, giving administrators better control over asset lifecycle records.</w:t>
      </w:r>
    </w:p>
    <w:p w14:paraId="53F14056" w14:textId="77777777" w:rsidR="008C3214" w:rsidRPr="00C9379F" w:rsidRDefault="008C3214" w:rsidP="00515B45">
      <w:pPr>
        <w:pStyle w:val="ListBullet"/>
        <w:numPr>
          <w:ilvl w:val="0"/>
          <w:numId w:val="36"/>
        </w:numPr>
        <w:spacing w:after="0" w:line="240" w:lineRule="auto"/>
        <w:jc w:val="both"/>
        <w:rPr>
          <w:color w:val="auto"/>
          <w:sz w:val="21"/>
          <w:szCs w:val="21"/>
        </w:rPr>
      </w:pPr>
      <w:r w:rsidRPr="00C9379F">
        <w:rPr>
          <w:color w:val="auto"/>
          <w:sz w:val="21"/>
          <w:szCs w:val="21"/>
        </w:rPr>
        <w:t>Created reference qualifiers, dependent choice lists, and dictionary overrides to improve form relevance, reduce user confusion, and strengthen consistent data capture.</w:t>
      </w:r>
    </w:p>
    <w:p w14:paraId="693DFA02" w14:textId="77777777" w:rsidR="008C3214" w:rsidRPr="00C9379F" w:rsidRDefault="008C3214" w:rsidP="00515B45">
      <w:pPr>
        <w:pStyle w:val="ListBullet"/>
        <w:numPr>
          <w:ilvl w:val="0"/>
          <w:numId w:val="36"/>
        </w:numPr>
        <w:spacing w:after="0" w:line="240" w:lineRule="auto"/>
        <w:jc w:val="both"/>
        <w:rPr>
          <w:color w:val="auto"/>
          <w:sz w:val="21"/>
          <w:szCs w:val="21"/>
        </w:rPr>
      </w:pPr>
      <w:r w:rsidRPr="00C9379F">
        <w:rPr>
          <w:color w:val="auto"/>
          <w:sz w:val="21"/>
          <w:szCs w:val="21"/>
        </w:rPr>
        <w:t>Supported SSO enablement and role-based access configurations so users entered the platform securely and received appropriate visibility for assigned responsibilities.</w:t>
      </w:r>
    </w:p>
    <w:p w14:paraId="09AD059B" w14:textId="77777777" w:rsidR="008C3214" w:rsidRPr="00C9379F" w:rsidRDefault="008C3214" w:rsidP="00515B45">
      <w:pPr>
        <w:pStyle w:val="ListBullet"/>
        <w:numPr>
          <w:ilvl w:val="0"/>
          <w:numId w:val="36"/>
        </w:numPr>
        <w:spacing w:after="0" w:line="240" w:lineRule="auto"/>
        <w:jc w:val="both"/>
        <w:rPr>
          <w:color w:val="auto"/>
          <w:sz w:val="21"/>
          <w:szCs w:val="21"/>
        </w:rPr>
      </w:pPr>
      <w:r w:rsidRPr="00C9379F">
        <w:rPr>
          <w:color w:val="auto"/>
          <w:sz w:val="21"/>
          <w:szCs w:val="21"/>
        </w:rPr>
        <w:t>Built scheduled jobs and scripted fixes to clean obsolete records, normalize values, and maintain healthier platform data for operational reporting.</w:t>
      </w:r>
    </w:p>
    <w:p w14:paraId="4DBCCDD8" w14:textId="77777777" w:rsidR="008C3214" w:rsidRPr="00C9379F" w:rsidRDefault="008C3214" w:rsidP="00515B45">
      <w:pPr>
        <w:pStyle w:val="ListBullet"/>
        <w:numPr>
          <w:ilvl w:val="0"/>
          <w:numId w:val="36"/>
        </w:numPr>
        <w:spacing w:after="0" w:line="240" w:lineRule="auto"/>
        <w:jc w:val="both"/>
        <w:rPr>
          <w:color w:val="auto"/>
          <w:sz w:val="21"/>
          <w:szCs w:val="21"/>
        </w:rPr>
      </w:pPr>
      <w:r w:rsidRPr="00C9379F">
        <w:rPr>
          <w:color w:val="auto"/>
          <w:sz w:val="21"/>
          <w:szCs w:val="21"/>
        </w:rPr>
        <w:t>Assisted with update set packaging, deployment coordination, and post-migration validation to keep releases organized and reduce avoidable instance issues.</w:t>
      </w:r>
    </w:p>
    <w:p w14:paraId="5F31BCB2" w14:textId="77777777" w:rsidR="008C3214" w:rsidRPr="00C9379F" w:rsidRDefault="008C3214" w:rsidP="00515B45">
      <w:pPr>
        <w:pStyle w:val="ListBullet"/>
        <w:numPr>
          <w:ilvl w:val="0"/>
          <w:numId w:val="36"/>
        </w:numPr>
        <w:spacing w:after="0" w:line="240" w:lineRule="auto"/>
        <w:jc w:val="both"/>
        <w:rPr>
          <w:color w:val="auto"/>
          <w:sz w:val="21"/>
          <w:szCs w:val="21"/>
        </w:rPr>
      </w:pPr>
      <w:r w:rsidRPr="00C9379F">
        <w:rPr>
          <w:color w:val="auto"/>
          <w:sz w:val="21"/>
          <w:szCs w:val="21"/>
        </w:rPr>
        <w:t>Produced reports and dashboard views for request volumes, project progress, SLA trends, and assignment activity so managers monitored support operations effectively.</w:t>
      </w:r>
    </w:p>
    <w:p w14:paraId="1220E1B7" w14:textId="77777777" w:rsidR="008C3214" w:rsidRPr="00C9379F" w:rsidRDefault="008C3214" w:rsidP="00515B45">
      <w:pPr>
        <w:pStyle w:val="ListBullet"/>
        <w:numPr>
          <w:ilvl w:val="0"/>
          <w:numId w:val="36"/>
        </w:numPr>
        <w:spacing w:after="0" w:line="240" w:lineRule="auto"/>
        <w:jc w:val="both"/>
        <w:rPr>
          <w:color w:val="auto"/>
          <w:sz w:val="21"/>
          <w:szCs w:val="21"/>
        </w:rPr>
      </w:pPr>
      <w:r w:rsidRPr="00C9379F">
        <w:rPr>
          <w:color w:val="auto"/>
          <w:sz w:val="21"/>
          <w:szCs w:val="21"/>
        </w:rPr>
        <w:t>Participated in requirement discussions with business teams to convert operational needs into practical ServiceNow configurations that aligned with existing process constraints.</w:t>
      </w:r>
    </w:p>
    <w:p w14:paraId="127FF649" w14:textId="77777777" w:rsidR="008C3214" w:rsidRPr="00C9379F" w:rsidRDefault="008C3214" w:rsidP="00515B45">
      <w:pPr>
        <w:pStyle w:val="ListBullet"/>
        <w:numPr>
          <w:ilvl w:val="0"/>
          <w:numId w:val="36"/>
        </w:numPr>
        <w:spacing w:after="0" w:line="240" w:lineRule="auto"/>
        <w:jc w:val="both"/>
        <w:rPr>
          <w:color w:val="auto"/>
          <w:sz w:val="21"/>
          <w:szCs w:val="21"/>
        </w:rPr>
      </w:pPr>
      <w:r w:rsidRPr="00C9379F">
        <w:rPr>
          <w:color w:val="auto"/>
          <w:sz w:val="21"/>
          <w:szCs w:val="21"/>
        </w:rPr>
        <w:t>Documented configurations, test cases, deployment notes, and support procedures to improve knowledge transfer and simplify future maintenance activities for administrators.</w:t>
      </w:r>
    </w:p>
    <w:p w14:paraId="521808F6" w14:textId="77777777" w:rsidR="008C3214" w:rsidRPr="00C9379F" w:rsidRDefault="008C3214" w:rsidP="00515B45">
      <w:pPr>
        <w:pStyle w:val="ListBullet"/>
        <w:numPr>
          <w:ilvl w:val="0"/>
          <w:numId w:val="36"/>
        </w:numPr>
        <w:spacing w:after="0" w:line="240" w:lineRule="auto"/>
        <w:jc w:val="both"/>
        <w:rPr>
          <w:color w:val="auto"/>
          <w:sz w:val="21"/>
          <w:szCs w:val="21"/>
        </w:rPr>
      </w:pPr>
      <w:r w:rsidRPr="00C9379F">
        <w:rPr>
          <w:color w:val="auto"/>
          <w:sz w:val="21"/>
          <w:szCs w:val="21"/>
        </w:rPr>
        <w:t>Resolved defects in forms, workflows, and notifications by analyzing logs, reproducing issues, and implementing fixes that improved platform stability.</w:t>
      </w:r>
    </w:p>
    <w:p w14:paraId="7F1CB947" w14:textId="77777777" w:rsidR="008C3214" w:rsidRPr="00C9379F" w:rsidRDefault="008C3214" w:rsidP="00515B45">
      <w:pPr>
        <w:pStyle w:val="ListBullet"/>
        <w:numPr>
          <w:ilvl w:val="0"/>
          <w:numId w:val="36"/>
        </w:numPr>
        <w:spacing w:after="0" w:line="240" w:lineRule="auto"/>
        <w:jc w:val="both"/>
        <w:rPr>
          <w:color w:val="auto"/>
          <w:sz w:val="21"/>
          <w:szCs w:val="21"/>
        </w:rPr>
      </w:pPr>
      <w:r w:rsidRPr="00C9379F">
        <w:rPr>
          <w:color w:val="auto"/>
          <w:sz w:val="21"/>
          <w:szCs w:val="21"/>
        </w:rPr>
        <w:t>Supported UAT activities by preparing sample data, validating scenarios, and addressing user feedback so delivered features aligned better with business expectations.</w:t>
      </w:r>
    </w:p>
    <w:p w14:paraId="0BFCD8ED" w14:textId="77777777" w:rsidR="008C3214" w:rsidRPr="00C9379F" w:rsidRDefault="008C3214" w:rsidP="00515B45">
      <w:pPr>
        <w:pStyle w:val="ListBullet"/>
        <w:numPr>
          <w:ilvl w:val="0"/>
          <w:numId w:val="36"/>
        </w:numPr>
        <w:spacing w:after="0" w:line="240" w:lineRule="auto"/>
        <w:jc w:val="both"/>
        <w:rPr>
          <w:color w:val="auto"/>
          <w:sz w:val="21"/>
          <w:szCs w:val="21"/>
        </w:rPr>
      </w:pPr>
      <w:r w:rsidRPr="00C9379F">
        <w:rPr>
          <w:color w:val="auto"/>
          <w:sz w:val="21"/>
          <w:szCs w:val="21"/>
        </w:rPr>
        <w:t>Collaborated with senior developers during instance upgrades and patch reviews to identify compatibility concerns and preserve critical configurations after platform changes.</w:t>
      </w:r>
    </w:p>
    <w:p w14:paraId="6796FD35" w14:textId="7E1AA096" w:rsidR="00526D9F" w:rsidRPr="00C9379F" w:rsidRDefault="008C3214" w:rsidP="00515B45">
      <w:pPr>
        <w:pStyle w:val="ListBullet"/>
        <w:numPr>
          <w:ilvl w:val="0"/>
          <w:numId w:val="36"/>
        </w:numPr>
        <w:spacing w:after="0" w:line="240" w:lineRule="auto"/>
        <w:jc w:val="both"/>
        <w:rPr>
          <w:color w:val="auto"/>
          <w:sz w:val="21"/>
          <w:szCs w:val="21"/>
        </w:rPr>
      </w:pPr>
      <w:r w:rsidRPr="00C9379F">
        <w:rPr>
          <w:color w:val="auto"/>
          <w:sz w:val="21"/>
          <w:szCs w:val="21"/>
        </w:rPr>
        <w:t>Maintained older UI customizations using Jelly and related scripting components, helping business teams continue essential portal functions during phased modernization efforts.</w:t>
      </w:r>
    </w:p>
    <w:p w14:paraId="6342A352" w14:textId="54B901DE" w:rsidR="0062081D" w:rsidRPr="00C9379F" w:rsidRDefault="00D87E18" w:rsidP="00515B45">
      <w:pPr>
        <w:pStyle w:val="ListBullet"/>
        <w:numPr>
          <w:ilvl w:val="0"/>
          <w:numId w:val="0"/>
        </w:numPr>
        <w:pBdr>
          <w:bottom w:val="single" w:sz="6" w:space="1" w:color="auto"/>
        </w:pBdr>
        <w:spacing w:line="240" w:lineRule="auto"/>
        <w:jc w:val="both"/>
        <w:rPr>
          <w:color w:val="auto"/>
        </w:rPr>
      </w:pPr>
      <w:r w:rsidRPr="00C9379F">
        <w:rPr>
          <w:b/>
          <w:bCs/>
          <w:color w:val="auto"/>
        </w:rPr>
        <w:t>Environments:</w:t>
      </w:r>
      <w:r w:rsidRPr="00C9379F">
        <w:rPr>
          <w:color w:val="auto"/>
        </w:rPr>
        <w:t xml:space="preserve"> </w:t>
      </w:r>
      <w:r w:rsidR="008C3214" w:rsidRPr="00C9379F">
        <w:rPr>
          <w:color w:val="auto"/>
        </w:rPr>
        <w:t>ServiceNow Geneva, ServiceNow Helsinki, ServiceNow Istanbul, ServiceNow Jakarta, ServiceNow Kingston, Service Catalog, PPM, Demand Management, Asset Management, CMS, Workflow Editor, SLA, Inbound Email Actions, LDAP, SSO, Jelly, JavaScript, GlideRecord, Import Sets, Transform Maps, UI Policies, Business Rules, Update Sets, SQL</w:t>
      </w:r>
    </w:p>
    <w:sectPr w:rsidR="0062081D" w:rsidRPr="00C9379F" w:rsidSect="00CB3877">
      <w:footerReference w:type="default" r:id="rId15"/>
      <w:type w:val="continuous"/>
      <w:pgSz w:w="12240" w:h="15840"/>
      <w:pgMar w:top="360" w:right="720" w:bottom="720" w:left="720" w:header="288"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B2E0A" w14:textId="77777777" w:rsidR="008A246C" w:rsidRDefault="008A246C">
      <w:pPr>
        <w:spacing w:after="0"/>
      </w:pPr>
      <w:r>
        <w:separator/>
      </w:r>
    </w:p>
  </w:endnote>
  <w:endnote w:type="continuationSeparator" w:id="0">
    <w:p w14:paraId="6F90EB48" w14:textId="77777777" w:rsidR="008A246C" w:rsidRDefault="008A246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GMinchoB">
    <w:altName w:val="Yu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0ED8F" w14:textId="77777777" w:rsidR="006270A9" w:rsidRDefault="009D5933">
    <w:pPr>
      <w:pStyle w:val="Footer"/>
    </w:pPr>
    <w:r>
      <w:t xml:space="preserve">Page </w:t>
    </w:r>
    <w:r>
      <w:fldChar w:fldCharType="begin"/>
    </w:r>
    <w:r>
      <w:instrText xml:space="preserve"> PAGE   \* MERGEFORMAT </w:instrText>
    </w:r>
    <w:r>
      <w:fldChar w:fldCharType="separate"/>
    </w:r>
    <w:r w:rsidR="00816216">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ABA77" w14:textId="77777777" w:rsidR="008A246C" w:rsidRDefault="008A246C">
      <w:pPr>
        <w:spacing w:after="0"/>
      </w:pPr>
      <w:r>
        <w:separator/>
      </w:r>
    </w:p>
  </w:footnote>
  <w:footnote w:type="continuationSeparator" w:id="0">
    <w:p w14:paraId="1ED88BE4" w14:textId="77777777" w:rsidR="008A246C" w:rsidRDefault="008A246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B66D5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AF24DD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386E0C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0407FA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D76DE8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406858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DAA9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496294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BB292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20918"/>
    <w:lvl w:ilvl="0">
      <w:start w:val="1"/>
      <w:numFmt w:val="bullet"/>
      <w:pStyle w:val="ListBullet"/>
      <w:lvlText w:val="·"/>
      <w:lvlJc w:val="left"/>
      <w:pPr>
        <w:tabs>
          <w:tab w:val="num" w:pos="144"/>
        </w:tabs>
        <w:ind w:left="144" w:hanging="144"/>
      </w:pPr>
      <w:rPr>
        <w:rFonts w:ascii="Cambria" w:hAnsi="Cambria" w:hint="default"/>
      </w:rPr>
    </w:lvl>
  </w:abstractNum>
  <w:abstractNum w:abstractNumId="10" w15:restartNumberingAfterBreak="0">
    <w:nsid w:val="08E72B9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12" w15:restartNumberingAfterBreak="0">
    <w:nsid w:val="0AEE106F"/>
    <w:multiLevelType w:val="hybridMultilevel"/>
    <w:tmpl w:val="3EC6AD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B17219A"/>
    <w:multiLevelType w:val="hybridMultilevel"/>
    <w:tmpl w:val="5532CC16"/>
    <w:lvl w:ilvl="0" w:tplc="040C0001">
      <w:start w:val="1"/>
      <w:numFmt w:val="bullet"/>
      <w:lvlText w:val=""/>
      <w:lvlJc w:val="left"/>
      <w:pPr>
        <w:ind w:left="740" w:hanging="360"/>
      </w:pPr>
      <w:rPr>
        <w:rFonts w:ascii="Symbol" w:hAnsi="Symbol"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14" w15:restartNumberingAfterBreak="0">
    <w:nsid w:val="0E1D32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4407D79"/>
    <w:multiLevelType w:val="multilevel"/>
    <w:tmpl w:val="A0F8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8C69D2"/>
    <w:multiLevelType w:val="hybridMultilevel"/>
    <w:tmpl w:val="584486EC"/>
    <w:lvl w:ilvl="0" w:tplc="040C0001">
      <w:start w:val="1"/>
      <w:numFmt w:val="bullet"/>
      <w:lvlText w:val=""/>
      <w:lvlJc w:val="left"/>
      <w:pPr>
        <w:ind w:left="740" w:hanging="360"/>
      </w:pPr>
      <w:rPr>
        <w:rFonts w:ascii="Symbol" w:hAnsi="Symbol"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17" w15:restartNumberingAfterBreak="0">
    <w:nsid w:val="27C864A0"/>
    <w:multiLevelType w:val="multilevel"/>
    <w:tmpl w:val="F42A8A2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32AD436E"/>
    <w:multiLevelType w:val="multilevel"/>
    <w:tmpl w:val="72A0CD52"/>
    <w:lvl w:ilvl="0">
      <w:start w:val="1"/>
      <w:numFmt w:val="decimal"/>
      <w:lvlText w:val="%1."/>
      <w:lvlJc w:val="left"/>
      <w:pPr>
        <w:tabs>
          <w:tab w:val="num" w:pos="360"/>
        </w:tabs>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B683A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A5A2527"/>
    <w:multiLevelType w:val="multilevel"/>
    <w:tmpl w:val="0806496A"/>
    <w:lvl w:ilvl="0">
      <w:start w:val="1"/>
      <w:numFmt w:val="bullet"/>
      <w:lvlText w:val=""/>
      <w:lvlJc w:val="left"/>
      <w:pPr>
        <w:tabs>
          <w:tab w:val="num" w:pos="216"/>
        </w:tabs>
        <w:ind w:left="216" w:hanging="216"/>
      </w:pPr>
      <w:rPr>
        <w:rFonts w:ascii="Wingdings" w:hAnsi="Wingdings"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21" w15:restartNumberingAfterBreak="0">
    <w:nsid w:val="52D801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2DC1B09"/>
    <w:multiLevelType w:val="multilevel"/>
    <w:tmpl w:val="018E0FD6"/>
    <w:lvl w:ilvl="0">
      <w:start w:val="1"/>
      <w:numFmt w:val="bullet"/>
      <w:lvlText w:val=""/>
      <w:lvlJc w:val="left"/>
      <w:pPr>
        <w:tabs>
          <w:tab w:val="num" w:pos="216"/>
        </w:tabs>
        <w:ind w:left="216" w:hanging="216"/>
      </w:pPr>
      <w:rPr>
        <w:rFonts w:ascii="Wingdings" w:hAnsi="Wingdings"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23" w15:restartNumberingAfterBreak="0">
    <w:nsid w:val="52FC504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53F80F92"/>
    <w:multiLevelType w:val="hybridMultilevel"/>
    <w:tmpl w:val="190AE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0D447C"/>
    <w:multiLevelType w:val="multilevel"/>
    <w:tmpl w:val="C6180DFE"/>
    <w:lvl w:ilvl="0">
      <w:start w:val="1"/>
      <w:numFmt w:val="bullet"/>
      <w:lvlText w:val=""/>
      <w:lvlJc w:val="left"/>
      <w:pPr>
        <w:tabs>
          <w:tab w:val="num" w:pos="216"/>
        </w:tabs>
        <w:ind w:left="216" w:hanging="216"/>
      </w:pPr>
      <w:rPr>
        <w:rFonts w:ascii="Wingdings" w:hAnsi="Wingdings"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26" w15:restartNumberingAfterBreak="0">
    <w:nsid w:val="57577329"/>
    <w:multiLevelType w:val="hybridMultilevel"/>
    <w:tmpl w:val="05F83954"/>
    <w:lvl w:ilvl="0" w:tplc="04090001">
      <w:start w:val="1"/>
      <w:numFmt w:val="bullet"/>
      <w:lvlText w:val=""/>
      <w:lvlJc w:val="left"/>
      <w:pPr>
        <w:ind w:left="739" w:hanging="360"/>
      </w:pPr>
      <w:rPr>
        <w:rFonts w:ascii="Symbol" w:hAnsi="Symbol" w:hint="default"/>
      </w:rPr>
    </w:lvl>
    <w:lvl w:ilvl="1" w:tplc="04090003" w:tentative="1">
      <w:start w:val="1"/>
      <w:numFmt w:val="bullet"/>
      <w:lvlText w:val="o"/>
      <w:lvlJc w:val="left"/>
      <w:pPr>
        <w:ind w:left="1459" w:hanging="360"/>
      </w:pPr>
      <w:rPr>
        <w:rFonts w:ascii="Courier New" w:hAnsi="Courier New" w:cs="Courier New" w:hint="default"/>
      </w:rPr>
    </w:lvl>
    <w:lvl w:ilvl="2" w:tplc="04090005" w:tentative="1">
      <w:start w:val="1"/>
      <w:numFmt w:val="bullet"/>
      <w:lvlText w:val=""/>
      <w:lvlJc w:val="left"/>
      <w:pPr>
        <w:ind w:left="2179" w:hanging="360"/>
      </w:pPr>
      <w:rPr>
        <w:rFonts w:ascii="Wingdings" w:hAnsi="Wingdings" w:hint="default"/>
      </w:rPr>
    </w:lvl>
    <w:lvl w:ilvl="3" w:tplc="04090001" w:tentative="1">
      <w:start w:val="1"/>
      <w:numFmt w:val="bullet"/>
      <w:lvlText w:val=""/>
      <w:lvlJc w:val="left"/>
      <w:pPr>
        <w:ind w:left="2899" w:hanging="360"/>
      </w:pPr>
      <w:rPr>
        <w:rFonts w:ascii="Symbol" w:hAnsi="Symbol" w:hint="default"/>
      </w:rPr>
    </w:lvl>
    <w:lvl w:ilvl="4" w:tplc="04090003" w:tentative="1">
      <w:start w:val="1"/>
      <w:numFmt w:val="bullet"/>
      <w:lvlText w:val="o"/>
      <w:lvlJc w:val="left"/>
      <w:pPr>
        <w:ind w:left="3619" w:hanging="360"/>
      </w:pPr>
      <w:rPr>
        <w:rFonts w:ascii="Courier New" w:hAnsi="Courier New" w:cs="Courier New" w:hint="default"/>
      </w:rPr>
    </w:lvl>
    <w:lvl w:ilvl="5" w:tplc="04090005" w:tentative="1">
      <w:start w:val="1"/>
      <w:numFmt w:val="bullet"/>
      <w:lvlText w:val=""/>
      <w:lvlJc w:val="left"/>
      <w:pPr>
        <w:ind w:left="4339" w:hanging="360"/>
      </w:pPr>
      <w:rPr>
        <w:rFonts w:ascii="Wingdings" w:hAnsi="Wingdings" w:hint="default"/>
      </w:rPr>
    </w:lvl>
    <w:lvl w:ilvl="6" w:tplc="04090001" w:tentative="1">
      <w:start w:val="1"/>
      <w:numFmt w:val="bullet"/>
      <w:lvlText w:val=""/>
      <w:lvlJc w:val="left"/>
      <w:pPr>
        <w:ind w:left="5059" w:hanging="360"/>
      </w:pPr>
      <w:rPr>
        <w:rFonts w:ascii="Symbol" w:hAnsi="Symbol" w:hint="default"/>
      </w:rPr>
    </w:lvl>
    <w:lvl w:ilvl="7" w:tplc="04090003" w:tentative="1">
      <w:start w:val="1"/>
      <w:numFmt w:val="bullet"/>
      <w:lvlText w:val="o"/>
      <w:lvlJc w:val="left"/>
      <w:pPr>
        <w:ind w:left="5779" w:hanging="360"/>
      </w:pPr>
      <w:rPr>
        <w:rFonts w:ascii="Courier New" w:hAnsi="Courier New" w:cs="Courier New" w:hint="default"/>
      </w:rPr>
    </w:lvl>
    <w:lvl w:ilvl="8" w:tplc="04090005" w:tentative="1">
      <w:start w:val="1"/>
      <w:numFmt w:val="bullet"/>
      <w:lvlText w:val=""/>
      <w:lvlJc w:val="left"/>
      <w:pPr>
        <w:ind w:left="6499" w:hanging="360"/>
      </w:pPr>
      <w:rPr>
        <w:rFonts w:ascii="Wingdings" w:hAnsi="Wingdings" w:hint="default"/>
      </w:rPr>
    </w:lvl>
  </w:abstractNum>
  <w:abstractNum w:abstractNumId="27" w15:restartNumberingAfterBreak="0">
    <w:nsid w:val="66F63D51"/>
    <w:multiLevelType w:val="multilevel"/>
    <w:tmpl w:val="8416CAC4"/>
    <w:lvl w:ilvl="0">
      <w:start w:val="1"/>
      <w:numFmt w:val="bullet"/>
      <w:lvlText w:val=""/>
      <w:lvlJc w:val="left"/>
      <w:pPr>
        <w:tabs>
          <w:tab w:val="num" w:pos="216"/>
        </w:tabs>
        <w:ind w:left="216" w:hanging="216"/>
      </w:pPr>
      <w:rPr>
        <w:rFonts w:ascii="Wingdings" w:hAnsi="Wingdings"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28" w15:restartNumberingAfterBreak="0">
    <w:nsid w:val="685A02C0"/>
    <w:multiLevelType w:val="multilevel"/>
    <w:tmpl w:val="986E49B6"/>
    <w:lvl w:ilvl="0">
      <w:start w:val="1"/>
      <w:numFmt w:val="bullet"/>
      <w:lvlText w:val=""/>
      <w:lvlJc w:val="left"/>
      <w:pPr>
        <w:tabs>
          <w:tab w:val="num" w:pos="216"/>
        </w:tabs>
        <w:ind w:left="216" w:hanging="216"/>
      </w:pPr>
      <w:rPr>
        <w:rFonts w:ascii="Wingdings" w:hAnsi="Wingdings"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29" w15:restartNumberingAfterBreak="0">
    <w:nsid w:val="6D9D5ECA"/>
    <w:multiLevelType w:val="multilevel"/>
    <w:tmpl w:val="2DB03242"/>
    <w:lvl w:ilvl="0">
      <w:start w:val="1"/>
      <w:numFmt w:val="decimal"/>
      <w:pStyle w:val="ListNumber"/>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abstractNum w:abstractNumId="30" w15:restartNumberingAfterBreak="0">
    <w:nsid w:val="71866955"/>
    <w:multiLevelType w:val="multilevel"/>
    <w:tmpl w:val="01684A1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1" w15:restartNumberingAfterBreak="0">
    <w:nsid w:val="735D17F0"/>
    <w:multiLevelType w:val="multilevel"/>
    <w:tmpl w:val="6750EBF6"/>
    <w:lvl w:ilvl="0">
      <w:start w:val="1"/>
      <w:numFmt w:val="bullet"/>
      <w:lvlText w:val=""/>
      <w:lvlJc w:val="left"/>
      <w:pPr>
        <w:tabs>
          <w:tab w:val="num" w:pos="216"/>
        </w:tabs>
        <w:ind w:left="216" w:hanging="216"/>
      </w:pPr>
      <w:rPr>
        <w:rFonts w:ascii="Wingdings" w:hAnsi="Wingdings"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num w:numId="1" w16cid:durableId="913390499">
    <w:abstractNumId w:val="9"/>
  </w:num>
  <w:num w:numId="2" w16cid:durableId="812210101">
    <w:abstractNumId w:val="9"/>
    <w:lvlOverride w:ilvl="0">
      <w:startOverride w:val="1"/>
    </w:lvlOverride>
  </w:num>
  <w:num w:numId="3" w16cid:durableId="1805735900">
    <w:abstractNumId w:val="9"/>
    <w:lvlOverride w:ilvl="0">
      <w:startOverride w:val="1"/>
    </w:lvlOverride>
  </w:num>
  <w:num w:numId="4" w16cid:durableId="105392052">
    <w:abstractNumId w:val="9"/>
    <w:lvlOverride w:ilvl="0">
      <w:startOverride w:val="1"/>
    </w:lvlOverride>
  </w:num>
  <w:num w:numId="5" w16cid:durableId="216549161">
    <w:abstractNumId w:val="8"/>
  </w:num>
  <w:num w:numId="6" w16cid:durableId="1386099266">
    <w:abstractNumId w:val="7"/>
  </w:num>
  <w:num w:numId="7" w16cid:durableId="1078291303">
    <w:abstractNumId w:val="6"/>
  </w:num>
  <w:num w:numId="8" w16cid:durableId="65494002">
    <w:abstractNumId w:val="5"/>
  </w:num>
  <w:num w:numId="9" w16cid:durableId="1703894474">
    <w:abstractNumId w:val="4"/>
  </w:num>
  <w:num w:numId="10" w16cid:durableId="1278416062">
    <w:abstractNumId w:val="3"/>
  </w:num>
  <w:num w:numId="11" w16cid:durableId="2020959132">
    <w:abstractNumId w:val="2"/>
  </w:num>
  <w:num w:numId="12" w16cid:durableId="1170828592">
    <w:abstractNumId w:val="1"/>
  </w:num>
  <w:num w:numId="13" w16cid:durableId="1300185266">
    <w:abstractNumId w:val="0"/>
  </w:num>
  <w:num w:numId="14" w16cid:durableId="523715709">
    <w:abstractNumId w:val="17"/>
  </w:num>
  <w:num w:numId="15" w16cid:durableId="1323194480">
    <w:abstractNumId w:val="21"/>
  </w:num>
  <w:num w:numId="16" w16cid:durableId="1537156541">
    <w:abstractNumId w:val="14"/>
  </w:num>
  <w:num w:numId="17" w16cid:durableId="471366301">
    <w:abstractNumId w:val="19"/>
  </w:num>
  <w:num w:numId="18" w16cid:durableId="90509762">
    <w:abstractNumId w:val="10"/>
  </w:num>
  <w:num w:numId="19" w16cid:durableId="257639540">
    <w:abstractNumId w:val="30"/>
  </w:num>
  <w:num w:numId="20" w16cid:durableId="1499887979">
    <w:abstractNumId w:val="23"/>
  </w:num>
  <w:num w:numId="21" w16cid:durableId="238290248">
    <w:abstractNumId w:val="11"/>
  </w:num>
  <w:num w:numId="22" w16cid:durableId="1432437245">
    <w:abstractNumId w:val="18"/>
  </w:num>
  <w:num w:numId="23" w16cid:durableId="1062867802">
    <w:abstractNumId w:val="29"/>
  </w:num>
  <w:num w:numId="24" w16cid:durableId="263683987">
    <w:abstractNumId w:val="13"/>
  </w:num>
  <w:num w:numId="25" w16cid:durableId="507523982">
    <w:abstractNumId w:val="16"/>
  </w:num>
  <w:num w:numId="26" w16cid:durableId="580019779">
    <w:abstractNumId w:val="26"/>
  </w:num>
  <w:num w:numId="27" w16cid:durableId="642083452">
    <w:abstractNumId w:val="24"/>
  </w:num>
  <w:num w:numId="28" w16cid:durableId="857235384">
    <w:abstractNumId w:val="11"/>
  </w:num>
  <w:num w:numId="29" w16cid:durableId="2061786154">
    <w:abstractNumId w:val="12"/>
  </w:num>
  <w:num w:numId="30" w16cid:durableId="1151095681">
    <w:abstractNumId w:val="11"/>
  </w:num>
  <w:num w:numId="31" w16cid:durableId="398095475">
    <w:abstractNumId w:val="27"/>
  </w:num>
  <w:num w:numId="32" w16cid:durableId="222638545">
    <w:abstractNumId w:val="25"/>
  </w:num>
  <w:num w:numId="33" w16cid:durableId="943727359">
    <w:abstractNumId w:val="28"/>
  </w:num>
  <w:num w:numId="34" w16cid:durableId="126169072">
    <w:abstractNumId w:val="31"/>
  </w:num>
  <w:num w:numId="35" w16cid:durableId="1455172540">
    <w:abstractNumId w:val="22"/>
  </w:num>
  <w:num w:numId="36" w16cid:durableId="301466173">
    <w:abstractNumId w:val="20"/>
  </w:num>
  <w:num w:numId="37" w16cid:durableId="15133746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8CA"/>
    <w:rsid w:val="00002181"/>
    <w:rsid w:val="0001582B"/>
    <w:rsid w:val="000410C1"/>
    <w:rsid w:val="00052A7D"/>
    <w:rsid w:val="00067C08"/>
    <w:rsid w:val="0007149E"/>
    <w:rsid w:val="00080951"/>
    <w:rsid w:val="00082E6D"/>
    <w:rsid w:val="000925EB"/>
    <w:rsid w:val="000A4F59"/>
    <w:rsid w:val="000B3CCE"/>
    <w:rsid w:val="000C241A"/>
    <w:rsid w:val="000C7847"/>
    <w:rsid w:val="000D64D0"/>
    <w:rsid w:val="000E2BE6"/>
    <w:rsid w:val="000E7EFA"/>
    <w:rsid w:val="000F4B68"/>
    <w:rsid w:val="000F4E74"/>
    <w:rsid w:val="000F6F53"/>
    <w:rsid w:val="00100DF3"/>
    <w:rsid w:val="0012106D"/>
    <w:rsid w:val="001265C3"/>
    <w:rsid w:val="0013302C"/>
    <w:rsid w:val="00136654"/>
    <w:rsid w:val="00136B81"/>
    <w:rsid w:val="00137193"/>
    <w:rsid w:val="001374BC"/>
    <w:rsid w:val="00141A4C"/>
    <w:rsid w:val="00145A3D"/>
    <w:rsid w:val="00147C93"/>
    <w:rsid w:val="001518D5"/>
    <w:rsid w:val="00153930"/>
    <w:rsid w:val="00156ED0"/>
    <w:rsid w:val="00163236"/>
    <w:rsid w:val="0017163E"/>
    <w:rsid w:val="001917EA"/>
    <w:rsid w:val="00194A1C"/>
    <w:rsid w:val="001A1BAC"/>
    <w:rsid w:val="001A3EE7"/>
    <w:rsid w:val="001B29CF"/>
    <w:rsid w:val="001C17AE"/>
    <w:rsid w:val="001C43C4"/>
    <w:rsid w:val="001D4B15"/>
    <w:rsid w:val="001E38DD"/>
    <w:rsid w:val="00203079"/>
    <w:rsid w:val="00206CFF"/>
    <w:rsid w:val="00210164"/>
    <w:rsid w:val="002213FE"/>
    <w:rsid w:val="00221BEB"/>
    <w:rsid w:val="0022638C"/>
    <w:rsid w:val="002300F1"/>
    <w:rsid w:val="00232312"/>
    <w:rsid w:val="002338BA"/>
    <w:rsid w:val="00237D92"/>
    <w:rsid w:val="00252883"/>
    <w:rsid w:val="00261A23"/>
    <w:rsid w:val="00265FFD"/>
    <w:rsid w:val="0027195D"/>
    <w:rsid w:val="00273A70"/>
    <w:rsid w:val="00274D04"/>
    <w:rsid w:val="00275F04"/>
    <w:rsid w:val="002764F4"/>
    <w:rsid w:val="002774D9"/>
    <w:rsid w:val="00281313"/>
    <w:rsid w:val="0028220F"/>
    <w:rsid w:val="0029269F"/>
    <w:rsid w:val="002B231B"/>
    <w:rsid w:val="002B4A52"/>
    <w:rsid w:val="002C09D2"/>
    <w:rsid w:val="002D1F04"/>
    <w:rsid w:val="002D31D5"/>
    <w:rsid w:val="002D77E3"/>
    <w:rsid w:val="002E346D"/>
    <w:rsid w:val="002E363C"/>
    <w:rsid w:val="002E4EC7"/>
    <w:rsid w:val="002E5316"/>
    <w:rsid w:val="00304D24"/>
    <w:rsid w:val="003122E2"/>
    <w:rsid w:val="00315933"/>
    <w:rsid w:val="003337DC"/>
    <w:rsid w:val="0034011D"/>
    <w:rsid w:val="00345883"/>
    <w:rsid w:val="00354DAE"/>
    <w:rsid w:val="00356C14"/>
    <w:rsid w:val="00360C19"/>
    <w:rsid w:val="00373B87"/>
    <w:rsid w:val="00376715"/>
    <w:rsid w:val="003953F1"/>
    <w:rsid w:val="00396B24"/>
    <w:rsid w:val="003B11B9"/>
    <w:rsid w:val="003B45CB"/>
    <w:rsid w:val="003B7FA6"/>
    <w:rsid w:val="003C1A2C"/>
    <w:rsid w:val="003D1BF3"/>
    <w:rsid w:val="003D7E1D"/>
    <w:rsid w:val="003E0584"/>
    <w:rsid w:val="003E6F6E"/>
    <w:rsid w:val="003F2650"/>
    <w:rsid w:val="00401EC7"/>
    <w:rsid w:val="00403165"/>
    <w:rsid w:val="00411C9F"/>
    <w:rsid w:val="004154CC"/>
    <w:rsid w:val="00422B30"/>
    <w:rsid w:val="00432130"/>
    <w:rsid w:val="0043686E"/>
    <w:rsid w:val="00440426"/>
    <w:rsid w:val="00445342"/>
    <w:rsid w:val="0044636B"/>
    <w:rsid w:val="00460E93"/>
    <w:rsid w:val="00471563"/>
    <w:rsid w:val="00491517"/>
    <w:rsid w:val="00493263"/>
    <w:rsid w:val="0049799A"/>
    <w:rsid w:val="004A70E5"/>
    <w:rsid w:val="004B3636"/>
    <w:rsid w:val="004C22A1"/>
    <w:rsid w:val="004D7722"/>
    <w:rsid w:val="004E1AEF"/>
    <w:rsid w:val="004F1E3E"/>
    <w:rsid w:val="004F4930"/>
    <w:rsid w:val="004F7DE7"/>
    <w:rsid w:val="00515B45"/>
    <w:rsid w:val="00516597"/>
    <w:rsid w:val="00516702"/>
    <w:rsid w:val="005246A3"/>
    <w:rsid w:val="00526D9F"/>
    <w:rsid w:val="00527BD8"/>
    <w:rsid w:val="0053163F"/>
    <w:rsid w:val="00544927"/>
    <w:rsid w:val="00545B7A"/>
    <w:rsid w:val="00557E35"/>
    <w:rsid w:val="00561A94"/>
    <w:rsid w:val="0057237A"/>
    <w:rsid w:val="0057534E"/>
    <w:rsid w:val="0057606D"/>
    <w:rsid w:val="00584EB7"/>
    <w:rsid w:val="00585484"/>
    <w:rsid w:val="005914BC"/>
    <w:rsid w:val="005970A6"/>
    <w:rsid w:val="005A0487"/>
    <w:rsid w:val="005A3082"/>
    <w:rsid w:val="005A57BD"/>
    <w:rsid w:val="005B6A9A"/>
    <w:rsid w:val="005C2878"/>
    <w:rsid w:val="005C4F47"/>
    <w:rsid w:val="005E2E14"/>
    <w:rsid w:val="005F2E9E"/>
    <w:rsid w:val="00610B20"/>
    <w:rsid w:val="00616BED"/>
    <w:rsid w:val="00616CBD"/>
    <w:rsid w:val="00617B26"/>
    <w:rsid w:val="0062081D"/>
    <w:rsid w:val="00625D7C"/>
    <w:rsid w:val="006270A9"/>
    <w:rsid w:val="0063195A"/>
    <w:rsid w:val="00643E5E"/>
    <w:rsid w:val="0066036F"/>
    <w:rsid w:val="0066464D"/>
    <w:rsid w:val="00670D38"/>
    <w:rsid w:val="00675956"/>
    <w:rsid w:val="00676587"/>
    <w:rsid w:val="00677D43"/>
    <w:rsid w:val="00681034"/>
    <w:rsid w:val="006862B2"/>
    <w:rsid w:val="006A3364"/>
    <w:rsid w:val="006B19A7"/>
    <w:rsid w:val="006B60FE"/>
    <w:rsid w:val="006C1F6E"/>
    <w:rsid w:val="006E2CF3"/>
    <w:rsid w:val="006F7A9E"/>
    <w:rsid w:val="00701F9F"/>
    <w:rsid w:val="00705944"/>
    <w:rsid w:val="00706247"/>
    <w:rsid w:val="0071062C"/>
    <w:rsid w:val="00713051"/>
    <w:rsid w:val="00716774"/>
    <w:rsid w:val="00716986"/>
    <w:rsid w:val="00721693"/>
    <w:rsid w:val="00726004"/>
    <w:rsid w:val="00741202"/>
    <w:rsid w:val="00741BAA"/>
    <w:rsid w:val="0074357B"/>
    <w:rsid w:val="0075155B"/>
    <w:rsid w:val="00766A02"/>
    <w:rsid w:val="00767EA9"/>
    <w:rsid w:val="007849EB"/>
    <w:rsid w:val="0078695C"/>
    <w:rsid w:val="00787CAF"/>
    <w:rsid w:val="007E0243"/>
    <w:rsid w:val="007F0B08"/>
    <w:rsid w:val="007F3544"/>
    <w:rsid w:val="00803246"/>
    <w:rsid w:val="00816216"/>
    <w:rsid w:val="00821BFE"/>
    <w:rsid w:val="00823973"/>
    <w:rsid w:val="008337B3"/>
    <w:rsid w:val="00834D92"/>
    <w:rsid w:val="00840F88"/>
    <w:rsid w:val="0084266E"/>
    <w:rsid w:val="00846F29"/>
    <w:rsid w:val="00850141"/>
    <w:rsid w:val="0085272F"/>
    <w:rsid w:val="00864935"/>
    <w:rsid w:val="00875F10"/>
    <w:rsid w:val="0087734B"/>
    <w:rsid w:val="008826CF"/>
    <w:rsid w:val="0088311D"/>
    <w:rsid w:val="00890589"/>
    <w:rsid w:val="00895CB5"/>
    <w:rsid w:val="008A246C"/>
    <w:rsid w:val="008A380B"/>
    <w:rsid w:val="008A3C10"/>
    <w:rsid w:val="008B22EC"/>
    <w:rsid w:val="008B2B12"/>
    <w:rsid w:val="008B7C29"/>
    <w:rsid w:val="008C3214"/>
    <w:rsid w:val="008C3319"/>
    <w:rsid w:val="008C5F2F"/>
    <w:rsid w:val="008D0F14"/>
    <w:rsid w:val="008D3658"/>
    <w:rsid w:val="008D57A4"/>
    <w:rsid w:val="008E71EE"/>
    <w:rsid w:val="008F0229"/>
    <w:rsid w:val="008F0B05"/>
    <w:rsid w:val="00913715"/>
    <w:rsid w:val="00914AB1"/>
    <w:rsid w:val="00926902"/>
    <w:rsid w:val="00935798"/>
    <w:rsid w:val="00947518"/>
    <w:rsid w:val="00952354"/>
    <w:rsid w:val="00956E4D"/>
    <w:rsid w:val="009647C5"/>
    <w:rsid w:val="00975DDE"/>
    <w:rsid w:val="00977C81"/>
    <w:rsid w:val="009807C3"/>
    <w:rsid w:val="00985D84"/>
    <w:rsid w:val="00985DCF"/>
    <w:rsid w:val="00986CA0"/>
    <w:rsid w:val="00991CEC"/>
    <w:rsid w:val="009928B0"/>
    <w:rsid w:val="00994811"/>
    <w:rsid w:val="009B7B39"/>
    <w:rsid w:val="009C4DED"/>
    <w:rsid w:val="009D00EE"/>
    <w:rsid w:val="009D5933"/>
    <w:rsid w:val="009D6A43"/>
    <w:rsid w:val="009E0E65"/>
    <w:rsid w:val="009F2555"/>
    <w:rsid w:val="009F5978"/>
    <w:rsid w:val="00A11178"/>
    <w:rsid w:val="00A11B16"/>
    <w:rsid w:val="00A210AE"/>
    <w:rsid w:val="00A25DD2"/>
    <w:rsid w:val="00A35217"/>
    <w:rsid w:val="00A36E57"/>
    <w:rsid w:val="00A428CA"/>
    <w:rsid w:val="00A45B2B"/>
    <w:rsid w:val="00A573FE"/>
    <w:rsid w:val="00A7647F"/>
    <w:rsid w:val="00A810E0"/>
    <w:rsid w:val="00A87D5E"/>
    <w:rsid w:val="00A90B54"/>
    <w:rsid w:val="00A931C4"/>
    <w:rsid w:val="00A940FA"/>
    <w:rsid w:val="00AC04A5"/>
    <w:rsid w:val="00AC3453"/>
    <w:rsid w:val="00AC4D93"/>
    <w:rsid w:val="00AD06DC"/>
    <w:rsid w:val="00AD48DC"/>
    <w:rsid w:val="00AF7032"/>
    <w:rsid w:val="00B07245"/>
    <w:rsid w:val="00B12051"/>
    <w:rsid w:val="00B202E8"/>
    <w:rsid w:val="00B2547E"/>
    <w:rsid w:val="00B271CF"/>
    <w:rsid w:val="00B46905"/>
    <w:rsid w:val="00B47408"/>
    <w:rsid w:val="00B5739D"/>
    <w:rsid w:val="00B65A03"/>
    <w:rsid w:val="00B6761E"/>
    <w:rsid w:val="00B773D9"/>
    <w:rsid w:val="00B82492"/>
    <w:rsid w:val="00B8277F"/>
    <w:rsid w:val="00B82F38"/>
    <w:rsid w:val="00B83ADE"/>
    <w:rsid w:val="00B9012D"/>
    <w:rsid w:val="00B92E90"/>
    <w:rsid w:val="00B9624E"/>
    <w:rsid w:val="00BA2DE0"/>
    <w:rsid w:val="00BA6E21"/>
    <w:rsid w:val="00BA79A6"/>
    <w:rsid w:val="00BB656A"/>
    <w:rsid w:val="00BB6E24"/>
    <w:rsid w:val="00BD0250"/>
    <w:rsid w:val="00BD0932"/>
    <w:rsid w:val="00BD17D3"/>
    <w:rsid w:val="00BD252E"/>
    <w:rsid w:val="00BD4A7C"/>
    <w:rsid w:val="00BD768D"/>
    <w:rsid w:val="00BE15BB"/>
    <w:rsid w:val="00BE54A0"/>
    <w:rsid w:val="00BE6021"/>
    <w:rsid w:val="00BF3816"/>
    <w:rsid w:val="00BF5549"/>
    <w:rsid w:val="00C100B2"/>
    <w:rsid w:val="00C379E4"/>
    <w:rsid w:val="00C44418"/>
    <w:rsid w:val="00C45A6C"/>
    <w:rsid w:val="00C61F8E"/>
    <w:rsid w:val="00C66D74"/>
    <w:rsid w:val="00C72EAB"/>
    <w:rsid w:val="00C806AF"/>
    <w:rsid w:val="00C81A33"/>
    <w:rsid w:val="00C9379F"/>
    <w:rsid w:val="00C942B2"/>
    <w:rsid w:val="00C95763"/>
    <w:rsid w:val="00CA11BF"/>
    <w:rsid w:val="00CB1465"/>
    <w:rsid w:val="00CB3877"/>
    <w:rsid w:val="00CE41AC"/>
    <w:rsid w:val="00D163AC"/>
    <w:rsid w:val="00D420EE"/>
    <w:rsid w:val="00D42935"/>
    <w:rsid w:val="00D52CB4"/>
    <w:rsid w:val="00D54C7F"/>
    <w:rsid w:val="00D66BAB"/>
    <w:rsid w:val="00D747F6"/>
    <w:rsid w:val="00D7548E"/>
    <w:rsid w:val="00D8639F"/>
    <w:rsid w:val="00D87E18"/>
    <w:rsid w:val="00D87E82"/>
    <w:rsid w:val="00D91A0A"/>
    <w:rsid w:val="00D92466"/>
    <w:rsid w:val="00D94585"/>
    <w:rsid w:val="00D96C7E"/>
    <w:rsid w:val="00DA4781"/>
    <w:rsid w:val="00DA614C"/>
    <w:rsid w:val="00DC36F0"/>
    <w:rsid w:val="00DC76E1"/>
    <w:rsid w:val="00DD0E61"/>
    <w:rsid w:val="00DD2F56"/>
    <w:rsid w:val="00DD3831"/>
    <w:rsid w:val="00E03AEA"/>
    <w:rsid w:val="00E161AB"/>
    <w:rsid w:val="00E20234"/>
    <w:rsid w:val="00E20FC2"/>
    <w:rsid w:val="00E255D4"/>
    <w:rsid w:val="00E27DFA"/>
    <w:rsid w:val="00E321B9"/>
    <w:rsid w:val="00E35D29"/>
    <w:rsid w:val="00E52583"/>
    <w:rsid w:val="00E5520D"/>
    <w:rsid w:val="00E63BB6"/>
    <w:rsid w:val="00E7444C"/>
    <w:rsid w:val="00E7594C"/>
    <w:rsid w:val="00E83E4B"/>
    <w:rsid w:val="00E83F81"/>
    <w:rsid w:val="00E90718"/>
    <w:rsid w:val="00E961CB"/>
    <w:rsid w:val="00EA2611"/>
    <w:rsid w:val="00EA3E0B"/>
    <w:rsid w:val="00EA48B7"/>
    <w:rsid w:val="00EC3D9F"/>
    <w:rsid w:val="00EC53C4"/>
    <w:rsid w:val="00ED2268"/>
    <w:rsid w:val="00EE1F82"/>
    <w:rsid w:val="00EE42A8"/>
    <w:rsid w:val="00EE477A"/>
    <w:rsid w:val="00EF2796"/>
    <w:rsid w:val="00EF2E1D"/>
    <w:rsid w:val="00EF4C60"/>
    <w:rsid w:val="00F03E21"/>
    <w:rsid w:val="00F04379"/>
    <w:rsid w:val="00F1367E"/>
    <w:rsid w:val="00F14155"/>
    <w:rsid w:val="00F175CB"/>
    <w:rsid w:val="00F2522F"/>
    <w:rsid w:val="00F31B40"/>
    <w:rsid w:val="00F44C16"/>
    <w:rsid w:val="00F52D1C"/>
    <w:rsid w:val="00F6112F"/>
    <w:rsid w:val="00F73091"/>
    <w:rsid w:val="00F73D1B"/>
    <w:rsid w:val="00F75AC9"/>
    <w:rsid w:val="00F84977"/>
    <w:rsid w:val="00F86AA5"/>
    <w:rsid w:val="00F9304F"/>
    <w:rsid w:val="00FA6CC2"/>
    <w:rsid w:val="00FA7470"/>
    <w:rsid w:val="00FB100D"/>
    <w:rsid w:val="00FB2A9C"/>
    <w:rsid w:val="00FB2B12"/>
    <w:rsid w:val="00FB3617"/>
    <w:rsid w:val="00FC010D"/>
    <w:rsid w:val="00FC233D"/>
    <w:rsid w:val="00FC60F3"/>
    <w:rsid w:val="00FC6A47"/>
    <w:rsid w:val="00FC6CDF"/>
    <w:rsid w:val="00FD5368"/>
    <w:rsid w:val="00FD7F8E"/>
    <w:rsid w:val="00FE2ADB"/>
    <w:rsid w:val="00FE6777"/>
    <w:rsid w:val="00FF5E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C28A38"/>
  <w15:chartTrackingRefBased/>
  <w15:docId w15:val="{1D3F80C2-F5E1-45AF-8B19-775C92826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04040" w:themeColor="text1" w:themeTint="BF"/>
        <w:sz w:val="22"/>
        <w:szCs w:val="22"/>
        <w:lang w:val="en-US" w:eastAsia="ja-JP"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65"/>
  </w:style>
  <w:style w:type="paragraph" w:styleId="Heading1">
    <w:name w:val="heading 1"/>
    <w:basedOn w:val="Normal"/>
    <w:next w:val="Normal"/>
    <w:link w:val="Heading1Char"/>
    <w:uiPriority w:val="9"/>
    <w:qFormat/>
    <w:rsid w:val="001B29CF"/>
    <w:pPr>
      <w:keepNext/>
      <w:keepLines/>
      <w:spacing w:before="320" w:after="100"/>
      <w:contextualSpacing/>
      <w:outlineLvl w:val="0"/>
    </w:pPr>
    <w:rPr>
      <w:rFonts w:asciiTheme="majorHAnsi" w:eastAsiaTheme="majorEastAsia" w:hAnsiTheme="majorHAnsi" w:cstheme="majorBidi"/>
      <w:b/>
      <w:color w:val="2A7B88" w:themeColor="accent1" w:themeShade="BF"/>
      <w:sz w:val="28"/>
      <w:szCs w:val="32"/>
    </w:rPr>
  </w:style>
  <w:style w:type="paragraph" w:styleId="Heading2">
    <w:name w:val="heading 2"/>
    <w:basedOn w:val="Normal"/>
    <w:next w:val="Normal"/>
    <w:link w:val="Heading2Char"/>
    <w:uiPriority w:val="9"/>
    <w:unhideWhenUsed/>
    <w:qFormat/>
    <w:rsid w:val="001B29CF"/>
    <w:pPr>
      <w:keepNext/>
      <w:keepLines/>
      <w:spacing w:before="60" w:after="40"/>
      <w:contextualSpacing/>
      <w:outlineLvl w:val="1"/>
    </w:pPr>
    <w:rPr>
      <w:rFonts w:asciiTheme="majorHAnsi" w:eastAsiaTheme="majorEastAsia" w:hAnsiTheme="majorHAnsi" w:cstheme="majorBidi"/>
      <w:b/>
      <w:caps/>
      <w:color w:val="262626" w:themeColor="text1" w:themeTint="D9"/>
      <w:sz w:val="24"/>
      <w:szCs w:val="26"/>
    </w:rPr>
  </w:style>
  <w:style w:type="paragraph" w:styleId="Heading8">
    <w:name w:val="heading 8"/>
    <w:basedOn w:val="Normal"/>
    <w:next w:val="Normal"/>
    <w:link w:val="Heading8Char"/>
    <w:uiPriority w:val="9"/>
    <w:semiHidden/>
    <w:unhideWhenUsed/>
    <w:qFormat/>
    <w:rsid w:val="0028220F"/>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545B7A"/>
    <w:pPr>
      <w:spacing w:after="120"/>
      <w:contextualSpacing/>
    </w:pPr>
    <w:rPr>
      <w:rFonts w:asciiTheme="majorHAnsi" w:eastAsiaTheme="majorEastAsia" w:hAnsiTheme="majorHAnsi" w:cstheme="majorBidi"/>
      <w:color w:val="2A7B88" w:themeColor="accent1" w:themeShade="BF"/>
      <w:kern w:val="28"/>
      <w:sz w:val="56"/>
    </w:rPr>
  </w:style>
  <w:style w:type="character" w:customStyle="1" w:styleId="TitleChar">
    <w:name w:val="Title Char"/>
    <w:basedOn w:val="DefaultParagraphFont"/>
    <w:link w:val="Title"/>
    <w:uiPriority w:val="1"/>
    <w:rsid w:val="00545B7A"/>
    <w:rPr>
      <w:rFonts w:asciiTheme="majorHAnsi" w:eastAsiaTheme="majorEastAsia" w:hAnsiTheme="majorHAnsi" w:cstheme="majorBidi"/>
      <w:color w:val="2A7B88" w:themeColor="accent1" w:themeShade="BF"/>
      <w:kern w:val="28"/>
      <w:sz w:val="56"/>
    </w:rPr>
  </w:style>
  <w:style w:type="character" w:styleId="PlaceholderText">
    <w:name w:val="Placeholder Text"/>
    <w:basedOn w:val="DefaultParagraphFont"/>
    <w:uiPriority w:val="99"/>
    <w:semiHidden/>
    <w:rsid w:val="00E83E4B"/>
    <w:rPr>
      <w:color w:val="393939" w:themeColor="text2" w:themeShade="BF"/>
    </w:rPr>
  </w:style>
  <w:style w:type="paragraph" w:styleId="ListBullet">
    <w:name w:val="List Bullet"/>
    <w:basedOn w:val="Normal"/>
    <w:uiPriority w:val="10"/>
    <w:unhideWhenUsed/>
    <w:qFormat/>
    <w:rsid w:val="0087734B"/>
    <w:pPr>
      <w:numPr>
        <w:numId w:val="21"/>
      </w:numPr>
      <w:spacing w:line="288" w:lineRule="auto"/>
      <w:contextualSpacing/>
    </w:pPr>
  </w:style>
  <w:style w:type="paragraph" w:styleId="Header">
    <w:name w:val="header"/>
    <w:basedOn w:val="Normal"/>
    <w:link w:val="HeaderChar"/>
    <w:uiPriority w:val="99"/>
    <w:semiHidden/>
    <w:pPr>
      <w:spacing w:after="0"/>
    </w:pPr>
  </w:style>
  <w:style w:type="character" w:customStyle="1" w:styleId="HeaderChar">
    <w:name w:val="Header Char"/>
    <w:basedOn w:val="DefaultParagraphFont"/>
    <w:link w:val="Header"/>
    <w:uiPriority w:val="99"/>
    <w:semiHidden/>
    <w:rsid w:val="00986CA0"/>
  </w:style>
  <w:style w:type="paragraph" w:styleId="Footer">
    <w:name w:val="footer"/>
    <w:basedOn w:val="Normal"/>
    <w:link w:val="FooterChar"/>
    <w:uiPriority w:val="99"/>
    <w:semiHidden/>
    <w:rsid w:val="00681034"/>
    <w:pPr>
      <w:spacing w:after="0"/>
      <w:jc w:val="right"/>
    </w:pPr>
    <w:rPr>
      <w:color w:val="2A7B88" w:themeColor="accent1" w:themeShade="BF"/>
    </w:rPr>
  </w:style>
  <w:style w:type="character" w:customStyle="1" w:styleId="FooterChar">
    <w:name w:val="Footer Char"/>
    <w:basedOn w:val="DefaultParagraphFont"/>
    <w:link w:val="Footer"/>
    <w:uiPriority w:val="99"/>
    <w:semiHidden/>
    <w:rsid w:val="00986CA0"/>
    <w:rPr>
      <w:color w:val="2A7B88" w:themeColor="accent1" w:themeShade="BF"/>
    </w:rPr>
  </w:style>
  <w:style w:type="character" w:customStyle="1" w:styleId="Heading1Char">
    <w:name w:val="Heading 1 Char"/>
    <w:basedOn w:val="DefaultParagraphFont"/>
    <w:link w:val="Heading1"/>
    <w:uiPriority w:val="9"/>
    <w:rsid w:val="001B29CF"/>
    <w:rPr>
      <w:rFonts w:asciiTheme="majorHAnsi" w:eastAsiaTheme="majorEastAsia" w:hAnsiTheme="majorHAnsi" w:cstheme="majorBidi"/>
      <w:b/>
      <w:color w:val="2A7B88" w:themeColor="accent1" w:themeShade="BF"/>
      <w:sz w:val="28"/>
      <w:szCs w:val="32"/>
    </w:rPr>
  </w:style>
  <w:style w:type="character" w:customStyle="1" w:styleId="Heading2Char">
    <w:name w:val="Heading 2 Char"/>
    <w:basedOn w:val="DefaultParagraphFont"/>
    <w:link w:val="Heading2"/>
    <w:uiPriority w:val="9"/>
    <w:rsid w:val="001B29CF"/>
    <w:rPr>
      <w:rFonts w:asciiTheme="majorHAnsi" w:eastAsiaTheme="majorEastAsia" w:hAnsiTheme="majorHAnsi" w:cstheme="majorBidi"/>
      <w:b/>
      <w:caps/>
      <w:color w:val="262626" w:themeColor="text1" w:themeTint="D9"/>
      <w:sz w:val="24"/>
      <w:szCs w:val="26"/>
    </w:rPr>
  </w:style>
  <w:style w:type="paragraph" w:styleId="TOCHeading">
    <w:name w:val="TOC Heading"/>
    <w:basedOn w:val="Heading1"/>
    <w:next w:val="Normal"/>
    <w:uiPriority w:val="39"/>
    <w:semiHidden/>
    <w:unhideWhenUsed/>
    <w:qFormat/>
    <w:pPr>
      <w:contextualSpacing w:val="0"/>
      <w:outlineLvl w:val="9"/>
    </w:pPr>
  </w:style>
  <w:style w:type="character" w:styleId="IntenseEmphasis">
    <w:name w:val="Intense Emphasis"/>
    <w:basedOn w:val="DefaultParagraphFont"/>
    <w:uiPriority w:val="21"/>
    <w:semiHidden/>
    <w:unhideWhenUsed/>
    <w:qFormat/>
    <w:rPr>
      <w:i/>
      <w:iCs/>
      <w:color w:val="2A7B88" w:themeColor="accent1" w:themeShade="BF"/>
    </w:rPr>
  </w:style>
  <w:style w:type="character" w:styleId="IntenseReference">
    <w:name w:val="Intense Reference"/>
    <w:basedOn w:val="DefaultParagraphFont"/>
    <w:uiPriority w:val="32"/>
    <w:semiHidden/>
    <w:unhideWhenUsed/>
    <w:qFormat/>
    <w:rPr>
      <w:b/>
      <w:bCs/>
      <w:caps w:val="0"/>
      <w:smallCaps/>
      <w:color w:val="2A7B88" w:themeColor="accent1" w:themeShade="BF"/>
      <w:spacing w:val="5"/>
    </w:rPr>
  </w:style>
  <w:style w:type="paragraph" w:styleId="IntenseQuote">
    <w:name w:val="Intense Quote"/>
    <w:basedOn w:val="Normal"/>
    <w:next w:val="Normal"/>
    <w:link w:val="IntenseQuoteChar"/>
    <w:uiPriority w:val="30"/>
    <w:semiHidden/>
    <w:unhideWhenUsed/>
    <w:qFormat/>
    <w:pPr>
      <w:pBdr>
        <w:top w:val="single" w:sz="4" w:space="10" w:color="2A7B88" w:themeColor="accent1" w:themeShade="BF"/>
        <w:bottom w:val="single" w:sz="4" w:space="10" w:color="2A7B88" w:themeColor="accent1" w:themeShade="BF"/>
      </w:pBdr>
      <w:spacing w:before="360" w:after="360"/>
      <w:ind w:left="864" w:right="864"/>
      <w:jc w:val="center"/>
    </w:pPr>
    <w:rPr>
      <w:i/>
      <w:iCs/>
      <w:color w:val="2A7B88" w:themeColor="accent1" w:themeShade="BF"/>
    </w:rPr>
  </w:style>
  <w:style w:type="character" w:customStyle="1" w:styleId="IntenseQuoteChar">
    <w:name w:val="Intense Quote Char"/>
    <w:basedOn w:val="DefaultParagraphFont"/>
    <w:link w:val="IntenseQuote"/>
    <w:uiPriority w:val="30"/>
    <w:semiHidden/>
    <w:rPr>
      <w:i/>
      <w:iCs/>
      <w:color w:val="2A7B88" w:themeColor="accent1" w:themeShade="BF"/>
    </w:rPr>
  </w:style>
  <w:style w:type="paragraph" w:styleId="ListNumber">
    <w:name w:val="List Number"/>
    <w:basedOn w:val="Normal"/>
    <w:uiPriority w:val="11"/>
    <w:semiHidden/>
    <w:rsid w:val="0087734B"/>
    <w:pPr>
      <w:numPr>
        <w:numId w:val="23"/>
      </w:numPr>
      <w:spacing w:line="288" w:lineRule="auto"/>
      <w:contextualSpacing/>
    </w:pPr>
  </w:style>
  <w:style w:type="character" w:styleId="FollowedHyperlink">
    <w:name w:val="FollowedHyperlink"/>
    <w:basedOn w:val="DefaultParagraphFont"/>
    <w:uiPriority w:val="99"/>
    <w:semiHidden/>
    <w:unhideWhenUsed/>
    <w:rsid w:val="00E83E4B"/>
    <w:rPr>
      <w:color w:val="7B4968" w:themeColor="accent5" w:themeShade="BF"/>
      <w:u w:val="single"/>
    </w:rPr>
  </w:style>
  <w:style w:type="character" w:styleId="Hyperlink">
    <w:name w:val="Hyperlink"/>
    <w:basedOn w:val="DefaultParagraphFont"/>
    <w:uiPriority w:val="99"/>
    <w:semiHidden/>
    <w:rsid w:val="00E83E4B"/>
    <w:rPr>
      <w:color w:val="2A7B88"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i/>
      <w:iCs/>
      <w:color w:val="2A7B88"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2822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8220F"/>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4D4D4D" w:themeColor="text2"/>
      <w:szCs w:val="18"/>
    </w:rPr>
  </w:style>
  <w:style w:type="paragraph" w:styleId="BalloonText">
    <w:name w:val="Balloon Text"/>
    <w:basedOn w:val="Normal"/>
    <w:link w:val="BalloonTextChar"/>
    <w:uiPriority w:val="99"/>
    <w:semiHidden/>
    <w:unhideWhenUsed/>
    <w:rsid w:val="0028220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customStyle="1" w:styleId="CommentTextChar">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pPr>
      <w:spacing w:after="0"/>
    </w:pPr>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8220F"/>
    <w:pPr>
      <w:spacing w:after="0"/>
    </w:pPr>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pPr>
      <w:spacing w:after="0"/>
    </w:pPr>
    <w:rPr>
      <w:rFonts w:ascii="Consolas" w:hAnsi="Consolas"/>
      <w:szCs w:val="21"/>
    </w:rPr>
  </w:style>
  <w:style w:type="character" w:customStyle="1" w:styleId="PlainTextChar">
    <w:name w:val="Plain Text Char"/>
    <w:basedOn w:val="DefaultParagraphFont"/>
    <w:link w:val="PlainText"/>
    <w:uiPriority w:val="99"/>
    <w:semiHidden/>
    <w:rsid w:val="0028220F"/>
    <w:rPr>
      <w:rFonts w:ascii="Consolas" w:hAnsi="Consolas"/>
      <w:szCs w:val="21"/>
    </w:rPr>
  </w:style>
  <w:style w:type="character" w:styleId="UnresolvedMention">
    <w:name w:val="Unresolved Mention"/>
    <w:basedOn w:val="DefaultParagraphFont"/>
    <w:uiPriority w:val="99"/>
    <w:semiHidden/>
    <w:unhideWhenUsed/>
    <w:rsid w:val="005C4F47"/>
    <w:rPr>
      <w:color w:val="605E5C"/>
      <w:shd w:val="clear" w:color="auto" w:fill="E1DFDD"/>
    </w:rPr>
  </w:style>
  <w:style w:type="paragraph" w:customStyle="1" w:styleId="Contact">
    <w:name w:val="Contact"/>
    <w:basedOn w:val="Normal"/>
    <w:link w:val="ContactChar"/>
    <w:uiPriority w:val="99"/>
    <w:qFormat/>
    <w:rsid w:val="00545B7A"/>
    <w:pPr>
      <w:spacing w:before="120"/>
    </w:pPr>
    <w:rPr>
      <w:sz w:val="20"/>
    </w:rPr>
  </w:style>
  <w:style w:type="table" w:styleId="TableGrid">
    <w:name w:val="Table Grid"/>
    <w:basedOn w:val="TableNormal"/>
    <w:uiPriority w:val="39"/>
    <w:rsid w:val="00545B7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actChar">
    <w:name w:val="Contact Char"/>
    <w:basedOn w:val="DefaultParagraphFont"/>
    <w:link w:val="Contact"/>
    <w:uiPriority w:val="99"/>
    <w:rsid w:val="00986CA0"/>
    <w:rPr>
      <w:sz w:val="20"/>
    </w:rPr>
  </w:style>
  <w:style w:type="character" w:styleId="Strong">
    <w:name w:val="Strong"/>
    <w:basedOn w:val="DefaultParagraphFont"/>
    <w:uiPriority w:val="22"/>
    <w:qFormat/>
    <w:rsid w:val="00B271CF"/>
    <w:rPr>
      <w:b/>
      <w:bCs/>
    </w:rPr>
  </w:style>
  <w:style w:type="paragraph" w:styleId="NormalWeb">
    <w:name w:val="Normal (Web)"/>
    <w:basedOn w:val="Normal"/>
    <w:uiPriority w:val="99"/>
    <w:unhideWhenUsed/>
    <w:rsid w:val="00C9379F"/>
    <w:pPr>
      <w:spacing w:before="100" w:beforeAutospacing="1" w:after="100" w:afterAutospacing="1"/>
    </w:pPr>
    <w:rPr>
      <w:rFonts w:ascii="Times New Roman" w:eastAsia="Times New Roman" w:hAnsi="Times New Roman" w:cs="Times New Roman"/>
      <w:color w:val="auto"/>
      <w:sz w:val="24"/>
      <w:szCs w:val="24"/>
      <w:lang w:eastAsia="en-US"/>
    </w:rPr>
  </w:style>
  <w:style w:type="paragraph" w:styleId="ListParagraph">
    <w:name w:val="List Paragraph"/>
    <w:basedOn w:val="Normal"/>
    <w:uiPriority w:val="34"/>
    <w:unhideWhenUsed/>
    <w:qFormat/>
    <w:rsid w:val="00D87E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eerthanach.sn@gmail.com" TargetMode="External"/></Relationship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Background xmlns="71af3243-3dd4-4a8d-8c0d-dd76da1f02a5">false</Background>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9" ma:contentTypeDescription="Create a new document." ma:contentTypeScope="" ma:versionID="6a914531ae0f23be31da2eba1f3b42a9">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ae00154c9e66547f022c4923f88826d6"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286A1A-83A9-49D0-AE61-B506130901B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829E4964-E492-4D5C-A41E-6548D1BBBCF3}">
  <ds:schemaRefs>
    <ds:schemaRef ds:uri="http://schemas.openxmlformats.org/officeDocument/2006/bibliography"/>
  </ds:schemaRefs>
</ds:datastoreItem>
</file>

<file path=customXml/itemProps3.xml><?xml version="1.0" encoding="utf-8"?>
<ds:datastoreItem xmlns:ds="http://schemas.openxmlformats.org/officeDocument/2006/customXml" ds:itemID="{204E295B-0C82-4E18-9B2C-12F2E12A70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03343B0-2E37-4E4D-9C2F-1BB515B811A5}">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18</TotalTime>
  <Pages>6</Pages>
  <Words>4021</Words>
  <Characters>22921</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Divyanshu Bansal</dc:creator>
  <cp:keywords/>
  <cp:lastModifiedBy>Keerthana Chinthalapally</cp:lastModifiedBy>
  <cp:revision>3</cp:revision>
  <dcterms:created xsi:type="dcterms:W3CDTF">2026-03-24T14:49:00Z</dcterms:created>
  <dcterms:modified xsi:type="dcterms:W3CDTF">2026-03-24T15:04:00Z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