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1.1 Type Casting</w:t>
      </w:r>
    </w:p>
    <w:p>
      <w:pPr>
        <w:spacing w:after="160" w:line="256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ind w:left="720" w:hanging="720"/>
        <w:rPr>
          <w:rFonts w:ascii="Open Sans" w:hAnsi="Open Sans" w:eastAsia="Open Sans" w:cs="Open Sans"/>
          <w:color w:val="000000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class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typeCasting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public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static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void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main(String[]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args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 {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//implicit conversion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"Implicit Type Casting"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char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'A'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"Value of a: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"Value of b: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b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float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"Value of c: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c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long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"Value of d: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d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double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a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"Value of e: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"\n"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"Explicit Type Casting"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3F7F5F"/>
          <w:sz w:val="24"/>
          <w:szCs w:val="24"/>
          <w:rtl w:val="0"/>
        </w:rPr>
        <w:t>//explicit conversion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double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x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=45.5;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 xml:space="preserve"> 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y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=(</w:t>
      </w:r>
      <w:r>
        <w:rPr>
          <w:rFonts w:ascii="Open Sans" w:hAnsi="Open Sans" w:eastAsia="Open Sans" w:cs="Open Sans"/>
          <w:b/>
          <w:color w:val="7F0055"/>
          <w:sz w:val="24"/>
          <w:szCs w:val="24"/>
          <w:rtl w:val="0"/>
        </w:rPr>
        <w:t>int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x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"Value of x: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x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System.</w:t>
      </w:r>
      <w:r>
        <w:rPr>
          <w:rFonts w:ascii="Open Sans" w:hAnsi="Open Sans" w:eastAsia="Open Sans" w:cs="Open Sans"/>
          <w:b/>
          <w:i/>
          <w:color w:val="0000C0"/>
          <w:sz w:val="24"/>
          <w:szCs w:val="24"/>
          <w:rtl w:val="0"/>
        </w:rPr>
        <w:t>out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.println(</w:t>
      </w:r>
      <w:r>
        <w:rPr>
          <w:rFonts w:ascii="Open Sans" w:hAnsi="Open Sans" w:eastAsia="Open Sans" w:cs="Open Sans"/>
          <w:color w:val="2A00FF"/>
          <w:sz w:val="24"/>
          <w:szCs w:val="24"/>
          <w:rtl w:val="0"/>
        </w:rPr>
        <w:t>"Value of y: "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+</w:t>
      </w:r>
      <w:r>
        <w:rPr>
          <w:rFonts w:ascii="Open Sans" w:hAnsi="Open Sans" w:eastAsia="Open Sans" w:cs="Open Sans"/>
          <w:color w:val="6A3E3E"/>
          <w:sz w:val="24"/>
          <w:szCs w:val="24"/>
          <w:rtl w:val="0"/>
        </w:rPr>
        <w:t>y</w:t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);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ab/>
      </w: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spacing w:line="240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color w:val="000000"/>
          <w:sz w:val="24"/>
          <w:szCs w:val="24"/>
          <w:rtl w:val="0"/>
        </w:rPr>
        <w:t>}</w:t>
      </w:r>
    </w:p>
    <w:p>
      <w:pPr>
        <w:ind w:left="720" w:hanging="720"/>
        <w:rPr>
          <w:rFonts w:ascii="Open Sans" w:hAnsi="Open Sans" w:eastAsia="Open Sans" w:cs="Open Sans"/>
          <w:color w:val="000000"/>
          <w:sz w:val="24"/>
          <w:szCs w:val="24"/>
        </w:rPr>
      </w:pPr>
    </w:p>
    <w:p>
      <w:pPr>
        <w:jc w:val="center"/>
        <w:rPr>
          <w:rFonts w:ascii="Open Sans" w:hAnsi="Open Sans" w:eastAsia="Open Sans" w:cs="Open Sans"/>
          <w:sz w:val="24"/>
          <w:szCs w:val="24"/>
        </w:rPr>
      </w:pPr>
    </w:p>
    <w:p>
      <w:pPr>
        <w:jc w:val="center"/>
        <w:rPr>
          <w:rFonts w:ascii="Open Sans" w:hAnsi="Open Sans" w:eastAsia="Open Sans" w:cs="Open Sans"/>
          <w:sz w:val="24"/>
          <w:szCs w:val="24"/>
        </w:rPr>
      </w:pPr>
      <w:bookmarkStart w:id="1" w:name="_GoBack"/>
      <w:bookmarkEnd w:id="1"/>
      <w:bookmarkStart w:id="0" w:name="_heading=h.30j0zll" w:colFirst="0" w:colLast="0"/>
      <w:bookmarkEnd w:id="0"/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44" name="image2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2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43" name="image3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" name="image3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9F304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qFormat="1"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8"/>
    <w:semiHidden/>
    <w:unhideWhenUsed/>
    <w:qFormat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16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Table Normal1"/>
    <w:uiPriority w:val="0"/>
  </w:style>
  <w:style w:type="paragraph" w:styleId="17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customStyle="1" w:styleId="18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19">
    <w:name w:val="List Paragraph"/>
    <w:basedOn w:val="1"/>
    <w:qFormat/>
    <w:uiPriority w:val="34"/>
    <w:pPr>
      <w:ind w:left="720"/>
      <w:contextualSpacing/>
    </w:pPr>
  </w:style>
  <w:style w:type="character" w:customStyle="1" w:styleId="20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fUVoob6472JWawMCZFGd6zxIg==">AMUW2mXNN2uKAhEPDUwKnLz8pjS9f+ZQwxNsVrkdQ3ypI0hkOMT9QVjAAIax+XB5LxXzBqNys+NgWJNdTYdHrc2qr7QbqQH/LXTHPDrsQvvrnKeNWiUrl0PQ4swhmQmImt2puUpdGllR</go:docsCustomData>
</go:gDocsCustomXmlDataStorage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Office_11.2.0.10463_F1E327BC-269C-435d-A152-05C5408002CA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91918</dc:creator>
  <cp:lastModifiedBy>91918</cp:lastModifiedBy>
  <dcterms:modified xsi:type="dcterms:W3CDTF">2022-02-26T11:46:02Z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2DF923780F514B928621B4E70DE4549B</vt:lpwstr>
  </property>
</Properties>
</file>