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8FF6C" w14:textId="739D7E67" w:rsidR="006D0C1E" w:rsidRPr="006D0C1E" w:rsidRDefault="006D0C1E" w:rsidP="0024434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D0C1E">
        <w:rPr>
          <w:rFonts w:ascii="Times New Roman" w:hAnsi="Times New Roman" w:cs="Times New Roman"/>
          <w:b/>
          <w:bCs/>
          <w:sz w:val="30"/>
          <w:szCs w:val="30"/>
        </w:rPr>
        <w:t>FULL STACK DEVELOPMENT PROJECT DOCUMENTATION</w:t>
      </w:r>
    </w:p>
    <w:p w14:paraId="1131FEA4" w14:textId="77777777" w:rsidR="006D0C1E" w:rsidRDefault="006D0C1E" w:rsidP="0024434D">
      <w:pPr>
        <w:rPr>
          <w:rFonts w:ascii="Times New Roman" w:hAnsi="Times New Roman" w:cs="Times New Roman"/>
          <w:sz w:val="32"/>
          <w:szCs w:val="32"/>
        </w:rPr>
      </w:pPr>
    </w:p>
    <w:p w14:paraId="4999FFE6" w14:textId="406D8C83" w:rsidR="006D0C1E" w:rsidRDefault="006D0C1E" w:rsidP="00244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D0C1E"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18849AD4" w14:textId="7F2DCBD1" w:rsidR="006D0C1E" w:rsidRPr="006D0C1E" w:rsidRDefault="006D0C1E" w:rsidP="0024434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24434D">
        <w:rPr>
          <w:rFonts w:ascii="Times New Roman" w:hAnsi="Times New Roman" w:cs="Times New Roman"/>
          <w:sz w:val="30"/>
          <w:szCs w:val="30"/>
          <w:u w:val="single"/>
        </w:rPr>
        <w:t xml:space="preserve">App name : </w:t>
      </w:r>
      <w:r w:rsidRPr="006D0C1E">
        <w:rPr>
          <w:rFonts w:ascii="Times New Roman" w:hAnsi="Times New Roman" w:cs="Times New Roman"/>
          <w:sz w:val="32"/>
          <w:szCs w:val="32"/>
        </w:rPr>
        <w:t>WalletWatch</w:t>
      </w:r>
      <w:r>
        <w:rPr>
          <w:rFonts w:ascii="Times New Roman" w:hAnsi="Times New Roman" w:cs="Times New Roman"/>
          <w:sz w:val="32"/>
          <w:szCs w:val="32"/>
        </w:rPr>
        <w:t xml:space="preserve"> – The expense tracker app</w:t>
      </w:r>
    </w:p>
    <w:p w14:paraId="7D222F09" w14:textId="77777777" w:rsidR="006D0C1E" w:rsidRPr="0024434D" w:rsidRDefault="006D0C1E" w:rsidP="0024434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4434D">
        <w:rPr>
          <w:rFonts w:ascii="Times New Roman" w:hAnsi="Times New Roman" w:cs="Times New Roman"/>
          <w:sz w:val="30"/>
          <w:szCs w:val="30"/>
          <w:u w:val="single"/>
        </w:rPr>
        <w:t>Team Members:</w:t>
      </w:r>
      <w:r w:rsidRPr="0024434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C19DCF3" w14:textId="21B05CDD" w:rsidR="006D0C1E" w:rsidRDefault="006D0C1E" w:rsidP="00244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0C1E">
        <w:rPr>
          <w:rFonts w:ascii="Times New Roman" w:hAnsi="Times New Roman" w:cs="Times New Roman"/>
          <w:sz w:val="28"/>
          <w:szCs w:val="28"/>
        </w:rPr>
        <w:t>M.Madhuri Nagalakshmi</w:t>
      </w:r>
    </w:p>
    <w:p w14:paraId="1EA03254" w14:textId="54757486" w:rsidR="006D0C1E" w:rsidRDefault="006D0C1E" w:rsidP="00244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Rohan Singh</w:t>
      </w:r>
    </w:p>
    <w:p w14:paraId="704C5BB0" w14:textId="7E6106E1" w:rsidR="006D0C1E" w:rsidRDefault="006D0C1E" w:rsidP="00244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Shrinidhi N</w:t>
      </w:r>
    </w:p>
    <w:p w14:paraId="40147E8B" w14:textId="7B0730D3" w:rsidR="006D0C1E" w:rsidRPr="0024434D" w:rsidRDefault="0024434D" w:rsidP="002443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24434D">
        <w:rPr>
          <w:rFonts w:ascii="Times New Roman" w:hAnsi="Times New Roman" w:cs="Times New Roman"/>
          <w:sz w:val="32"/>
          <w:szCs w:val="32"/>
          <w:u w:val="single"/>
        </w:rPr>
        <w:t>Project Overview</w:t>
      </w:r>
    </w:p>
    <w:p w14:paraId="6F48620B" w14:textId="65B32325" w:rsidR="0024434D" w:rsidRDefault="0024434D" w:rsidP="0024434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30"/>
          <w:szCs w:val="30"/>
          <w:u w:val="single"/>
        </w:rPr>
        <w:t>Purpose :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Pr="0024434D">
        <w:rPr>
          <w:rFonts w:ascii="Times New Roman" w:hAnsi="Times New Roman" w:cs="Times New Roman"/>
          <w:sz w:val="28"/>
          <w:szCs w:val="28"/>
        </w:rPr>
        <w:t xml:space="preserve">The purpose of the </w:t>
      </w:r>
      <w:r>
        <w:rPr>
          <w:rFonts w:ascii="Times New Roman" w:hAnsi="Times New Roman" w:cs="Times New Roman"/>
          <w:sz w:val="28"/>
          <w:szCs w:val="28"/>
        </w:rPr>
        <w:t>WalletWatch</w:t>
      </w:r>
      <w:r w:rsidRPr="0024434D">
        <w:rPr>
          <w:rFonts w:ascii="Times New Roman" w:hAnsi="Times New Roman" w:cs="Times New Roman"/>
          <w:sz w:val="28"/>
          <w:szCs w:val="28"/>
        </w:rPr>
        <w:t xml:space="preserve"> App is to help users effectively manage their personal finances by providing tools to track income and expenses, categorize transactions, and generate insightful reports. </w:t>
      </w:r>
      <w:r w:rsidR="00AA339C">
        <w:rPr>
          <w:rFonts w:ascii="Times New Roman" w:hAnsi="Times New Roman" w:cs="Times New Roman"/>
          <w:sz w:val="28"/>
          <w:szCs w:val="28"/>
        </w:rPr>
        <w:t>Some key purposes include the following</w:t>
      </w:r>
    </w:p>
    <w:p w14:paraId="3D8A90F5" w14:textId="001EBEAF" w:rsidR="0024434D" w:rsidRPr="0024434D" w:rsidRDefault="0024434D" w:rsidP="002443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b/>
          <w:bCs/>
          <w:sz w:val="28"/>
          <w:szCs w:val="28"/>
        </w:rPr>
        <w:t>Financial Awareness:</w:t>
      </w:r>
    </w:p>
    <w:p w14:paraId="07E7EF3C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Gain a clear understanding of where money is being spent.</w:t>
      </w:r>
    </w:p>
    <w:p w14:paraId="67D1774F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Identify spending patterns and habits.</w:t>
      </w:r>
    </w:p>
    <w:p w14:paraId="69DAF979" w14:textId="77777777" w:rsidR="0024434D" w:rsidRPr="0024434D" w:rsidRDefault="0024434D" w:rsidP="002443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b/>
          <w:bCs/>
          <w:sz w:val="28"/>
          <w:szCs w:val="28"/>
        </w:rPr>
        <w:t>Budget Management:</w:t>
      </w:r>
    </w:p>
    <w:p w14:paraId="10A186C1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Set and monitor budgets for different categories.</w:t>
      </w:r>
    </w:p>
    <w:p w14:paraId="1FBB4DE4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Avoid overspending and manage finances efficiently.</w:t>
      </w:r>
    </w:p>
    <w:p w14:paraId="6FA7EB02" w14:textId="77777777" w:rsidR="0024434D" w:rsidRPr="0024434D" w:rsidRDefault="0024434D" w:rsidP="002443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b/>
          <w:bCs/>
          <w:sz w:val="28"/>
          <w:szCs w:val="28"/>
        </w:rPr>
        <w:t>Expense Control:</w:t>
      </w:r>
    </w:p>
    <w:p w14:paraId="17EF9AFF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Track daily, weekly, and monthly expenses.</w:t>
      </w:r>
    </w:p>
    <w:p w14:paraId="5E19F86F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Cut down unnecessary expenditures by identifying areas of overspending.</w:t>
      </w:r>
    </w:p>
    <w:p w14:paraId="255CA553" w14:textId="77777777" w:rsidR="0024434D" w:rsidRPr="0024434D" w:rsidRDefault="0024434D" w:rsidP="002443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b/>
          <w:bCs/>
          <w:sz w:val="28"/>
          <w:szCs w:val="28"/>
        </w:rPr>
        <w:t>Income Tracking:</w:t>
      </w:r>
    </w:p>
    <w:p w14:paraId="6E3F2350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Record and categorize various sources of income.</w:t>
      </w:r>
    </w:p>
    <w:p w14:paraId="073A9CD1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Monitor cash flow to ensure financial stability.</w:t>
      </w:r>
    </w:p>
    <w:p w14:paraId="6E9EAF00" w14:textId="77777777" w:rsidR="0024434D" w:rsidRPr="0024434D" w:rsidRDefault="0024434D" w:rsidP="002443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b/>
          <w:bCs/>
          <w:sz w:val="28"/>
          <w:szCs w:val="28"/>
        </w:rPr>
        <w:t>Financial Planning:</w:t>
      </w:r>
    </w:p>
    <w:p w14:paraId="58AC923A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Plan for future expenses by analyzing past spending trends.</w:t>
      </w:r>
    </w:p>
    <w:p w14:paraId="6F72A564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Save for specific goals such as vacations, emergencies, or large purchases.</w:t>
      </w:r>
    </w:p>
    <w:p w14:paraId="2F2F88E2" w14:textId="77777777" w:rsidR="0024434D" w:rsidRPr="0024434D" w:rsidRDefault="0024434D" w:rsidP="002443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b/>
          <w:bCs/>
          <w:sz w:val="28"/>
          <w:szCs w:val="28"/>
        </w:rPr>
        <w:t>Convenience:</w:t>
      </w:r>
    </w:p>
    <w:p w14:paraId="4DA30C89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Simplify the process of managing finances through a user-friendly interface.</w:t>
      </w:r>
    </w:p>
    <w:p w14:paraId="0324B3B9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Access financial data anytime, anywhere via mobile or web platforms.</w:t>
      </w:r>
    </w:p>
    <w:p w14:paraId="320F6C6A" w14:textId="77777777" w:rsidR="0024434D" w:rsidRPr="0024434D" w:rsidRDefault="0024434D" w:rsidP="002443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b/>
          <w:bCs/>
          <w:sz w:val="28"/>
          <w:szCs w:val="28"/>
        </w:rPr>
        <w:t>Report Generation:</w:t>
      </w:r>
    </w:p>
    <w:p w14:paraId="14BEFECC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Generate detailed financial reports for better analysis.</w:t>
      </w:r>
    </w:p>
    <w:p w14:paraId="7E418BE2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lastRenderedPageBreak/>
        <w:t>Use visualizations such as charts and graphs to understand financial data.</w:t>
      </w:r>
    </w:p>
    <w:p w14:paraId="33A04AA6" w14:textId="77777777" w:rsidR="0024434D" w:rsidRPr="0024434D" w:rsidRDefault="0024434D" w:rsidP="002443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b/>
          <w:bCs/>
          <w:sz w:val="28"/>
          <w:szCs w:val="28"/>
        </w:rPr>
        <w:t>Data Security:</w:t>
      </w:r>
    </w:p>
    <w:p w14:paraId="275C8B5D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Ensure that all financial data is securely stored and protected.</w:t>
      </w:r>
    </w:p>
    <w:p w14:paraId="245B2616" w14:textId="77777777" w:rsidR="0024434D" w:rsidRPr="0024434D" w:rsidRDefault="0024434D" w:rsidP="00244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>Provide backup and recovery options to prevent data loss.</w:t>
      </w:r>
    </w:p>
    <w:p w14:paraId="48263940" w14:textId="1D0D322D" w:rsidR="0024434D" w:rsidRPr="0024434D" w:rsidRDefault="0024434D" w:rsidP="0024434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4434D">
        <w:rPr>
          <w:rFonts w:ascii="Times New Roman" w:hAnsi="Times New Roman" w:cs="Times New Roman"/>
          <w:sz w:val="28"/>
          <w:szCs w:val="28"/>
        </w:rPr>
        <w:t xml:space="preserve">By fulfilling these purposes, </w:t>
      </w:r>
      <w:r>
        <w:rPr>
          <w:rFonts w:ascii="Times New Roman" w:hAnsi="Times New Roman" w:cs="Times New Roman"/>
          <w:sz w:val="28"/>
          <w:szCs w:val="28"/>
        </w:rPr>
        <w:t>WalletWatch</w:t>
      </w:r>
      <w:r w:rsidRPr="0024434D">
        <w:rPr>
          <w:rFonts w:ascii="Times New Roman" w:hAnsi="Times New Roman" w:cs="Times New Roman"/>
          <w:sz w:val="28"/>
          <w:szCs w:val="28"/>
        </w:rPr>
        <w:t xml:space="preserve"> App empowers users to take control of their financial health, make informed financial decisions, and achieve their financial goals more effectively.</w:t>
      </w:r>
    </w:p>
    <w:p w14:paraId="24583768" w14:textId="77777777" w:rsidR="00AA339C" w:rsidRPr="0024434D" w:rsidRDefault="00AA339C" w:rsidP="00AA339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Key Features: </w:t>
      </w:r>
      <w:r>
        <w:rPr>
          <w:rFonts w:ascii="Times New Roman" w:hAnsi="Times New Roman" w:cs="Times New Roman"/>
          <w:sz w:val="28"/>
          <w:szCs w:val="28"/>
        </w:rPr>
        <w:t>Some key features of the WalletWatch app include</w:t>
      </w:r>
    </w:p>
    <w:p w14:paraId="5571452E" w14:textId="0480B97F" w:rsidR="00AA339C" w:rsidRPr="00AA339C" w:rsidRDefault="00AA339C" w:rsidP="00AA33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39C">
        <w:rPr>
          <w:rFonts w:ascii="Times New Roman" w:hAnsi="Times New Roman" w:cs="Times New Roman"/>
          <w:b/>
          <w:bCs/>
          <w:sz w:val="28"/>
          <w:szCs w:val="28"/>
        </w:rPr>
        <w:t>User Authentication:</w:t>
      </w:r>
      <w:r w:rsidRPr="00AA339C">
        <w:rPr>
          <w:rFonts w:ascii="Times New Roman" w:hAnsi="Times New Roman" w:cs="Times New Roman"/>
          <w:sz w:val="28"/>
          <w:szCs w:val="28"/>
        </w:rPr>
        <w:t xml:space="preserve"> Secure login and registration.</w:t>
      </w:r>
    </w:p>
    <w:p w14:paraId="7577C91A" w14:textId="5958E90B" w:rsidR="00AA339C" w:rsidRPr="00AA339C" w:rsidRDefault="00AA339C" w:rsidP="00AA33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39C">
        <w:rPr>
          <w:rFonts w:ascii="Times New Roman" w:hAnsi="Times New Roman" w:cs="Times New Roman"/>
          <w:b/>
          <w:bCs/>
          <w:sz w:val="28"/>
          <w:szCs w:val="28"/>
        </w:rPr>
        <w:t>Dashboard:</w:t>
      </w:r>
      <w:r w:rsidRPr="00AA339C">
        <w:rPr>
          <w:rFonts w:ascii="Times New Roman" w:hAnsi="Times New Roman" w:cs="Times New Roman"/>
          <w:sz w:val="28"/>
          <w:szCs w:val="28"/>
        </w:rPr>
        <w:t xml:space="preserve"> Overview of financial status.</w:t>
      </w:r>
    </w:p>
    <w:p w14:paraId="0F6AF105" w14:textId="42F135C5" w:rsidR="00AA339C" w:rsidRPr="00AA339C" w:rsidRDefault="00AA339C" w:rsidP="00AA33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39C">
        <w:rPr>
          <w:rFonts w:ascii="Times New Roman" w:hAnsi="Times New Roman" w:cs="Times New Roman"/>
          <w:b/>
          <w:bCs/>
          <w:sz w:val="28"/>
          <w:szCs w:val="28"/>
        </w:rPr>
        <w:t>Expense Management:</w:t>
      </w:r>
      <w:r w:rsidRPr="00AA339C">
        <w:rPr>
          <w:rFonts w:ascii="Times New Roman" w:hAnsi="Times New Roman" w:cs="Times New Roman"/>
          <w:sz w:val="28"/>
          <w:szCs w:val="28"/>
        </w:rPr>
        <w:t xml:space="preserve"> Add, edit, and delete expenses.</w:t>
      </w:r>
    </w:p>
    <w:p w14:paraId="14AD08FD" w14:textId="3AA89A30" w:rsidR="00AA339C" w:rsidRPr="00AA339C" w:rsidRDefault="00AA339C" w:rsidP="00AA33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39C">
        <w:rPr>
          <w:rFonts w:ascii="Times New Roman" w:hAnsi="Times New Roman" w:cs="Times New Roman"/>
          <w:b/>
          <w:bCs/>
          <w:sz w:val="28"/>
          <w:szCs w:val="28"/>
        </w:rPr>
        <w:t>Income Management:</w:t>
      </w:r>
      <w:r w:rsidRPr="00AA339C">
        <w:rPr>
          <w:rFonts w:ascii="Times New Roman" w:hAnsi="Times New Roman" w:cs="Times New Roman"/>
          <w:sz w:val="28"/>
          <w:szCs w:val="28"/>
        </w:rPr>
        <w:t xml:space="preserve"> Add, edit, and delete income entries.</w:t>
      </w:r>
    </w:p>
    <w:p w14:paraId="4D3E7FEA" w14:textId="712FF22F" w:rsidR="00AA339C" w:rsidRPr="00AA339C" w:rsidRDefault="00AA339C" w:rsidP="00AA33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39C">
        <w:rPr>
          <w:rFonts w:ascii="Times New Roman" w:hAnsi="Times New Roman" w:cs="Times New Roman"/>
          <w:b/>
          <w:bCs/>
          <w:sz w:val="28"/>
          <w:szCs w:val="28"/>
        </w:rPr>
        <w:t>Categories:</w:t>
      </w:r>
      <w:r w:rsidRPr="00AA339C">
        <w:rPr>
          <w:rFonts w:ascii="Times New Roman" w:hAnsi="Times New Roman" w:cs="Times New Roman"/>
          <w:sz w:val="28"/>
          <w:szCs w:val="28"/>
        </w:rPr>
        <w:t xml:space="preserve"> Categorize transactions for better organization.</w:t>
      </w:r>
    </w:p>
    <w:p w14:paraId="71BE2213" w14:textId="798A727F" w:rsidR="00AA339C" w:rsidRPr="00AA339C" w:rsidRDefault="00AA339C" w:rsidP="00AA33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39C">
        <w:rPr>
          <w:rFonts w:ascii="Times New Roman" w:hAnsi="Times New Roman" w:cs="Times New Roman"/>
          <w:b/>
          <w:bCs/>
          <w:sz w:val="28"/>
          <w:szCs w:val="28"/>
        </w:rPr>
        <w:t>Reports:</w:t>
      </w:r>
      <w:r w:rsidRPr="00AA339C">
        <w:rPr>
          <w:rFonts w:ascii="Times New Roman" w:hAnsi="Times New Roman" w:cs="Times New Roman"/>
          <w:sz w:val="28"/>
          <w:szCs w:val="28"/>
        </w:rPr>
        <w:t xml:space="preserve"> Generate monthly financial reports.</w:t>
      </w:r>
    </w:p>
    <w:p w14:paraId="6EF3088A" w14:textId="5359F7D5" w:rsidR="0024434D" w:rsidRPr="0024434D" w:rsidRDefault="00AA339C" w:rsidP="00AA33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39C">
        <w:rPr>
          <w:rFonts w:ascii="Times New Roman" w:hAnsi="Times New Roman" w:cs="Times New Roman"/>
          <w:b/>
          <w:bCs/>
          <w:sz w:val="28"/>
          <w:szCs w:val="28"/>
        </w:rPr>
        <w:t>Notifications:</w:t>
      </w:r>
      <w:r w:rsidRPr="00AA339C">
        <w:rPr>
          <w:rFonts w:ascii="Times New Roman" w:hAnsi="Times New Roman" w:cs="Times New Roman"/>
          <w:sz w:val="28"/>
          <w:szCs w:val="28"/>
        </w:rPr>
        <w:t xml:space="preserve"> Set reminders for bill payments.</w:t>
      </w:r>
    </w:p>
    <w:p w14:paraId="5F928BBA" w14:textId="667E7C64" w:rsidR="009A7D5B" w:rsidRPr="0024434D" w:rsidRDefault="009A7D5B" w:rsidP="009A7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Architecture</w:t>
      </w:r>
    </w:p>
    <w:p w14:paraId="2E28947F" w14:textId="77777777" w:rsidR="009A7D5B" w:rsidRDefault="009A7D5B" w:rsidP="009A7D5B">
      <w:pPr>
        <w:jc w:val="both"/>
        <w:rPr>
          <w:rFonts w:ascii="Times New Roman" w:hAnsi="Times New Roman" w:cs="Times New Roman"/>
          <w:sz w:val="28"/>
          <w:szCs w:val="28"/>
        </w:rPr>
      </w:pPr>
      <w:r w:rsidRPr="009A7D5B">
        <w:rPr>
          <w:rFonts w:ascii="Times New Roman" w:hAnsi="Times New Roman" w:cs="Times New Roman"/>
          <w:sz w:val="30"/>
          <w:szCs w:val="30"/>
          <w:u w:val="single"/>
        </w:rPr>
        <w:t>Frontend:</w:t>
      </w:r>
      <w:r w:rsidRPr="009A7D5B">
        <w:rPr>
          <w:rFonts w:ascii="Times New Roman" w:hAnsi="Times New Roman" w:cs="Times New Roman"/>
          <w:sz w:val="28"/>
          <w:szCs w:val="28"/>
        </w:rPr>
        <w:br/>
        <w:t xml:space="preserve">The frontend is built using React, which provides a responsive and interactive user interface. It includes components </w:t>
      </w:r>
      <w:r>
        <w:rPr>
          <w:rFonts w:ascii="Times New Roman" w:hAnsi="Times New Roman" w:cs="Times New Roman"/>
          <w:sz w:val="28"/>
          <w:szCs w:val="28"/>
        </w:rPr>
        <w:t>like</w:t>
      </w:r>
    </w:p>
    <w:p w14:paraId="05643C7C" w14:textId="77777777" w:rsidR="009A7D5B" w:rsidRDefault="009A7D5B" w:rsidP="009A7D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D5B">
        <w:rPr>
          <w:rFonts w:ascii="Times New Roman" w:hAnsi="Times New Roman" w:cs="Times New Roman"/>
          <w:sz w:val="28"/>
          <w:szCs w:val="28"/>
        </w:rPr>
        <w:t xml:space="preserve">login </w:t>
      </w:r>
    </w:p>
    <w:p w14:paraId="0F3BB14C" w14:textId="77777777" w:rsidR="009A7D5B" w:rsidRDefault="009A7D5B" w:rsidP="009A7D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D5B">
        <w:rPr>
          <w:rFonts w:ascii="Times New Roman" w:hAnsi="Times New Roman" w:cs="Times New Roman"/>
          <w:sz w:val="28"/>
          <w:szCs w:val="28"/>
        </w:rPr>
        <w:t>registration</w:t>
      </w:r>
    </w:p>
    <w:p w14:paraId="27DE0C4A" w14:textId="77777777" w:rsidR="009A7D5B" w:rsidRDefault="009A7D5B" w:rsidP="009A7D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D5B">
        <w:rPr>
          <w:rFonts w:ascii="Times New Roman" w:hAnsi="Times New Roman" w:cs="Times New Roman"/>
          <w:sz w:val="28"/>
          <w:szCs w:val="28"/>
        </w:rPr>
        <w:t>dashboard</w:t>
      </w:r>
    </w:p>
    <w:p w14:paraId="054AC6CA" w14:textId="77777777" w:rsidR="009A7D5B" w:rsidRDefault="009A7D5B" w:rsidP="009A7D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D5B">
        <w:rPr>
          <w:rFonts w:ascii="Times New Roman" w:hAnsi="Times New Roman" w:cs="Times New Roman"/>
          <w:sz w:val="28"/>
          <w:szCs w:val="28"/>
        </w:rPr>
        <w:t>transaction management</w:t>
      </w:r>
    </w:p>
    <w:p w14:paraId="521766C2" w14:textId="5DE5DB8A" w:rsidR="006D0C1E" w:rsidRDefault="009A7D5B" w:rsidP="009A7D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D5B">
        <w:rPr>
          <w:rFonts w:ascii="Times New Roman" w:hAnsi="Times New Roman" w:cs="Times New Roman"/>
          <w:sz w:val="28"/>
          <w:szCs w:val="28"/>
        </w:rPr>
        <w:t xml:space="preserve"> report generation.</w:t>
      </w:r>
    </w:p>
    <w:p w14:paraId="443DBDBF" w14:textId="1847D534" w:rsidR="009A7D5B" w:rsidRDefault="009A7D5B" w:rsidP="009A7D5B">
      <w:pPr>
        <w:jc w:val="bot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Back</w:t>
      </w:r>
      <w:r w:rsidRPr="009A7D5B">
        <w:rPr>
          <w:rFonts w:ascii="Times New Roman" w:hAnsi="Times New Roman" w:cs="Times New Roman"/>
          <w:sz w:val="30"/>
          <w:szCs w:val="30"/>
          <w:u w:val="single"/>
        </w:rPr>
        <w:t>end:</w:t>
      </w:r>
    </w:p>
    <w:p w14:paraId="044BD842" w14:textId="0733DDB5" w:rsidR="009A7D5B" w:rsidRDefault="009A7D5B" w:rsidP="009A7D5B">
      <w:pPr>
        <w:jc w:val="both"/>
        <w:rPr>
          <w:rFonts w:ascii="Times New Roman" w:hAnsi="Times New Roman" w:cs="Times New Roman"/>
          <w:sz w:val="28"/>
          <w:szCs w:val="28"/>
        </w:rPr>
      </w:pPr>
      <w:r w:rsidRPr="009A7D5B">
        <w:rPr>
          <w:rFonts w:ascii="Times New Roman" w:hAnsi="Times New Roman" w:cs="Times New Roman"/>
          <w:sz w:val="28"/>
          <w:szCs w:val="28"/>
        </w:rPr>
        <w:t>The backend is developed with Node.js and Express.js, providing RESTful API services for user authentication, transaction management, and data retrieval. JWT (JSON Web Tokens) is used for secure authentication.</w:t>
      </w:r>
    </w:p>
    <w:p w14:paraId="028C2492" w14:textId="70DB9EE5" w:rsidR="009A7D5B" w:rsidRDefault="009A7D5B" w:rsidP="009A7D5B">
      <w:pPr>
        <w:jc w:val="both"/>
        <w:rPr>
          <w:rFonts w:ascii="Times New Roman" w:hAnsi="Times New Roman" w:cs="Times New Roman"/>
          <w:sz w:val="28"/>
          <w:szCs w:val="28"/>
        </w:rPr>
      </w:pPr>
      <w:r w:rsidRPr="009A7D5B">
        <w:rPr>
          <w:rFonts w:ascii="Times New Roman" w:hAnsi="Times New Roman" w:cs="Times New Roman"/>
          <w:sz w:val="30"/>
          <w:szCs w:val="30"/>
          <w:u w:val="single"/>
        </w:rPr>
        <w:t>Database:</w:t>
      </w:r>
      <w:r w:rsidRPr="009A7D5B">
        <w:rPr>
          <w:rFonts w:ascii="Times New Roman" w:hAnsi="Times New Roman" w:cs="Times New Roman"/>
          <w:sz w:val="28"/>
          <w:szCs w:val="28"/>
        </w:rPr>
        <w:br/>
        <w:t>The database is MongoDB, which stores user data, transactions, categories, and reports. Mongoose is used for schema definition and interaction with MongoDB.</w:t>
      </w:r>
    </w:p>
    <w:p w14:paraId="217EC56D" w14:textId="1B0647F6" w:rsidR="009A7D5B" w:rsidRPr="009A7D5B" w:rsidRDefault="009A7D5B" w:rsidP="009A7D5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A7D5B">
        <w:rPr>
          <w:rFonts w:ascii="Times New Roman" w:hAnsi="Times New Roman" w:cs="Times New Roman"/>
          <w:sz w:val="32"/>
          <w:szCs w:val="32"/>
          <w:u w:val="single"/>
        </w:rPr>
        <w:t>Setup instructions</w:t>
      </w:r>
    </w:p>
    <w:p w14:paraId="2C402F9F" w14:textId="30AED5E8" w:rsidR="009A7D5B" w:rsidRPr="009A7D5B" w:rsidRDefault="009A7D5B" w:rsidP="009A7D5B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9A7D5B">
        <w:rPr>
          <w:rFonts w:ascii="Times New Roman" w:hAnsi="Times New Roman" w:cs="Times New Roman"/>
          <w:sz w:val="30"/>
          <w:szCs w:val="30"/>
          <w:u w:val="single"/>
        </w:rPr>
        <w:t>Prequisites:</w:t>
      </w:r>
    </w:p>
    <w:p w14:paraId="11BAD796" w14:textId="4120D000" w:rsidR="009A7D5B" w:rsidRPr="009A7D5B" w:rsidRDefault="009A7D5B" w:rsidP="00F201A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D5B">
        <w:rPr>
          <w:rFonts w:ascii="Times New Roman" w:hAnsi="Times New Roman" w:cs="Times New Roman"/>
          <w:sz w:val="28"/>
          <w:szCs w:val="28"/>
        </w:rPr>
        <w:t>Node.js 14.0+</w:t>
      </w:r>
    </w:p>
    <w:p w14:paraId="47ED5003" w14:textId="22D8754E" w:rsidR="009A7D5B" w:rsidRPr="009A7D5B" w:rsidRDefault="009A7D5B" w:rsidP="00F201A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D5B">
        <w:rPr>
          <w:rFonts w:ascii="Times New Roman" w:hAnsi="Times New Roman" w:cs="Times New Roman"/>
          <w:sz w:val="28"/>
          <w:szCs w:val="28"/>
        </w:rPr>
        <w:t>MongoDB 4.0+</w:t>
      </w:r>
    </w:p>
    <w:p w14:paraId="433E669C" w14:textId="6518FAFD" w:rsidR="009A7D5B" w:rsidRDefault="009A7D5B" w:rsidP="00F201A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D5B">
        <w:rPr>
          <w:rFonts w:ascii="Times New Roman" w:hAnsi="Times New Roman" w:cs="Times New Roman"/>
          <w:sz w:val="28"/>
          <w:szCs w:val="28"/>
        </w:rPr>
        <w:lastRenderedPageBreak/>
        <w:t>npm 6.0+</w:t>
      </w:r>
    </w:p>
    <w:p w14:paraId="0F43CE0F" w14:textId="6D89BF84" w:rsidR="00F201A9" w:rsidRDefault="00F201A9" w:rsidP="00F201A9">
      <w:pPr>
        <w:jc w:val="bot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1A9">
        <w:rPr>
          <w:rFonts w:ascii="Times New Roman" w:hAnsi="Times New Roman" w:cs="Times New Roman"/>
          <w:sz w:val="30"/>
          <w:szCs w:val="30"/>
          <w:u w:val="single"/>
        </w:rPr>
        <w:t>Installation</w:t>
      </w:r>
    </w:p>
    <w:p w14:paraId="059C48E3" w14:textId="3F71FB2E" w:rsidR="00F201A9" w:rsidRDefault="00AE48EA" w:rsidP="00AE48E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8EA">
        <w:rPr>
          <w:rFonts w:ascii="Times New Roman" w:hAnsi="Times New Roman" w:cs="Times New Roman"/>
          <w:sz w:val="28"/>
          <w:szCs w:val="28"/>
        </w:rPr>
        <w:t>Repository Clon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AE48EA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FDD6FDE" w14:textId="05DCBF15" w:rsidR="00AE48EA" w:rsidRDefault="00AE48EA" w:rsidP="00AE48E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 setup</w:t>
      </w:r>
    </w:p>
    <w:p w14:paraId="17E999D5" w14:textId="77777777" w:rsidR="00AE48EA" w:rsidRDefault="00AE48EA" w:rsidP="00AE48E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Backened setup</w:t>
      </w:r>
    </w:p>
    <w:p w14:paraId="00B32204" w14:textId="43CBA1C3" w:rsidR="00AE48EA" w:rsidRDefault="00AE48EA" w:rsidP="00AE48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Folder Structure:</w:t>
      </w:r>
    </w:p>
    <w:p w14:paraId="3DB26FE5" w14:textId="645F11FA" w:rsidR="005D1F3E" w:rsidRPr="0024434D" w:rsidRDefault="005D1F3E" w:rsidP="00AE48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Running the Application</w:t>
      </w:r>
    </w:p>
    <w:p w14:paraId="062D6E35" w14:textId="27CCCC2B" w:rsidR="00AE48EA" w:rsidRDefault="005D1F3E" w:rsidP="005D1F3E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D1F3E">
        <w:rPr>
          <w:rFonts w:ascii="Times New Roman" w:hAnsi="Times New Roman" w:cs="Times New Roman"/>
          <w:sz w:val="28"/>
          <w:szCs w:val="28"/>
          <w:u w:val="single"/>
        </w:rPr>
        <w:t>Frontend: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43230F8" w14:textId="7C25344F" w:rsidR="005D1F3E" w:rsidRDefault="005D1F3E" w:rsidP="005D1F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1F3E">
        <w:rPr>
          <w:rFonts w:ascii="Times New Roman" w:hAnsi="Times New Roman" w:cs="Times New Roman"/>
          <w:sz w:val="28"/>
          <w:szCs w:val="28"/>
        </w:rPr>
        <w:t xml:space="preserve">   Code:</w:t>
      </w:r>
    </w:p>
    <w:p w14:paraId="5E1D527A" w14:textId="7D74EA36" w:rsidR="005D1F3E" w:rsidRDefault="005D1F3E" w:rsidP="005D1F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Cd frontend</w:t>
      </w:r>
    </w:p>
    <w:p w14:paraId="51AB12CA" w14:textId="612AFC01" w:rsidR="005D1F3E" w:rsidRDefault="005D1F3E" w:rsidP="005D1F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Npm start</w:t>
      </w:r>
    </w:p>
    <w:p w14:paraId="431445F8" w14:textId="59FA1554" w:rsidR="005D1F3E" w:rsidRDefault="005D1F3E" w:rsidP="005D1F3E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Back</w:t>
      </w:r>
      <w:r w:rsidRPr="005D1F3E">
        <w:rPr>
          <w:rFonts w:ascii="Times New Roman" w:hAnsi="Times New Roman" w:cs="Times New Roman"/>
          <w:sz w:val="28"/>
          <w:szCs w:val="28"/>
          <w:u w:val="single"/>
        </w:rPr>
        <w:t>end: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BCD0592" w14:textId="77777777" w:rsidR="005D1F3E" w:rsidRDefault="005D1F3E" w:rsidP="005D1F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1F3E">
        <w:rPr>
          <w:rFonts w:ascii="Times New Roman" w:hAnsi="Times New Roman" w:cs="Times New Roman"/>
          <w:sz w:val="28"/>
          <w:szCs w:val="28"/>
        </w:rPr>
        <w:t xml:space="preserve">   Code:</w:t>
      </w:r>
    </w:p>
    <w:p w14:paraId="035BA103" w14:textId="4F82D31A" w:rsidR="005D1F3E" w:rsidRDefault="005D1F3E" w:rsidP="005D1F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Cd backend</w:t>
      </w:r>
    </w:p>
    <w:p w14:paraId="6D3CA403" w14:textId="77777777" w:rsidR="005D1F3E" w:rsidRDefault="005D1F3E" w:rsidP="005D1F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Npm start</w:t>
      </w:r>
    </w:p>
    <w:p w14:paraId="5EEB9A55" w14:textId="0785B6F3" w:rsidR="005D1F3E" w:rsidRPr="0024434D" w:rsidRDefault="005D1F3E" w:rsidP="005D1F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API documentation</w:t>
      </w:r>
    </w:p>
    <w:p w14:paraId="31C4C3C4" w14:textId="77777777" w:rsidR="005D1F3E" w:rsidRPr="005D1F3E" w:rsidRDefault="005D1F3E" w:rsidP="005D1F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1F3E">
        <w:rPr>
          <w:rFonts w:ascii="Times New Roman" w:hAnsi="Times New Roman" w:cs="Times New Roman"/>
          <w:sz w:val="28"/>
          <w:szCs w:val="28"/>
        </w:rPr>
        <w:t>Authentication:</w:t>
      </w:r>
    </w:p>
    <w:p w14:paraId="6496F1EB" w14:textId="77777777" w:rsidR="005D1F3E" w:rsidRPr="005D1F3E" w:rsidRDefault="005D1F3E" w:rsidP="005D1F3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F3E">
        <w:rPr>
          <w:rFonts w:ascii="Times New Roman" w:hAnsi="Times New Roman" w:cs="Times New Roman"/>
          <w:sz w:val="28"/>
          <w:szCs w:val="28"/>
        </w:rPr>
        <w:t>POST /api/auth/register: Register a new user.</w:t>
      </w:r>
    </w:p>
    <w:p w14:paraId="0DCBBBA9" w14:textId="77777777" w:rsidR="005D1F3E" w:rsidRPr="005D1F3E" w:rsidRDefault="005D1F3E" w:rsidP="005D1F3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F3E">
        <w:rPr>
          <w:rFonts w:ascii="Times New Roman" w:hAnsi="Times New Roman" w:cs="Times New Roman"/>
          <w:sz w:val="28"/>
          <w:szCs w:val="28"/>
        </w:rPr>
        <w:t>POST /api/auth/login: User login.</w:t>
      </w:r>
    </w:p>
    <w:p w14:paraId="5BEAFC76" w14:textId="77777777" w:rsidR="005D1F3E" w:rsidRPr="005D1F3E" w:rsidRDefault="005D1F3E" w:rsidP="005D1F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1F3E">
        <w:rPr>
          <w:rFonts w:ascii="Times New Roman" w:hAnsi="Times New Roman" w:cs="Times New Roman"/>
          <w:sz w:val="28"/>
          <w:szCs w:val="28"/>
        </w:rPr>
        <w:t>Transactions:</w:t>
      </w:r>
    </w:p>
    <w:p w14:paraId="60E4324D" w14:textId="77777777" w:rsidR="005D1F3E" w:rsidRPr="005D1F3E" w:rsidRDefault="005D1F3E" w:rsidP="005D1F3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F3E">
        <w:rPr>
          <w:rFonts w:ascii="Times New Roman" w:hAnsi="Times New Roman" w:cs="Times New Roman"/>
          <w:sz w:val="28"/>
          <w:szCs w:val="28"/>
        </w:rPr>
        <w:t>GET /api/transactions: Get all transactions.</w:t>
      </w:r>
    </w:p>
    <w:p w14:paraId="2D6AA258" w14:textId="77777777" w:rsidR="005D1F3E" w:rsidRPr="005D1F3E" w:rsidRDefault="005D1F3E" w:rsidP="005D1F3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F3E">
        <w:rPr>
          <w:rFonts w:ascii="Times New Roman" w:hAnsi="Times New Roman" w:cs="Times New Roman"/>
          <w:sz w:val="28"/>
          <w:szCs w:val="28"/>
        </w:rPr>
        <w:t>POST /api/transactions: Add a new transaction.</w:t>
      </w:r>
    </w:p>
    <w:p w14:paraId="6EE2D2CC" w14:textId="77777777" w:rsidR="005D1F3E" w:rsidRPr="005D1F3E" w:rsidRDefault="005D1F3E" w:rsidP="005D1F3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F3E">
        <w:rPr>
          <w:rFonts w:ascii="Times New Roman" w:hAnsi="Times New Roman" w:cs="Times New Roman"/>
          <w:sz w:val="28"/>
          <w:szCs w:val="28"/>
        </w:rPr>
        <w:t>PUT /api/transactions/:id: Update a transaction.</w:t>
      </w:r>
    </w:p>
    <w:p w14:paraId="0EBDCB3B" w14:textId="77777777" w:rsidR="005D1F3E" w:rsidRPr="005D1F3E" w:rsidRDefault="005D1F3E" w:rsidP="005D1F3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F3E">
        <w:rPr>
          <w:rFonts w:ascii="Times New Roman" w:hAnsi="Times New Roman" w:cs="Times New Roman"/>
          <w:sz w:val="28"/>
          <w:szCs w:val="28"/>
        </w:rPr>
        <w:t>DELETE /api/transactions/:id: Delete a transaction.</w:t>
      </w:r>
    </w:p>
    <w:p w14:paraId="222A584C" w14:textId="77777777" w:rsidR="005D1F3E" w:rsidRPr="005D1F3E" w:rsidRDefault="005D1F3E" w:rsidP="005D1F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1F3E">
        <w:rPr>
          <w:rFonts w:ascii="Times New Roman" w:hAnsi="Times New Roman" w:cs="Times New Roman"/>
          <w:sz w:val="28"/>
          <w:szCs w:val="28"/>
        </w:rPr>
        <w:t>Categories:</w:t>
      </w:r>
    </w:p>
    <w:p w14:paraId="4D8A287C" w14:textId="77777777" w:rsidR="005D1F3E" w:rsidRPr="005D1F3E" w:rsidRDefault="005D1F3E" w:rsidP="005D1F3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F3E">
        <w:rPr>
          <w:rFonts w:ascii="Times New Roman" w:hAnsi="Times New Roman" w:cs="Times New Roman"/>
          <w:sz w:val="28"/>
          <w:szCs w:val="28"/>
        </w:rPr>
        <w:t>GET /api/categories: Get all categories.</w:t>
      </w:r>
    </w:p>
    <w:p w14:paraId="484004D3" w14:textId="77777777" w:rsidR="005D1F3E" w:rsidRDefault="005D1F3E" w:rsidP="005D1F3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F3E">
        <w:rPr>
          <w:rFonts w:ascii="Times New Roman" w:hAnsi="Times New Roman" w:cs="Times New Roman"/>
          <w:sz w:val="28"/>
          <w:szCs w:val="28"/>
        </w:rPr>
        <w:t>POST /api/categories: Add a new category.</w:t>
      </w:r>
    </w:p>
    <w:p w14:paraId="0897528D" w14:textId="0DB0E922" w:rsidR="005D1F3E" w:rsidRDefault="005D1F3E" w:rsidP="00547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47018">
        <w:rPr>
          <w:rFonts w:ascii="Times New Roman" w:hAnsi="Times New Roman" w:cs="Times New Roman"/>
          <w:sz w:val="32"/>
          <w:szCs w:val="32"/>
          <w:u w:val="single"/>
        </w:rPr>
        <w:t>A</w:t>
      </w:r>
      <w:r w:rsidR="004F170D">
        <w:rPr>
          <w:rFonts w:ascii="Times New Roman" w:hAnsi="Times New Roman" w:cs="Times New Roman"/>
          <w:sz w:val="32"/>
          <w:szCs w:val="32"/>
          <w:u w:val="single"/>
        </w:rPr>
        <w:t>uthentication</w:t>
      </w:r>
    </w:p>
    <w:p w14:paraId="5FC2FD77" w14:textId="158A33BC" w:rsidR="00547018" w:rsidRPr="00547018" w:rsidRDefault="00547018" w:rsidP="0054701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547018">
        <w:rPr>
          <w:rFonts w:ascii="Times New Roman" w:hAnsi="Times New Roman" w:cs="Times New Roman"/>
          <w:sz w:val="28"/>
          <w:szCs w:val="28"/>
        </w:rPr>
        <w:lastRenderedPageBreak/>
        <w:t>Authentication is handled using JSON Web Tokens. Upon successful login, a token is issued to the user, which must be included in the Authorization header of subsequent requests to access protected routes. Token validation and user sessions are managed server-side.</w:t>
      </w:r>
    </w:p>
    <w:p w14:paraId="34366E57" w14:textId="16635F1D" w:rsidR="004F170D" w:rsidRDefault="004F170D" w:rsidP="004F17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User Interface</w:t>
      </w:r>
    </w:p>
    <w:p w14:paraId="215F60CD" w14:textId="77777777" w:rsidR="000C4F21" w:rsidRDefault="000C4F21" w:rsidP="000C4F21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1B87A048" w14:textId="77777777" w:rsidR="000603BE" w:rsidRDefault="000603BE" w:rsidP="000603B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LOGIN PAGE </w:t>
      </w:r>
    </w:p>
    <w:p w14:paraId="6D3B6B13" w14:textId="77777777" w:rsidR="000603BE" w:rsidRDefault="000603BE" w:rsidP="000C4F21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12275033" w14:textId="2AF6D825" w:rsidR="000C4F21" w:rsidRDefault="000C4F21" w:rsidP="000C4F2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0488A8" wp14:editId="768852C8">
            <wp:extent cx="5836920" cy="2438400"/>
            <wp:effectExtent l="0" t="0" r="0" b="0"/>
            <wp:docPr id="1673299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BFC36" w14:textId="77777777" w:rsidR="000603BE" w:rsidRDefault="000603BE" w:rsidP="000C4F2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2B14E18" w14:textId="6D50B80E" w:rsidR="000C4F21" w:rsidRDefault="004955A1" w:rsidP="000C4F2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PROFILE PICTURE SELECTION</w:t>
      </w:r>
    </w:p>
    <w:p w14:paraId="6839C77B" w14:textId="0F1AB489" w:rsidR="000C4F21" w:rsidRDefault="000C4F21" w:rsidP="000C4F2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D99F56" wp14:editId="765A21F8">
            <wp:extent cx="5836920" cy="3375660"/>
            <wp:effectExtent l="0" t="0" r="0" b="0"/>
            <wp:docPr id="444756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37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630D3" w14:textId="77777777" w:rsidR="000603BE" w:rsidRDefault="000603BE" w:rsidP="000C4F2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EDC1426" w14:textId="77777777" w:rsidR="004955A1" w:rsidRDefault="004955A1" w:rsidP="000C4F2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6133C16" w14:textId="217846B4" w:rsidR="004955A1" w:rsidRDefault="004955A1" w:rsidP="000C4F2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ADDING TRANSACTIONS</w:t>
      </w:r>
    </w:p>
    <w:p w14:paraId="1DF1D7F7" w14:textId="77777777" w:rsidR="004955A1" w:rsidRDefault="004955A1" w:rsidP="000C4F2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E20F960" w14:textId="7AF4D73A" w:rsidR="000603BE" w:rsidRDefault="000603BE" w:rsidP="000C4F2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7B3B7F" wp14:editId="6D9E442A">
            <wp:extent cx="5349240" cy="3215640"/>
            <wp:effectExtent l="0" t="0" r="3810" b="3810"/>
            <wp:docPr id="9247702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A22C22" w14:textId="77777777" w:rsidR="000C4F21" w:rsidRDefault="000C4F21" w:rsidP="000C4F2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9D248A7" w14:textId="6DB23E0B" w:rsidR="000603BE" w:rsidRDefault="004F170D" w:rsidP="000603BE">
      <w:pPr>
        <w:rPr>
          <w:rFonts w:ascii="Times New Roman" w:hAnsi="Times New Roman" w:cs="Times New Roman"/>
          <w:sz w:val="32"/>
          <w:szCs w:val="32"/>
          <w:u w:val="single"/>
        </w:rPr>
      </w:pPr>
      <w:r w:rsidRPr="000603BE">
        <w:rPr>
          <w:rFonts w:ascii="Times New Roman" w:hAnsi="Times New Roman" w:cs="Times New Roman"/>
          <w:sz w:val="32"/>
          <w:szCs w:val="32"/>
          <w:u w:val="single"/>
        </w:rPr>
        <w:t>Testing</w:t>
      </w:r>
    </w:p>
    <w:p w14:paraId="2E866B69" w14:textId="77777777" w:rsidR="004955A1" w:rsidRDefault="004955A1" w:rsidP="000603B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8BDC170" w14:textId="4FC09069" w:rsidR="004955A1" w:rsidRPr="004955A1" w:rsidRDefault="004955A1" w:rsidP="000603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CHART VIEW</w:t>
      </w:r>
    </w:p>
    <w:p w14:paraId="70F4725E" w14:textId="77777777" w:rsidR="000603BE" w:rsidRDefault="000603BE" w:rsidP="000603BE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03D77908" w14:textId="1728F882" w:rsidR="000C4F21" w:rsidRDefault="000C4F21" w:rsidP="000603BE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9BE07EF" wp14:editId="0A40E470">
            <wp:extent cx="5623560" cy="2506980"/>
            <wp:effectExtent l="0" t="0" r="0" b="7620"/>
            <wp:docPr id="1083893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5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AC2F5" w14:textId="77777777" w:rsidR="000603BE" w:rsidRDefault="000603BE" w:rsidP="000603BE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3839D962" w14:textId="4C1AA677" w:rsidR="000603BE" w:rsidRPr="000603BE" w:rsidRDefault="000603BE" w:rsidP="000603B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F6717BC" w14:textId="77777777" w:rsidR="000603BE" w:rsidRDefault="000603BE" w:rsidP="000603BE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6E0545C1" w14:textId="77777777" w:rsidR="004955A1" w:rsidRDefault="004955A1" w:rsidP="000603BE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73953C6A" w14:textId="7DDB696D" w:rsidR="004955A1" w:rsidRPr="004955A1" w:rsidRDefault="004955A1" w:rsidP="000603B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VIEW</w:t>
      </w:r>
    </w:p>
    <w:p w14:paraId="6D5188F7" w14:textId="77777777" w:rsidR="004955A1" w:rsidRDefault="004955A1" w:rsidP="000603BE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3EE5B513" w14:textId="3F3B9F0D" w:rsidR="000603BE" w:rsidRDefault="000603BE" w:rsidP="000603BE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0A5A8CB6" wp14:editId="4095B08A">
            <wp:extent cx="5623560" cy="2651760"/>
            <wp:effectExtent l="0" t="0" r="0" b="0"/>
            <wp:docPr id="6817740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5BF6EF" w14:textId="77777777" w:rsidR="000603BE" w:rsidRDefault="000603BE" w:rsidP="000603BE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2C591330" w14:textId="77777777" w:rsidR="000603BE" w:rsidRDefault="000603BE" w:rsidP="000603BE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77404D36" w14:textId="1010257D" w:rsidR="00D0123C" w:rsidRDefault="00D0123C" w:rsidP="00D0123C">
      <w:pPr>
        <w:pStyle w:val="ListParagraph"/>
        <w:numPr>
          <w:ilvl w:val="0"/>
          <w:numId w:val="16"/>
        </w:numPr>
        <w:ind w:left="426"/>
        <w:rPr>
          <w:rFonts w:ascii="Times New Roman" w:hAnsi="Times New Roman" w:cs="Times New Roman"/>
          <w:sz w:val="32"/>
          <w:szCs w:val="32"/>
          <w:u w:val="single"/>
        </w:rPr>
      </w:pPr>
      <w:r w:rsidRPr="00D0123C">
        <w:rPr>
          <w:rFonts w:ascii="Times New Roman" w:hAnsi="Times New Roman" w:cs="Times New Roman"/>
          <w:sz w:val="32"/>
          <w:szCs w:val="32"/>
          <w:u w:val="single"/>
        </w:rPr>
        <w:t>ELEMENTS</w:t>
      </w:r>
    </w:p>
    <w:p w14:paraId="2C294709" w14:textId="77777777" w:rsidR="00D0123C" w:rsidRDefault="00D0123C" w:rsidP="00D0123C">
      <w:pPr>
        <w:pStyle w:val="ListParagraph"/>
        <w:ind w:left="426"/>
        <w:rPr>
          <w:rFonts w:ascii="Times New Roman" w:hAnsi="Times New Roman" w:cs="Times New Roman"/>
          <w:sz w:val="32"/>
          <w:szCs w:val="32"/>
          <w:u w:val="single"/>
        </w:rPr>
      </w:pPr>
    </w:p>
    <w:p w14:paraId="2A2C2382" w14:textId="2E656E8D" w:rsidR="00D0123C" w:rsidRDefault="00D0123C" w:rsidP="00D0123C">
      <w:pPr>
        <w:pStyle w:val="ListParagraph"/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FRONTEND</w:t>
      </w:r>
    </w:p>
    <w:p w14:paraId="61385EDD" w14:textId="08470DF2" w:rsidR="00D0123C" w:rsidRDefault="00D0123C" w:rsidP="00D0123C">
      <w:pPr>
        <w:pStyle w:val="ListParagraph"/>
        <w:ind w:left="426"/>
        <w:rPr>
          <w:rFonts w:ascii="Times New Roman" w:hAnsi="Times New Roman" w:cs="Times New Roman"/>
          <w:sz w:val="32"/>
          <w:szCs w:val="32"/>
        </w:rPr>
      </w:pPr>
      <w:r w:rsidRPr="00D0123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EEA6CD" wp14:editId="4620AAC7">
            <wp:extent cx="5731510" cy="2766060"/>
            <wp:effectExtent l="0" t="0" r="2540" b="0"/>
            <wp:docPr id="57921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16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F7E0" w14:textId="77777777" w:rsidR="00D0123C" w:rsidRDefault="00D0123C" w:rsidP="00D0123C">
      <w:pPr>
        <w:pStyle w:val="ListParagraph"/>
        <w:ind w:left="426"/>
        <w:rPr>
          <w:rFonts w:ascii="Times New Roman" w:hAnsi="Times New Roman" w:cs="Times New Roman"/>
          <w:sz w:val="32"/>
          <w:szCs w:val="32"/>
        </w:rPr>
      </w:pPr>
    </w:p>
    <w:p w14:paraId="215E8EE9" w14:textId="7B6E89F7" w:rsidR="00D0123C" w:rsidRDefault="00D0123C" w:rsidP="00D0123C">
      <w:pPr>
        <w:pStyle w:val="ListParagraph"/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</w:t>
      </w:r>
    </w:p>
    <w:p w14:paraId="218ECF19" w14:textId="36B0ED48" w:rsidR="00D0123C" w:rsidRPr="00D0123C" w:rsidRDefault="00D0123C" w:rsidP="00D0123C">
      <w:pPr>
        <w:pStyle w:val="ListParagraph"/>
        <w:ind w:left="426"/>
        <w:rPr>
          <w:rFonts w:ascii="Times New Roman" w:hAnsi="Times New Roman" w:cs="Times New Roman"/>
          <w:sz w:val="32"/>
          <w:szCs w:val="32"/>
        </w:rPr>
      </w:pPr>
      <w:r w:rsidRPr="00D0123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C8BB308" wp14:editId="5D444FCE">
            <wp:extent cx="5731510" cy="2301240"/>
            <wp:effectExtent l="0" t="0" r="2540" b="3810"/>
            <wp:docPr id="51469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96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AB48" w14:textId="77777777" w:rsidR="00D0123C" w:rsidRPr="00D0123C" w:rsidRDefault="00D0123C" w:rsidP="00D0123C">
      <w:pPr>
        <w:pStyle w:val="ListParagraph"/>
        <w:ind w:left="1080"/>
        <w:rPr>
          <w:rFonts w:ascii="Times New Roman" w:hAnsi="Times New Roman" w:cs="Times New Roman"/>
          <w:sz w:val="32"/>
          <w:szCs w:val="32"/>
          <w:u w:val="single"/>
        </w:rPr>
      </w:pPr>
    </w:p>
    <w:p w14:paraId="76E40868" w14:textId="77777777" w:rsidR="00D0123C" w:rsidRPr="00D0123C" w:rsidRDefault="00D0123C" w:rsidP="00D0123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362DBAB" w14:textId="3DEFED4F" w:rsidR="004F170D" w:rsidRDefault="004F170D" w:rsidP="004F17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Known Issues</w:t>
      </w:r>
    </w:p>
    <w:p w14:paraId="2729C5D5" w14:textId="78F7843D" w:rsidR="005D1F3E" w:rsidRDefault="004F170D" w:rsidP="004F170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70D">
        <w:rPr>
          <w:rFonts w:ascii="Times New Roman" w:hAnsi="Times New Roman" w:cs="Times New Roman"/>
          <w:sz w:val="28"/>
          <w:szCs w:val="28"/>
        </w:rPr>
        <w:t>Occasionally, the login page may not redirect correctly after successful authentication.</w:t>
      </w:r>
    </w:p>
    <w:p w14:paraId="37414565" w14:textId="66A44E50" w:rsidR="004F170D" w:rsidRPr="004F170D" w:rsidRDefault="004F170D" w:rsidP="004F170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Loading can take more time than usual sometimes because of large datasets.</w:t>
      </w:r>
    </w:p>
    <w:p w14:paraId="280ABBFD" w14:textId="5B549C18" w:rsidR="004F170D" w:rsidRPr="004F170D" w:rsidRDefault="004F170D" w:rsidP="004F17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Future Enhancements</w:t>
      </w:r>
    </w:p>
    <w:p w14:paraId="3485C712" w14:textId="5D592CA9" w:rsidR="004F170D" w:rsidRPr="004F170D" w:rsidRDefault="004F170D" w:rsidP="004F170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F170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Implementing a mobile application using React Native.</w:t>
      </w:r>
    </w:p>
    <w:p w14:paraId="0B32CF11" w14:textId="11E37F5E" w:rsidR="004F170D" w:rsidRPr="004F170D" w:rsidRDefault="004F170D" w:rsidP="004F170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F170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Adding a feature for budget planning and tracking.</w:t>
      </w:r>
    </w:p>
    <w:p w14:paraId="17299619" w14:textId="2FEC3E3A" w:rsidR="004F170D" w:rsidRPr="004F170D" w:rsidRDefault="004F170D" w:rsidP="004F170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70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Integrating with third-party financial services for automated transaction import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s.</w:t>
      </w:r>
    </w:p>
    <w:p w14:paraId="70FB09BA" w14:textId="72A05EC1" w:rsidR="004F170D" w:rsidRPr="004F170D" w:rsidRDefault="004F170D" w:rsidP="004F170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70D">
        <w:rPr>
          <w:rFonts w:ascii="Times New Roman" w:hAnsi="Times New Roman" w:cs="Times New Roman"/>
          <w:sz w:val="28"/>
          <w:szCs w:val="28"/>
        </w:rPr>
        <w:t>Track expenses and income in different currencies for users with international financial activities.</w:t>
      </w:r>
    </w:p>
    <w:p w14:paraId="43B99EF7" w14:textId="77777777" w:rsidR="005D1F3E" w:rsidRDefault="005D1F3E" w:rsidP="005D1F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042816" w14:textId="7AC7912B" w:rsidR="005D1F3E" w:rsidRPr="005D1F3E" w:rsidRDefault="005D1F3E" w:rsidP="005D1F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FD078CC" w14:textId="77777777" w:rsidR="00AE48EA" w:rsidRPr="00AE48EA" w:rsidRDefault="00AE48EA" w:rsidP="00AE48EA">
      <w:pPr>
        <w:pStyle w:val="ListParagraph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7820B5EA" w14:textId="77777777" w:rsidR="00AE48EA" w:rsidRDefault="00AE48EA" w:rsidP="00F201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D92EB" w14:textId="77777777" w:rsidR="00AE48EA" w:rsidRPr="00AE48EA" w:rsidRDefault="00AE48EA" w:rsidP="00F201A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E48EA" w:rsidRPr="00AE48EA" w:rsidSect="002443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3064"/>
    <w:multiLevelType w:val="multilevel"/>
    <w:tmpl w:val="750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B2BD9"/>
    <w:multiLevelType w:val="hybridMultilevel"/>
    <w:tmpl w:val="6AEC3C90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" w15:restartNumberingAfterBreak="0">
    <w:nsid w:val="1F2F096C"/>
    <w:multiLevelType w:val="hybridMultilevel"/>
    <w:tmpl w:val="6E0C5E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3420F4"/>
    <w:multiLevelType w:val="multilevel"/>
    <w:tmpl w:val="EFA0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45425"/>
    <w:multiLevelType w:val="hybridMultilevel"/>
    <w:tmpl w:val="BFAA701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1D7516"/>
    <w:multiLevelType w:val="hybridMultilevel"/>
    <w:tmpl w:val="353800E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2D45E1"/>
    <w:multiLevelType w:val="multilevel"/>
    <w:tmpl w:val="1F22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A6BD4"/>
    <w:multiLevelType w:val="hybridMultilevel"/>
    <w:tmpl w:val="29F60BE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917EE"/>
    <w:multiLevelType w:val="multilevel"/>
    <w:tmpl w:val="765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43938"/>
    <w:multiLevelType w:val="hybridMultilevel"/>
    <w:tmpl w:val="B39C087C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25CD1"/>
    <w:multiLevelType w:val="hybridMultilevel"/>
    <w:tmpl w:val="809C83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</w:abstractNum>
  <w:abstractNum w:abstractNumId="11" w15:restartNumberingAfterBreak="0">
    <w:nsid w:val="69983ACA"/>
    <w:multiLevelType w:val="multilevel"/>
    <w:tmpl w:val="2EF6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A4844"/>
    <w:multiLevelType w:val="hybridMultilevel"/>
    <w:tmpl w:val="372AB5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B979EF"/>
    <w:multiLevelType w:val="hybridMultilevel"/>
    <w:tmpl w:val="21643C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7F11CE"/>
    <w:multiLevelType w:val="hybridMultilevel"/>
    <w:tmpl w:val="CC8A48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</w:abstractNum>
  <w:abstractNum w:abstractNumId="15" w15:restartNumberingAfterBreak="0">
    <w:nsid w:val="7D515818"/>
    <w:multiLevelType w:val="hybridMultilevel"/>
    <w:tmpl w:val="ADBCA996"/>
    <w:lvl w:ilvl="0" w:tplc="40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num w:numId="1" w16cid:durableId="1148672188">
    <w:abstractNumId w:val="12"/>
  </w:num>
  <w:num w:numId="2" w16cid:durableId="1232809833">
    <w:abstractNumId w:val="1"/>
  </w:num>
  <w:num w:numId="3" w16cid:durableId="371151484">
    <w:abstractNumId w:val="2"/>
  </w:num>
  <w:num w:numId="4" w16cid:durableId="1582981585">
    <w:abstractNumId w:val="6"/>
  </w:num>
  <w:num w:numId="5" w16cid:durableId="638190679">
    <w:abstractNumId w:val="4"/>
  </w:num>
  <w:num w:numId="6" w16cid:durableId="1085079800">
    <w:abstractNumId w:val="9"/>
  </w:num>
  <w:num w:numId="7" w16cid:durableId="335233674">
    <w:abstractNumId w:val="14"/>
  </w:num>
  <w:num w:numId="8" w16cid:durableId="1770857026">
    <w:abstractNumId w:val="13"/>
  </w:num>
  <w:num w:numId="9" w16cid:durableId="621766326">
    <w:abstractNumId w:val="7"/>
  </w:num>
  <w:num w:numId="10" w16cid:durableId="2068452298">
    <w:abstractNumId w:val="8"/>
  </w:num>
  <w:num w:numId="11" w16cid:durableId="1087770841">
    <w:abstractNumId w:val="11"/>
  </w:num>
  <w:num w:numId="12" w16cid:durableId="722675616">
    <w:abstractNumId w:val="0"/>
  </w:num>
  <w:num w:numId="13" w16cid:durableId="474638722">
    <w:abstractNumId w:val="15"/>
  </w:num>
  <w:num w:numId="14" w16cid:durableId="1146897952">
    <w:abstractNumId w:val="3"/>
  </w:num>
  <w:num w:numId="15" w16cid:durableId="349574116">
    <w:abstractNumId w:val="10"/>
  </w:num>
  <w:num w:numId="16" w16cid:durableId="1795442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1E"/>
    <w:rsid w:val="000603BE"/>
    <w:rsid w:val="000C4F21"/>
    <w:rsid w:val="0024434D"/>
    <w:rsid w:val="002B6A4A"/>
    <w:rsid w:val="004955A1"/>
    <w:rsid w:val="00497223"/>
    <w:rsid w:val="004F170D"/>
    <w:rsid w:val="00547018"/>
    <w:rsid w:val="005D1F3E"/>
    <w:rsid w:val="006D0C1E"/>
    <w:rsid w:val="009A7D5B"/>
    <w:rsid w:val="00AA339C"/>
    <w:rsid w:val="00AE48EA"/>
    <w:rsid w:val="00D0123C"/>
    <w:rsid w:val="00F201A9"/>
    <w:rsid w:val="00FC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4C08"/>
  <w15:chartTrackingRefBased/>
  <w15:docId w15:val="{2FEB64E0-8A95-4F41-BBB5-43D4A7CE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34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39C"/>
    <w:rPr>
      <w:b/>
      <w:bCs/>
    </w:rPr>
  </w:style>
  <w:style w:type="character" w:styleId="Hyperlink">
    <w:name w:val="Hyperlink"/>
    <w:basedOn w:val="DefaultParagraphFont"/>
    <w:uiPriority w:val="99"/>
    <w:unhideWhenUsed/>
    <w:rsid w:val="00060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PRAKASH ILLA</dc:creator>
  <cp:keywords/>
  <dc:description/>
  <cp:lastModifiedBy>Rohan Singh</cp:lastModifiedBy>
  <cp:revision>3</cp:revision>
  <dcterms:created xsi:type="dcterms:W3CDTF">2024-07-18T07:19:00Z</dcterms:created>
  <dcterms:modified xsi:type="dcterms:W3CDTF">2024-07-21T14:46:00Z</dcterms:modified>
</cp:coreProperties>
</file>