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FB03" w14:textId="77777777" w:rsidR="00132D5F" w:rsidRDefault="00C17A0B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34DC7915" w14:textId="77777777" w:rsidR="00132D5F" w:rsidRDefault="00132D5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132D5F" w14:paraId="6F23AF8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DF00D" w14:textId="77777777" w:rsidR="00132D5F" w:rsidRDefault="00C17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ED8E5" w14:textId="77777777" w:rsidR="00132D5F" w:rsidRDefault="00C17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February 2026</w:t>
            </w:r>
          </w:p>
        </w:tc>
      </w:tr>
      <w:tr w:rsidR="00132D5F" w14:paraId="3FA0DC7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245FB" w14:textId="77777777" w:rsidR="00132D5F" w:rsidRDefault="00C17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89F9" w14:textId="2E5F6B0D" w:rsidR="00132D5F" w:rsidRPr="006114DD" w:rsidRDefault="006114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14DD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L</w:t>
            </w:r>
            <w:r w:rsidR="007B2398" w:rsidRPr="007B239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132D5F" w14:paraId="5F16A530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788BF" w14:textId="77777777" w:rsidR="00132D5F" w:rsidRDefault="00C17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5B8FE" w14:textId="7CEF2A9A" w:rsidR="00132D5F" w:rsidRDefault="00140E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082B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132D5F" w14:paraId="5D8E383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C1622" w14:textId="77777777" w:rsidR="00132D5F" w:rsidRDefault="00C17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9CBD9" w14:textId="77777777" w:rsidR="00132D5F" w:rsidRDefault="00C17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Marks</w:t>
            </w:r>
          </w:p>
        </w:tc>
      </w:tr>
    </w:tbl>
    <w:p w14:paraId="340ECA61" w14:textId="77777777" w:rsidR="00132D5F" w:rsidRDefault="00132D5F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3676BA83" w14:textId="77777777" w:rsidR="00132D5F" w:rsidRDefault="00C17A0B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Preprocessing Template</w:t>
      </w:r>
    </w:p>
    <w:p w14:paraId="03DE142D" w14:textId="08CD2BD8" w:rsidR="00132D5F" w:rsidRDefault="00140EAA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140EAA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140EAA">
        <w:rPr>
          <w:rFonts w:ascii="Times New Roman" w:eastAsia="Times New Roman" w:hAnsi="Times New Roman" w:cs="Times New Roman"/>
          <w:b/>
          <w:bCs/>
          <w:sz w:val="24"/>
          <w:szCs w:val="24"/>
        </w:rPr>
        <w:t>Nutri</w:t>
      </w:r>
      <w:r w:rsidR="00082BAF">
        <w:rPr>
          <w:rFonts w:ascii="Times New Roman" w:eastAsia="Times New Roman" w:hAnsi="Times New Roman" w:cs="Times New Roman"/>
          <w:b/>
          <w:bCs/>
          <w:sz w:val="24"/>
          <w:szCs w:val="24"/>
        </w:rPr>
        <w:t>Assist AI</w:t>
      </w:r>
      <w:r w:rsidRPr="00140EAA">
        <w:rPr>
          <w:rFonts w:ascii="Times New Roman" w:eastAsia="Times New Roman" w:hAnsi="Times New Roman" w:cs="Times New Roman"/>
          <w:sz w:val="24"/>
          <w:szCs w:val="24"/>
        </w:rPr>
        <w:t xml:space="preserve"> project, data preprocessing focuses on user-provided health and nutrition-related textual input rather than images or large external datasets. Since the application uses a pre-trained Gemini AI model, no traditional dataset collection or image preprocessing is required. Instead, preprocessing ensures clean, valid, health-relevant, and structured text input to generate accurate, personalized nutrition guidance.</w:t>
      </w: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03"/>
        <w:gridCol w:w="6357"/>
      </w:tblGrid>
      <w:tr w:rsidR="00132D5F" w14:paraId="467FA113" w14:textId="77777777">
        <w:trPr>
          <w:trHeight w:val="46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9B8BAFE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EEA8867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132D5F" w14:paraId="62299617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31E96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1B4F" w14:textId="7777777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The data consists of user-entered inputs such as age, gender, weight, height, dietary preferences, health conditions (e.g., diabetes, PCOS), fitness goals, allergies, and desired calorie intake. No external dataset is directly used.</w:t>
            </w:r>
          </w:p>
        </w:tc>
      </w:tr>
      <w:tr w:rsidR="00132D5F" w14:paraId="2418D67B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FDBE0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1352" w14:textId="7777777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inputs are cleaned by removing unnecessary spaces, special characters (if any), and handling null or empty values.</w:t>
            </w:r>
          </w:p>
        </w:tc>
      </w:tr>
      <w:tr w:rsidR="00132D5F" w14:paraId="72312B9E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8EE2B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DE61" w14:textId="7777777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Ensures required fields (age, weight, health goal) are provided and values fall within logical and medically reasonable ranges.</w:t>
            </w:r>
          </w:p>
        </w:tc>
      </w:tr>
      <w:tr w:rsidR="00132D5F" w14:paraId="3C255656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33A51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1213F" w14:textId="7777777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The formatted input is passed to the Gemini model, which internally performs tokenization and advanced language processing.</w:t>
            </w:r>
          </w:p>
        </w:tc>
      </w:tr>
      <w:tr w:rsidR="00132D5F" w14:paraId="58ECDDB4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E032B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Prompt Formatting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C9856" w14:textId="7777777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User health data is structured into a scientifically formatted nutrition prompt before sending it to Gemini AI for analysis and personalized diet generation.</w:t>
            </w:r>
          </w:p>
        </w:tc>
      </w:tr>
      <w:tr w:rsidR="00132D5F" w14:paraId="57EF8DB5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220A7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0EAA" w:rsidRPr="00140EAA" w14:paraId="2993ADC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AB6D79" w14:textId="77777777" w:rsidR="00140EAA" w:rsidRPr="00140EAA" w:rsidRDefault="00140EAA" w:rsidP="00140EA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17D5CB8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140EAA" w:rsidRPr="00140EAA" w14:paraId="70B6D71A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15ABAA3" w14:textId="77777777" w:rsidR="00140EAA" w:rsidRPr="00140EAA" w:rsidRDefault="00140EAA" w:rsidP="00140EA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140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Handles invalid health inputs, unrealistic calorie values, or API-related errors gracefully with meaningful user feedback.</w:t>
                  </w:r>
                </w:p>
              </w:tc>
            </w:tr>
          </w:tbl>
          <w:p w14:paraId="3167031F" w14:textId="77777777" w:rsidR="00132D5F" w:rsidRDefault="00132D5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2D5F" w14:paraId="035A458A" w14:textId="77777777">
        <w:trPr>
          <w:trHeight w:val="690"/>
        </w:trPr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1C439B" w14:textId="77777777" w:rsidR="00132D5F" w:rsidRDefault="00C17A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Preprocessing Areas</w:t>
            </w:r>
          </w:p>
        </w:tc>
      </w:tr>
      <w:tr w:rsidR="00132D5F" w14:paraId="2B53BD8E" w14:textId="77777777">
        <w:trPr>
          <w:trHeight w:val="85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A6366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41699" w14:textId="7777777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User health details are collected directly through input forms (e.g., Streamlit or web interface fields such as text boxes, dropdowns, and sliders).</w:t>
            </w:r>
          </w:p>
        </w:tc>
      </w:tr>
      <w:tr w:rsidR="00132D5F" w14:paraId="7A50A635" w14:textId="77777777">
        <w:trPr>
          <w:trHeight w:val="720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BBF7C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DDC26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system ensures:</w:t>
            </w:r>
          </w:p>
          <w:p w14:paraId="0EC3916C" w14:textId="77777777" w:rsidR="00140EAA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Age is within a valid range (e.g., 5–100 years)</w:t>
            </w:r>
          </w:p>
          <w:p w14:paraId="7FAE9A1F" w14:textId="77777777" w:rsidR="00140EAA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Weight and height values are realistic</w:t>
            </w:r>
          </w:p>
          <w:p w14:paraId="685B98D0" w14:textId="77777777" w:rsidR="00140EAA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Health goals are selected</w:t>
            </w:r>
          </w:p>
          <w:p w14:paraId="1D023FA7" w14:textId="77777777" w:rsidR="00132D5F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Medical conditions are properly specified</w:t>
            </w:r>
          </w:p>
        </w:tc>
      </w:tr>
      <w:tr w:rsidR="00132D5F" w14:paraId="2ACAC986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53678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Creation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74CC4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validated data is converted into a structured nutrition analysis prompt such as:</w:t>
            </w:r>
          </w:p>
          <w:p w14:paraId="0518FDBC" w14:textId="77777777" w:rsidR="00132D5F" w:rsidRPr="00140EAA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“Generate a scientifically balanced diet plan for a 25-year-old male weighing 75 kg, 170 cm tall, BMI 25.9, aiming for weight loss, vegetarian diet, with mild hypertension.”</w:t>
            </w:r>
          </w:p>
        </w:tc>
      </w:tr>
      <w:tr w:rsidR="00132D5F" w14:paraId="7D2AF97E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E44F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Invocation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0813E" w14:textId="7777777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The formatted health prompt is sent to the Gemini AI model for personalized meal planning, macro distribution, and nutritional advice generation.</w:t>
            </w:r>
          </w:p>
        </w:tc>
      </w:tr>
      <w:tr w:rsidR="00132D5F" w14:paraId="666DCAB7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24C09" w14:textId="77777777" w:rsidR="00132D5F" w:rsidRDefault="00C17A0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BD972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generated nutrition plan is:</w:t>
            </w:r>
          </w:p>
          <w:p w14:paraId="0271E513" w14:textId="77777777" w:rsidR="00132D5F" w:rsidRPr="00140EAA" w:rsidRDefault="00140EAA" w:rsidP="00140EA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Displayed in structured sections (Breakfast, Lunch, Dinner, Snacks) </w:t>
            </w:r>
          </w:p>
        </w:tc>
      </w:tr>
    </w:tbl>
    <w:p w14:paraId="1D06ACE5" w14:textId="77777777" w:rsidR="00132D5F" w:rsidRDefault="00132D5F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sectPr w:rsidR="00132D5F" w:rsidSect="006F468A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E082" w14:textId="77777777" w:rsidR="00AD53ED" w:rsidRDefault="00AD53ED">
      <w:r>
        <w:separator/>
      </w:r>
    </w:p>
  </w:endnote>
  <w:endnote w:type="continuationSeparator" w:id="0">
    <w:p w14:paraId="220AB0F5" w14:textId="77777777" w:rsidR="00AD53ED" w:rsidRDefault="00AD5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3241" w14:textId="77777777" w:rsidR="00AD53ED" w:rsidRDefault="00AD53ED">
      <w:r>
        <w:separator/>
      </w:r>
    </w:p>
  </w:footnote>
  <w:footnote w:type="continuationSeparator" w:id="0">
    <w:p w14:paraId="48A7297F" w14:textId="77777777" w:rsidR="00AD53ED" w:rsidRDefault="00AD5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4489" w14:textId="77777777" w:rsidR="00132D5F" w:rsidRDefault="00C17A0B">
    <w:pPr>
      <w:jc w:val="both"/>
    </w:pPr>
    <w:r>
      <w:rPr>
        <w:noProof/>
        <w:lang w:eastAsia="en-US"/>
      </w:rPr>
      <w:drawing>
        <wp:anchor distT="114300" distB="114300" distL="114300" distR="114300" simplePos="0" relativeHeight="3" behindDoc="0" locked="0" layoutInCell="0" allowOverlap="1" wp14:anchorId="6B41F2E4" wp14:editId="5C100A17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5" behindDoc="1" locked="0" layoutInCell="0" allowOverlap="1" wp14:anchorId="6E5FF888" wp14:editId="72CE73FC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9A0041" w14:textId="77777777" w:rsidR="00132D5F" w:rsidRDefault="00132D5F"/>
  <w:p w14:paraId="65089833" w14:textId="77777777" w:rsidR="00132D5F" w:rsidRDefault="00132D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6445"/>
    <w:multiLevelType w:val="multilevel"/>
    <w:tmpl w:val="08CE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36DD7"/>
    <w:multiLevelType w:val="multilevel"/>
    <w:tmpl w:val="1B8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61175">
    <w:abstractNumId w:val="1"/>
  </w:num>
  <w:num w:numId="2" w16cid:durableId="126295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D5F"/>
    <w:rsid w:val="00082BAF"/>
    <w:rsid w:val="00132D5F"/>
    <w:rsid w:val="00140EAA"/>
    <w:rsid w:val="003507F3"/>
    <w:rsid w:val="006114DD"/>
    <w:rsid w:val="00662454"/>
    <w:rsid w:val="006F468A"/>
    <w:rsid w:val="007B2398"/>
    <w:rsid w:val="00A8550F"/>
    <w:rsid w:val="00AD53ED"/>
    <w:rsid w:val="00C17A0B"/>
    <w:rsid w:val="00C811AF"/>
    <w:rsid w:val="00CA185A"/>
    <w:rsid w:val="00D2242C"/>
    <w:rsid w:val="00FE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2EA2"/>
  <w15:docId w15:val="{6B7711A9-C7CA-458D-8383-E938DF2C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68A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6F468A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F468A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F468A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F468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F468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F468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6F468A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6F468A"/>
    <w:pPr>
      <w:spacing w:after="140" w:line="276" w:lineRule="auto"/>
    </w:pPr>
  </w:style>
  <w:style w:type="paragraph" w:styleId="List">
    <w:name w:val="List"/>
    <w:basedOn w:val="BodyText"/>
    <w:rsid w:val="006F468A"/>
    <w:rPr>
      <w:rFonts w:cs="Lucida Sans"/>
    </w:rPr>
  </w:style>
  <w:style w:type="paragraph" w:styleId="Caption">
    <w:name w:val="caption"/>
    <w:basedOn w:val="Normal"/>
    <w:qFormat/>
    <w:rsid w:val="006F468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6F468A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6F468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6F468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6F468A"/>
  </w:style>
  <w:style w:type="paragraph" w:styleId="Header">
    <w:name w:val="header"/>
    <w:basedOn w:val="HeaderandFooter"/>
    <w:rsid w:val="006F4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XpjphycUuOoPB2klsxY/XyMBfKg==">CgMxLjA4AHIhMUdWeTdpNGFDS0oxMWNpQ2Zzb19NMjlza0dDV3F2OXpZ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VEERA MADHURYA</cp:lastModifiedBy>
  <cp:revision>4</cp:revision>
  <dcterms:created xsi:type="dcterms:W3CDTF">2026-02-17T16:18:00Z</dcterms:created>
  <dcterms:modified xsi:type="dcterms:W3CDTF">2026-02-19T12:23:00Z</dcterms:modified>
  <dc:language>en-US</dc:language>
</cp:coreProperties>
</file>