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E86DF" w14:textId="3DB93A3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SQL function is used to count the number of rows in a SQL query?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COUNT()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NUMBER()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SUM()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8E043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 xml:space="preserve">d) </w:t>
      </w:r>
      <w:proofErr w:type="gramStart"/>
      <w:r w:rsidRPr="008E043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COUNT(</w:t>
      </w:r>
      <w:proofErr w:type="gramEnd"/>
      <w:r w:rsidRPr="008E043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*)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6E8F655" w14:textId="2B8C3A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SQL keyword is used to retrieve a maximum value?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MOST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8E043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MAX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UPPER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74F806" w14:textId="05FC3FF5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SQL clauses is used to DELETE tuples from a database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8E043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CLEAR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A5BA658" w14:textId="392E4EE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___________removes all rows from a table without logging the individual row deletions.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8E043A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 DROP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8E043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2CB9C4A" w14:textId="4095D6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Which of the following is not a DDL command?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8E043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UPDATE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ALTER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37A56B" w14:textId="4F620D5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are TCL commands?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and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and INSERT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GRANT and REVOKE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8E043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ROLLBACK and SAVEPOINT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9D1A7F3" w14:textId="7FA7CAD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________________ is not a category of SQL command.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TCL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8E043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SCL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DCL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DDL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250A50" w14:textId="631E092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8. If you don’t specify ASC or DESC after a SQL ORDER BY clause, the following is used by default 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068F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ASC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There is no default value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70994A0" w14:textId="1250FB4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statement is true?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068F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DELETE does not free the space containing the table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Both DELETE and TRUNCATE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Both DELETE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free the space containing the table and TRUNCATE does not free the space containing the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C26D1" w14:textId="54A012B6" w:rsid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10. What is the purpose of the SQL AS clause?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068F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The AS SQL clause is used to change the name of a column in the result set or to assign a name to a derived column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AS clause is used with the JOIN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AS clause defines a search condition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</w:p>
    <w:p w14:paraId="4F259765" w14:textId="49A1860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. What does DML stand for?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Different Mode Level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Data Model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Data Mode Lane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068F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Data Manipulation language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02DCAA4" w14:textId="6232959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With SQL, how do you select all the records from a table named “Persons” where the value of the column “FirstName” ends with an “a”?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WHERE FirstName=’a’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WHERE FirstName LIKE ‘a%’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068F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* FROM Persons WHERE FirstName LIKE ‘%a’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Persons WHERE FirstName=’%a%’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1B099D" w14:textId="7147183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With SQL, how can you return all the records from a table named “Persons” sorted descending by “FirstName”?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068F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SELECT * FROM Persons SORT BY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ORDER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Persons SORT ‘FirstName’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Persons ORDER BY FirstName DESC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4C8E20" w14:textId="0EB2828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With SQL, how can you return the number of not null records in the “Persons”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 xml:space="preserve">a) SELECT </w:t>
      </w:r>
      <w:proofErr w:type="gram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COUNT(</w:t>
      </w:r>
      <w:proofErr w:type="gram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COLUMNS()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COLUMNS(*)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068F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SELECT COUNT(*)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A680A69" w14:textId="10EDD28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does the ALTER TABLE clause do?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068F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The SQL ALTER TABLE clause modifies a table definition by altering, adding, or deleting table columns and/or constraints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SQL ALTER TABLE clause is used to insert data into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SQL ALTER TABLE deletes data from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The SQL ALTER TABLE clause is used to delete a database table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46428B3" w14:textId="048582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The UPDATE SQL clause can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068F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update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delete more than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only one row at a time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17A2A99" w14:textId="3C7F8E5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The UNION SQL clause can be used with 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068F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SELECT clause only</w:t>
      </w:r>
      <w:r w:rsidRPr="001068F1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DELETE and UPDATE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 clauses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UPDATE clause only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6C12C0A" w14:textId="1F989B0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SQL statement is used to return only different values?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DIFFERENT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UNIQUE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068F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DISTINCT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ALL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C34A28" w14:textId="276317E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SQL keyword is used to sort the result-set?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ORDER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SORT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ORDER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068F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SORT BY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E00C828" w14:textId="7ED0B2A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How can you change “Hansen” into “Nilsen” in the “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” column in the Persons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068F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 xml:space="preserve">a) UPDATE Persons SET </w:t>
      </w:r>
      <w:proofErr w:type="spellStart"/>
      <w:r w:rsidRPr="001068F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LastName</w:t>
      </w:r>
      <w:proofErr w:type="spellEnd"/>
      <w:r w:rsidRPr="001068F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 xml:space="preserve">=’Hansen’ INTO </w:t>
      </w:r>
      <w:proofErr w:type="spellStart"/>
      <w:r w:rsidRPr="001068F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LastName</w:t>
      </w:r>
      <w:proofErr w:type="spellEnd"/>
      <w:r w:rsidRPr="001068F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=’Nilsen’ WHERE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MODIFY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UPDATE Persons SET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=’Nilsen’ WHERE </w:t>
      </w:r>
      <w:proofErr w:type="spell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=’Hansen’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D60D82" w14:textId="77777777" w:rsidR="00243A92" w:rsidRP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40CA721" w14:textId="1F6E800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068F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4749746" w14:textId="58B1289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068F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7DC1CB1" w14:textId="71C9759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068F1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068F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E18D589" w14:textId="38B423AD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</w:t>
      </w:r>
      <w:r w:rsidRPr="001068F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) 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9C4E48E" w14:textId="6FC376DE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068F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5FBE5D4" w14:textId="73B9F09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1068F1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SELECT city, temperature, condition FROM weather WHERE condition NOT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BACD481" w14:textId="601DD67A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13DC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0610E36" w14:textId="355A3130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13DC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6B140C" w14:textId="3D926C86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Find all the cities with temperature, condition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13DC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4ECCF73" w14:textId="34B5CD5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13DC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89FFC8" w14:textId="64A2A129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13DC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7266409" w14:textId="4E0D93DC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13DC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ROLLBACK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c) TRUNCATE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6D898F1" w14:textId="79EE435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4763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SELECT city FROM weather WHERE humidity = 95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F0BFD6" w14:textId="4499B047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4763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city, temperature FROM weather ORDER BY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 FROM weather ORDER BY city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EFC4F7C" w14:textId="570C67A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4763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Feature has two 0’s in it, at any position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6A378D" w14:textId="11F0BBD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4763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SELECT city, temperature, condition FROM weather WHERE condition NOT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6E1EEF1" w14:textId="5B6423D1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4763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city, temperature, condition FROM weather WHERE condition = ‘sunny’ OR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49881C5" w14:textId="2BBEDF8B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temperature &gt; (SELECT temperature FROM weather WHERE city = ‘Paris’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temperature &gt; (SELECT *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13DC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SELECT * FROM weather WHERE temperature &gt; (SELECT city FROM weather WHERE city = ‘Paris’)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9B743E5" w14:textId="5492B06F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Find all the cities with temperature, condition and humidity whose humidity is in the range of 63 to 79.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</w:t>
      </w:r>
      <w:r w:rsidRPr="00513DC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) SELECT * FROM weather WHERE humidity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B4A686" w14:textId="1A878378" w:rsid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</w:t>
      </w:r>
      <w:r w:rsidRPr="00513DC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) DELETE FROM CUSTOMER WHERE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C3FD844" w14:textId="038F2C7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Aggregate functions are functions that take a ___________ as input and return a single value.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Collection of values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Single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Double value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13DC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858894A" w14:textId="18A16AE9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SQL applies predicates in the _______ clause after groups have been formed, so aggregate functions may be used.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13DCE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a) Group by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13DC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Where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7979488" w14:textId="163F620E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The ________ keyword is used to access attributes of preceding tables or subqueries in the from clause.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13DC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Lateral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Having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499291" w14:textId="30C5259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Which of the following is not an aggregate function?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13DC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With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Min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0986944" w14:textId="5B6AF1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If we do want to eliminate duplicates, we use the keyword __________in the aggregate expression.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13DC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Distinct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Count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Primary key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20B45B8" w14:textId="4DFF6FA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All aggregate functions except __________ ignore null values in their input collection.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Count(attribute)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13DC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Count(*)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Sum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57E92E4" w14:textId="05274144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A Boolean data type that can take values true, false, and ____________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1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0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Null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513DCE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Unknown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5EFA6" w14:textId="35594991" w:rsidR="00A65D0D" w:rsidRPr="008E043A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should be used to find all the courses taught in the Fall 2009 semester but not in the Spring 2010 semester?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8E043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</w:t>
      </w:r>
    </w:p>
    <w:p w14:paraId="31577D56" w14:textId="77777777" w:rsidR="00A65D0D" w:rsidRPr="008E043A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</w:pPr>
      <w:r w:rsidRPr="008E043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8E043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8E043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8E043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course id </w:t>
      </w:r>
    </w:p>
    <w:p w14:paraId="04701168" w14:textId="77777777" w:rsidR="00A65D0D" w:rsidRPr="008E043A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</w:pPr>
      <w:r w:rsidRPr="008E043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8E043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8E043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5A5868FE" w14:textId="77777777" w:rsidR="00A65D0D" w:rsidRPr="008E043A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</w:pPr>
      <w:r w:rsidRPr="008E043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8E043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semester </w:t>
      </w:r>
      <w:r w:rsidRPr="008E043A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8E043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’Fall’ </w:t>
      </w:r>
      <w:r w:rsidRPr="008E043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8E043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8E043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8E043A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8E043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8E043A">
        <w:rPr>
          <w:rFonts w:ascii="Consolas" w:eastAsia="Times New Roman" w:hAnsi="Consolas" w:cs="Courier New"/>
          <w:color w:val="CC66CC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2009</w:t>
      </w:r>
      <w:r w:rsidRPr="008E043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8E043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8E043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</w:p>
    <w:p w14:paraId="0CC0CA8B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8E043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course id </w:t>
      </w:r>
      <w:r w:rsidRPr="008E043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8E043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8E043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8E043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8E043A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8E043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8E043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course id </w:t>
      </w:r>
      <w:r w:rsidRPr="008E043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8E043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8E043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  <w:r w:rsidRPr="008E043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8E043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8E043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semester </w:t>
      </w:r>
      <w:r w:rsidRPr="008E043A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8E043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’Spring’ </w:t>
      </w:r>
      <w:r w:rsidRPr="008E043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8E043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8E043A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8E043A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8E043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 xml:space="preserve"> </w:t>
      </w:r>
      <w:r w:rsidRPr="008E043A">
        <w:rPr>
          <w:rFonts w:ascii="Consolas" w:eastAsia="Times New Roman" w:hAnsi="Consolas" w:cs="Courier New"/>
          <w:color w:val="CC66CC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8E043A">
        <w:rPr>
          <w:rFonts w:ascii="Consolas" w:eastAsia="Times New Roman" w:hAnsi="Consolas" w:cs="Courier New"/>
          <w:color w:val="66CC66"/>
          <w:kern w:val="0"/>
          <w:sz w:val="18"/>
          <w:szCs w:val="18"/>
          <w:highlight w:val="yellow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8E043A">
        <w:rPr>
          <w:rFonts w:ascii="Consolas" w:eastAsia="Times New Roman" w:hAnsi="Consolas" w:cs="Courier New"/>
          <w:color w:val="3A3A3A"/>
          <w:kern w:val="0"/>
          <w:sz w:val="18"/>
          <w:szCs w:val="18"/>
          <w:highlight w:val="yellow"/>
          <w:lang w:eastAsia="en-IN"/>
          <w14:ligatures w14:val="none"/>
        </w:rPr>
        <w:t>;</w:t>
      </w:r>
      <w:proofErr w:type="gramEnd"/>
    </w:p>
    <w:p w14:paraId="5B26EA0C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</w:t>
      </w:r>
    </w:p>
    <w:p w14:paraId="7EEDA6FF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course_id</w:t>
      </w:r>
      <w:proofErr w:type="spellEnd"/>
    </w:p>
    <w:p w14:paraId="7E2C804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instructor</w:t>
      </w:r>
    </w:p>
    <w:p w14:paraId="0C41A5D2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name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’Fall’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’Spring’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D83192B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</w:t>
      </w:r>
    </w:p>
    <w:p w14:paraId="39696315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</w:p>
    <w:p w14:paraId="1B0AFC0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0F72E1B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lastRenderedPageBreak/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'Spring'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5494500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</w:t>
      </w:r>
    </w:p>
    <w:p w14:paraId="26E8FAF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COUNT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52F00FF9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takes</w:t>
      </w:r>
    </w:p>
    <w:p w14:paraId="5EA1992C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</w:p>
    <w:p w14:paraId="787E256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</w:p>
    <w:p w14:paraId="1A6D6990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.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10101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72777314" w14:textId="71D4A0BC" w:rsidR="00A65D0D" w:rsidRPr="00A65D0D" w:rsidRDefault="00A65D0D" w:rsidP="00A65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</w:t>
      </w:r>
    </w:p>
    <w:p w14:paraId="6B86C830" w14:textId="093497F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The phrase “greater than at least one” is represented in SQL by ___________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&lt;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&lt;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8E043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&gt; all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&gt; some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CBAD871" w14:textId="21AD1CB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We can test for the nonexistence of tuples in a subquery by using the __________ construct.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8E043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Not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Not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Exists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Exist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AF62861" w14:textId="77777777" w:rsidR="00A65D0D" w:rsidRPr="00243A92" w:rsidRDefault="00A65D0D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E96C27F" w14:textId="73026CD0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service provider provides the highest level of service?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8E043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8B08F39" w14:textId="51C44E7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Point out the correct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PaaS supplies the infrastructure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IaaS adds application development frameworks, transactions, and control structures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4763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SaaS is an operating environment with applications, management, and the user interface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8737F1C" w14:textId="2E44420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functional cloud computing hardware/software stack is the Cloud Reference Model?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4763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CAS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CSA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SAC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EB7EBF0" w14:textId="6A753A2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For the _________ model, the security boundary may be defined for the vendor to include the software framework and middleware layer.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4763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E32670" w14:textId="57F4EEAD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Point out the wrong statement.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Each different type of cloud service delivery model creates a security boundary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Any security mechanism below the security boundary must be built into the system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47634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 Any security mechanism above the security boundary must be maintained by the customer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4763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7AE7B5D" w14:textId="237844D2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model allows vendor to provide security as part of the Service Level Agreement?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4763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BBF89C9" w14:textId="2C5712C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Which of the following cloud does not require mapping?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4763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E15A62E" w14:textId="5F17BA68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service model is owned in terms of infrastructure by both vendor and customer?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8E043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F951B76" w14:textId="080FDD5F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model type is not trusted in terms of security?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8E043A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a)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4B552A" w14:textId="63AC2BC3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7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Which of the following has infrastructure security managed and owned by the vendor?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Hybrid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047634">
        <w:rPr>
          <w:rFonts w:ascii="Open Sans" w:eastAsia="Times New Roman" w:hAnsi="Open Sans" w:cs="Open Sans"/>
          <w:color w:val="3A3A3A"/>
          <w:kern w:val="0"/>
          <w:sz w:val="23"/>
          <w:szCs w:val="23"/>
          <w:highlight w:val="yellow"/>
          <w:lang w:eastAsia="en-IN"/>
          <w14:ligatures w14:val="none"/>
        </w:rPr>
        <w:t>b) Private/Community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Public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DDE74B" w14:textId="77777777" w:rsidR="00B43ECC" w:rsidRDefault="00000000"/>
    <w:sectPr w:rsidR="00B43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92"/>
    <w:rsid w:val="00047634"/>
    <w:rsid w:val="001068F1"/>
    <w:rsid w:val="00243A92"/>
    <w:rsid w:val="0043098D"/>
    <w:rsid w:val="004A5F55"/>
    <w:rsid w:val="00513DCE"/>
    <w:rsid w:val="0073770F"/>
    <w:rsid w:val="008E043A"/>
    <w:rsid w:val="009C59B1"/>
    <w:rsid w:val="00A65D0D"/>
    <w:rsid w:val="00F0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2A8C"/>
  <w15:chartTrackingRefBased/>
  <w15:docId w15:val="{A2E05D46-3460-4F1D-9690-F2BCD918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llapseomatic">
    <w:name w:val="collapseomatic"/>
    <w:basedOn w:val="DefaultParagraphFont"/>
    <w:rsid w:val="00243A92"/>
  </w:style>
  <w:style w:type="character" w:styleId="Hyperlink">
    <w:name w:val="Hyperlink"/>
    <w:basedOn w:val="DefaultParagraphFont"/>
    <w:uiPriority w:val="99"/>
    <w:semiHidden/>
    <w:unhideWhenUsed/>
    <w:rsid w:val="00243A9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D0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1">
    <w:name w:val="kw1"/>
    <w:basedOn w:val="DefaultParagraphFont"/>
    <w:rsid w:val="00A65D0D"/>
  </w:style>
  <w:style w:type="character" w:customStyle="1" w:styleId="sy0">
    <w:name w:val="sy0"/>
    <w:basedOn w:val="DefaultParagraphFont"/>
    <w:rsid w:val="00A65D0D"/>
  </w:style>
  <w:style w:type="character" w:customStyle="1" w:styleId="nu0">
    <w:name w:val="nu0"/>
    <w:basedOn w:val="DefaultParagraphFont"/>
    <w:rsid w:val="00A65D0D"/>
  </w:style>
  <w:style w:type="character" w:customStyle="1" w:styleId="br0">
    <w:name w:val="br0"/>
    <w:basedOn w:val="DefaultParagraphFont"/>
    <w:rsid w:val="00A65D0D"/>
  </w:style>
  <w:style w:type="character" w:customStyle="1" w:styleId="st0">
    <w:name w:val="st0"/>
    <w:basedOn w:val="DefaultParagraphFont"/>
    <w:rsid w:val="00A65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45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081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92888047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758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210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103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435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71709618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576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37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224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379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4097758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810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439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207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71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9682688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11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7572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51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60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6101059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145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624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6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0452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9045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5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0678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7620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0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6223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7311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6518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6236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4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807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403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85742331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106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 Lal</dc:creator>
  <cp:keywords/>
  <dc:description/>
  <cp:lastModifiedBy>Katta, Madhu shalini</cp:lastModifiedBy>
  <cp:revision>2</cp:revision>
  <dcterms:created xsi:type="dcterms:W3CDTF">2023-05-08T03:35:00Z</dcterms:created>
  <dcterms:modified xsi:type="dcterms:W3CDTF">2023-05-08T07:10:00Z</dcterms:modified>
</cp:coreProperties>
</file>