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36D274">
      <w:pPr>
        <w:tabs>
          <w:tab w:val="center" w:pos="1731"/>
          <w:tab w:val="center" w:pos="7980"/>
        </w:tabs>
        <w:spacing w:after="233"/>
      </w:pPr>
      <w:r>
        <w:drawing>
          <wp:anchor distT="0" distB="0" distL="114300" distR="114300" simplePos="0" relativeHeight="251659264" behindDoc="0" locked="0" layoutInCell="1" allowOverlap="0">
            <wp:simplePos x="0" y="0"/>
            <wp:positionH relativeFrom="column">
              <wp:posOffset>5248275</wp:posOffset>
            </wp:positionH>
            <wp:positionV relativeFrom="paragraph">
              <wp:posOffset>-18415</wp:posOffset>
            </wp:positionV>
            <wp:extent cx="1095375" cy="50482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drawing>
          <wp:inline distT="0" distB="0" distL="0" distR="0">
            <wp:extent cx="1362075" cy="657225"/>
            <wp:effectExtent l="0" t="0" r="0" b="0"/>
            <wp:docPr id="424" name="Picture 4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" name="Picture 42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0"/>
        </w:rPr>
        <w:t xml:space="preserve"> </w:t>
      </w:r>
      <w:r>
        <w:rPr>
          <w:rFonts w:ascii="Times New Roman" w:hAnsi="Times New Roman" w:eastAsia="Times New Roman" w:cs="Times New Roman"/>
          <w:sz w:val="20"/>
        </w:rPr>
        <w:tab/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30349843">
      <w:pPr>
        <w:spacing w:after="0"/>
        <w:ind w:left="2493"/>
      </w:pPr>
      <w:r>
        <w:rPr>
          <w:rFonts w:ascii="Arial" w:hAnsi="Arial" w:eastAsia="Arial" w:cs="Arial"/>
          <w:b/>
          <w:sz w:val="28"/>
        </w:rPr>
        <w:t xml:space="preserve">Code-Layout, Readability and Reusability </w:t>
      </w:r>
    </w:p>
    <w:p w14:paraId="6CC2205F">
      <w:pPr>
        <w:spacing w:after="0"/>
      </w:pPr>
      <w:r>
        <w:rPr>
          <w:rFonts w:ascii="Arial" w:hAnsi="Arial" w:eastAsia="Arial" w:cs="Arial"/>
          <w:b/>
          <w:sz w:val="20"/>
        </w:rPr>
        <w:t xml:space="preserve"> </w:t>
      </w:r>
    </w:p>
    <w:tbl>
      <w:tblPr>
        <w:tblStyle w:val="4"/>
        <w:tblW w:w="9640" w:type="dxa"/>
        <w:tblInd w:w="442" w:type="dxa"/>
        <w:tblLayout w:type="autofit"/>
        <w:tblCellMar>
          <w:top w:w="153" w:type="dxa"/>
          <w:left w:w="128" w:type="dxa"/>
          <w:bottom w:w="0" w:type="dxa"/>
          <w:right w:w="115" w:type="dxa"/>
        </w:tblCellMar>
      </w:tblPr>
      <w:tblGrid>
        <w:gridCol w:w="2820"/>
        <w:gridCol w:w="6820"/>
      </w:tblGrid>
      <w:tr w14:paraId="369D03AC">
        <w:tblPrEx>
          <w:tblCellMar>
            <w:top w:w="153" w:type="dxa"/>
            <w:left w:w="128" w:type="dxa"/>
            <w:bottom w:w="0" w:type="dxa"/>
            <w:right w:w="115" w:type="dxa"/>
          </w:tblCellMar>
        </w:tblPrEx>
        <w:trPr>
          <w:trHeight w:val="440" w:hRule="atLeast"/>
        </w:trPr>
        <w:tc>
          <w:tcPr>
            <w:tcW w:w="28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E60DB23">
            <w:pPr>
              <w:spacing w:after="0"/>
            </w:pPr>
            <w:r>
              <w:rPr>
                <w:rFonts w:ascii="Arial" w:hAnsi="Arial" w:eastAsia="Arial" w:cs="Arial"/>
                <w:b/>
                <w:sz w:val="20"/>
              </w:rPr>
              <w:t xml:space="preserve">Date </w:t>
            </w:r>
          </w:p>
        </w:tc>
        <w:tc>
          <w:tcPr>
            <w:tcW w:w="68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4C3CD05">
            <w:pPr>
              <w:spacing w:after="0"/>
              <w:ind w:left="15"/>
            </w:pPr>
            <w:r>
              <w:rPr>
                <w:rFonts w:hint="default" w:ascii="Arial" w:hAnsi="Arial" w:eastAsia="Arial" w:cs="Arial"/>
                <w:sz w:val="20"/>
                <w:lang w:val="en-IN"/>
              </w:rPr>
              <w:t>2</w:t>
            </w:r>
            <w:bookmarkStart w:id="0" w:name="_GoBack"/>
            <w:bookmarkEnd w:id="0"/>
            <w:r>
              <w:rPr>
                <w:rFonts w:ascii="Arial" w:hAnsi="Arial" w:eastAsia="Arial" w:cs="Arial"/>
                <w:sz w:val="20"/>
              </w:rPr>
              <w:t xml:space="preserve"> July 2026</w:t>
            </w:r>
          </w:p>
        </w:tc>
      </w:tr>
      <w:tr w14:paraId="4AAB3054">
        <w:tblPrEx>
          <w:tblCellMar>
            <w:top w:w="153" w:type="dxa"/>
            <w:left w:w="128" w:type="dxa"/>
            <w:bottom w:w="0" w:type="dxa"/>
            <w:right w:w="115" w:type="dxa"/>
          </w:tblCellMar>
        </w:tblPrEx>
        <w:trPr>
          <w:trHeight w:val="440" w:hRule="atLeast"/>
        </w:trPr>
        <w:tc>
          <w:tcPr>
            <w:tcW w:w="28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0A2A292">
            <w:pPr>
              <w:spacing w:after="0"/>
            </w:pPr>
            <w:r>
              <w:rPr>
                <w:rFonts w:ascii="Arial" w:hAnsi="Arial" w:eastAsia="Arial" w:cs="Arial"/>
                <w:b/>
                <w:sz w:val="20"/>
              </w:rPr>
              <w:t xml:space="preserve">Team ID </w:t>
            </w:r>
          </w:p>
        </w:tc>
        <w:tc>
          <w:tcPr>
            <w:tcW w:w="68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A4380A6">
            <w:pPr>
              <w:spacing w:after="0"/>
              <w:ind w:left="15"/>
            </w:pPr>
            <w:r>
              <w:rPr>
                <w:rFonts w:ascii="Arial" w:hAnsi="Arial" w:eastAsia="Arial" w:cs="Arial"/>
                <w:sz w:val="20"/>
              </w:rPr>
              <w:t xml:space="preserve">XXXXXX </w:t>
            </w:r>
          </w:p>
        </w:tc>
      </w:tr>
      <w:tr w14:paraId="09643BC4">
        <w:tblPrEx>
          <w:tblCellMar>
            <w:top w:w="153" w:type="dxa"/>
            <w:left w:w="128" w:type="dxa"/>
            <w:bottom w:w="0" w:type="dxa"/>
            <w:right w:w="115" w:type="dxa"/>
          </w:tblCellMar>
        </w:tblPrEx>
        <w:trPr>
          <w:trHeight w:val="420" w:hRule="atLeast"/>
        </w:trPr>
        <w:tc>
          <w:tcPr>
            <w:tcW w:w="28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469E00F">
            <w:pPr>
              <w:spacing w:after="0"/>
            </w:pPr>
            <w:r>
              <w:rPr>
                <w:rFonts w:ascii="Arial" w:hAnsi="Arial" w:eastAsia="Arial" w:cs="Arial"/>
                <w:b/>
                <w:sz w:val="20"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CC55540">
            <w:pPr>
              <w:spacing w:after="0"/>
              <w:ind w:left="15"/>
            </w:pPr>
            <w:r>
              <w:t>Credit Card Approval Prediction</w:t>
            </w:r>
          </w:p>
        </w:tc>
      </w:tr>
      <w:tr w14:paraId="4B6471A0">
        <w:tblPrEx>
          <w:tblCellMar>
            <w:top w:w="153" w:type="dxa"/>
            <w:left w:w="128" w:type="dxa"/>
            <w:bottom w:w="0" w:type="dxa"/>
            <w:right w:w="115" w:type="dxa"/>
          </w:tblCellMar>
        </w:tblPrEx>
        <w:trPr>
          <w:trHeight w:val="440" w:hRule="atLeast"/>
        </w:trPr>
        <w:tc>
          <w:tcPr>
            <w:tcW w:w="28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5557491">
            <w:pPr>
              <w:spacing w:after="0"/>
            </w:pPr>
            <w:r>
              <w:rPr>
                <w:rFonts w:ascii="Arial" w:hAnsi="Arial" w:eastAsia="Arial" w:cs="Arial"/>
                <w:b/>
                <w:sz w:val="20"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A65B884">
            <w:pPr>
              <w:spacing w:after="0"/>
              <w:ind w:left="15"/>
            </w:pPr>
            <w:r>
              <w:rPr>
                <w:rFonts w:ascii="Arial" w:hAnsi="Arial" w:eastAsia="Arial" w:cs="Arial"/>
                <w:sz w:val="20"/>
              </w:rPr>
              <w:t xml:space="preserve">5 Marks </w:t>
            </w:r>
          </w:p>
        </w:tc>
      </w:tr>
    </w:tbl>
    <w:p w14:paraId="6767E083">
      <w:pPr>
        <w:spacing w:after="0"/>
      </w:pPr>
      <w:r>
        <w:rPr>
          <w:rFonts w:ascii="Arial" w:hAnsi="Arial" w:eastAsia="Arial" w:cs="Arial"/>
          <w:b/>
          <w:sz w:val="28"/>
        </w:rPr>
        <w:t xml:space="preserve"> </w:t>
      </w:r>
    </w:p>
    <w:p w14:paraId="171CF62E">
      <w:pPr>
        <w:spacing w:after="27"/>
        <w:ind w:left="535" w:hanging="10"/>
      </w:pPr>
      <w:r>
        <w:rPr>
          <w:rFonts w:ascii="Arial" w:hAnsi="Arial" w:eastAsia="Arial" w:cs="Arial"/>
          <w:b/>
        </w:rPr>
        <w:t xml:space="preserve">Code-Layout, Readability and Reusability: </w:t>
      </w:r>
    </w:p>
    <w:p w14:paraId="4D1D0E77">
      <w:pPr>
        <w:spacing w:after="0" w:line="292" w:lineRule="auto"/>
        <w:ind w:left="540"/>
      </w:pPr>
      <w:r>
        <w:rPr>
          <w:rFonts w:ascii="Arial" w:hAnsi="Arial" w:eastAsia="Arial" w:cs="Arial"/>
          <w:sz w:val="20"/>
        </w:rPr>
        <w:t xml:space="preserve">This document evaluates the quality of the codebase in terms of its structure, readability, and reusability. Well-organized code with proper naming conventions, comments, and modular design ensures that the project is maintainable and can be extended or reused in future development. </w:t>
      </w:r>
    </w:p>
    <w:p w14:paraId="6EC0B735">
      <w:pPr>
        <w:spacing w:after="42"/>
      </w:pPr>
      <w:r>
        <w:rPr>
          <w:rFonts w:ascii="Arial" w:hAnsi="Arial" w:eastAsia="Arial" w:cs="Arial"/>
          <w:sz w:val="20"/>
        </w:rPr>
        <w:t xml:space="preserve"> </w:t>
      </w:r>
    </w:p>
    <w:p w14:paraId="72414D22">
      <w:pPr>
        <w:spacing w:after="0"/>
      </w:pPr>
      <w:r>
        <w:rPr>
          <w:rFonts w:ascii="Arial" w:hAnsi="Arial" w:eastAsia="Arial" w:cs="Arial"/>
          <w:sz w:val="20"/>
        </w:rPr>
        <w:t xml:space="preserve"> </w:t>
      </w:r>
    </w:p>
    <w:p w14:paraId="4E390C4F">
      <w:pPr>
        <w:spacing w:after="0"/>
        <w:ind w:left="535" w:hanging="10"/>
      </w:pPr>
      <w:r>
        <w:rPr>
          <w:rFonts w:ascii="Arial" w:hAnsi="Arial" w:eastAsia="Arial" w:cs="Arial"/>
          <w:b/>
        </w:rPr>
        <w:t xml:space="preserve">Code Layout Checklist: </w:t>
      </w:r>
    </w:p>
    <w:tbl>
      <w:tblPr>
        <w:tblStyle w:val="4"/>
        <w:tblW w:w="10320" w:type="dxa"/>
        <w:tblInd w:w="82" w:type="dxa"/>
        <w:tblLayout w:type="autofit"/>
        <w:tblCellMar>
          <w:top w:w="55" w:type="dxa"/>
          <w:left w:w="0" w:type="dxa"/>
          <w:bottom w:w="0" w:type="dxa"/>
          <w:right w:w="0" w:type="dxa"/>
        </w:tblCellMar>
      </w:tblPr>
      <w:tblGrid>
        <w:gridCol w:w="580"/>
        <w:gridCol w:w="2260"/>
        <w:gridCol w:w="3120"/>
        <w:gridCol w:w="1700"/>
        <w:gridCol w:w="2660"/>
      </w:tblGrid>
      <w:tr w14:paraId="4CAEE694">
        <w:tblPrEx>
          <w:tblCellMar>
            <w:top w:w="55" w:type="dxa"/>
            <w:left w:w="0" w:type="dxa"/>
            <w:bottom w:w="0" w:type="dxa"/>
            <w:right w:w="0" w:type="dxa"/>
          </w:tblCellMar>
        </w:tblPrEx>
        <w:trPr>
          <w:trHeight w:val="860" w:hRule="atLeast"/>
        </w:trPr>
        <w:tc>
          <w:tcPr>
            <w:tcW w:w="5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D9A0F62">
            <w:pPr>
              <w:spacing w:after="0"/>
              <w:ind w:left="23"/>
            </w:pPr>
            <w:r>
              <w:rPr>
                <w:rFonts w:ascii="Arial" w:hAnsi="Arial" w:eastAsia="Arial" w:cs="Arial"/>
                <w:b/>
                <w:sz w:val="18"/>
              </w:rPr>
              <w:t xml:space="preserve"> </w:t>
            </w:r>
          </w:p>
          <w:p w14:paraId="1A4D16E5">
            <w:pPr>
              <w:spacing w:after="0"/>
              <w:ind w:left="113"/>
            </w:pPr>
            <w:r>
              <w:rPr>
                <w:rFonts w:ascii="Arial" w:hAnsi="Arial" w:eastAsia="Arial" w:cs="Arial"/>
                <w:b/>
                <w:sz w:val="18"/>
              </w:rPr>
              <w:t xml:space="preserve">S.No </w:t>
            </w:r>
          </w:p>
        </w:tc>
        <w:tc>
          <w:tcPr>
            <w:tcW w:w="22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A73FF13">
            <w:pPr>
              <w:spacing w:after="0"/>
              <w:ind w:left="13"/>
            </w:pPr>
            <w:r>
              <w:rPr>
                <w:rFonts w:ascii="Arial" w:hAnsi="Arial" w:eastAsia="Arial" w:cs="Arial"/>
                <w:b/>
                <w:sz w:val="18"/>
              </w:rPr>
              <w:t xml:space="preserve"> </w:t>
            </w:r>
          </w:p>
          <w:p w14:paraId="6F0D31FF">
            <w:pPr>
              <w:spacing w:after="0"/>
              <w:ind w:left="103"/>
            </w:pPr>
            <w:r>
              <w:rPr>
                <w:rFonts w:ascii="Arial" w:hAnsi="Arial" w:eastAsia="Arial" w:cs="Arial"/>
                <w:b/>
                <w:sz w:val="18"/>
              </w:rPr>
              <w:t xml:space="preserve">Code Quality Parameter </w:t>
            </w:r>
          </w:p>
        </w:tc>
        <w:tc>
          <w:tcPr>
            <w:tcW w:w="31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8440962">
            <w:pPr>
              <w:spacing w:after="0"/>
              <w:ind w:left="18"/>
            </w:pPr>
            <w:r>
              <w:rPr>
                <w:rFonts w:ascii="Arial" w:hAnsi="Arial" w:eastAsia="Arial" w:cs="Arial"/>
                <w:b/>
                <w:sz w:val="18"/>
              </w:rPr>
              <w:t xml:space="preserve"> </w:t>
            </w:r>
          </w:p>
          <w:p w14:paraId="1528D749">
            <w:pPr>
              <w:spacing w:after="0"/>
              <w:ind w:left="108"/>
            </w:pPr>
            <w:r>
              <w:rPr>
                <w:rFonts w:ascii="Arial" w:hAnsi="Arial" w:eastAsia="Arial" w:cs="Arial"/>
                <w:b/>
                <w:sz w:val="18"/>
              </w:rPr>
              <w:t xml:space="preserve">Description </w:t>
            </w:r>
          </w:p>
        </w:tc>
        <w:tc>
          <w:tcPr>
            <w:tcW w:w="17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AD7C776">
            <w:pPr>
              <w:spacing w:after="16"/>
              <w:ind w:left="108"/>
            </w:pPr>
            <w:r>
              <w:rPr>
                <w:rFonts w:ascii="Arial" w:hAnsi="Arial" w:eastAsia="Arial" w:cs="Arial"/>
                <w:b/>
                <w:sz w:val="18"/>
              </w:rPr>
              <w:t xml:space="preserve">Followed </w:t>
            </w:r>
          </w:p>
          <w:p w14:paraId="230BDFB2">
            <w:pPr>
              <w:spacing w:after="0"/>
              <w:ind w:left="108"/>
            </w:pPr>
            <w:r>
              <w:rPr>
                <w:rFonts w:ascii="Arial" w:hAnsi="Arial" w:eastAsia="Arial" w:cs="Arial"/>
                <w:b/>
                <w:sz w:val="18"/>
              </w:rPr>
              <w:t xml:space="preserve">(Yes / No / Partial) </w:t>
            </w:r>
          </w:p>
        </w:tc>
        <w:tc>
          <w:tcPr>
            <w:tcW w:w="26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99183BC">
            <w:pPr>
              <w:spacing w:after="0"/>
              <w:ind w:left="13"/>
            </w:pPr>
            <w:r>
              <w:rPr>
                <w:rFonts w:ascii="Arial" w:hAnsi="Arial" w:eastAsia="Arial" w:cs="Arial"/>
                <w:b/>
                <w:sz w:val="18"/>
              </w:rPr>
              <w:t xml:space="preserve"> </w:t>
            </w:r>
          </w:p>
          <w:p w14:paraId="7E77957D">
            <w:pPr>
              <w:spacing w:after="0"/>
              <w:ind w:left="103"/>
            </w:pPr>
            <w:r>
              <w:rPr>
                <w:rFonts w:ascii="Arial" w:hAnsi="Arial" w:eastAsia="Arial" w:cs="Arial"/>
                <w:b/>
                <w:sz w:val="18"/>
              </w:rPr>
              <w:t xml:space="preserve">Remarks </w:t>
            </w:r>
          </w:p>
        </w:tc>
      </w:tr>
      <w:tr w14:paraId="6E179886">
        <w:tblPrEx>
          <w:tblCellMar>
            <w:top w:w="55" w:type="dxa"/>
            <w:left w:w="0" w:type="dxa"/>
            <w:bottom w:w="0" w:type="dxa"/>
            <w:right w:w="0" w:type="dxa"/>
          </w:tblCellMar>
        </w:tblPrEx>
        <w:trPr>
          <w:trHeight w:val="640" w:hRule="atLeast"/>
        </w:trPr>
        <w:tc>
          <w:tcPr>
            <w:tcW w:w="5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CD09381">
            <w:pPr>
              <w:spacing w:after="0"/>
              <w:ind w:left="113"/>
            </w:pPr>
            <w:r>
              <w:rPr>
                <w:rFonts w:ascii="Arial" w:hAnsi="Arial" w:eastAsia="Arial" w:cs="Arial"/>
                <w:sz w:val="18"/>
              </w:rPr>
              <w:t xml:space="preserve">1 </w:t>
            </w:r>
          </w:p>
        </w:tc>
        <w:tc>
          <w:tcPr>
            <w:tcW w:w="22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8B7B09B">
            <w:pPr>
              <w:spacing w:after="0"/>
              <w:ind w:left="103"/>
            </w:pPr>
            <w:r>
              <w:rPr>
                <w:rFonts w:ascii="Arial" w:hAnsi="Arial" w:eastAsia="Arial" w:cs="Arial"/>
                <w:sz w:val="18"/>
              </w:rPr>
              <w:t xml:space="preserve">Consistent Indentation </w:t>
            </w:r>
          </w:p>
        </w:tc>
        <w:tc>
          <w:tcPr>
            <w:tcW w:w="31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A95F6EF">
            <w:pPr>
              <w:spacing w:after="0"/>
              <w:ind w:left="108"/>
              <w:rPr>
                <w:rFonts w:ascii="Arial" w:hAnsi="Arial" w:eastAsia="Arial" w:cs="Arial"/>
                <w:sz w:val="18"/>
              </w:rPr>
            </w:pPr>
            <w:r>
              <w:rPr>
                <w:rFonts w:ascii="Arial" w:hAnsi="Arial" w:eastAsia="Arial" w:cs="Arial"/>
                <w:sz w:val="18"/>
              </w:rPr>
              <w:t>Uniform spacing/tabs used throughout the code</w:t>
            </w:r>
          </w:p>
          <w:p w14:paraId="59FEDDC8">
            <w:pPr>
              <w:spacing w:after="0"/>
              <w:ind w:left="108"/>
            </w:pPr>
          </w:p>
        </w:tc>
        <w:tc>
          <w:tcPr>
            <w:tcW w:w="17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18F39B2">
            <w:pPr>
              <w:spacing w:after="0"/>
            </w:pPr>
            <w:r>
              <w:t>Yes</w:t>
            </w:r>
          </w:p>
        </w:tc>
        <w:tc>
          <w:tcPr>
            <w:tcW w:w="26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EA514B2">
            <w:pPr>
              <w:spacing w:after="0"/>
              <w:ind w:left="13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Followed Python indentation standards</w:t>
            </w:r>
          </w:p>
        </w:tc>
      </w:tr>
      <w:tr w14:paraId="1946AF10">
        <w:tblPrEx>
          <w:tblCellMar>
            <w:top w:w="55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5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A433ECC">
            <w:pPr>
              <w:spacing w:after="0"/>
              <w:ind w:left="113"/>
            </w:pPr>
            <w:r>
              <w:rPr>
                <w:rFonts w:ascii="Arial" w:hAnsi="Arial" w:eastAsia="Arial" w:cs="Arial"/>
                <w:sz w:val="18"/>
              </w:rPr>
              <w:t xml:space="preserve">2 </w:t>
            </w:r>
          </w:p>
        </w:tc>
        <w:tc>
          <w:tcPr>
            <w:tcW w:w="22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0CCE42A">
            <w:pPr>
              <w:spacing w:after="0"/>
              <w:ind w:left="103"/>
            </w:pPr>
            <w:r>
              <w:rPr>
                <w:rFonts w:ascii="Arial" w:hAnsi="Arial" w:eastAsia="Arial" w:cs="Arial"/>
                <w:sz w:val="18"/>
              </w:rPr>
              <w:t xml:space="preserve">Proper File Structure </w:t>
            </w:r>
          </w:p>
        </w:tc>
        <w:tc>
          <w:tcPr>
            <w:tcW w:w="31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F59E0BE">
            <w:pPr>
              <w:spacing w:after="0"/>
              <w:ind w:left="108" w:right="-50"/>
            </w:pPr>
            <w:r>
              <w:rPr>
                <w:rFonts w:ascii="Arial" w:hAnsi="Arial" w:eastAsia="Arial" w:cs="Arial"/>
                <w:sz w:val="18"/>
              </w:rPr>
              <w:t>Files and folders are logically organized</w:t>
            </w:r>
          </w:p>
        </w:tc>
        <w:tc>
          <w:tcPr>
            <w:tcW w:w="17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60FCFC8">
            <w:pPr>
              <w:spacing w:after="0"/>
              <w:ind w:left="63"/>
            </w:pPr>
            <w:r>
              <w:t>Yes</w:t>
            </w:r>
          </w:p>
        </w:tc>
        <w:tc>
          <w:tcPr>
            <w:tcW w:w="26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7A3281E">
            <w:pPr>
              <w:spacing w:after="0"/>
              <w:ind w:left="13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Project organized into templates, static, model, and app files</w:t>
            </w:r>
          </w:p>
        </w:tc>
      </w:tr>
      <w:tr w14:paraId="55CBE44C">
        <w:tblPrEx>
          <w:tblCellMar>
            <w:top w:w="55" w:type="dxa"/>
            <w:left w:w="0" w:type="dxa"/>
            <w:bottom w:w="0" w:type="dxa"/>
            <w:right w:w="0" w:type="dxa"/>
          </w:tblCellMar>
        </w:tblPrEx>
        <w:trPr>
          <w:trHeight w:val="640" w:hRule="atLeast"/>
        </w:trPr>
        <w:tc>
          <w:tcPr>
            <w:tcW w:w="5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7B6BA13">
            <w:pPr>
              <w:spacing w:after="0"/>
              <w:ind w:left="113"/>
            </w:pPr>
            <w:r>
              <w:rPr>
                <w:rFonts w:ascii="Arial" w:hAnsi="Arial" w:eastAsia="Arial" w:cs="Arial"/>
                <w:sz w:val="18"/>
              </w:rPr>
              <w:t xml:space="preserve">3 </w:t>
            </w:r>
          </w:p>
        </w:tc>
        <w:tc>
          <w:tcPr>
            <w:tcW w:w="22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80D4CC2">
            <w:pPr>
              <w:spacing w:after="0"/>
              <w:ind w:left="103" w:right="-41"/>
            </w:pPr>
            <w:r>
              <w:rPr>
                <w:rFonts w:ascii="Arial" w:hAnsi="Arial" w:eastAsia="Arial" w:cs="Arial"/>
                <w:sz w:val="18"/>
              </w:rPr>
              <w:t>Meaningful Variable Names</w:t>
            </w:r>
          </w:p>
        </w:tc>
        <w:tc>
          <w:tcPr>
            <w:tcW w:w="31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14690DC">
            <w:pPr>
              <w:spacing w:after="0"/>
              <w:ind w:left="108"/>
            </w:pPr>
            <w:r>
              <w:rPr>
                <w:rFonts w:ascii="Arial" w:hAnsi="Arial" w:eastAsia="Arial" w:cs="Arial"/>
                <w:sz w:val="18"/>
              </w:rPr>
              <w:t xml:space="preserve">Variables reflect their purpose clearly </w:t>
            </w:r>
          </w:p>
        </w:tc>
        <w:tc>
          <w:tcPr>
            <w:tcW w:w="17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B300E5B">
            <w:pPr>
              <w:spacing w:after="0"/>
              <w:ind w:left="18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Yes</w:t>
            </w:r>
          </w:p>
        </w:tc>
        <w:tc>
          <w:tcPr>
            <w:tcW w:w="26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9E78EF8">
            <w:pPr>
              <w:spacing w:after="0"/>
              <w:ind w:left="13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</w:t>
            </w:r>
          </w:p>
          <w:tbl>
            <w:tblPr>
              <w:tblStyle w:val="3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 w14:paraId="64C5BF41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23649570">
                  <w:pPr>
                    <w:spacing w:after="0"/>
                    <w:ind w:left="13"/>
                    <w:rPr>
                      <w:rFonts w:ascii="Times New Roman" w:hAnsi="Times New Roman" w:eastAsia="Times New Roman" w:cs="Times New Roman"/>
                      <w:sz w:val="18"/>
                    </w:rPr>
                  </w:pPr>
                </w:p>
              </w:tc>
            </w:tr>
          </w:tbl>
          <w:p w14:paraId="11470B17">
            <w:pPr>
              <w:spacing w:after="0"/>
              <w:ind w:left="13"/>
              <w:rPr>
                <w:rFonts w:ascii="Times New Roman" w:hAnsi="Times New Roman" w:eastAsia="Times New Roman" w:cs="Times New Roman"/>
                <w:vanish/>
                <w:sz w:val="18"/>
              </w:rPr>
            </w:pPr>
          </w:p>
          <w:tbl>
            <w:tblPr>
              <w:tblStyle w:val="3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440"/>
            </w:tblGrid>
            <w:tr w14:paraId="0F12A9AF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6D81291A">
                  <w:pPr>
                    <w:spacing w:after="0"/>
                    <w:rPr>
                      <w:rFonts w:ascii="Times New Roman" w:hAnsi="Times New Roman" w:eastAsia="Times New Roman" w:cs="Times New Roman"/>
                      <w:sz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</w:rPr>
                    <w:t>Easy to understand and maintain</w:t>
                  </w:r>
                </w:p>
              </w:tc>
            </w:tr>
          </w:tbl>
          <w:p w14:paraId="0DA38903">
            <w:pPr>
              <w:spacing w:after="0"/>
              <w:ind w:left="13"/>
            </w:pPr>
          </w:p>
        </w:tc>
      </w:tr>
      <w:tr w14:paraId="079B0A6D">
        <w:tblPrEx>
          <w:tblCellMar>
            <w:top w:w="55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5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A0217E5">
            <w:pPr>
              <w:spacing w:after="0"/>
              <w:ind w:left="113"/>
            </w:pPr>
            <w:r>
              <w:rPr>
                <w:rFonts w:ascii="Arial" w:hAnsi="Arial" w:eastAsia="Arial" w:cs="Arial"/>
                <w:sz w:val="18"/>
              </w:rPr>
              <w:t xml:space="preserve">4 </w:t>
            </w:r>
          </w:p>
        </w:tc>
        <w:tc>
          <w:tcPr>
            <w:tcW w:w="22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D5B6F55">
            <w:pPr>
              <w:spacing w:after="0"/>
              <w:ind w:left="103"/>
            </w:pPr>
            <w:r>
              <w:rPr>
                <w:rFonts w:ascii="Arial" w:hAnsi="Arial" w:eastAsia="Arial" w:cs="Arial"/>
                <w:sz w:val="18"/>
              </w:rPr>
              <w:t xml:space="preserve">Function / Method Names </w:t>
            </w:r>
          </w:p>
        </w:tc>
        <w:tc>
          <w:tcPr>
            <w:tcW w:w="31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7CAB9C5">
            <w:pPr>
              <w:spacing w:after="0"/>
              <w:ind w:left="108"/>
            </w:pPr>
            <w:r>
              <w:rPr>
                <w:rFonts w:ascii="Arial" w:hAnsi="Arial" w:eastAsia="Arial" w:cs="Arial"/>
                <w:sz w:val="18"/>
              </w:rPr>
              <w:t xml:space="preserve">Functions are descriptively named </w:t>
            </w:r>
          </w:p>
        </w:tc>
        <w:tc>
          <w:tcPr>
            <w:tcW w:w="17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7455C4A">
            <w:pPr>
              <w:spacing w:after="0"/>
              <w:ind w:left="18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Yes</w:t>
            </w:r>
          </w:p>
        </w:tc>
        <w:tc>
          <w:tcPr>
            <w:tcW w:w="26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AF22C52">
            <w:pPr>
              <w:spacing w:after="0"/>
              <w:ind w:left="13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Meaningful function names used</w:t>
            </w:r>
          </w:p>
        </w:tc>
      </w:tr>
      <w:tr w14:paraId="1E608342">
        <w:tblPrEx>
          <w:tblCellMar>
            <w:top w:w="55" w:type="dxa"/>
            <w:left w:w="0" w:type="dxa"/>
            <w:bottom w:w="0" w:type="dxa"/>
            <w:right w:w="0" w:type="dxa"/>
          </w:tblCellMar>
        </w:tblPrEx>
        <w:trPr>
          <w:trHeight w:val="640" w:hRule="atLeast"/>
        </w:trPr>
        <w:tc>
          <w:tcPr>
            <w:tcW w:w="5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1EBB9C2">
            <w:pPr>
              <w:spacing w:after="0"/>
              <w:ind w:left="113"/>
            </w:pPr>
            <w:r>
              <w:rPr>
                <w:rFonts w:ascii="Arial" w:hAnsi="Arial" w:eastAsia="Arial" w:cs="Arial"/>
                <w:sz w:val="18"/>
              </w:rPr>
              <w:t xml:space="preserve">5 </w:t>
            </w:r>
          </w:p>
        </w:tc>
        <w:tc>
          <w:tcPr>
            <w:tcW w:w="22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B42303A">
            <w:pPr>
              <w:spacing w:after="0"/>
              <w:ind w:left="103"/>
            </w:pPr>
            <w:r>
              <w:rPr>
                <w:rFonts w:ascii="Arial" w:hAnsi="Arial" w:eastAsia="Arial" w:cs="Arial"/>
                <w:sz w:val="18"/>
              </w:rPr>
              <w:t xml:space="preserve">Code Comments </w:t>
            </w:r>
          </w:p>
        </w:tc>
        <w:tc>
          <w:tcPr>
            <w:tcW w:w="31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540F85D">
            <w:pPr>
              <w:spacing w:after="0"/>
              <w:ind w:left="108" w:right="-30"/>
            </w:pPr>
            <w:r>
              <w:rPr>
                <w:rFonts w:ascii="Arial" w:hAnsi="Arial" w:eastAsia="Arial" w:cs="Arial"/>
                <w:sz w:val="18"/>
              </w:rPr>
              <w:t>Inline and block comments explain logic</w:t>
            </w:r>
          </w:p>
        </w:tc>
        <w:tc>
          <w:tcPr>
            <w:tcW w:w="17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884D2B7">
            <w:pPr>
              <w:spacing w:after="0"/>
              <w:ind w:left="78"/>
            </w:pPr>
            <w:r>
              <w:t>Yes</w:t>
            </w:r>
          </w:p>
        </w:tc>
        <w:tc>
          <w:tcPr>
            <w:tcW w:w="26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A948289">
            <w:pPr>
              <w:spacing w:after="0"/>
              <w:ind w:left="13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Comments added where necessary</w:t>
            </w:r>
          </w:p>
        </w:tc>
      </w:tr>
      <w:tr w14:paraId="08650849">
        <w:tblPrEx>
          <w:tblCellMar>
            <w:top w:w="55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5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7984B5F">
            <w:pPr>
              <w:spacing w:after="0"/>
              <w:ind w:left="113"/>
            </w:pPr>
            <w:r>
              <w:rPr>
                <w:rFonts w:ascii="Arial" w:hAnsi="Arial" w:eastAsia="Arial" w:cs="Arial"/>
                <w:sz w:val="18"/>
              </w:rPr>
              <w:t xml:space="preserve">6 </w:t>
            </w:r>
          </w:p>
        </w:tc>
        <w:tc>
          <w:tcPr>
            <w:tcW w:w="22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89077E5">
            <w:pPr>
              <w:spacing w:after="0"/>
              <w:ind w:left="103"/>
            </w:pPr>
            <w:r>
              <w:rPr>
                <w:rFonts w:ascii="Arial" w:hAnsi="Arial" w:eastAsia="Arial" w:cs="Arial"/>
                <w:sz w:val="18"/>
              </w:rPr>
              <w:t xml:space="preserve">Modular Design </w:t>
            </w:r>
          </w:p>
        </w:tc>
        <w:tc>
          <w:tcPr>
            <w:tcW w:w="31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95453BF">
            <w:pPr>
              <w:spacing w:after="0"/>
              <w:ind w:left="108" w:right="-20"/>
            </w:pPr>
            <w:r>
              <w:rPr>
                <w:rFonts w:ascii="Arial" w:hAnsi="Arial" w:eastAsia="Arial" w:cs="Arial"/>
                <w:sz w:val="18"/>
              </w:rPr>
              <w:t>Code is split into reusable functions/modules</w:t>
            </w:r>
          </w:p>
        </w:tc>
        <w:tc>
          <w:tcPr>
            <w:tcW w:w="17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31DB222">
            <w:pPr>
              <w:spacing w:after="0"/>
              <w:ind w:left="123"/>
            </w:pPr>
            <w:r>
              <w:t>Yes</w:t>
            </w:r>
          </w:p>
        </w:tc>
        <w:tc>
          <w:tcPr>
            <w:tcW w:w="26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547A3D5">
            <w:pPr>
              <w:spacing w:after="0"/>
              <w:ind w:left="13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Backend, frontend, and model separated</w:t>
            </w:r>
          </w:p>
        </w:tc>
      </w:tr>
      <w:tr w14:paraId="1BC20296">
        <w:tblPrEx>
          <w:tblCellMar>
            <w:top w:w="55" w:type="dxa"/>
            <w:left w:w="0" w:type="dxa"/>
            <w:bottom w:w="0" w:type="dxa"/>
            <w:right w:w="0" w:type="dxa"/>
          </w:tblCellMar>
        </w:tblPrEx>
        <w:trPr>
          <w:trHeight w:val="640" w:hRule="atLeast"/>
        </w:trPr>
        <w:tc>
          <w:tcPr>
            <w:tcW w:w="5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6FB8D32">
            <w:pPr>
              <w:spacing w:after="0"/>
              <w:ind w:left="113"/>
            </w:pPr>
            <w:r>
              <w:rPr>
                <w:rFonts w:ascii="Arial" w:hAnsi="Arial" w:eastAsia="Arial" w:cs="Arial"/>
                <w:sz w:val="18"/>
              </w:rPr>
              <w:t xml:space="preserve">7 </w:t>
            </w:r>
          </w:p>
        </w:tc>
        <w:tc>
          <w:tcPr>
            <w:tcW w:w="22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B64853E">
            <w:pPr>
              <w:spacing w:after="0"/>
              <w:ind w:left="103"/>
            </w:pPr>
            <w:r>
              <w:rPr>
                <w:rFonts w:ascii="Arial" w:hAnsi="Arial" w:eastAsia="Arial" w:cs="Arial"/>
                <w:sz w:val="18"/>
              </w:rPr>
              <w:t xml:space="preserve">No Redundant Code </w:t>
            </w:r>
          </w:p>
        </w:tc>
        <w:tc>
          <w:tcPr>
            <w:tcW w:w="31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A585956">
            <w:pPr>
              <w:spacing w:after="0"/>
              <w:ind w:left="108"/>
            </w:pPr>
            <w:r>
              <w:rPr>
                <w:rFonts w:ascii="Arial" w:hAnsi="Arial" w:eastAsia="Arial" w:cs="Arial"/>
                <w:sz w:val="18"/>
              </w:rPr>
              <w:t xml:space="preserve">Duplicate or unused code is removed </w:t>
            </w:r>
          </w:p>
        </w:tc>
        <w:tc>
          <w:tcPr>
            <w:tcW w:w="17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A6832D4">
            <w:pPr>
              <w:spacing w:after="0"/>
              <w:ind w:left="18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Yes</w:t>
            </w:r>
          </w:p>
        </w:tc>
        <w:tc>
          <w:tcPr>
            <w:tcW w:w="26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A72A8C8">
            <w:pPr>
              <w:spacing w:after="0"/>
              <w:ind w:left="13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Optimized implementation</w:t>
            </w:r>
          </w:p>
        </w:tc>
      </w:tr>
      <w:tr w14:paraId="6B064780">
        <w:tblPrEx>
          <w:tblCellMar>
            <w:top w:w="55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5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CE9E6C4">
            <w:pPr>
              <w:spacing w:after="0"/>
              <w:ind w:left="113"/>
            </w:pPr>
            <w:r>
              <w:rPr>
                <w:rFonts w:ascii="Arial" w:hAnsi="Arial" w:eastAsia="Arial" w:cs="Arial"/>
                <w:sz w:val="18"/>
              </w:rPr>
              <w:t xml:space="preserve">8 </w:t>
            </w:r>
          </w:p>
        </w:tc>
        <w:tc>
          <w:tcPr>
            <w:tcW w:w="22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446E8D6">
            <w:pPr>
              <w:spacing w:after="0"/>
              <w:ind w:left="103"/>
            </w:pPr>
            <w:r>
              <w:rPr>
                <w:rFonts w:ascii="Arial" w:hAnsi="Arial" w:eastAsia="Arial" w:cs="Arial"/>
                <w:sz w:val="18"/>
              </w:rPr>
              <w:t xml:space="preserve">Error Handling </w:t>
            </w:r>
          </w:p>
        </w:tc>
        <w:tc>
          <w:tcPr>
            <w:tcW w:w="31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F5F287F">
            <w:pPr>
              <w:spacing w:after="0"/>
              <w:ind w:left="108" w:right="-50"/>
            </w:pPr>
            <w:r>
              <w:rPr>
                <w:rFonts w:ascii="Arial" w:hAnsi="Arial" w:eastAsia="Arial" w:cs="Arial"/>
                <w:sz w:val="18"/>
              </w:rPr>
              <w:t>Exceptions and errors are handled gracefull</w:t>
            </w:r>
          </w:p>
        </w:tc>
        <w:tc>
          <w:tcPr>
            <w:tcW w:w="17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0A13FF1">
            <w:pPr>
              <w:spacing w:after="0"/>
              <w:ind w:left="63"/>
            </w:pPr>
            <w:r>
              <w:t>Yes</w:t>
            </w:r>
          </w:p>
        </w:tc>
        <w:tc>
          <w:tcPr>
            <w:tcW w:w="26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7B7817F">
            <w:pPr>
              <w:spacing w:after="0"/>
              <w:ind w:left="13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</w:t>
            </w:r>
          </w:p>
          <w:tbl>
            <w:tblPr>
              <w:tblStyle w:val="3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 w14:paraId="3BD9F356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65EFCEB5">
                  <w:pPr>
                    <w:spacing w:after="0"/>
                    <w:ind w:left="13"/>
                    <w:rPr>
                      <w:rFonts w:ascii="Times New Roman" w:hAnsi="Times New Roman" w:eastAsia="Times New Roman" w:cs="Times New Roman"/>
                      <w:sz w:val="18"/>
                    </w:rPr>
                  </w:pPr>
                </w:p>
              </w:tc>
            </w:tr>
          </w:tbl>
          <w:p w14:paraId="3358EE34">
            <w:pPr>
              <w:spacing w:after="0"/>
              <w:ind w:left="13"/>
              <w:rPr>
                <w:rFonts w:ascii="Times New Roman" w:hAnsi="Times New Roman" w:eastAsia="Times New Roman" w:cs="Times New Roman"/>
                <w:vanish/>
                <w:sz w:val="18"/>
              </w:rPr>
            </w:pPr>
          </w:p>
          <w:tbl>
            <w:tblPr>
              <w:tblStyle w:val="3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640"/>
            </w:tblGrid>
            <w:tr w14:paraId="0B167A4B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75B71110">
                  <w:pPr>
                    <w:spacing w:after="0"/>
                    <w:ind w:left="13"/>
                    <w:rPr>
                      <w:rFonts w:ascii="Times New Roman" w:hAnsi="Times New Roman" w:eastAsia="Times New Roman" w:cs="Times New Roman"/>
                      <w:sz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</w:rPr>
                    <w:t>Input validation and exception handling implemented</w:t>
                  </w:r>
                </w:p>
              </w:tc>
            </w:tr>
          </w:tbl>
          <w:p w14:paraId="651ED60B">
            <w:pPr>
              <w:spacing w:after="0"/>
              <w:ind w:left="13"/>
            </w:pPr>
          </w:p>
        </w:tc>
      </w:tr>
    </w:tbl>
    <w:p w14:paraId="6AF1DBBB">
      <w:pPr>
        <w:spacing w:after="0"/>
      </w:pPr>
      <w:r>
        <w:rPr>
          <w:rFonts w:ascii="Arial" w:hAnsi="Arial" w:eastAsia="Arial" w:cs="Arial"/>
          <w:b/>
        </w:rPr>
        <w:t xml:space="preserve"> </w:t>
      </w:r>
    </w:p>
    <w:p w14:paraId="5B8773DE">
      <w:pPr>
        <w:spacing w:after="0"/>
      </w:pPr>
      <w:r>
        <w:rPr>
          <w:rFonts w:ascii="Arial" w:hAnsi="Arial" w:eastAsia="Arial" w:cs="Arial"/>
          <w:b/>
        </w:rPr>
        <w:t xml:space="preserve"> </w:t>
      </w:r>
    </w:p>
    <w:p w14:paraId="75F8945C">
      <w:pPr>
        <w:spacing w:after="0"/>
        <w:ind w:left="535" w:hanging="10"/>
        <w:rPr>
          <w:rFonts w:ascii="Arial" w:hAnsi="Arial" w:eastAsia="Arial" w:cs="Arial"/>
          <w:b/>
          <w:sz w:val="24"/>
        </w:rPr>
      </w:pPr>
    </w:p>
    <w:p w14:paraId="7DEF92D6">
      <w:pPr>
        <w:spacing w:after="0"/>
        <w:ind w:left="535" w:hanging="10"/>
        <w:rPr>
          <w:rFonts w:ascii="Arial" w:hAnsi="Arial" w:eastAsia="Arial" w:cs="Arial"/>
          <w:b/>
        </w:rPr>
      </w:pPr>
    </w:p>
    <w:p w14:paraId="7674EAE1">
      <w:pPr>
        <w:spacing w:after="0"/>
        <w:ind w:left="535" w:hanging="10"/>
      </w:pPr>
      <w:r>
        <w:rPr>
          <w:rFonts w:ascii="Arial" w:hAnsi="Arial" w:eastAsia="Arial" w:cs="Arial"/>
          <w:b/>
        </w:rPr>
        <w:t xml:space="preserve">Reusable Components / Modules: </w:t>
      </w:r>
    </w:p>
    <w:tbl>
      <w:tblPr>
        <w:tblStyle w:val="4"/>
        <w:tblW w:w="10320" w:type="dxa"/>
        <w:tblInd w:w="82" w:type="dxa"/>
        <w:tblLayout w:type="autofit"/>
        <w:tblCellMar>
          <w:top w:w="50" w:type="dxa"/>
          <w:left w:w="13" w:type="dxa"/>
          <w:bottom w:w="0" w:type="dxa"/>
          <w:right w:w="0" w:type="dxa"/>
        </w:tblCellMar>
      </w:tblPr>
      <w:tblGrid>
        <w:gridCol w:w="580"/>
        <w:gridCol w:w="2540"/>
        <w:gridCol w:w="1980"/>
        <w:gridCol w:w="2560"/>
        <w:gridCol w:w="2660"/>
      </w:tblGrid>
      <w:tr w14:paraId="5A5FD302">
        <w:tblPrEx>
          <w:tblCellMar>
            <w:top w:w="50" w:type="dxa"/>
            <w:left w:w="13" w:type="dxa"/>
            <w:bottom w:w="0" w:type="dxa"/>
            <w:right w:w="0" w:type="dxa"/>
          </w:tblCellMar>
        </w:tblPrEx>
        <w:trPr>
          <w:trHeight w:val="880" w:hRule="atLeast"/>
        </w:trPr>
        <w:tc>
          <w:tcPr>
            <w:tcW w:w="5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E63B4C4">
            <w:pPr>
              <w:spacing w:after="0"/>
              <w:ind w:left="10"/>
            </w:pPr>
            <w:r>
              <w:rPr>
                <w:rFonts w:ascii="Arial" w:hAnsi="Arial" w:eastAsia="Arial" w:cs="Arial"/>
                <w:b/>
                <w:sz w:val="18"/>
              </w:rPr>
              <w:t xml:space="preserve"> </w:t>
            </w:r>
          </w:p>
          <w:p w14:paraId="521ACD4C">
            <w:pPr>
              <w:spacing w:after="0"/>
              <w:ind w:left="100"/>
            </w:pPr>
            <w:r>
              <w:rPr>
                <w:rFonts w:ascii="Arial" w:hAnsi="Arial" w:eastAsia="Arial" w:cs="Arial"/>
                <w:b/>
                <w:sz w:val="18"/>
              </w:rPr>
              <w:t xml:space="preserve">S.No </w:t>
            </w:r>
          </w:p>
        </w:tc>
        <w:tc>
          <w:tcPr>
            <w:tcW w:w="25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942AD74">
            <w:pPr>
              <w:spacing w:after="0"/>
            </w:pPr>
            <w:r>
              <w:rPr>
                <w:rFonts w:ascii="Arial" w:hAnsi="Arial" w:eastAsia="Arial" w:cs="Arial"/>
                <w:b/>
                <w:sz w:val="18"/>
              </w:rPr>
              <w:t xml:space="preserve"> </w:t>
            </w:r>
          </w:p>
          <w:p w14:paraId="3E053AF8">
            <w:pPr>
              <w:spacing w:after="0"/>
              <w:ind w:left="90"/>
            </w:pPr>
            <w:r>
              <w:rPr>
                <w:rFonts w:ascii="Arial" w:hAnsi="Arial" w:eastAsia="Arial" w:cs="Arial"/>
                <w:b/>
                <w:sz w:val="18"/>
              </w:rPr>
              <w:t xml:space="preserve">Component / Module Name </w:t>
            </w:r>
          </w:p>
        </w:tc>
        <w:tc>
          <w:tcPr>
            <w:tcW w:w="19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9B41149">
            <w:pPr>
              <w:spacing w:after="0"/>
              <w:ind w:left="10"/>
            </w:pPr>
            <w:r>
              <w:rPr>
                <w:rFonts w:ascii="Arial" w:hAnsi="Arial" w:eastAsia="Arial" w:cs="Arial"/>
                <w:b/>
                <w:sz w:val="18"/>
              </w:rPr>
              <w:t xml:space="preserve"> </w:t>
            </w:r>
          </w:p>
          <w:p w14:paraId="3C080B84">
            <w:pPr>
              <w:spacing w:after="0"/>
              <w:ind w:left="115" w:right="-45"/>
            </w:pPr>
            <w:r>
              <w:rPr>
                <w:rFonts w:ascii="Arial" w:hAnsi="Arial" w:eastAsia="Arial" w:cs="Arial"/>
                <w:b/>
                <w:sz w:val="18"/>
              </w:rPr>
              <w:t>Language / Technology</w:t>
            </w:r>
          </w:p>
        </w:tc>
        <w:tc>
          <w:tcPr>
            <w:tcW w:w="2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BAE934F">
            <w:pPr>
              <w:spacing w:after="0"/>
              <w:ind w:left="10"/>
            </w:pPr>
            <w:r>
              <w:rPr>
                <w:rFonts w:ascii="Arial" w:hAnsi="Arial" w:eastAsia="Arial" w:cs="Arial"/>
                <w:b/>
                <w:sz w:val="18"/>
              </w:rPr>
              <w:t xml:space="preserve"> </w:t>
            </w:r>
          </w:p>
          <w:p w14:paraId="1355F4B3">
            <w:pPr>
              <w:spacing w:after="0"/>
              <w:ind w:left="40"/>
            </w:pPr>
            <w:r>
              <w:rPr>
                <w:rFonts w:ascii="Arial" w:hAnsi="Arial" w:eastAsia="Arial" w:cs="Arial"/>
                <w:b/>
                <w:sz w:val="18"/>
              </w:rPr>
              <w:t xml:space="preserve">Where Reused </w:t>
            </w:r>
          </w:p>
        </w:tc>
        <w:tc>
          <w:tcPr>
            <w:tcW w:w="26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39936F0">
            <w:pPr>
              <w:spacing w:after="16"/>
              <w:ind w:left="105"/>
            </w:pPr>
            <w:r>
              <w:rPr>
                <w:rFonts w:ascii="Arial" w:hAnsi="Arial" w:eastAsia="Arial" w:cs="Arial"/>
                <w:b/>
                <w:sz w:val="18"/>
              </w:rPr>
              <w:t xml:space="preserve">Reusability Level </w:t>
            </w:r>
          </w:p>
          <w:p w14:paraId="07DD9312">
            <w:pPr>
              <w:spacing w:after="0"/>
              <w:ind w:left="105"/>
            </w:pPr>
            <w:r>
              <w:rPr>
                <w:rFonts w:ascii="Arial" w:hAnsi="Arial" w:eastAsia="Arial" w:cs="Arial"/>
                <w:b/>
                <w:sz w:val="18"/>
              </w:rPr>
              <w:t xml:space="preserve">(High / Medium / Low) </w:t>
            </w:r>
          </w:p>
        </w:tc>
      </w:tr>
      <w:tr w14:paraId="7F5159FD">
        <w:tblPrEx>
          <w:tblCellMar>
            <w:top w:w="50" w:type="dxa"/>
            <w:left w:w="13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5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92ED9C8">
            <w:pPr>
              <w:spacing w:after="0"/>
              <w:ind w:left="100"/>
            </w:pPr>
            <w:r>
              <w:rPr>
                <w:rFonts w:ascii="Arial" w:hAnsi="Arial" w:eastAsia="Arial" w:cs="Arial"/>
                <w:sz w:val="18"/>
              </w:rPr>
              <w:t xml:space="preserve">1 </w:t>
            </w:r>
          </w:p>
        </w:tc>
        <w:tc>
          <w:tcPr>
            <w:tcW w:w="25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5659045">
            <w:pPr>
              <w:spacing w:after="0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>app.py</w:t>
            </w:r>
          </w:p>
        </w:tc>
        <w:tc>
          <w:tcPr>
            <w:tcW w:w="19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45C6CE7">
            <w:pPr>
              <w:spacing w:after="0"/>
              <w:ind w:left="10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>Python, Flask</w:t>
            </w:r>
          </w:p>
        </w:tc>
        <w:tc>
          <w:tcPr>
            <w:tcW w:w="2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8CA987D">
            <w:pPr>
              <w:spacing w:after="0"/>
              <w:ind w:left="10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>Backend request handling</w:t>
            </w:r>
          </w:p>
        </w:tc>
        <w:tc>
          <w:tcPr>
            <w:tcW w:w="26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F489A39">
            <w:pPr>
              <w:tabs>
                <w:tab w:val="left" w:pos="813"/>
              </w:tabs>
              <w:spacing w:after="0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>High</w:t>
            </w:r>
          </w:p>
        </w:tc>
      </w:tr>
      <w:tr w14:paraId="3EB27457">
        <w:tblPrEx>
          <w:tblCellMar>
            <w:top w:w="50" w:type="dxa"/>
            <w:left w:w="13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5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5FCB394">
            <w:pPr>
              <w:spacing w:after="0"/>
              <w:ind w:left="100"/>
              <w:rPr>
                <w:rFonts w:ascii="Arial" w:hAnsi="Arial" w:eastAsia="Arial" w:cs="Arial"/>
                <w:sz w:val="18"/>
              </w:rPr>
            </w:pPr>
            <w:r>
              <w:rPr>
                <w:rFonts w:ascii="Arial" w:hAnsi="Arial" w:eastAsia="Arial" w:cs="Arial"/>
                <w:sz w:val="18"/>
              </w:rPr>
              <w:t>2</w:t>
            </w:r>
          </w:p>
        </w:tc>
        <w:tc>
          <w:tcPr>
            <w:tcW w:w="25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A821B6B">
            <w:pPr>
              <w:spacing w:after="0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model.pkl</w:t>
            </w:r>
          </w:p>
        </w:tc>
        <w:tc>
          <w:tcPr>
            <w:tcW w:w="19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C62ABDD">
            <w:pPr>
              <w:spacing w:after="0"/>
              <w:ind w:left="10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Scikit-learn, Joblib</w:t>
            </w:r>
          </w:p>
        </w:tc>
        <w:tc>
          <w:tcPr>
            <w:tcW w:w="2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0682EE0">
            <w:pPr>
              <w:spacing w:after="0"/>
              <w:ind w:left="10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Prediction module</w:t>
            </w:r>
          </w:p>
        </w:tc>
        <w:tc>
          <w:tcPr>
            <w:tcW w:w="26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7DB2F4D">
            <w:pPr>
              <w:spacing w:after="0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High</w:t>
            </w:r>
          </w:p>
        </w:tc>
      </w:tr>
      <w:tr w14:paraId="42369304">
        <w:tblPrEx>
          <w:tblCellMar>
            <w:top w:w="50" w:type="dxa"/>
            <w:left w:w="13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5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C23C6B2">
            <w:pPr>
              <w:spacing w:after="0"/>
              <w:ind w:left="100"/>
              <w:rPr>
                <w:rFonts w:ascii="Arial" w:hAnsi="Arial" w:eastAsia="Arial" w:cs="Arial"/>
                <w:sz w:val="18"/>
              </w:rPr>
            </w:pPr>
            <w:r>
              <w:rPr>
                <w:rFonts w:ascii="Arial" w:hAnsi="Arial" w:eastAsia="Arial" w:cs="Arial"/>
                <w:sz w:val="18"/>
              </w:rPr>
              <w:t>3</w:t>
            </w:r>
          </w:p>
        </w:tc>
        <w:tc>
          <w:tcPr>
            <w:tcW w:w="25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38A8883">
            <w:pPr>
              <w:spacing w:after="0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index.html</w:t>
            </w:r>
          </w:p>
        </w:tc>
        <w:tc>
          <w:tcPr>
            <w:tcW w:w="19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4A3C827">
            <w:pPr>
              <w:spacing w:after="0"/>
              <w:ind w:left="10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HTML5</w:t>
            </w:r>
          </w:p>
        </w:tc>
        <w:tc>
          <w:tcPr>
            <w:tcW w:w="2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A4273B4">
            <w:pPr>
              <w:spacing w:after="0"/>
              <w:ind w:left="10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User Interface</w:t>
            </w:r>
          </w:p>
        </w:tc>
        <w:tc>
          <w:tcPr>
            <w:tcW w:w="26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25DC40A">
            <w:pPr>
              <w:spacing w:after="0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High</w:t>
            </w:r>
          </w:p>
        </w:tc>
      </w:tr>
      <w:tr w14:paraId="30E95571">
        <w:tblPrEx>
          <w:tblCellMar>
            <w:top w:w="50" w:type="dxa"/>
            <w:left w:w="13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5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F7686C8">
            <w:pPr>
              <w:spacing w:after="0"/>
              <w:ind w:left="100"/>
              <w:rPr>
                <w:rFonts w:ascii="Arial" w:hAnsi="Arial" w:eastAsia="Arial" w:cs="Arial"/>
                <w:sz w:val="18"/>
              </w:rPr>
            </w:pPr>
            <w:r>
              <w:rPr>
                <w:rFonts w:ascii="Arial" w:hAnsi="Arial" w:eastAsia="Arial" w:cs="Arial"/>
                <w:sz w:val="18"/>
              </w:rPr>
              <w:t>4</w:t>
            </w:r>
          </w:p>
        </w:tc>
        <w:tc>
          <w:tcPr>
            <w:tcW w:w="25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11D734F">
            <w:pPr>
              <w:spacing w:after="0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style.css</w:t>
            </w:r>
          </w:p>
        </w:tc>
        <w:tc>
          <w:tcPr>
            <w:tcW w:w="19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1DD7093">
            <w:pPr>
              <w:spacing w:after="0"/>
              <w:ind w:left="10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CSS3</w:t>
            </w:r>
          </w:p>
        </w:tc>
        <w:tc>
          <w:tcPr>
            <w:tcW w:w="2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tbl>
            <w:tblPr>
              <w:tblStyle w:val="3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 w14:paraId="14BACF5E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5344E2BA">
                  <w:pPr>
                    <w:spacing w:after="0"/>
                    <w:ind w:left="10"/>
                    <w:rPr>
                      <w:rFonts w:ascii="Times New Roman" w:hAnsi="Times New Roman" w:eastAsia="Times New Roman" w:cs="Times New Roman"/>
                      <w:sz w:val="18"/>
                    </w:rPr>
                  </w:pPr>
                </w:p>
              </w:tc>
            </w:tr>
          </w:tbl>
          <w:p w14:paraId="5DB1FBCC">
            <w:pPr>
              <w:spacing w:after="0"/>
              <w:ind w:left="10"/>
              <w:rPr>
                <w:rFonts w:ascii="Times New Roman" w:hAnsi="Times New Roman" w:eastAsia="Times New Roman" w:cs="Times New Roman"/>
                <w:vanish/>
                <w:sz w:val="18"/>
              </w:rPr>
            </w:pPr>
          </w:p>
          <w:tbl>
            <w:tblPr>
              <w:tblStyle w:val="3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761"/>
            </w:tblGrid>
            <w:tr w14:paraId="2C6F79B4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1015B939">
                  <w:pPr>
                    <w:spacing w:after="0"/>
                    <w:ind w:left="10"/>
                    <w:rPr>
                      <w:rFonts w:ascii="Times New Roman" w:hAnsi="Times New Roman" w:eastAsia="Times New Roman" w:cs="Times New Roman"/>
                      <w:sz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</w:rPr>
                    <w:t>Web page styling</w:t>
                  </w:r>
                </w:p>
              </w:tc>
            </w:tr>
          </w:tbl>
          <w:p w14:paraId="273466D5">
            <w:pPr>
              <w:spacing w:after="0"/>
              <w:ind w:left="10"/>
              <w:rPr>
                <w:rFonts w:ascii="Times New Roman" w:hAnsi="Times New Roman" w:eastAsia="Times New Roman" w:cs="Times New Roman"/>
                <w:sz w:val="18"/>
              </w:rPr>
            </w:pPr>
          </w:p>
        </w:tc>
        <w:tc>
          <w:tcPr>
            <w:tcW w:w="26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059D266">
            <w:pPr>
              <w:spacing w:after="0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High</w:t>
            </w:r>
          </w:p>
        </w:tc>
      </w:tr>
      <w:tr w14:paraId="57961132">
        <w:tblPrEx>
          <w:tblCellMar>
            <w:top w:w="50" w:type="dxa"/>
            <w:left w:w="13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5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C38D202">
            <w:pPr>
              <w:spacing w:after="0"/>
              <w:ind w:left="100"/>
              <w:rPr>
                <w:rFonts w:ascii="Arial" w:hAnsi="Arial" w:eastAsia="Arial" w:cs="Arial"/>
                <w:sz w:val="18"/>
              </w:rPr>
            </w:pPr>
            <w:r>
              <w:rPr>
                <w:rFonts w:ascii="Arial" w:hAnsi="Arial" w:eastAsia="Arial" w:cs="Arial"/>
                <w:sz w:val="18"/>
              </w:rPr>
              <w:t>5</w:t>
            </w:r>
          </w:p>
        </w:tc>
        <w:tc>
          <w:tcPr>
            <w:tcW w:w="25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tbl>
            <w:tblPr>
              <w:tblStyle w:val="3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 w14:paraId="17A3069F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6FEAA403">
                  <w:pPr>
                    <w:spacing w:after="0"/>
                    <w:rPr>
                      <w:rFonts w:ascii="Times New Roman" w:hAnsi="Times New Roman" w:eastAsia="Times New Roman" w:cs="Times New Roman"/>
                      <w:sz w:val="18"/>
                    </w:rPr>
                  </w:pPr>
                </w:p>
              </w:tc>
            </w:tr>
          </w:tbl>
          <w:p w14:paraId="6441BB3B">
            <w:pPr>
              <w:spacing w:after="0"/>
              <w:rPr>
                <w:rFonts w:ascii="Times New Roman" w:hAnsi="Times New Roman" w:eastAsia="Times New Roman" w:cs="Times New Roman"/>
                <w:vanish/>
                <w:sz w:val="18"/>
              </w:rPr>
            </w:pPr>
          </w:p>
          <w:tbl>
            <w:tblPr>
              <w:tblStyle w:val="3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137"/>
            </w:tblGrid>
            <w:tr w14:paraId="6FBDFA05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48B8AC7C">
                  <w:pPr>
                    <w:spacing w:after="0"/>
                    <w:rPr>
                      <w:rFonts w:ascii="Times New Roman" w:hAnsi="Times New Roman" w:eastAsia="Times New Roman" w:cs="Times New Roman"/>
                      <w:sz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</w:rPr>
                    <w:t>prediction() Function</w:t>
                  </w:r>
                </w:p>
              </w:tc>
            </w:tr>
          </w:tbl>
          <w:p w14:paraId="4ADD5DE8">
            <w:pPr>
              <w:spacing w:after="0"/>
              <w:rPr>
                <w:rFonts w:ascii="Times New Roman" w:hAnsi="Times New Roman" w:eastAsia="Times New Roman" w:cs="Times New Roman"/>
                <w:sz w:val="18"/>
              </w:rPr>
            </w:pPr>
          </w:p>
        </w:tc>
        <w:tc>
          <w:tcPr>
            <w:tcW w:w="19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9687C8D">
            <w:pPr>
              <w:spacing w:after="0"/>
              <w:ind w:left="10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Python</w:t>
            </w:r>
          </w:p>
        </w:tc>
        <w:tc>
          <w:tcPr>
            <w:tcW w:w="2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87EFCF3">
            <w:pPr>
              <w:spacing w:after="0"/>
              <w:ind w:left="10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Credit card approval prediction</w:t>
            </w:r>
          </w:p>
        </w:tc>
        <w:tc>
          <w:tcPr>
            <w:tcW w:w="26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ABAB3F2">
            <w:pPr>
              <w:spacing w:after="0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High</w:t>
            </w:r>
          </w:p>
        </w:tc>
      </w:tr>
    </w:tbl>
    <w:p w14:paraId="6EF64494">
      <w:pPr>
        <w:spacing w:after="0"/>
      </w:pPr>
      <w:r>
        <w:rPr>
          <w:rFonts w:ascii="Times New Roman" w:hAnsi="Times New Roman" w:eastAsia="Times New Roman" w:cs="Times New Roman"/>
          <w:sz w:val="18"/>
        </w:rPr>
        <w:t xml:space="preserve"> </w:t>
      </w:r>
    </w:p>
    <w:p w14:paraId="1CB2B033">
      <w:pPr>
        <w:spacing w:after="0"/>
      </w:pPr>
      <w:r>
        <w:rPr>
          <w:rFonts w:ascii="Arial" w:hAnsi="Arial" w:eastAsia="Arial" w:cs="Arial"/>
          <w:b/>
          <w:sz w:val="5"/>
        </w:rPr>
        <w:t xml:space="preserve"> </w:t>
      </w:r>
    </w:p>
    <w:p w14:paraId="0E1E684D">
      <w:pPr>
        <w:spacing w:after="0"/>
      </w:pPr>
      <w:r>
        <w:rPr>
          <w:rFonts w:ascii="Arial" w:hAnsi="Arial" w:eastAsia="Arial" w:cs="Arial"/>
          <w:b/>
        </w:rPr>
        <w:t xml:space="preserve"> </w:t>
      </w:r>
    </w:p>
    <w:p w14:paraId="3F94084C">
      <w:pPr>
        <w:spacing w:after="0"/>
        <w:ind w:right="5602"/>
        <w:jc w:val="right"/>
      </w:pPr>
      <w:r>
        <w:rPr>
          <w:rFonts w:ascii="Arial" w:hAnsi="Arial" w:eastAsia="Arial" w:cs="Arial"/>
          <w:b/>
        </w:rPr>
        <w:t xml:space="preserve">Overall Code Quality Assessment: </w:t>
      </w:r>
    </w:p>
    <w:tbl>
      <w:tblPr>
        <w:tblStyle w:val="4"/>
        <w:tblW w:w="10320" w:type="dxa"/>
        <w:tblInd w:w="82" w:type="dxa"/>
        <w:tblLayout w:type="autofit"/>
        <w:tblCellMar>
          <w:top w:w="52" w:type="dxa"/>
          <w:left w:w="13" w:type="dxa"/>
          <w:bottom w:w="0" w:type="dxa"/>
          <w:right w:w="115" w:type="dxa"/>
        </w:tblCellMar>
      </w:tblPr>
      <w:tblGrid>
        <w:gridCol w:w="2840"/>
        <w:gridCol w:w="1700"/>
        <w:gridCol w:w="5780"/>
      </w:tblGrid>
      <w:tr w14:paraId="421DFE9B">
        <w:tblPrEx>
          <w:tblCellMar>
            <w:top w:w="52" w:type="dxa"/>
            <w:left w:w="13" w:type="dxa"/>
            <w:bottom w:w="0" w:type="dxa"/>
            <w:right w:w="115" w:type="dxa"/>
          </w:tblCellMar>
        </w:tblPrEx>
        <w:trPr>
          <w:trHeight w:val="560" w:hRule="atLeast"/>
        </w:trPr>
        <w:tc>
          <w:tcPr>
            <w:tcW w:w="28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D0F1989">
            <w:pPr>
              <w:spacing w:after="0"/>
              <w:ind w:left="100"/>
            </w:pPr>
            <w:r>
              <w:rPr>
                <w:rFonts w:ascii="Arial" w:hAnsi="Arial" w:eastAsia="Arial" w:cs="Arial"/>
                <w:b/>
                <w:sz w:val="18"/>
              </w:rPr>
              <w:t xml:space="preserve">Aspect </w:t>
            </w:r>
          </w:p>
        </w:tc>
        <w:tc>
          <w:tcPr>
            <w:tcW w:w="17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7537303">
            <w:pPr>
              <w:spacing w:after="0"/>
              <w:ind w:left="95"/>
            </w:pPr>
            <w:r>
              <w:rPr>
                <w:rFonts w:ascii="Arial" w:hAnsi="Arial" w:eastAsia="Arial" w:cs="Arial"/>
                <w:b/>
                <w:sz w:val="18"/>
              </w:rPr>
              <w:t xml:space="preserve">Rating (1-5) </w:t>
            </w:r>
          </w:p>
        </w:tc>
        <w:tc>
          <w:tcPr>
            <w:tcW w:w="57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770168E">
            <w:pPr>
              <w:spacing w:after="0"/>
              <w:ind w:left="90"/>
            </w:pPr>
            <w:r>
              <w:rPr>
                <w:rFonts w:ascii="Arial" w:hAnsi="Arial" w:eastAsia="Arial" w:cs="Arial"/>
                <w:b/>
                <w:sz w:val="18"/>
              </w:rPr>
              <w:t xml:space="preserve">Comments </w:t>
            </w:r>
          </w:p>
        </w:tc>
      </w:tr>
      <w:tr w14:paraId="3E805611">
        <w:tblPrEx>
          <w:tblCellMar>
            <w:top w:w="52" w:type="dxa"/>
            <w:left w:w="13" w:type="dxa"/>
            <w:bottom w:w="0" w:type="dxa"/>
            <w:right w:w="115" w:type="dxa"/>
          </w:tblCellMar>
        </w:tblPrEx>
        <w:trPr>
          <w:trHeight w:val="540" w:hRule="atLeast"/>
        </w:trPr>
        <w:tc>
          <w:tcPr>
            <w:tcW w:w="28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3BD62EB">
            <w:pPr>
              <w:spacing w:after="0"/>
              <w:ind w:left="100"/>
            </w:pPr>
            <w:r>
              <w:rPr>
                <w:rFonts w:ascii="Arial" w:hAnsi="Arial" w:eastAsia="Arial" w:cs="Arial"/>
                <w:sz w:val="18"/>
              </w:rPr>
              <w:t xml:space="preserve">Code Layout &amp; Structure </w:t>
            </w:r>
          </w:p>
        </w:tc>
        <w:tc>
          <w:tcPr>
            <w:tcW w:w="17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3888658">
            <w:pPr>
              <w:spacing w:after="0"/>
              <w:ind w:left="5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5</w:t>
            </w:r>
          </w:p>
        </w:tc>
        <w:tc>
          <w:tcPr>
            <w:tcW w:w="57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796C7EC">
            <w:pPr>
              <w:spacing w:after="0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Well-organized project structure</w:t>
            </w:r>
          </w:p>
        </w:tc>
      </w:tr>
      <w:tr w14:paraId="5E745486">
        <w:tblPrEx>
          <w:tblCellMar>
            <w:top w:w="52" w:type="dxa"/>
            <w:left w:w="13" w:type="dxa"/>
            <w:bottom w:w="0" w:type="dxa"/>
            <w:right w:w="115" w:type="dxa"/>
          </w:tblCellMar>
        </w:tblPrEx>
        <w:trPr>
          <w:trHeight w:val="560" w:hRule="atLeast"/>
        </w:trPr>
        <w:tc>
          <w:tcPr>
            <w:tcW w:w="28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C729FE4">
            <w:pPr>
              <w:spacing w:after="0"/>
              <w:ind w:left="100"/>
            </w:pPr>
            <w:r>
              <w:rPr>
                <w:rFonts w:ascii="Arial" w:hAnsi="Arial" w:eastAsia="Arial" w:cs="Arial"/>
                <w:sz w:val="18"/>
              </w:rPr>
              <w:t xml:space="preserve">Readability </w:t>
            </w:r>
          </w:p>
        </w:tc>
        <w:tc>
          <w:tcPr>
            <w:tcW w:w="17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46CE63D">
            <w:pPr>
              <w:spacing w:after="0"/>
              <w:ind w:left="5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5</w:t>
            </w:r>
          </w:p>
        </w:tc>
        <w:tc>
          <w:tcPr>
            <w:tcW w:w="57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AB932B6">
            <w:pPr>
              <w:spacing w:after="0"/>
              <w:rPr>
                <w:rFonts w:ascii="Times New Roman" w:hAnsi="Times New Roman" w:eastAsia="Times New Roman" w:cs="Times New Roman"/>
                <w:vanish/>
                <w:sz w:val="18"/>
              </w:rPr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</w:t>
            </w:r>
          </w:p>
          <w:tbl>
            <w:tblPr>
              <w:tblStyle w:val="3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683"/>
            </w:tblGrid>
            <w:tr w14:paraId="5942234A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7DDB185A">
                  <w:pPr>
                    <w:spacing w:after="0"/>
                    <w:rPr>
                      <w:rFonts w:ascii="Times New Roman" w:hAnsi="Times New Roman" w:eastAsia="Times New Roman" w:cs="Times New Roman"/>
                      <w:sz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</w:rPr>
                    <w:t>Clear and meaningful code</w:t>
                  </w:r>
                </w:p>
              </w:tc>
            </w:tr>
          </w:tbl>
          <w:p w14:paraId="50C98807">
            <w:pPr>
              <w:spacing w:after="0"/>
            </w:pPr>
          </w:p>
        </w:tc>
      </w:tr>
      <w:tr w14:paraId="5596B6F6">
        <w:tblPrEx>
          <w:tblCellMar>
            <w:top w:w="52" w:type="dxa"/>
            <w:left w:w="13" w:type="dxa"/>
            <w:bottom w:w="0" w:type="dxa"/>
            <w:right w:w="115" w:type="dxa"/>
          </w:tblCellMar>
        </w:tblPrEx>
        <w:trPr>
          <w:trHeight w:val="560" w:hRule="atLeast"/>
        </w:trPr>
        <w:tc>
          <w:tcPr>
            <w:tcW w:w="28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FDB8CAC">
            <w:pPr>
              <w:spacing w:after="0"/>
              <w:ind w:left="100"/>
            </w:pPr>
            <w:r>
              <w:rPr>
                <w:rFonts w:ascii="Arial" w:hAnsi="Arial" w:eastAsia="Arial" w:cs="Arial"/>
                <w:sz w:val="18"/>
              </w:rPr>
              <w:t xml:space="preserve">Reusability </w:t>
            </w:r>
          </w:p>
        </w:tc>
        <w:tc>
          <w:tcPr>
            <w:tcW w:w="17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4B05CDB">
            <w:pPr>
              <w:spacing w:after="0"/>
              <w:ind w:left="5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5</w:t>
            </w:r>
          </w:p>
        </w:tc>
        <w:tc>
          <w:tcPr>
            <w:tcW w:w="57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CE70424">
            <w:pPr>
              <w:spacing w:after="0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>Modules can be reused easily</w:t>
            </w:r>
          </w:p>
        </w:tc>
      </w:tr>
      <w:tr w14:paraId="63265B7A">
        <w:tblPrEx>
          <w:tblCellMar>
            <w:top w:w="52" w:type="dxa"/>
            <w:left w:w="13" w:type="dxa"/>
            <w:bottom w:w="0" w:type="dxa"/>
            <w:right w:w="115" w:type="dxa"/>
          </w:tblCellMar>
        </w:tblPrEx>
        <w:trPr>
          <w:trHeight w:val="560" w:hRule="atLeast"/>
        </w:trPr>
        <w:tc>
          <w:tcPr>
            <w:tcW w:w="28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1F5EC10">
            <w:pPr>
              <w:spacing w:after="0"/>
              <w:ind w:left="100"/>
            </w:pPr>
            <w:r>
              <w:rPr>
                <w:rFonts w:ascii="Arial" w:hAnsi="Arial" w:eastAsia="Arial" w:cs="Arial"/>
                <w:sz w:val="18"/>
              </w:rPr>
              <w:t xml:space="preserve">Documentation / Comments </w:t>
            </w:r>
          </w:p>
        </w:tc>
        <w:tc>
          <w:tcPr>
            <w:tcW w:w="17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26DDC7C">
            <w:pPr>
              <w:spacing w:after="0"/>
              <w:ind w:left="5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5</w:t>
            </w:r>
          </w:p>
        </w:tc>
        <w:tc>
          <w:tcPr>
            <w:tcW w:w="57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BB03D23">
            <w:pPr>
              <w:tabs>
                <w:tab w:val="left" w:pos="2160"/>
              </w:tabs>
              <w:spacing w:after="0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>Sufficient comments provided</w:t>
            </w:r>
          </w:p>
        </w:tc>
      </w:tr>
      <w:tr w14:paraId="385F5B81">
        <w:tblPrEx>
          <w:tblCellMar>
            <w:top w:w="52" w:type="dxa"/>
            <w:left w:w="13" w:type="dxa"/>
            <w:bottom w:w="0" w:type="dxa"/>
            <w:right w:w="115" w:type="dxa"/>
          </w:tblCellMar>
        </w:tblPrEx>
        <w:trPr>
          <w:trHeight w:val="540" w:hRule="atLeast"/>
        </w:trPr>
        <w:tc>
          <w:tcPr>
            <w:tcW w:w="28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1904996">
            <w:pPr>
              <w:spacing w:after="0"/>
              <w:ind w:left="100"/>
            </w:pPr>
            <w:r>
              <w:rPr>
                <w:rFonts w:ascii="Arial" w:hAnsi="Arial" w:eastAsia="Arial" w:cs="Arial"/>
                <w:sz w:val="18"/>
              </w:rPr>
              <w:t xml:space="preserve">Overall Score </w:t>
            </w:r>
          </w:p>
        </w:tc>
        <w:tc>
          <w:tcPr>
            <w:tcW w:w="17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763D968">
            <w:pPr>
              <w:spacing w:after="0"/>
              <w:ind w:left="5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5</w:t>
            </w:r>
          </w:p>
        </w:tc>
        <w:tc>
          <w:tcPr>
            <w:tcW w:w="57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C98436C">
            <w:pPr>
              <w:spacing w:after="0"/>
              <w:rPr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>Clean, maintainable, and reusable code</w:t>
            </w:r>
          </w:p>
        </w:tc>
      </w:tr>
    </w:tbl>
    <w:p w14:paraId="3D463277">
      <w:pPr>
        <w:spacing w:after="0"/>
      </w:pPr>
      <w:r>
        <w:rPr>
          <w:rFonts w:ascii="Times New Roman" w:hAnsi="Times New Roman" w:eastAsia="Times New Roman" w:cs="Times New Roman"/>
          <w:sz w:val="18"/>
        </w:rPr>
        <w:t xml:space="preserve"> </w:t>
      </w:r>
    </w:p>
    <w:sectPr>
      <w:pgSz w:w="11920" w:h="16840"/>
      <w:pgMar w:top="930" w:right="1478" w:bottom="1267" w:left="708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265D"/>
    <w:rsid w:val="0005211E"/>
    <w:rsid w:val="000621ED"/>
    <w:rsid w:val="004F014D"/>
    <w:rsid w:val="00A7265D"/>
    <w:rsid w:val="00B25086"/>
    <w:rsid w:val="00C8609B"/>
    <w:rsid w:val="00D2760C"/>
    <w:rsid w:val="00D27C41"/>
    <w:rsid w:val="00E77ADE"/>
    <w:rsid w:val="00EC5536"/>
    <w:rsid w:val="00F265E3"/>
    <w:rsid w:val="00F4097F"/>
    <w:rsid w:val="538A1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4"/>
      <w:lang w:val="en-IN" w:eastAsia="en-IN" w:bidi="ar-SA"/>
      <w14:ligatures w14:val="standardContextual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Grid"/>
    <w:qFormat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304</Words>
  <Characters>1812</Characters>
  <Lines>16</Lines>
  <Paragraphs>4</Paragraphs>
  <TotalTime>0</TotalTime>
  <ScaleCrop>false</ScaleCrop>
  <LinksUpToDate>false</LinksUpToDate>
  <CharactersWithSpaces>2104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2026-07-07T09:47:00Z</dcterms:created>
  <dc:creator>MADHU SREE</dc:creator>
  <cp:lastModifiedBy>Sree</cp:lastModifiedBy>
  <dcterms:modified xsi:type="dcterms:W3CDTF">2026-07-14T05:50:43Z</dcterms:modified>
  <dc:title>Code-Layout, Readability and Reusability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eyJoZGlkIjoiNDVkMGU0OTUxMjJjOTk2ZjNkYmJjNmVkNTVmMzM5NzAiLCJ1c2VySWQiOiI1NDk3NjQxMDg1MDMifQ==</vt:lpwstr>
  </property>
  <property fmtid="{D5CDD505-2E9C-101B-9397-08002B2CF9AE}" pid="3" name="KSOProductBuildVer">
    <vt:lpwstr>1033-12.1.0.26880</vt:lpwstr>
  </property>
  <property fmtid="{D5CDD505-2E9C-101B-9397-08002B2CF9AE}" pid="4" name="ICV">
    <vt:lpwstr>3012F66EA8B742D5BAE2AEC6F3BF7138_12</vt:lpwstr>
  </property>
</Properties>
</file>