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1E912">
      <w:pPr>
        <w:tabs>
          <w:tab w:val="center" w:pos="1731"/>
          <w:tab w:val="center" w:pos="7980"/>
        </w:tabs>
        <w:spacing w:after="233"/>
      </w:pPr>
      <w: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5353050</wp:posOffset>
            </wp:positionH>
            <wp:positionV relativeFrom="paragraph">
              <wp:posOffset>-18415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drawing>
          <wp:inline distT="0" distB="0" distL="0" distR="0">
            <wp:extent cx="1362075" cy="6572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Times New Roman" w:hAnsi="Times New Roman" w:eastAsia="Times New Roman" w:cs="Times New Roman"/>
          <w:sz w:val="20"/>
        </w:rPr>
        <w:tab/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DE731AD">
      <w:pPr>
        <w:spacing w:after="0"/>
        <w:ind w:left="1856"/>
      </w:pPr>
      <w:r>
        <w:rPr>
          <w:rFonts w:ascii="Arial" w:hAnsi="Arial" w:eastAsia="Arial" w:cs="Arial"/>
          <w:b/>
          <w:sz w:val="28"/>
        </w:rPr>
        <w:t xml:space="preserve">No. of Functional Features Included in the Solution </w:t>
      </w:r>
    </w:p>
    <w:p w14:paraId="0969A765">
      <w:pPr>
        <w:spacing w:after="0"/>
      </w:pPr>
      <w:r>
        <w:rPr>
          <w:rFonts w:ascii="Arial" w:hAnsi="Arial" w:eastAsia="Arial" w:cs="Arial"/>
          <w:b/>
          <w:sz w:val="20"/>
        </w:rPr>
        <w:t xml:space="preserve"> </w:t>
      </w:r>
    </w:p>
    <w:tbl>
      <w:tblPr>
        <w:tblStyle w:val="4"/>
        <w:tblW w:w="9640" w:type="dxa"/>
        <w:tblInd w:w="442" w:type="dxa"/>
        <w:tblLayout w:type="autofit"/>
        <w:tblCellMar>
          <w:top w:w="153" w:type="dxa"/>
          <w:left w:w="128" w:type="dxa"/>
          <w:bottom w:w="0" w:type="dxa"/>
          <w:right w:w="115" w:type="dxa"/>
        </w:tblCellMar>
      </w:tblPr>
      <w:tblGrid>
        <w:gridCol w:w="2820"/>
        <w:gridCol w:w="6820"/>
      </w:tblGrid>
      <w:tr w14:paraId="5E15035D">
        <w:tblPrEx>
          <w:tblCellMar>
            <w:top w:w="153" w:type="dxa"/>
            <w:left w:w="128" w:type="dxa"/>
            <w:bottom w:w="0" w:type="dxa"/>
            <w:right w:w="115" w:type="dxa"/>
          </w:tblCellMar>
        </w:tblPrEx>
        <w:trPr>
          <w:trHeight w:val="440" w:hRule="atLeast"/>
        </w:trPr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5479699">
            <w:pPr>
              <w:spacing w:after="0"/>
            </w:pPr>
            <w:r>
              <w:rPr>
                <w:rFonts w:ascii="Arial" w:hAnsi="Arial" w:eastAsia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693B4F">
            <w:pPr>
              <w:spacing w:after="0"/>
              <w:ind w:left="15"/>
            </w:pPr>
            <w:r>
              <w:t>3</w:t>
            </w:r>
            <w:bookmarkStart w:id="0" w:name="_GoBack"/>
            <w:bookmarkEnd w:id="0"/>
            <w:r>
              <w:t xml:space="preserve"> Ju</w:t>
            </w:r>
            <w:r>
              <w:rPr>
                <w:rFonts w:hint="default"/>
                <w:lang w:val="en-IN"/>
              </w:rPr>
              <w:t>ly</w:t>
            </w:r>
            <w:r>
              <w:t xml:space="preserve"> 2026</w:t>
            </w:r>
          </w:p>
        </w:tc>
      </w:tr>
      <w:tr w14:paraId="4BE2DD0E">
        <w:tblPrEx>
          <w:tblCellMar>
            <w:top w:w="153" w:type="dxa"/>
            <w:left w:w="128" w:type="dxa"/>
            <w:bottom w:w="0" w:type="dxa"/>
            <w:right w:w="115" w:type="dxa"/>
          </w:tblCellMar>
        </w:tblPrEx>
        <w:trPr>
          <w:trHeight w:val="440" w:hRule="atLeast"/>
        </w:trPr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72EF36E">
            <w:pPr>
              <w:spacing w:after="0"/>
            </w:pPr>
            <w:r>
              <w:rPr>
                <w:rFonts w:ascii="Arial" w:hAnsi="Arial" w:eastAsia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F3DAB57">
            <w:pPr>
              <w:spacing w:after="0"/>
              <w:ind w:left="15"/>
            </w:pPr>
            <w:r>
              <w:rPr>
                <w:rFonts w:ascii="Arial" w:hAnsi="Arial" w:eastAsia="Arial" w:cs="Arial"/>
                <w:sz w:val="20"/>
              </w:rPr>
              <w:t xml:space="preserve">XXXXXX </w:t>
            </w:r>
          </w:p>
        </w:tc>
      </w:tr>
      <w:tr w14:paraId="19BB02A6">
        <w:tblPrEx>
          <w:tblCellMar>
            <w:top w:w="153" w:type="dxa"/>
            <w:left w:w="128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47419E">
            <w:pPr>
              <w:spacing w:after="0"/>
            </w:pPr>
            <w:r>
              <w:rPr>
                <w:rFonts w:ascii="Arial" w:hAnsi="Arial" w:eastAsia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AD3AF1">
            <w:pPr>
              <w:spacing w:after="0"/>
              <w:ind w:left="15"/>
            </w:pPr>
            <w:r>
              <w:t>Credit Card Approval Prediction</w:t>
            </w:r>
          </w:p>
        </w:tc>
      </w:tr>
      <w:tr w14:paraId="3AC2584E">
        <w:tblPrEx>
          <w:tblCellMar>
            <w:top w:w="153" w:type="dxa"/>
            <w:left w:w="128" w:type="dxa"/>
            <w:bottom w:w="0" w:type="dxa"/>
            <w:right w:w="115" w:type="dxa"/>
          </w:tblCellMar>
        </w:tblPrEx>
        <w:trPr>
          <w:trHeight w:val="440" w:hRule="atLeast"/>
        </w:trPr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615EA4">
            <w:pPr>
              <w:spacing w:after="0"/>
            </w:pPr>
            <w:r>
              <w:rPr>
                <w:rFonts w:ascii="Arial" w:hAnsi="Arial" w:eastAsia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78863B">
            <w:pPr>
              <w:spacing w:after="0"/>
              <w:ind w:left="15"/>
            </w:pPr>
            <w:r>
              <w:rPr>
                <w:rFonts w:ascii="Arial" w:hAnsi="Arial" w:eastAsia="Arial" w:cs="Arial"/>
                <w:sz w:val="20"/>
              </w:rPr>
              <w:t xml:space="preserve">5 Marks </w:t>
            </w:r>
          </w:p>
        </w:tc>
      </w:tr>
    </w:tbl>
    <w:p w14:paraId="4CC27E21">
      <w:pPr>
        <w:spacing w:after="0"/>
      </w:pPr>
      <w:r>
        <w:rPr>
          <w:rFonts w:ascii="Arial" w:hAnsi="Arial" w:eastAsia="Arial" w:cs="Arial"/>
          <w:b/>
          <w:sz w:val="28"/>
        </w:rPr>
        <w:t xml:space="preserve"> </w:t>
      </w:r>
    </w:p>
    <w:p w14:paraId="5C6D9100">
      <w:pPr>
        <w:spacing w:after="27"/>
        <w:ind w:left="535" w:hanging="10"/>
      </w:pPr>
      <w:r>
        <w:rPr>
          <w:rFonts w:ascii="Arial" w:hAnsi="Arial" w:eastAsia="Arial" w:cs="Arial"/>
          <w:b/>
        </w:rPr>
        <w:t xml:space="preserve">Functional Features Overview: </w:t>
      </w:r>
    </w:p>
    <w:p w14:paraId="7260A51B">
      <w:pPr>
        <w:spacing w:after="28" w:line="292" w:lineRule="auto"/>
        <w:ind w:left="540"/>
      </w:pPr>
      <w:r>
        <w:rPr>
          <w:rFonts w:ascii="Arial" w:hAnsi="Arial" w:eastAsia="Arial" w:cs="Arial"/>
          <w:sz w:val="20"/>
        </w:rPr>
        <w:t xml:space="preserve">This document lists all the functional features included in the project solution. Each feature is described with its purpose, implementation status, and contribution to the overall solution. </w:t>
      </w:r>
    </w:p>
    <w:p w14:paraId="00AB0389">
      <w:pPr>
        <w:spacing w:after="0"/>
      </w:pPr>
      <w:r>
        <w:rPr>
          <w:rFonts w:ascii="Arial" w:hAnsi="Arial" w:eastAsia="Arial" w:cs="Arial"/>
          <w:sz w:val="20"/>
        </w:rPr>
        <w:t xml:space="preserve"> </w:t>
      </w:r>
    </w:p>
    <w:tbl>
      <w:tblPr>
        <w:tblStyle w:val="4"/>
        <w:tblW w:w="10320" w:type="dxa"/>
        <w:tblInd w:w="82" w:type="dxa"/>
        <w:tblLayout w:type="autofit"/>
        <w:tblCellMar>
          <w:top w:w="61" w:type="dxa"/>
          <w:left w:w="8" w:type="dxa"/>
          <w:bottom w:w="0" w:type="dxa"/>
          <w:right w:w="7" w:type="dxa"/>
        </w:tblCellMar>
      </w:tblPr>
      <w:tblGrid>
        <w:gridCol w:w="580"/>
        <w:gridCol w:w="1820"/>
        <w:gridCol w:w="2820"/>
        <w:gridCol w:w="1700"/>
        <w:gridCol w:w="1980"/>
        <w:gridCol w:w="1420"/>
      </w:tblGrid>
      <w:tr w14:paraId="5F27B107">
        <w:tblPrEx>
          <w:tblCellMar>
            <w:top w:w="61" w:type="dxa"/>
            <w:left w:w="8" w:type="dxa"/>
            <w:bottom w:w="0" w:type="dxa"/>
            <w:right w:w="7" w:type="dxa"/>
          </w:tblCellMar>
        </w:tblPrEx>
        <w:trPr>
          <w:trHeight w:val="1100" w:hRule="atLeas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BB342A9">
            <w:pPr>
              <w:spacing w:after="0"/>
              <w:ind w:left="15"/>
            </w:pP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  <w:p w14:paraId="67112775">
            <w:pPr>
              <w:spacing w:after="0"/>
              <w:ind w:left="105"/>
            </w:pPr>
            <w:r>
              <w:rPr>
                <w:rFonts w:ascii="Arial" w:hAnsi="Arial" w:eastAsia="Arial" w:cs="Arial"/>
                <w:b/>
                <w:sz w:val="18"/>
              </w:rPr>
              <w:t xml:space="preserve">S.No </w:t>
            </w:r>
          </w:p>
        </w:tc>
        <w:tc>
          <w:tcPr>
            <w:tcW w:w="1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823A58C">
            <w:pPr>
              <w:spacing w:after="0"/>
              <w:ind w:left="5"/>
            </w:pP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  <w:p w14:paraId="2A92B0DF">
            <w:pPr>
              <w:spacing w:after="0"/>
              <w:ind w:left="95"/>
            </w:pPr>
            <w:r>
              <w:rPr>
                <w:rFonts w:ascii="Arial" w:hAnsi="Arial" w:eastAsia="Arial" w:cs="Arial"/>
                <w:b/>
                <w:sz w:val="18"/>
              </w:rPr>
              <w:t xml:space="preserve">Feature Name </w:t>
            </w:r>
          </w:p>
        </w:tc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89819A7">
            <w:pPr>
              <w:spacing w:after="0"/>
            </w:pP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  <w:p w14:paraId="5E1CEFD0">
            <w:pPr>
              <w:spacing w:after="0"/>
              <w:ind w:left="105"/>
            </w:pPr>
            <w:r>
              <w:rPr>
                <w:rFonts w:ascii="Arial" w:hAnsi="Arial" w:eastAsia="Arial" w:cs="Arial"/>
                <w:b/>
                <w:sz w:val="18"/>
              </w:rPr>
              <w:t xml:space="preserve">Feature Description 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728D7BB">
            <w:pPr>
              <w:spacing w:after="0"/>
              <w:ind w:left="15"/>
            </w:pP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  <w:p w14:paraId="14E8DA42">
            <w:pPr>
              <w:spacing w:after="16"/>
              <w:ind w:left="120"/>
            </w:pPr>
            <w:r>
              <w:rPr>
                <w:rFonts w:ascii="Arial" w:hAnsi="Arial" w:eastAsia="Arial" w:cs="Arial"/>
                <w:b/>
                <w:sz w:val="18"/>
              </w:rPr>
              <w:t xml:space="preserve">Module / </w:t>
            </w:r>
          </w:p>
          <w:p w14:paraId="4409C7BB">
            <w:pPr>
              <w:spacing w:after="16"/>
              <w:ind w:left="120"/>
            </w:pPr>
            <w:r>
              <w:rPr>
                <w:rFonts w:ascii="Arial" w:hAnsi="Arial" w:eastAsia="Arial" w:cs="Arial"/>
                <w:b/>
                <w:sz w:val="18"/>
              </w:rPr>
              <w:t>Componen</w:t>
            </w:r>
          </w:p>
          <w:p w14:paraId="46401BC9">
            <w:pPr>
              <w:spacing w:after="0"/>
              <w:ind w:left="120"/>
            </w:pPr>
            <w:r>
              <w:rPr>
                <w:rFonts w:ascii="Arial" w:hAnsi="Arial" w:eastAsia="Arial" w:cs="Arial"/>
                <w:b/>
                <w:sz w:val="18"/>
              </w:rPr>
              <w:t xml:space="preserve">t 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76D978">
            <w:pPr>
              <w:spacing w:after="16"/>
              <w:ind w:left="115"/>
            </w:pPr>
            <w:r>
              <w:rPr>
                <w:rFonts w:ascii="Arial" w:hAnsi="Arial" w:eastAsia="Arial" w:cs="Arial"/>
                <w:b/>
                <w:sz w:val="18"/>
              </w:rPr>
              <w:t xml:space="preserve">Status </w:t>
            </w:r>
          </w:p>
          <w:p w14:paraId="7E819633">
            <w:pPr>
              <w:spacing w:after="16"/>
              <w:ind w:left="115"/>
            </w:pPr>
            <w:r>
              <w:rPr>
                <w:rFonts w:ascii="Arial" w:hAnsi="Arial" w:eastAsia="Arial" w:cs="Arial"/>
                <w:b/>
                <w:sz w:val="18"/>
              </w:rPr>
              <w:t xml:space="preserve">(Done / In Progress </w:t>
            </w:r>
          </w:p>
          <w:p w14:paraId="4C6C18EA">
            <w:pPr>
              <w:spacing w:after="0"/>
              <w:ind w:left="115"/>
            </w:pPr>
            <w:r>
              <w:rPr>
                <w:rFonts w:ascii="Arial" w:hAnsi="Arial" w:eastAsia="Arial" w:cs="Arial"/>
                <w:b/>
                <w:sz w:val="18"/>
              </w:rPr>
              <w:t xml:space="preserve">/ Pending) </w:t>
            </w:r>
          </w:p>
        </w:tc>
        <w:tc>
          <w:tcPr>
            <w:tcW w:w="1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04A28B">
            <w:pPr>
              <w:spacing w:after="0"/>
              <w:ind w:left="10"/>
            </w:pP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  <w:p w14:paraId="4EDCB105">
            <w:pPr>
              <w:spacing w:after="16"/>
              <w:ind w:left="115"/>
            </w:pPr>
            <w:r>
              <w:rPr>
                <w:rFonts w:ascii="Arial" w:hAnsi="Arial" w:eastAsia="Arial" w:cs="Arial"/>
                <w:b/>
                <w:sz w:val="18"/>
              </w:rPr>
              <w:t xml:space="preserve">Marks </w:t>
            </w:r>
          </w:p>
          <w:p w14:paraId="037FF6B2">
            <w:pPr>
              <w:spacing w:after="0"/>
              <w:ind w:left="115"/>
            </w:pPr>
            <w:r>
              <w:rPr>
                <w:rFonts w:ascii="Arial" w:hAnsi="Arial" w:eastAsia="Arial" w:cs="Arial"/>
                <w:b/>
                <w:sz w:val="18"/>
              </w:rPr>
              <w:t xml:space="preserve">Contribution </w:t>
            </w:r>
          </w:p>
        </w:tc>
      </w:tr>
      <w:tr w14:paraId="722B8CAF">
        <w:tblPrEx>
          <w:tblCellMar>
            <w:top w:w="61" w:type="dxa"/>
            <w:left w:w="8" w:type="dxa"/>
            <w:bottom w:w="0" w:type="dxa"/>
            <w:right w:w="7" w:type="dxa"/>
          </w:tblCellMar>
        </w:tblPrEx>
        <w:trPr>
          <w:trHeight w:val="640" w:hRule="atLeas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0BF3363">
            <w:pPr>
              <w:spacing w:after="0"/>
              <w:ind w:left="105"/>
            </w:pPr>
            <w:r>
              <w:rPr>
                <w:rFonts w:ascii="Arial" w:hAnsi="Arial" w:eastAsia="Arial" w:cs="Arial"/>
                <w:sz w:val="18"/>
              </w:rPr>
              <w:t xml:space="preserve">1 </w:t>
            </w:r>
          </w:p>
        </w:tc>
        <w:tc>
          <w:tcPr>
            <w:tcW w:w="1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2230847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User Interface</w:t>
            </w:r>
          </w:p>
        </w:tc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5013ED1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Displays the application form for entering applicant.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BD3CC83">
            <w:pPr>
              <w:spacing w:after="0"/>
              <w:ind w:left="15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Frontend (HTML/CSS)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759AFB6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Done</w:t>
            </w:r>
          </w:p>
        </w:tc>
        <w:tc>
          <w:tcPr>
            <w:tcW w:w="1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B67ECF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1</w:t>
            </w:r>
          </w:p>
        </w:tc>
      </w:tr>
      <w:tr w14:paraId="3A3BD1F6">
        <w:tblPrEx>
          <w:tblCellMar>
            <w:top w:w="61" w:type="dxa"/>
            <w:left w:w="8" w:type="dxa"/>
            <w:bottom w:w="0" w:type="dxa"/>
            <w:right w:w="7" w:type="dxa"/>
          </w:tblCellMar>
        </w:tblPrEx>
        <w:trPr>
          <w:trHeight w:val="620" w:hRule="atLeas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C10C57">
            <w:pPr>
              <w:spacing w:after="0"/>
              <w:ind w:left="105"/>
            </w:pPr>
            <w:r>
              <w:rPr>
                <w:rFonts w:ascii="Arial" w:hAnsi="Arial" w:eastAsia="Arial" w:cs="Arial"/>
                <w:sz w:val="18"/>
              </w:rPr>
              <w:t xml:space="preserve">2 </w:t>
            </w:r>
          </w:p>
        </w:tc>
        <w:tc>
          <w:tcPr>
            <w:tcW w:w="1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031557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Applicant Data Input</w:t>
            </w:r>
          </w:p>
        </w:tc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95652C4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Accepts applicant information such as age, income, employment, and credit score.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FB210D3">
            <w:pPr>
              <w:spacing w:after="0"/>
              <w:ind w:left="15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Flask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D3C76F2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Done</w:t>
            </w:r>
          </w:p>
        </w:tc>
        <w:tc>
          <w:tcPr>
            <w:tcW w:w="1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3AC0B57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1</w:t>
            </w:r>
          </w:p>
        </w:tc>
      </w:tr>
      <w:tr w14:paraId="154253AD">
        <w:tblPrEx>
          <w:tblCellMar>
            <w:top w:w="61" w:type="dxa"/>
            <w:left w:w="8" w:type="dxa"/>
            <w:bottom w:w="0" w:type="dxa"/>
            <w:right w:w="7" w:type="dxa"/>
          </w:tblCellMar>
        </w:tblPrEx>
        <w:trPr>
          <w:trHeight w:val="640" w:hRule="atLeas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3F29D8A">
            <w:pPr>
              <w:spacing w:after="0"/>
              <w:ind w:left="105"/>
            </w:pPr>
            <w:r>
              <w:rPr>
                <w:rFonts w:ascii="Arial" w:hAnsi="Arial" w:eastAsia="Arial" w:cs="Arial"/>
                <w:sz w:val="18"/>
              </w:rPr>
              <w:t xml:space="preserve">3 </w:t>
            </w:r>
          </w:p>
        </w:tc>
        <w:tc>
          <w:tcPr>
            <w:tcW w:w="1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928270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Data Preprocessing</w:t>
            </w:r>
          </w:p>
        </w:tc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8A2CB37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Cleans and prepares the input data before prediction.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85AF697">
            <w:pPr>
              <w:spacing w:after="0"/>
              <w:ind w:left="15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Python, Pandas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9F0003D">
            <w:pPr>
              <w:spacing w:after="0"/>
              <w:ind w:left="10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Done</w:t>
            </w:r>
          </w:p>
          <w:p w14:paraId="64B2D120">
            <w:pPr>
              <w:spacing w:after="0"/>
              <w:ind w:left="10"/>
            </w:pPr>
          </w:p>
        </w:tc>
        <w:tc>
          <w:tcPr>
            <w:tcW w:w="1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B0DA366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1</w:t>
            </w:r>
          </w:p>
        </w:tc>
      </w:tr>
      <w:tr w14:paraId="5B8A2792">
        <w:tblPrEx>
          <w:tblCellMar>
            <w:top w:w="61" w:type="dxa"/>
            <w:left w:w="8" w:type="dxa"/>
            <w:bottom w:w="0" w:type="dxa"/>
            <w:right w:w="7" w:type="dxa"/>
          </w:tblCellMar>
        </w:tblPrEx>
        <w:trPr>
          <w:trHeight w:val="620" w:hRule="atLeas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C90E299">
            <w:pPr>
              <w:spacing w:after="0"/>
              <w:ind w:left="105"/>
            </w:pPr>
            <w:r>
              <w:rPr>
                <w:rFonts w:ascii="Arial" w:hAnsi="Arial" w:eastAsia="Arial" w:cs="Arial"/>
                <w:sz w:val="18"/>
              </w:rPr>
              <w:t xml:space="preserve">4 </w:t>
            </w:r>
          </w:p>
        </w:tc>
        <w:tc>
          <w:tcPr>
            <w:tcW w:w="1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D51DDC0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Machine Learning Prediction</w:t>
            </w:r>
          </w:p>
        </w:tc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8B4E43E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Predicts whether the credit card application is approved or rejected.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EA50208">
            <w:pPr>
              <w:spacing w:after="0"/>
              <w:ind w:left="15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Scikit-learn Model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4BA8C7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Done </w:t>
            </w:r>
          </w:p>
        </w:tc>
        <w:tc>
          <w:tcPr>
            <w:tcW w:w="1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9692C9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1</w:t>
            </w:r>
          </w:p>
        </w:tc>
      </w:tr>
      <w:tr w14:paraId="443CE9CC">
        <w:tblPrEx>
          <w:tblCellMar>
            <w:top w:w="61" w:type="dxa"/>
            <w:left w:w="8" w:type="dxa"/>
            <w:bottom w:w="0" w:type="dxa"/>
            <w:right w:w="7" w:type="dxa"/>
          </w:tblCellMar>
        </w:tblPrEx>
        <w:trPr>
          <w:trHeight w:val="640" w:hRule="atLeas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E1D044C">
            <w:pPr>
              <w:spacing w:after="0"/>
              <w:ind w:left="105"/>
            </w:pPr>
            <w:r>
              <w:rPr>
                <w:rFonts w:ascii="Arial" w:hAnsi="Arial" w:eastAsia="Arial" w:cs="Arial"/>
                <w:sz w:val="18"/>
              </w:rPr>
              <w:t xml:space="preserve">5 </w:t>
            </w:r>
          </w:p>
        </w:tc>
        <w:tc>
          <w:tcPr>
            <w:tcW w:w="1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3AC5E8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Prediction Result Display</w:t>
            </w:r>
          </w:p>
        </w:tc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BC71724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Displays the approval or rejection result to the user.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FCFB350">
            <w:pPr>
              <w:spacing w:after="0"/>
              <w:ind w:left="15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Flask + HTML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E1F1233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Done</w:t>
            </w:r>
          </w:p>
        </w:tc>
        <w:tc>
          <w:tcPr>
            <w:tcW w:w="1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0A1E65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1</w:t>
            </w:r>
          </w:p>
        </w:tc>
      </w:tr>
      <w:tr w14:paraId="4708EED7">
        <w:tblPrEx>
          <w:tblCellMar>
            <w:top w:w="61" w:type="dxa"/>
            <w:left w:w="8" w:type="dxa"/>
            <w:bottom w:w="0" w:type="dxa"/>
            <w:right w:w="7" w:type="dxa"/>
          </w:tblCellMar>
        </w:tblPrEx>
        <w:trPr>
          <w:trHeight w:val="620" w:hRule="atLeas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FE22088">
            <w:pPr>
              <w:spacing w:after="0"/>
              <w:ind w:left="105"/>
            </w:pPr>
            <w:r>
              <w:rPr>
                <w:rFonts w:ascii="Arial" w:hAnsi="Arial" w:eastAsia="Arial" w:cs="Arial"/>
                <w:sz w:val="18"/>
              </w:rPr>
              <w:t xml:space="preserve">6 </w:t>
            </w:r>
          </w:p>
        </w:tc>
        <w:tc>
          <w:tcPr>
            <w:tcW w:w="1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106F10C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Model Loading</w:t>
            </w:r>
          </w:p>
        </w:tc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25A4C14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Loads the trained model (model.pkl) for prediction.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255244">
            <w:pPr>
              <w:spacing w:after="0"/>
              <w:ind w:left="15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Joblib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D1BA9F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Done</w:t>
            </w:r>
          </w:p>
        </w:tc>
        <w:tc>
          <w:tcPr>
            <w:tcW w:w="1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7F116EB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1</w:t>
            </w:r>
          </w:p>
        </w:tc>
      </w:tr>
      <w:tr w14:paraId="0FEC480F">
        <w:tblPrEx>
          <w:tblCellMar>
            <w:top w:w="61" w:type="dxa"/>
            <w:left w:w="8" w:type="dxa"/>
            <w:bottom w:w="0" w:type="dxa"/>
            <w:right w:w="7" w:type="dxa"/>
          </w:tblCellMar>
        </w:tblPrEx>
        <w:trPr>
          <w:trHeight w:val="640" w:hRule="atLeas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CBF9429">
            <w:pPr>
              <w:spacing w:after="0"/>
              <w:ind w:left="105"/>
            </w:pPr>
            <w:r>
              <w:rPr>
                <w:rFonts w:ascii="Arial" w:hAnsi="Arial" w:eastAsia="Arial" w:cs="Arial"/>
                <w:sz w:val="18"/>
              </w:rPr>
              <w:t xml:space="preserve">7 </w:t>
            </w:r>
          </w:p>
        </w:tc>
        <w:tc>
          <w:tcPr>
            <w:tcW w:w="1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A3AB82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Input Validation</w:t>
            </w:r>
          </w:p>
        </w:tc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DF7600F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Validates user input before sending it to the model.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62D0461">
            <w:pPr>
              <w:spacing w:after="0"/>
              <w:ind w:left="15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Flask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80DCA6B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Done</w:t>
            </w:r>
          </w:p>
        </w:tc>
        <w:tc>
          <w:tcPr>
            <w:tcW w:w="1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41B21CB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1</w:t>
            </w:r>
          </w:p>
        </w:tc>
      </w:tr>
      <w:tr w14:paraId="5697EBD6">
        <w:tblPrEx>
          <w:tblCellMar>
            <w:top w:w="61" w:type="dxa"/>
            <w:left w:w="8" w:type="dxa"/>
            <w:bottom w:w="0" w:type="dxa"/>
            <w:right w:w="7" w:type="dxa"/>
          </w:tblCellMar>
        </w:tblPrEx>
        <w:trPr>
          <w:trHeight w:val="620" w:hRule="atLeas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6951CB8">
            <w:pPr>
              <w:spacing w:after="0"/>
              <w:ind w:left="105"/>
            </w:pPr>
            <w:r>
              <w:rPr>
                <w:rFonts w:ascii="Arial" w:hAnsi="Arial" w:eastAsia="Arial" w:cs="Arial"/>
                <w:sz w:val="18"/>
              </w:rPr>
              <w:t xml:space="preserve">8 </w:t>
            </w:r>
          </w:p>
        </w:tc>
        <w:tc>
          <w:tcPr>
            <w:tcW w:w="1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17BC4AA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Error Handling</w:t>
            </w:r>
          </w:p>
        </w:tc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434977C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Displays error messages for invalid or missing inputs.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0A42ED6">
            <w:pPr>
              <w:spacing w:after="0"/>
              <w:ind w:left="15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Python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5A5A9D2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Done</w:t>
            </w:r>
          </w:p>
        </w:tc>
        <w:tc>
          <w:tcPr>
            <w:tcW w:w="1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F70D493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1</w:t>
            </w:r>
          </w:p>
        </w:tc>
      </w:tr>
    </w:tbl>
    <w:p w14:paraId="1D3F41E4">
      <w:pPr>
        <w:spacing w:after="43"/>
      </w:pPr>
      <w:r>
        <w:rPr>
          <w:rFonts w:ascii="Arial" w:hAnsi="Arial" w:eastAsia="Arial" w:cs="Arial"/>
          <w:sz w:val="20"/>
        </w:rPr>
        <w:t xml:space="preserve"> </w:t>
      </w:r>
    </w:p>
    <w:p w14:paraId="1ECF96CE">
      <w:pPr>
        <w:spacing w:after="0"/>
      </w:pPr>
      <w:r>
        <w:rPr>
          <w:rFonts w:ascii="Arial" w:hAnsi="Arial" w:eastAsia="Arial" w:cs="Arial"/>
          <w:sz w:val="20"/>
        </w:rPr>
        <w:t xml:space="preserve"> </w:t>
      </w:r>
    </w:p>
    <w:p w14:paraId="58B11B04">
      <w:pPr>
        <w:spacing w:after="0"/>
        <w:ind w:left="535" w:hanging="10"/>
        <w:rPr>
          <w:rFonts w:ascii="Arial" w:hAnsi="Arial" w:eastAsia="Arial" w:cs="Arial"/>
          <w:b/>
        </w:rPr>
      </w:pPr>
    </w:p>
    <w:p w14:paraId="7AC73DD9">
      <w:pPr>
        <w:spacing w:after="0"/>
        <w:ind w:left="535" w:hanging="10"/>
        <w:rPr>
          <w:rFonts w:ascii="Arial" w:hAnsi="Arial" w:eastAsia="Arial" w:cs="Arial"/>
          <w:b/>
        </w:rPr>
      </w:pPr>
    </w:p>
    <w:p w14:paraId="3F0C72BD">
      <w:pPr>
        <w:spacing w:after="0"/>
        <w:ind w:left="535" w:hanging="10"/>
        <w:rPr>
          <w:rFonts w:ascii="Arial" w:hAnsi="Arial" w:eastAsia="Arial" w:cs="Arial"/>
          <w:b/>
        </w:rPr>
      </w:pPr>
    </w:p>
    <w:p w14:paraId="1CD9218C">
      <w:pPr>
        <w:spacing w:after="0"/>
        <w:ind w:left="535" w:hanging="10"/>
      </w:pPr>
      <w:r>
        <w:rPr>
          <w:rFonts w:ascii="Arial" w:hAnsi="Arial" w:eastAsia="Arial" w:cs="Arial"/>
          <w:b/>
        </w:rPr>
        <w:t xml:space="preserve">Feature Summary: </w:t>
      </w:r>
    </w:p>
    <w:tbl>
      <w:tblPr>
        <w:tblStyle w:val="4"/>
        <w:tblW w:w="10320" w:type="dxa"/>
        <w:tblInd w:w="82" w:type="dxa"/>
        <w:tblLayout w:type="autofit"/>
        <w:tblCellMar>
          <w:top w:w="56" w:type="dxa"/>
          <w:left w:w="13" w:type="dxa"/>
          <w:bottom w:w="0" w:type="dxa"/>
          <w:right w:w="115" w:type="dxa"/>
        </w:tblCellMar>
      </w:tblPr>
      <w:tblGrid>
        <w:gridCol w:w="4540"/>
        <w:gridCol w:w="5780"/>
      </w:tblGrid>
      <w:tr w14:paraId="23A91BCD">
        <w:tblPrEx>
          <w:tblCellMar>
            <w:top w:w="56" w:type="dxa"/>
            <w:left w:w="13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45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0E8C0FD">
            <w:pPr>
              <w:spacing w:after="0"/>
              <w:ind w:left="100"/>
            </w:pPr>
            <w:r>
              <w:rPr>
                <w:rFonts w:ascii="Arial" w:hAnsi="Arial" w:eastAsia="Arial" w:cs="Arial"/>
                <w:b/>
                <w:sz w:val="18"/>
              </w:rPr>
              <w:t xml:space="preserve">Metric </w:t>
            </w:r>
          </w:p>
        </w:tc>
        <w:tc>
          <w:tcPr>
            <w:tcW w:w="57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C408E8B">
            <w:pPr>
              <w:spacing w:after="0"/>
              <w:ind w:left="105"/>
            </w:pPr>
            <w:r>
              <w:rPr>
                <w:rFonts w:ascii="Arial" w:hAnsi="Arial" w:eastAsia="Arial" w:cs="Arial"/>
                <w:b/>
                <w:sz w:val="18"/>
              </w:rPr>
              <w:t xml:space="preserve">Count / Value </w:t>
            </w:r>
          </w:p>
        </w:tc>
      </w:tr>
      <w:tr w14:paraId="287B4396">
        <w:tblPrEx>
          <w:tblCellMar>
            <w:top w:w="56" w:type="dxa"/>
            <w:left w:w="13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45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99C4EE2">
            <w:pPr>
              <w:spacing w:after="0"/>
              <w:ind w:left="100"/>
            </w:pPr>
            <w:r>
              <w:rPr>
                <w:rFonts w:ascii="Arial" w:hAnsi="Arial" w:eastAsia="Arial" w:cs="Arial"/>
                <w:sz w:val="18"/>
              </w:rPr>
              <w:t xml:space="preserve">Total Features Planned </w:t>
            </w:r>
          </w:p>
        </w:tc>
        <w:tc>
          <w:tcPr>
            <w:tcW w:w="57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C8AEB8C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8</w:t>
            </w:r>
          </w:p>
        </w:tc>
      </w:tr>
      <w:tr w14:paraId="0AFAEAFA">
        <w:tblPrEx>
          <w:tblCellMar>
            <w:top w:w="56" w:type="dxa"/>
            <w:left w:w="13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45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BDC905C">
            <w:pPr>
              <w:spacing w:after="0"/>
              <w:ind w:left="100"/>
            </w:pPr>
            <w:r>
              <w:rPr>
                <w:rFonts w:ascii="Arial" w:hAnsi="Arial" w:eastAsia="Arial" w:cs="Arial"/>
                <w:sz w:val="18"/>
              </w:rPr>
              <w:t xml:space="preserve">Total Features Implemented </w:t>
            </w:r>
          </w:p>
        </w:tc>
        <w:tc>
          <w:tcPr>
            <w:tcW w:w="57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79ADC1B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8</w:t>
            </w:r>
          </w:p>
        </w:tc>
      </w:tr>
      <w:tr w14:paraId="5DB75244">
        <w:tblPrEx>
          <w:tblCellMar>
            <w:top w:w="56" w:type="dxa"/>
            <w:left w:w="13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45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7153357">
            <w:pPr>
              <w:spacing w:after="0"/>
              <w:ind w:left="100"/>
            </w:pPr>
            <w:r>
              <w:rPr>
                <w:rFonts w:ascii="Arial" w:hAnsi="Arial" w:eastAsia="Arial" w:cs="Arial"/>
                <w:sz w:val="18"/>
              </w:rPr>
              <w:t xml:space="preserve">Core / Must-Have Features </w:t>
            </w:r>
          </w:p>
        </w:tc>
        <w:tc>
          <w:tcPr>
            <w:tcW w:w="57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35F651F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6</w:t>
            </w:r>
          </w:p>
        </w:tc>
      </w:tr>
      <w:tr w14:paraId="14C286AD">
        <w:tblPrEx>
          <w:tblCellMar>
            <w:top w:w="56" w:type="dxa"/>
            <w:left w:w="13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45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F5D5F91">
            <w:pPr>
              <w:spacing w:after="0"/>
              <w:ind w:left="100"/>
              <w:rPr>
                <w:rFonts w:ascii="Arial" w:hAnsi="Arial" w:eastAsia="Arial" w:cs="Arial"/>
                <w:sz w:val="18"/>
              </w:rPr>
            </w:pPr>
            <w:r>
              <w:rPr>
                <w:rFonts w:ascii="Arial" w:hAnsi="Arial" w:eastAsia="Arial" w:cs="Arial"/>
                <w:sz w:val="18"/>
              </w:rPr>
              <w:t>Additional / Nice-to-Have Features</w:t>
            </w:r>
          </w:p>
        </w:tc>
        <w:tc>
          <w:tcPr>
            <w:tcW w:w="57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C27FA85">
            <w:pPr>
              <w:spacing w:after="0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</w:tr>
      <w:tr w14:paraId="48B158CD">
        <w:tblPrEx>
          <w:tblCellMar>
            <w:top w:w="56" w:type="dxa"/>
            <w:left w:w="13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45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0B35C8D">
            <w:pPr>
              <w:spacing w:after="0"/>
              <w:ind w:left="100"/>
              <w:rPr>
                <w:rFonts w:ascii="Arial" w:hAnsi="Arial" w:eastAsia="Arial" w:cs="Arial"/>
                <w:sz w:val="18"/>
              </w:rPr>
            </w:pPr>
            <w:r>
              <w:rPr>
                <w:rFonts w:ascii="Arial" w:hAnsi="Arial" w:eastAsia="Arial" w:cs="Arial"/>
                <w:sz w:val="18"/>
              </w:rPr>
              <w:t>Features Tested &amp; Verified</w:t>
            </w:r>
          </w:p>
        </w:tc>
        <w:tc>
          <w:tcPr>
            <w:tcW w:w="57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F24797">
            <w:pPr>
              <w:spacing w:after="0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8</w:t>
            </w:r>
          </w:p>
        </w:tc>
      </w:tr>
    </w:tbl>
    <w:p w14:paraId="28581E2C">
      <w:pPr>
        <w:spacing w:after="0"/>
      </w:pPr>
    </w:p>
    <w:p w14:paraId="578A57AD">
      <w:pPr>
        <w:spacing w:after="0"/>
        <w:ind w:right="5974"/>
        <w:jc w:val="right"/>
      </w:pPr>
      <w:r>
        <w:rPr>
          <w:rFonts w:ascii="Arial" w:hAnsi="Arial" w:eastAsia="Arial" w:cs="Arial"/>
          <w:b/>
        </w:rPr>
        <w:t xml:space="preserve">Feature Category Breakdown: </w:t>
      </w:r>
    </w:p>
    <w:tbl>
      <w:tblPr>
        <w:tblStyle w:val="4"/>
        <w:tblW w:w="10320" w:type="dxa"/>
        <w:tblInd w:w="82" w:type="dxa"/>
        <w:tblLayout w:type="autofit"/>
        <w:tblCellMar>
          <w:top w:w="57" w:type="dxa"/>
          <w:left w:w="18" w:type="dxa"/>
          <w:bottom w:w="0" w:type="dxa"/>
          <w:right w:w="7" w:type="dxa"/>
        </w:tblCellMar>
      </w:tblPr>
      <w:tblGrid>
        <w:gridCol w:w="580"/>
        <w:gridCol w:w="2260"/>
        <w:gridCol w:w="2260"/>
        <w:gridCol w:w="5220"/>
      </w:tblGrid>
      <w:tr w14:paraId="03FAD71A">
        <w:tblPrEx>
          <w:tblCellMar>
            <w:top w:w="57" w:type="dxa"/>
            <w:left w:w="18" w:type="dxa"/>
            <w:bottom w:w="0" w:type="dxa"/>
            <w:right w:w="7" w:type="dxa"/>
          </w:tblCellMar>
        </w:tblPrEx>
        <w:trPr>
          <w:trHeight w:val="620" w:hRule="atLeas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1526295">
            <w:pPr>
              <w:spacing w:after="0"/>
              <w:ind w:left="95"/>
            </w:pPr>
            <w:r>
              <w:rPr>
                <w:rFonts w:ascii="Arial" w:hAnsi="Arial" w:eastAsia="Arial" w:cs="Arial"/>
                <w:b/>
                <w:sz w:val="18"/>
              </w:rPr>
              <w:t xml:space="preserve">S.No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9CED10">
            <w:pPr>
              <w:spacing w:after="0"/>
              <w:ind w:left="85"/>
            </w:pPr>
            <w:r>
              <w:rPr>
                <w:rFonts w:ascii="Arial" w:hAnsi="Arial" w:eastAsia="Arial" w:cs="Arial"/>
                <w:b/>
                <w:sz w:val="18"/>
              </w:rPr>
              <w:t xml:space="preserve">Category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3F26E7">
            <w:pPr>
              <w:spacing w:after="0"/>
              <w:ind w:left="90"/>
            </w:pPr>
            <w:r>
              <w:rPr>
                <w:rFonts w:ascii="Arial" w:hAnsi="Arial" w:eastAsia="Arial" w:cs="Arial"/>
                <w:b/>
                <w:sz w:val="18"/>
              </w:rPr>
              <w:t xml:space="preserve">Features in Category </w:t>
            </w:r>
          </w:p>
        </w:tc>
        <w:tc>
          <w:tcPr>
            <w:tcW w:w="52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4C42636">
            <w:pPr>
              <w:spacing w:after="0"/>
              <w:ind w:left="95"/>
            </w:pPr>
            <w:r>
              <w:rPr>
                <w:rFonts w:ascii="Arial" w:hAnsi="Arial" w:eastAsia="Arial" w:cs="Arial"/>
                <w:b/>
                <w:sz w:val="18"/>
              </w:rPr>
              <w:t xml:space="preserve">Example Features </w:t>
            </w:r>
          </w:p>
        </w:tc>
      </w:tr>
      <w:tr w14:paraId="44F700FD">
        <w:tblPrEx>
          <w:tblCellMar>
            <w:top w:w="57" w:type="dxa"/>
            <w:left w:w="18" w:type="dxa"/>
            <w:bottom w:w="0" w:type="dxa"/>
            <w:right w:w="7" w:type="dxa"/>
          </w:tblCellMar>
        </w:tblPrEx>
        <w:trPr>
          <w:trHeight w:val="640" w:hRule="atLeas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91AA469">
            <w:pPr>
              <w:spacing w:after="0"/>
              <w:ind w:left="95"/>
            </w:pPr>
            <w:r>
              <w:rPr>
                <w:rFonts w:ascii="Arial" w:hAnsi="Arial" w:eastAsia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E22312E">
            <w:pPr>
              <w:spacing w:after="0"/>
              <w:ind w:left="85"/>
            </w:pPr>
            <w:r>
              <w:rPr>
                <w:rFonts w:ascii="Arial" w:hAnsi="Arial" w:eastAsia="Arial" w:cs="Arial"/>
                <w:sz w:val="18"/>
              </w:rPr>
              <w:t xml:space="preserve">User Interface (UI)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0C56DCE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2</w:t>
            </w:r>
          </w:p>
        </w:tc>
        <w:tc>
          <w:tcPr>
            <w:tcW w:w="52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112453C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Applicant Form, Prediction Result</w:t>
            </w:r>
          </w:p>
        </w:tc>
      </w:tr>
      <w:tr w14:paraId="7465F87F">
        <w:tblPrEx>
          <w:tblCellMar>
            <w:top w:w="57" w:type="dxa"/>
            <w:left w:w="18" w:type="dxa"/>
            <w:bottom w:w="0" w:type="dxa"/>
            <w:right w:w="7" w:type="dxa"/>
          </w:tblCellMar>
        </w:tblPrEx>
        <w:trPr>
          <w:trHeight w:val="620" w:hRule="atLeas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2EDBCDB">
            <w:pPr>
              <w:spacing w:after="0"/>
              <w:ind w:left="95"/>
            </w:pPr>
            <w:r>
              <w:rPr>
                <w:rFonts w:ascii="Arial" w:hAnsi="Arial" w:eastAsia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72FA53">
            <w:pPr>
              <w:spacing w:after="0"/>
              <w:ind w:left="85"/>
            </w:pPr>
            <w:r>
              <w:rPr>
                <w:rFonts w:ascii="Arial" w:hAnsi="Arial" w:eastAsia="Arial" w:cs="Arial"/>
                <w:sz w:val="18"/>
              </w:rPr>
              <w:t xml:space="preserve">Backend / Logic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6F9F0AF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4</w:t>
            </w:r>
          </w:p>
        </w:tc>
        <w:tc>
          <w:tcPr>
            <w:tcW w:w="52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933BB2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Data Processing, Model Prediction, Model Loading, Input Validation</w:t>
            </w:r>
          </w:p>
        </w:tc>
      </w:tr>
      <w:tr w14:paraId="7551CDD5">
        <w:tblPrEx>
          <w:tblCellMar>
            <w:top w:w="57" w:type="dxa"/>
            <w:left w:w="18" w:type="dxa"/>
            <w:bottom w:w="0" w:type="dxa"/>
            <w:right w:w="7" w:type="dxa"/>
          </w:tblCellMar>
        </w:tblPrEx>
        <w:trPr>
          <w:trHeight w:val="640" w:hRule="atLeas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6FB225E">
            <w:pPr>
              <w:spacing w:after="0"/>
              <w:ind w:left="95"/>
            </w:pPr>
            <w:r>
              <w:rPr>
                <w:rFonts w:ascii="Arial" w:hAnsi="Arial" w:eastAsia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6217EF">
            <w:pPr>
              <w:spacing w:after="0"/>
              <w:ind w:left="85"/>
            </w:pPr>
            <w:r>
              <w:rPr>
                <w:rFonts w:ascii="Arial" w:hAnsi="Arial" w:eastAsia="Arial" w:cs="Arial"/>
                <w:sz w:val="18"/>
              </w:rPr>
              <w:t xml:space="preserve">Database / Storage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3D16F9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1</w:t>
            </w:r>
          </w:p>
        </w:tc>
        <w:tc>
          <w:tcPr>
            <w:tcW w:w="52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BA71EB5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CSV Dataset and model.pkl Storage</w:t>
            </w:r>
          </w:p>
        </w:tc>
      </w:tr>
      <w:tr w14:paraId="284BF42D">
        <w:tblPrEx>
          <w:tblCellMar>
            <w:top w:w="57" w:type="dxa"/>
            <w:left w:w="18" w:type="dxa"/>
            <w:bottom w:w="0" w:type="dxa"/>
            <w:right w:w="7" w:type="dxa"/>
          </w:tblCellMar>
        </w:tblPrEx>
        <w:trPr>
          <w:trHeight w:val="620" w:hRule="atLeas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E525A8A">
            <w:pPr>
              <w:spacing w:after="0"/>
              <w:ind w:left="95"/>
            </w:pPr>
            <w:r>
              <w:rPr>
                <w:rFonts w:ascii="Arial" w:hAnsi="Arial" w:eastAsia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8684B35">
            <w:pPr>
              <w:spacing w:after="0"/>
              <w:ind w:left="85"/>
            </w:pPr>
            <w:r>
              <w:rPr>
                <w:rFonts w:ascii="Arial" w:hAnsi="Arial" w:eastAsia="Arial" w:cs="Arial"/>
                <w:sz w:val="18"/>
              </w:rPr>
              <w:t xml:space="preserve">API / Integration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419F962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1</w:t>
            </w:r>
          </w:p>
        </w:tc>
        <w:tc>
          <w:tcPr>
            <w:tcW w:w="52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381093B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Flask Backend Integration</w:t>
            </w:r>
          </w:p>
        </w:tc>
      </w:tr>
      <w:tr w14:paraId="32EF0A6E">
        <w:tblPrEx>
          <w:tblCellMar>
            <w:top w:w="57" w:type="dxa"/>
            <w:left w:w="18" w:type="dxa"/>
            <w:bottom w:w="0" w:type="dxa"/>
            <w:right w:w="7" w:type="dxa"/>
          </w:tblCellMar>
        </w:tblPrEx>
        <w:trPr>
          <w:trHeight w:val="640" w:hRule="atLeas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4E330BA">
            <w:pPr>
              <w:spacing w:after="0"/>
              <w:ind w:left="95"/>
            </w:pPr>
            <w:r>
              <w:rPr>
                <w:rFonts w:ascii="Arial" w:hAnsi="Arial" w:eastAsia="Arial" w:cs="Arial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D102E6">
            <w:pPr>
              <w:spacing w:after="0"/>
              <w:ind w:left="85"/>
            </w:pPr>
            <w:r>
              <w:rPr>
                <w:rFonts w:ascii="Arial" w:hAnsi="Arial" w:eastAsia="Arial" w:cs="Arial"/>
                <w:sz w:val="18"/>
              </w:rPr>
              <w:t xml:space="preserve">Security / Authentication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68F54A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0 </w:t>
            </w:r>
            <w:r>
              <w:rPr>
                <w:rFonts w:ascii="Times New Roman" w:hAnsi="Times New Roman" w:eastAsia="Times New Roman" w:cs="Times New Roman"/>
                <w:i/>
                <w:iCs/>
                <w:sz w:val="18"/>
              </w:rPr>
              <w:t>(or 1 if login is implemented)</w:t>
            </w:r>
          </w:p>
        </w:tc>
        <w:tc>
          <w:tcPr>
            <w:tcW w:w="52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896F983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Not Implemented </w:t>
            </w:r>
            <w:r>
              <w:rPr>
                <w:rFonts w:ascii="Times New Roman" w:hAnsi="Times New Roman" w:eastAsia="Times New Roman" w:cs="Times New Roman"/>
                <w:i/>
                <w:iCs/>
                <w:sz w:val="18"/>
              </w:rPr>
              <w:t>(or User Login if available)</w:t>
            </w:r>
          </w:p>
        </w:tc>
      </w:tr>
    </w:tbl>
    <w:p w14:paraId="176FF0C2">
      <w:pPr>
        <w:spacing w:after="0"/>
      </w:pPr>
      <w:r>
        <w:rPr>
          <w:rFonts w:ascii="Times New Roman" w:hAnsi="Times New Roman" w:eastAsia="Times New Roman" w:cs="Times New Roman"/>
          <w:sz w:val="18"/>
        </w:rPr>
        <w:t xml:space="preserve"> </w:t>
      </w:r>
    </w:p>
    <w:sectPr>
      <w:pgSz w:w="11920" w:h="16840"/>
      <w:pgMar w:top="930" w:right="1570" w:bottom="1302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C59"/>
    <w:rsid w:val="000D5EFB"/>
    <w:rsid w:val="00495C9E"/>
    <w:rsid w:val="00987C59"/>
    <w:rsid w:val="00A76B1B"/>
    <w:rsid w:val="00E67F84"/>
    <w:rsid w:val="00FC7474"/>
    <w:rsid w:val="07D8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295</Words>
  <Characters>1609</Characters>
  <Lines>14</Lines>
  <Paragraphs>4</Paragraphs>
  <TotalTime>9</TotalTime>
  <ScaleCrop>false</ScaleCrop>
  <LinksUpToDate>false</LinksUpToDate>
  <CharactersWithSpaces>1912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2026-07-07T10:53:00Z</dcterms:created>
  <dc:creator>sahithi Neelakanti</dc:creator>
  <cp:lastModifiedBy>Sree</cp:lastModifiedBy>
  <dcterms:modified xsi:type="dcterms:W3CDTF">2026-07-14T05:51:54Z</dcterms:modified>
  <dc:title>No. of Functional Features Included in the Solution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eyJoZGlkIjoiNDVkMGU0OTUxMjJjOTk2ZjNkYmJjNmVkNTVmMzM5NzAiLCJ1c2VySWQiOiI1NDk3NjQxMDg1MDMifQ==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F4C612CFAC6141EA869C3EE26AA21169_12</vt:lpwstr>
  </property>
</Properties>
</file>