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FC6C4" w14:textId="357BF8AF" w:rsidR="00CA603F" w:rsidRDefault="00CA603F" w:rsidP="00CA603F">
      <w:pPr>
        <w:widowControl w:val="0"/>
        <w:tabs>
          <w:tab w:val="left" w:pos="1001"/>
          <w:tab w:val="left" w:pos="1701"/>
          <w:tab w:val="left" w:pos="2104"/>
          <w:tab w:val="left" w:pos="3684"/>
          <w:tab w:val="left" w:pos="5316"/>
          <w:tab w:val="left" w:pos="6343"/>
          <w:tab w:val="left" w:pos="7557"/>
          <w:tab w:val="left" w:pos="8815"/>
          <w:tab w:val="left" w:pos="9395"/>
        </w:tabs>
        <w:autoSpaceDE w:val="0"/>
        <w:autoSpaceDN w:val="0"/>
        <w:spacing w:after="0" w:line="276" w:lineRule="auto"/>
        <w:ind w:left="142" w:right="413"/>
        <w:jc w:val="both"/>
        <w:rPr>
          <w:rFonts w:eastAsia="Calibri"/>
          <w:color w:val="000000"/>
          <w:lang w:eastAsia="en-IN"/>
        </w:rPr>
      </w:pPr>
      <w:r>
        <w:rPr>
          <w:rFonts w:eastAsia="Calibri"/>
          <w:color w:val="000000"/>
          <w:lang w:eastAsia="en-IN"/>
        </w:rPr>
        <w:t>9.</w:t>
      </w:r>
      <w:r w:rsidRPr="00CA603F">
        <w:rPr>
          <w:rFonts w:eastAsia="Calibri"/>
          <w:color w:val="000000"/>
          <w:lang w:eastAsia="en-IN"/>
        </w:rPr>
        <w:t>Implement word embeddings for IMDB dataset.</w:t>
      </w:r>
    </w:p>
    <w:p w14:paraId="7884FB2A" w14:textId="77777777" w:rsidR="006838EC" w:rsidRPr="006838EC" w:rsidRDefault="006838EC" w:rsidP="006838EC">
      <w:pPr>
        <w:widowControl w:val="0"/>
        <w:tabs>
          <w:tab w:val="left" w:pos="1001"/>
          <w:tab w:val="left" w:pos="1701"/>
          <w:tab w:val="left" w:pos="2104"/>
          <w:tab w:val="left" w:pos="3684"/>
          <w:tab w:val="left" w:pos="5316"/>
          <w:tab w:val="left" w:pos="6343"/>
          <w:tab w:val="left" w:pos="7557"/>
          <w:tab w:val="left" w:pos="8815"/>
          <w:tab w:val="left" w:pos="9395"/>
        </w:tabs>
        <w:autoSpaceDE w:val="0"/>
        <w:autoSpaceDN w:val="0"/>
        <w:spacing w:after="0" w:line="276" w:lineRule="auto"/>
        <w:ind w:left="142" w:right="413"/>
        <w:jc w:val="both"/>
        <w:rPr>
          <w:rFonts w:eastAsia="Calibri"/>
          <w:b/>
          <w:bCs/>
          <w:color w:val="000000"/>
          <w:lang w:eastAsia="en-IN"/>
        </w:rPr>
      </w:pPr>
      <w:r w:rsidRPr="006838EC">
        <w:rPr>
          <w:rFonts w:eastAsia="Calibri"/>
          <w:b/>
          <w:bCs/>
          <w:color w:val="000000"/>
          <w:lang w:eastAsia="en-IN"/>
        </w:rPr>
        <w:t>Aim</w:t>
      </w:r>
    </w:p>
    <w:p w14:paraId="20A45FCA" w14:textId="77777777" w:rsidR="006838EC" w:rsidRPr="006838EC" w:rsidRDefault="006838EC" w:rsidP="006838EC">
      <w:pPr>
        <w:widowControl w:val="0"/>
        <w:tabs>
          <w:tab w:val="left" w:pos="1001"/>
          <w:tab w:val="left" w:pos="1701"/>
          <w:tab w:val="left" w:pos="2104"/>
          <w:tab w:val="left" w:pos="3684"/>
          <w:tab w:val="left" w:pos="5316"/>
          <w:tab w:val="left" w:pos="6343"/>
          <w:tab w:val="left" w:pos="7557"/>
          <w:tab w:val="left" w:pos="8815"/>
          <w:tab w:val="left" w:pos="9395"/>
        </w:tabs>
        <w:autoSpaceDE w:val="0"/>
        <w:autoSpaceDN w:val="0"/>
        <w:spacing w:after="0" w:line="276" w:lineRule="auto"/>
        <w:ind w:left="142" w:right="413"/>
        <w:jc w:val="both"/>
        <w:rPr>
          <w:rFonts w:eastAsia="Calibri"/>
          <w:color w:val="000000"/>
          <w:lang w:eastAsia="en-IN"/>
        </w:rPr>
      </w:pPr>
      <w:r w:rsidRPr="006838EC">
        <w:rPr>
          <w:rFonts w:eastAsia="Calibri"/>
          <w:color w:val="000000"/>
          <w:lang w:eastAsia="en-IN"/>
        </w:rPr>
        <w:t xml:space="preserve">To implement and evaluate word-embedding approaches for sentiment classification on the IMDB dataset. This document demonstrates: (1) training task-specific embeddings from scratch using a </w:t>
      </w:r>
      <w:proofErr w:type="spellStart"/>
      <w:r w:rsidRPr="006838EC">
        <w:rPr>
          <w:rFonts w:eastAsia="Calibri"/>
          <w:color w:val="000000"/>
          <w:lang w:eastAsia="en-IN"/>
        </w:rPr>
        <w:t>Keras</w:t>
      </w:r>
      <w:proofErr w:type="spellEnd"/>
      <w:r w:rsidRPr="006838EC">
        <w:rPr>
          <w:rFonts w:eastAsia="Calibri"/>
          <w:color w:val="000000"/>
          <w:lang w:eastAsia="en-IN"/>
        </w:rPr>
        <w:t xml:space="preserve"> Embedding layer, and (2) using pretrained </w:t>
      </w:r>
      <w:proofErr w:type="spellStart"/>
      <w:r w:rsidRPr="006838EC">
        <w:rPr>
          <w:rFonts w:eastAsia="Calibri"/>
          <w:color w:val="000000"/>
          <w:lang w:eastAsia="en-IN"/>
        </w:rPr>
        <w:t>GloVe</w:t>
      </w:r>
      <w:proofErr w:type="spellEnd"/>
      <w:r w:rsidRPr="006838EC">
        <w:rPr>
          <w:rFonts w:eastAsia="Calibri"/>
          <w:color w:val="000000"/>
          <w:lang w:eastAsia="en-IN"/>
        </w:rPr>
        <w:t xml:space="preserve"> embeddings as an embedding matrix.</w:t>
      </w:r>
    </w:p>
    <w:p w14:paraId="5CFB80A7" w14:textId="77777777" w:rsidR="006838EC" w:rsidRPr="006838EC" w:rsidRDefault="006838EC" w:rsidP="006838EC">
      <w:pPr>
        <w:widowControl w:val="0"/>
        <w:tabs>
          <w:tab w:val="left" w:pos="1001"/>
          <w:tab w:val="left" w:pos="1701"/>
          <w:tab w:val="left" w:pos="2104"/>
          <w:tab w:val="left" w:pos="3684"/>
          <w:tab w:val="left" w:pos="5316"/>
          <w:tab w:val="left" w:pos="6343"/>
          <w:tab w:val="left" w:pos="7557"/>
          <w:tab w:val="left" w:pos="8815"/>
          <w:tab w:val="left" w:pos="9395"/>
        </w:tabs>
        <w:autoSpaceDE w:val="0"/>
        <w:autoSpaceDN w:val="0"/>
        <w:spacing w:after="0" w:line="276" w:lineRule="auto"/>
        <w:ind w:left="142" w:right="413"/>
        <w:jc w:val="both"/>
        <w:rPr>
          <w:rFonts w:eastAsia="Calibri"/>
          <w:b/>
          <w:bCs/>
          <w:color w:val="000000"/>
          <w:lang w:eastAsia="en-IN"/>
        </w:rPr>
      </w:pPr>
      <w:r w:rsidRPr="006838EC">
        <w:rPr>
          <w:rFonts w:eastAsia="Calibri"/>
          <w:b/>
          <w:bCs/>
          <w:color w:val="000000"/>
          <w:lang w:eastAsia="en-IN"/>
        </w:rPr>
        <w:t>Objective</w:t>
      </w:r>
    </w:p>
    <w:p w14:paraId="37837051" w14:textId="77777777" w:rsidR="006838EC" w:rsidRPr="006838EC" w:rsidRDefault="006838EC" w:rsidP="006838EC">
      <w:pPr>
        <w:widowControl w:val="0"/>
        <w:numPr>
          <w:ilvl w:val="0"/>
          <w:numId w:val="2"/>
        </w:numPr>
        <w:tabs>
          <w:tab w:val="left" w:pos="1001"/>
          <w:tab w:val="left" w:pos="1701"/>
          <w:tab w:val="left" w:pos="2104"/>
          <w:tab w:val="left" w:pos="3684"/>
          <w:tab w:val="left" w:pos="5316"/>
          <w:tab w:val="left" w:pos="6343"/>
          <w:tab w:val="left" w:pos="7557"/>
          <w:tab w:val="left" w:pos="8815"/>
          <w:tab w:val="left" w:pos="9395"/>
        </w:tabs>
        <w:autoSpaceDE w:val="0"/>
        <w:autoSpaceDN w:val="0"/>
        <w:spacing w:after="0" w:line="276" w:lineRule="auto"/>
        <w:ind w:right="413"/>
        <w:jc w:val="both"/>
        <w:rPr>
          <w:rFonts w:eastAsia="Calibri"/>
          <w:color w:val="000000"/>
          <w:lang w:eastAsia="en-IN"/>
        </w:rPr>
      </w:pPr>
      <w:r w:rsidRPr="006838EC">
        <w:rPr>
          <w:rFonts w:eastAsia="Calibri"/>
          <w:color w:val="000000"/>
          <w:lang w:eastAsia="en-IN"/>
        </w:rPr>
        <w:t>Preprocess IMDB text data (tokenize, sequence pad).</w:t>
      </w:r>
    </w:p>
    <w:p w14:paraId="4878B19C" w14:textId="77777777" w:rsidR="006838EC" w:rsidRPr="006838EC" w:rsidRDefault="006838EC" w:rsidP="006838EC">
      <w:pPr>
        <w:widowControl w:val="0"/>
        <w:numPr>
          <w:ilvl w:val="0"/>
          <w:numId w:val="2"/>
        </w:numPr>
        <w:tabs>
          <w:tab w:val="left" w:pos="1001"/>
          <w:tab w:val="left" w:pos="1701"/>
          <w:tab w:val="left" w:pos="2104"/>
          <w:tab w:val="left" w:pos="3684"/>
          <w:tab w:val="left" w:pos="5316"/>
          <w:tab w:val="left" w:pos="6343"/>
          <w:tab w:val="left" w:pos="7557"/>
          <w:tab w:val="left" w:pos="8815"/>
          <w:tab w:val="left" w:pos="9395"/>
        </w:tabs>
        <w:autoSpaceDE w:val="0"/>
        <w:autoSpaceDN w:val="0"/>
        <w:spacing w:after="0" w:line="276" w:lineRule="auto"/>
        <w:ind w:right="413"/>
        <w:jc w:val="both"/>
        <w:rPr>
          <w:rFonts w:eastAsia="Calibri"/>
          <w:color w:val="000000"/>
          <w:lang w:eastAsia="en-IN"/>
        </w:rPr>
      </w:pPr>
      <w:r w:rsidRPr="006838EC">
        <w:rPr>
          <w:rFonts w:eastAsia="Calibri"/>
          <w:color w:val="000000"/>
          <w:lang w:eastAsia="en-IN"/>
        </w:rPr>
        <w:t>Train a neural text classifier using an embedding layer.</w:t>
      </w:r>
    </w:p>
    <w:p w14:paraId="594293DF" w14:textId="77777777" w:rsidR="006838EC" w:rsidRPr="006838EC" w:rsidRDefault="006838EC" w:rsidP="006838EC">
      <w:pPr>
        <w:widowControl w:val="0"/>
        <w:numPr>
          <w:ilvl w:val="0"/>
          <w:numId w:val="2"/>
        </w:numPr>
        <w:tabs>
          <w:tab w:val="left" w:pos="1001"/>
          <w:tab w:val="left" w:pos="1701"/>
          <w:tab w:val="left" w:pos="2104"/>
          <w:tab w:val="left" w:pos="3684"/>
          <w:tab w:val="left" w:pos="5316"/>
          <w:tab w:val="left" w:pos="6343"/>
          <w:tab w:val="left" w:pos="7557"/>
          <w:tab w:val="left" w:pos="8815"/>
          <w:tab w:val="left" w:pos="9395"/>
        </w:tabs>
        <w:autoSpaceDE w:val="0"/>
        <w:autoSpaceDN w:val="0"/>
        <w:spacing w:after="0" w:line="276" w:lineRule="auto"/>
        <w:ind w:right="413"/>
        <w:jc w:val="both"/>
        <w:rPr>
          <w:rFonts w:eastAsia="Calibri"/>
          <w:color w:val="000000"/>
          <w:lang w:eastAsia="en-IN"/>
        </w:rPr>
      </w:pPr>
      <w:r w:rsidRPr="006838EC">
        <w:rPr>
          <w:rFonts w:eastAsia="Calibri"/>
          <w:color w:val="000000"/>
          <w:lang w:eastAsia="en-IN"/>
        </w:rPr>
        <w:t>Evaluate classification performance (accuracy, loss) on test set.</w:t>
      </w:r>
    </w:p>
    <w:p w14:paraId="6A2FC8EC" w14:textId="77777777" w:rsidR="006838EC" w:rsidRPr="006838EC" w:rsidRDefault="006838EC" w:rsidP="006838EC">
      <w:pPr>
        <w:widowControl w:val="0"/>
        <w:numPr>
          <w:ilvl w:val="0"/>
          <w:numId w:val="2"/>
        </w:numPr>
        <w:tabs>
          <w:tab w:val="left" w:pos="1001"/>
          <w:tab w:val="left" w:pos="1701"/>
          <w:tab w:val="left" w:pos="2104"/>
          <w:tab w:val="left" w:pos="3684"/>
          <w:tab w:val="left" w:pos="5316"/>
          <w:tab w:val="left" w:pos="6343"/>
          <w:tab w:val="left" w:pos="7557"/>
          <w:tab w:val="left" w:pos="8815"/>
          <w:tab w:val="left" w:pos="9395"/>
        </w:tabs>
        <w:autoSpaceDE w:val="0"/>
        <w:autoSpaceDN w:val="0"/>
        <w:spacing w:after="0" w:line="276" w:lineRule="auto"/>
        <w:ind w:right="413"/>
        <w:jc w:val="both"/>
        <w:rPr>
          <w:rFonts w:eastAsia="Calibri"/>
          <w:color w:val="000000"/>
          <w:lang w:eastAsia="en-IN"/>
        </w:rPr>
      </w:pPr>
      <w:r w:rsidRPr="006838EC">
        <w:rPr>
          <w:rFonts w:eastAsia="Calibri"/>
          <w:color w:val="000000"/>
          <w:lang w:eastAsia="en-IN"/>
        </w:rPr>
        <w:t xml:space="preserve">Show how to integrate pretrained </w:t>
      </w:r>
      <w:proofErr w:type="spellStart"/>
      <w:r w:rsidRPr="006838EC">
        <w:rPr>
          <w:rFonts w:eastAsia="Calibri"/>
          <w:color w:val="000000"/>
          <w:lang w:eastAsia="en-IN"/>
        </w:rPr>
        <w:t>GloVe</w:t>
      </w:r>
      <w:proofErr w:type="spellEnd"/>
      <w:r w:rsidRPr="006838EC">
        <w:rPr>
          <w:rFonts w:eastAsia="Calibri"/>
          <w:color w:val="000000"/>
          <w:lang w:eastAsia="en-IN"/>
        </w:rPr>
        <w:t xml:space="preserve"> vectors.</w:t>
      </w:r>
    </w:p>
    <w:p w14:paraId="3E480E30" w14:textId="77777777" w:rsidR="006838EC" w:rsidRPr="006838EC" w:rsidRDefault="006838EC" w:rsidP="006838EC">
      <w:pPr>
        <w:widowControl w:val="0"/>
        <w:tabs>
          <w:tab w:val="left" w:pos="1001"/>
          <w:tab w:val="left" w:pos="1701"/>
          <w:tab w:val="left" w:pos="2104"/>
          <w:tab w:val="left" w:pos="3684"/>
          <w:tab w:val="left" w:pos="5316"/>
          <w:tab w:val="left" w:pos="6343"/>
          <w:tab w:val="left" w:pos="7557"/>
          <w:tab w:val="left" w:pos="8815"/>
          <w:tab w:val="left" w:pos="9395"/>
        </w:tabs>
        <w:autoSpaceDE w:val="0"/>
        <w:autoSpaceDN w:val="0"/>
        <w:spacing w:after="0" w:line="276" w:lineRule="auto"/>
        <w:ind w:left="142" w:right="413"/>
        <w:jc w:val="both"/>
        <w:rPr>
          <w:rFonts w:eastAsia="Calibri"/>
          <w:b/>
          <w:bCs/>
          <w:color w:val="000000"/>
          <w:lang w:eastAsia="en-IN"/>
        </w:rPr>
      </w:pPr>
      <w:r w:rsidRPr="006838EC">
        <w:rPr>
          <w:rFonts w:eastAsia="Calibri"/>
          <w:b/>
          <w:bCs/>
          <w:color w:val="000000"/>
          <w:lang w:eastAsia="en-IN"/>
        </w:rPr>
        <w:t>Procedure</w:t>
      </w:r>
    </w:p>
    <w:p w14:paraId="6D5522B3" w14:textId="77777777" w:rsidR="006838EC" w:rsidRPr="006838EC" w:rsidRDefault="006838EC" w:rsidP="006838EC">
      <w:pPr>
        <w:widowControl w:val="0"/>
        <w:numPr>
          <w:ilvl w:val="0"/>
          <w:numId w:val="3"/>
        </w:numPr>
        <w:tabs>
          <w:tab w:val="left" w:pos="1001"/>
          <w:tab w:val="left" w:pos="1701"/>
          <w:tab w:val="left" w:pos="2104"/>
          <w:tab w:val="left" w:pos="3684"/>
          <w:tab w:val="left" w:pos="5316"/>
          <w:tab w:val="left" w:pos="6343"/>
          <w:tab w:val="left" w:pos="7557"/>
          <w:tab w:val="left" w:pos="8815"/>
          <w:tab w:val="left" w:pos="9395"/>
        </w:tabs>
        <w:autoSpaceDE w:val="0"/>
        <w:autoSpaceDN w:val="0"/>
        <w:spacing w:after="0" w:line="276" w:lineRule="auto"/>
        <w:ind w:right="413"/>
        <w:jc w:val="both"/>
        <w:rPr>
          <w:rFonts w:eastAsia="Calibri"/>
          <w:color w:val="000000"/>
          <w:lang w:eastAsia="en-IN"/>
        </w:rPr>
      </w:pPr>
      <w:r w:rsidRPr="006838EC">
        <w:rPr>
          <w:rFonts w:eastAsia="Calibri"/>
          <w:color w:val="000000"/>
          <w:lang w:eastAsia="en-IN"/>
        </w:rPr>
        <w:t xml:space="preserve">Load IMDB dataset (or raw files). Use a vocabulary size </w:t>
      </w:r>
      <w:proofErr w:type="spellStart"/>
      <w:r w:rsidRPr="006838EC">
        <w:rPr>
          <w:rFonts w:eastAsia="Calibri"/>
          <w:color w:val="000000"/>
          <w:lang w:eastAsia="en-IN"/>
        </w:rPr>
        <w:t>vocab_size</w:t>
      </w:r>
      <w:proofErr w:type="spellEnd"/>
      <w:r w:rsidRPr="006838EC">
        <w:rPr>
          <w:rFonts w:eastAsia="Calibri"/>
          <w:color w:val="000000"/>
          <w:lang w:eastAsia="en-IN"/>
        </w:rPr>
        <w:t xml:space="preserve"> and keep top </w:t>
      </w:r>
      <w:proofErr w:type="spellStart"/>
      <w:r w:rsidRPr="006838EC">
        <w:rPr>
          <w:rFonts w:eastAsia="Calibri"/>
          <w:color w:val="000000"/>
          <w:lang w:eastAsia="en-IN"/>
        </w:rPr>
        <w:t>vocab_size</w:t>
      </w:r>
      <w:proofErr w:type="spellEnd"/>
      <w:r w:rsidRPr="006838EC">
        <w:rPr>
          <w:rFonts w:eastAsia="Calibri"/>
          <w:color w:val="000000"/>
          <w:lang w:eastAsia="en-IN"/>
        </w:rPr>
        <w:t xml:space="preserve"> words.</w:t>
      </w:r>
    </w:p>
    <w:p w14:paraId="76211001" w14:textId="77777777" w:rsidR="006838EC" w:rsidRPr="006838EC" w:rsidRDefault="006838EC" w:rsidP="006838EC">
      <w:pPr>
        <w:widowControl w:val="0"/>
        <w:numPr>
          <w:ilvl w:val="0"/>
          <w:numId w:val="3"/>
        </w:numPr>
        <w:tabs>
          <w:tab w:val="left" w:pos="1001"/>
          <w:tab w:val="left" w:pos="1701"/>
          <w:tab w:val="left" w:pos="2104"/>
          <w:tab w:val="left" w:pos="3684"/>
          <w:tab w:val="left" w:pos="5316"/>
          <w:tab w:val="left" w:pos="6343"/>
          <w:tab w:val="left" w:pos="7557"/>
          <w:tab w:val="left" w:pos="8815"/>
          <w:tab w:val="left" w:pos="9395"/>
        </w:tabs>
        <w:autoSpaceDE w:val="0"/>
        <w:autoSpaceDN w:val="0"/>
        <w:spacing w:after="0" w:line="276" w:lineRule="auto"/>
        <w:ind w:right="413"/>
        <w:jc w:val="both"/>
        <w:rPr>
          <w:rFonts w:eastAsia="Calibri"/>
          <w:color w:val="000000"/>
          <w:lang w:eastAsia="en-IN"/>
        </w:rPr>
      </w:pPr>
      <w:r w:rsidRPr="006838EC">
        <w:rPr>
          <w:rFonts w:eastAsia="Calibri"/>
          <w:color w:val="000000"/>
          <w:lang w:eastAsia="en-IN"/>
        </w:rPr>
        <w:t xml:space="preserve">Tokenize and convert texts to integer sequences (if using raw text). If using </w:t>
      </w:r>
      <w:proofErr w:type="spellStart"/>
      <w:r w:rsidRPr="006838EC">
        <w:rPr>
          <w:rFonts w:eastAsia="Calibri"/>
          <w:color w:val="000000"/>
          <w:lang w:eastAsia="en-IN"/>
        </w:rPr>
        <w:t>Keras</w:t>
      </w:r>
      <w:proofErr w:type="spellEnd"/>
      <w:r w:rsidRPr="006838EC">
        <w:rPr>
          <w:rFonts w:eastAsia="Calibri"/>
          <w:color w:val="000000"/>
          <w:lang w:eastAsia="en-IN"/>
        </w:rPr>
        <w:t xml:space="preserve"> IMDB loader, it returns integer sequences already.</w:t>
      </w:r>
    </w:p>
    <w:p w14:paraId="6D6FF49D" w14:textId="77777777" w:rsidR="006838EC" w:rsidRPr="006838EC" w:rsidRDefault="006838EC" w:rsidP="006838EC">
      <w:pPr>
        <w:widowControl w:val="0"/>
        <w:numPr>
          <w:ilvl w:val="0"/>
          <w:numId w:val="3"/>
        </w:numPr>
        <w:tabs>
          <w:tab w:val="left" w:pos="1001"/>
          <w:tab w:val="left" w:pos="1701"/>
          <w:tab w:val="left" w:pos="2104"/>
          <w:tab w:val="left" w:pos="3684"/>
          <w:tab w:val="left" w:pos="5316"/>
          <w:tab w:val="left" w:pos="6343"/>
          <w:tab w:val="left" w:pos="7557"/>
          <w:tab w:val="left" w:pos="8815"/>
          <w:tab w:val="left" w:pos="9395"/>
        </w:tabs>
        <w:autoSpaceDE w:val="0"/>
        <w:autoSpaceDN w:val="0"/>
        <w:spacing w:after="0" w:line="276" w:lineRule="auto"/>
        <w:ind w:right="413"/>
        <w:jc w:val="both"/>
        <w:rPr>
          <w:rFonts w:eastAsia="Calibri"/>
          <w:color w:val="000000"/>
          <w:lang w:eastAsia="en-IN"/>
        </w:rPr>
      </w:pPr>
      <w:r w:rsidRPr="006838EC">
        <w:rPr>
          <w:rFonts w:eastAsia="Calibri"/>
          <w:color w:val="000000"/>
          <w:lang w:eastAsia="en-IN"/>
        </w:rPr>
        <w:t xml:space="preserve">Pad sequences to a fixed </w:t>
      </w:r>
      <w:proofErr w:type="spellStart"/>
      <w:r w:rsidRPr="006838EC">
        <w:rPr>
          <w:rFonts w:eastAsia="Calibri"/>
          <w:color w:val="000000"/>
          <w:lang w:eastAsia="en-IN"/>
        </w:rPr>
        <w:t>maxlen</w:t>
      </w:r>
      <w:proofErr w:type="spellEnd"/>
      <w:r w:rsidRPr="006838EC">
        <w:rPr>
          <w:rFonts w:eastAsia="Calibri"/>
          <w:color w:val="000000"/>
          <w:lang w:eastAsia="en-IN"/>
        </w:rPr>
        <w:t>.</w:t>
      </w:r>
    </w:p>
    <w:p w14:paraId="7B082DC8" w14:textId="77777777" w:rsidR="006838EC" w:rsidRPr="006838EC" w:rsidRDefault="006838EC" w:rsidP="006838EC">
      <w:pPr>
        <w:widowControl w:val="0"/>
        <w:numPr>
          <w:ilvl w:val="0"/>
          <w:numId w:val="3"/>
        </w:numPr>
        <w:tabs>
          <w:tab w:val="left" w:pos="1001"/>
          <w:tab w:val="left" w:pos="1701"/>
          <w:tab w:val="left" w:pos="2104"/>
          <w:tab w:val="left" w:pos="3684"/>
          <w:tab w:val="left" w:pos="5316"/>
          <w:tab w:val="left" w:pos="6343"/>
          <w:tab w:val="left" w:pos="7557"/>
          <w:tab w:val="left" w:pos="8815"/>
          <w:tab w:val="left" w:pos="9395"/>
        </w:tabs>
        <w:autoSpaceDE w:val="0"/>
        <w:autoSpaceDN w:val="0"/>
        <w:spacing w:after="0" w:line="276" w:lineRule="auto"/>
        <w:ind w:right="413"/>
        <w:jc w:val="both"/>
        <w:rPr>
          <w:rFonts w:eastAsia="Calibri"/>
          <w:color w:val="000000"/>
          <w:lang w:eastAsia="en-IN"/>
        </w:rPr>
      </w:pPr>
      <w:r w:rsidRPr="006838EC">
        <w:rPr>
          <w:rFonts w:eastAsia="Calibri"/>
          <w:color w:val="000000"/>
          <w:lang w:eastAsia="en-IN"/>
        </w:rPr>
        <w:t xml:space="preserve">Build a simple neural classifier with: Embedding layer -&gt; </w:t>
      </w:r>
      <w:proofErr w:type="gramStart"/>
      <w:r w:rsidRPr="006838EC">
        <w:rPr>
          <w:rFonts w:eastAsia="Calibri"/>
          <w:color w:val="000000"/>
          <w:lang w:eastAsia="en-IN"/>
        </w:rPr>
        <w:t>Bidirectional(</w:t>
      </w:r>
      <w:proofErr w:type="gramEnd"/>
      <w:r w:rsidRPr="006838EC">
        <w:rPr>
          <w:rFonts w:eastAsia="Calibri"/>
          <w:color w:val="000000"/>
          <w:lang w:eastAsia="en-IN"/>
        </w:rPr>
        <w:t>LSTM) or Conv1D -&gt; Dense output.</w:t>
      </w:r>
    </w:p>
    <w:p w14:paraId="03D15084" w14:textId="77777777" w:rsidR="006838EC" w:rsidRPr="006838EC" w:rsidRDefault="006838EC" w:rsidP="006838EC">
      <w:pPr>
        <w:widowControl w:val="0"/>
        <w:numPr>
          <w:ilvl w:val="0"/>
          <w:numId w:val="3"/>
        </w:numPr>
        <w:tabs>
          <w:tab w:val="left" w:pos="1001"/>
          <w:tab w:val="left" w:pos="1701"/>
          <w:tab w:val="left" w:pos="2104"/>
          <w:tab w:val="left" w:pos="3684"/>
          <w:tab w:val="left" w:pos="5316"/>
          <w:tab w:val="left" w:pos="6343"/>
          <w:tab w:val="left" w:pos="7557"/>
          <w:tab w:val="left" w:pos="8815"/>
          <w:tab w:val="left" w:pos="9395"/>
        </w:tabs>
        <w:autoSpaceDE w:val="0"/>
        <w:autoSpaceDN w:val="0"/>
        <w:spacing w:after="0" w:line="276" w:lineRule="auto"/>
        <w:ind w:right="413"/>
        <w:jc w:val="both"/>
        <w:rPr>
          <w:rFonts w:eastAsia="Calibri"/>
          <w:color w:val="000000"/>
          <w:lang w:eastAsia="en-IN"/>
        </w:rPr>
      </w:pPr>
      <w:r w:rsidRPr="006838EC">
        <w:rPr>
          <w:rFonts w:eastAsia="Calibri"/>
          <w:color w:val="000000"/>
          <w:lang w:eastAsia="en-IN"/>
        </w:rPr>
        <w:t xml:space="preserve">Train with binary </w:t>
      </w:r>
      <w:proofErr w:type="spellStart"/>
      <w:r w:rsidRPr="006838EC">
        <w:rPr>
          <w:rFonts w:eastAsia="Calibri"/>
          <w:color w:val="000000"/>
          <w:lang w:eastAsia="en-IN"/>
        </w:rPr>
        <w:t>crossentropy</w:t>
      </w:r>
      <w:proofErr w:type="spellEnd"/>
      <w:r w:rsidRPr="006838EC">
        <w:rPr>
          <w:rFonts w:eastAsia="Calibri"/>
          <w:color w:val="000000"/>
          <w:lang w:eastAsia="en-IN"/>
        </w:rPr>
        <w:t xml:space="preserve"> and monitor validation accuracy.</w:t>
      </w:r>
    </w:p>
    <w:p w14:paraId="100A7900" w14:textId="77777777" w:rsidR="006838EC" w:rsidRPr="006838EC" w:rsidRDefault="006838EC" w:rsidP="006838EC">
      <w:pPr>
        <w:widowControl w:val="0"/>
        <w:numPr>
          <w:ilvl w:val="0"/>
          <w:numId w:val="3"/>
        </w:numPr>
        <w:tabs>
          <w:tab w:val="left" w:pos="1001"/>
          <w:tab w:val="left" w:pos="1701"/>
          <w:tab w:val="left" w:pos="2104"/>
          <w:tab w:val="left" w:pos="3684"/>
          <w:tab w:val="left" w:pos="5316"/>
          <w:tab w:val="left" w:pos="6343"/>
          <w:tab w:val="left" w:pos="7557"/>
          <w:tab w:val="left" w:pos="8815"/>
          <w:tab w:val="left" w:pos="9395"/>
        </w:tabs>
        <w:autoSpaceDE w:val="0"/>
        <w:autoSpaceDN w:val="0"/>
        <w:spacing w:after="0" w:line="276" w:lineRule="auto"/>
        <w:ind w:right="413"/>
        <w:jc w:val="both"/>
        <w:rPr>
          <w:rFonts w:eastAsia="Calibri"/>
          <w:color w:val="000000"/>
          <w:lang w:eastAsia="en-IN"/>
        </w:rPr>
      </w:pPr>
      <w:r w:rsidRPr="006838EC">
        <w:rPr>
          <w:rFonts w:eastAsia="Calibri"/>
          <w:color w:val="000000"/>
          <w:lang w:eastAsia="en-IN"/>
        </w:rPr>
        <w:t xml:space="preserve">(Optional) Replace the embedding layer's weights with a pretrained </w:t>
      </w:r>
      <w:proofErr w:type="spellStart"/>
      <w:r w:rsidRPr="006838EC">
        <w:rPr>
          <w:rFonts w:eastAsia="Calibri"/>
          <w:color w:val="000000"/>
          <w:lang w:eastAsia="en-IN"/>
        </w:rPr>
        <w:t>GloVe</w:t>
      </w:r>
      <w:proofErr w:type="spellEnd"/>
      <w:r w:rsidRPr="006838EC">
        <w:rPr>
          <w:rFonts w:eastAsia="Calibri"/>
          <w:color w:val="000000"/>
          <w:lang w:eastAsia="en-IN"/>
        </w:rPr>
        <w:t xml:space="preserve"> embedding matrix and freeze or fine-tune.</w:t>
      </w:r>
    </w:p>
    <w:p w14:paraId="7CD0AC72" w14:textId="77777777" w:rsidR="006838EC" w:rsidRPr="006838EC" w:rsidRDefault="006838EC" w:rsidP="006838EC">
      <w:pPr>
        <w:widowControl w:val="0"/>
        <w:numPr>
          <w:ilvl w:val="0"/>
          <w:numId w:val="3"/>
        </w:numPr>
        <w:tabs>
          <w:tab w:val="left" w:pos="1001"/>
          <w:tab w:val="left" w:pos="1701"/>
          <w:tab w:val="left" w:pos="2104"/>
          <w:tab w:val="left" w:pos="3684"/>
          <w:tab w:val="left" w:pos="5316"/>
          <w:tab w:val="left" w:pos="6343"/>
          <w:tab w:val="left" w:pos="7557"/>
          <w:tab w:val="left" w:pos="8815"/>
          <w:tab w:val="left" w:pos="9395"/>
        </w:tabs>
        <w:autoSpaceDE w:val="0"/>
        <w:autoSpaceDN w:val="0"/>
        <w:spacing w:after="0" w:line="276" w:lineRule="auto"/>
        <w:ind w:right="413"/>
        <w:jc w:val="both"/>
        <w:rPr>
          <w:rFonts w:eastAsia="Calibri"/>
          <w:color w:val="000000"/>
          <w:lang w:eastAsia="en-IN"/>
        </w:rPr>
      </w:pPr>
      <w:r w:rsidRPr="006838EC">
        <w:rPr>
          <w:rFonts w:eastAsia="Calibri"/>
          <w:color w:val="000000"/>
          <w:lang w:eastAsia="en-IN"/>
        </w:rPr>
        <w:t>Evaluate and report results.</w:t>
      </w:r>
    </w:p>
    <w:p w14:paraId="130894C8" w14:textId="0812B7A5" w:rsidR="00CA603F" w:rsidRDefault="006838EC" w:rsidP="00CA603F">
      <w:pPr>
        <w:widowControl w:val="0"/>
        <w:tabs>
          <w:tab w:val="left" w:pos="1001"/>
          <w:tab w:val="left" w:pos="1701"/>
          <w:tab w:val="left" w:pos="2104"/>
          <w:tab w:val="left" w:pos="3684"/>
          <w:tab w:val="left" w:pos="5316"/>
          <w:tab w:val="left" w:pos="6343"/>
          <w:tab w:val="left" w:pos="7557"/>
          <w:tab w:val="left" w:pos="8815"/>
          <w:tab w:val="left" w:pos="9395"/>
        </w:tabs>
        <w:autoSpaceDE w:val="0"/>
        <w:autoSpaceDN w:val="0"/>
        <w:spacing w:after="0" w:line="276" w:lineRule="auto"/>
        <w:ind w:left="142" w:right="413"/>
        <w:jc w:val="both"/>
        <w:rPr>
          <w:rFonts w:eastAsia="Calibri"/>
          <w:color w:val="000000"/>
          <w:lang w:eastAsia="en-IN"/>
        </w:rPr>
      </w:pPr>
      <w:r w:rsidRPr="006838EC">
        <w:rPr>
          <w:rFonts w:eastAsia="Calibri"/>
          <w:color w:val="000000"/>
          <w:lang w:eastAsia="en-IN"/>
        </w:rPr>
        <w:drawing>
          <wp:inline distT="0" distB="0" distL="0" distR="0" wp14:anchorId="511BE02D" wp14:editId="7AA9F45A">
            <wp:extent cx="5731510" cy="2974340"/>
            <wp:effectExtent l="0" t="0" r="2540" b="0"/>
            <wp:docPr id="527703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7034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6F5B8" w14:textId="77777777" w:rsidR="006838EC" w:rsidRDefault="006838EC" w:rsidP="00CA603F">
      <w:pPr>
        <w:widowControl w:val="0"/>
        <w:tabs>
          <w:tab w:val="left" w:pos="1001"/>
          <w:tab w:val="left" w:pos="1701"/>
          <w:tab w:val="left" w:pos="2104"/>
          <w:tab w:val="left" w:pos="3684"/>
          <w:tab w:val="left" w:pos="5316"/>
          <w:tab w:val="left" w:pos="6343"/>
          <w:tab w:val="left" w:pos="7557"/>
          <w:tab w:val="left" w:pos="8815"/>
          <w:tab w:val="left" w:pos="9395"/>
        </w:tabs>
        <w:autoSpaceDE w:val="0"/>
        <w:autoSpaceDN w:val="0"/>
        <w:spacing w:after="0" w:line="276" w:lineRule="auto"/>
        <w:ind w:left="142" w:right="413"/>
        <w:jc w:val="both"/>
        <w:rPr>
          <w:rFonts w:eastAsia="Calibri"/>
          <w:color w:val="000000"/>
          <w:lang w:eastAsia="en-IN"/>
        </w:rPr>
      </w:pPr>
    </w:p>
    <w:p w14:paraId="006BE686" w14:textId="77777777" w:rsidR="006838EC" w:rsidRDefault="006838EC" w:rsidP="00CA603F">
      <w:pPr>
        <w:widowControl w:val="0"/>
        <w:tabs>
          <w:tab w:val="left" w:pos="1001"/>
          <w:tab w:val="left" w:pos="1701"/>
          <w:tab w:val="left" w:pos="2104"/>
          <w:tab w:val="left" w:pos="3684"/>
          <w:tab w:val="left" w:pos="5316"/>
          <w:tab w:val="left" w:pos="6343"/>
          <w:tab w:val="left" w:pos="7557"/>
          <w:tab w:val="left" w:pos="8815"/>
          <w:tab w:val="left" w:pos="9395"/>
        </w:tabs>
        <w:autoSpaceDE w:val="0"/>
        <w:autoSpaceDN w:val="0"/>
        <w:spacing w:after="0" w:line="276" w:lineRule="auto"/>
        <w:ind w:left="142" w:right="413"/>
        <w:jc w:val="both"/>
        <w:rPr>
          <w:rFonts w:eastAsia="Calibri"/>
          <w:color w:val="000000"/>
          <w:lang w:eastAsia="en-IN"/>
        </w:rPr>
      </w:pPr>
    </w:p>
    <w:p w14:paraId="680F1249" w14:textId="77777777" w:rsidR="006838EC" w:rsidRDefault="006838EC" w:rsidP="00CA603F">
      <w:pPr>
        <w:widowControl w:val="0"/>
        <w:tabs>
          <w:tab w:val="left" w:pos="1001"/>
          <w:tab w:val="left" w:pos="1701"/>
          <w:tab w:val="left" w:pos="2104"/>
          <w:tab w:val="left" w:pos="3684"/>
          <w:tab w:val="left" w:pos="5316"/>
          <w:tab w:val="left" w:pos="6343"/>
          <w:tab w:val="left" w:pos="7557"/>
          <w:tab w:val="left" w:pos="8815"/>
          <w:tab w:val="left" w:pos="9395"/>
        </w:tabs>
        <w:autoSpaceDE w:val="0"/>
        <w:autoSpaceDN w:val="0"/>
        <w:spacing w:after="0" w:line="276" w:lineRule="auto"/>
        <w:ind w:left="142" w:right="413"/>
        <w:jc w:val="both"/>
        <w:rPr>
          <w:rFonts w:eastAsia="Calibri"/>
          <w:color w:val="000000"/>
          <w:lang w:eastAsia="en-IN"/>
        </w:rPr>
      </w:pPr>
    </w:p>
    <w:p w14:paraId="3E558E06" w14:textId="77777777" w:rsidR="006838EC" w:rsidRDefault="006838EC" w:rsidP="00CA603F">
      <w:pPr>
        <w:widowControl w:val="0"/>
        <w:tabs>
          <w:tab w:val="left" w:pos="1001"/>
          <w:tab w:val="left" w:pos="1701"/>
          <w:tab w:val="left" w:pos="2104"/>
          <w:tab w:val="left" w:pos="3684"/>
          <w:tab w:val="left" w:pos="5316"/>
          <w:tab w:val="left" w:pos="6343"/>
          <w:tab w:val="left" w:pos="7557"/>
          <w:tab w:val="left" w:pos="8815"/>
          <w:tab w:val="left" w:pos="9395"/>
        </w:tabs>
        <w:autoSpaceDE w:val="0"/>
        <w:autoSpaceDN w:val="0"/>
        <w:spacing w:after="0" w:line="276" w:lineRule="auto"/>
        <w:ind w:left="142" w:right="413"/>
        <w:jc w:val="both"/>
        <w:rPr>
          <w:rFonts w:eastAsia="Calibri"/>
          <w:color w:val="000000"/>
          <w:lang w:eastAsia="en-IN"/>
        </w:rPr>
      </w:pPr>
    </w:p>
    <w:p w14:paraId="561779AF" w14:textId="572B713F" w:rsidR="00CA603F" w:rsidRDefault="00CA603F" w:rsidP="00CA603F">
      <w:pPr>
        <w:widowControl w:val="0"/>
        <w:tabs>
          <w:tab w:val="left" w:pos="1001"/>
          <w:tab w:val="left" w:pos="1701"/>
          <w:tab w:val="left" w:pos="2104"/>
          <w:tab w:val="left" w:pos="3684"/>
          <w:tab w:val="left" w:pos="5316"/>
          <w:tab w:val="left" w:pos="6343"/>
          <w:tab w:val="left" w:pos="7557"/>
          <w:tab w:val="left" w:pos="8815"/>
          <w:tab w:val="left" w:pos="9395"/>
        </w:tabs>
        <w:autoSpaceDE w:val="0"/>
        <w:autoSpaceDN w:val="0"/>
        <w:spacing w:after="0" w:line="276" w:lineRule="auto"/>
        <w:ind w:left="142" w:right="413"/>
        <w:jc w:val="both"/>
        <w:rPr>
          <w:rFonts w:eastAsia="Calibri"/>
          <w:color w:val="000000"/>
          <w:lang w:eastAsia="en-IN"/>
        </w:rPr>
      </w:pPr>
      <w:proofErr w:type="gramStart"/>
      <w:r>
        <w:rPr>
          <w:rFonts w:eastAsia="Calibri"/>
          <w:color w:val="000000"/>
          <w:lang w:eastAsia="en-IN"/>
        </w:rPr>
        <w:lastRenderedPageBreak/>
        <w:t>Program:-</w:t>
      </w:r>
      <w:proofErr w:type="gramEnd"/>
    </w:p>
    <w:p w14:paraId="4E2FF9FA" w14:textId="7177F5BA" w:rsidR="00CA603F" w:rsidRDefault="00CA603F" w:rsidP="00CA603F">
      <w:pPr>
        <w:widowControl w:val="0"/>
        <w:tabs>
          <w:tab w:val="left" w:pos="1001"/>
          <w:tab w:val="left" w:pos="1701"/>
          <w:tab w:val="left" w:pos="2104"/>
          <w:tab w:val="left" w:pos="3684"/>
          <w:tab w:val="left" w:pos="5316"/>
          <w:tab w:val="left" w:pos="6343"/>
          <w:tab w:val="left" w:pos="7557"/>
          <w:tab w:val="left" w:pos="8815"/>
          <w:tab w:val="left" w:pos="9395"/>
        </w:tabs>
        <w:autoSpaceDE w:val="0"/>
        <w:autoSpaceDN w:val="0"/>
        <w:spacing w:after="0" w:line="276" w:lineRule="auto"/>
        <w:ind w:left="142" w:right="413"/>
        <w:jc w:val="both"/>
        <w:rPr>
          <w:rFonts w:eastAsia="Calibri"/>
          <w:color w:val="000000"/>
          <w:lang w:eastAsia="en-IN"/>
        </w:rPr>
      </w:pPr>
      <w:r w:rsidRPr="00CA603F">
        <w:rPr>
          <w:rFonts w:eastAsia="Calibri"/>
          <w:color w:val="000000"/>
          <w:lang w:eastAsia="en-IN"/>
        </w:rPr>
        <w:drawing>
          <wp:inline distT="0" distB="0" distL="0" distR="0" wp14:anchorId="221AD1CA" wp14:editId="0D2CDA2D">
            <wp:extent cx="5731510" cy="1708785"/>
            <wp:effectExtent l="0" t="0" r="2540" b="5715"/>
            <wp:docPr id="1531350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3509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90DEB" w14:textId="03EA5A8F" w:rsidR="00CA603F" w:rsidRDefault="00CF3507" w:rsidP="00CA603F">
      <w:pPr>
        <w:widowControl w:val="0"/>
        <w:tabs>
          <w:tab w:val="left" w:pos="1001"/>
          <w:tab w:val="left" w:pos="1701"/>
          <w:tab w:val="left" w:pos="2104"/>
          <w:tab w:val="left" w:pos="3684"/>
          <w:tab w:val="left" w:pos="5316"/>
          <w:tab w:val="left" w:pos="6343"/>
          <w:tab w:val="left" w:pos="7557"/>
          <w:tab w:val="left" w:pos="8815"/>
          <w:tab w:val="left" w:pos="9395"/>
        </w:tabs>
        <w:autoSpaceDE w:val="0"/>
        <w:autoSpaceDN w:val="0"/>
        <w:spacing w:after="0" w:line="276" w:lineRule="auto"/>
        <w:ind w:left="142" w:right="413"/>
        <w:jc w:val="both"/>
        <w:rPr>
          <w:rFonts w:eastAsia="Calibri"/>
          <w:color w:val="000000"/>
          <w:lang w:eastAsia="en-IN"/>
        </w:rPr>
      </w:pPr>
      <w:r w:rsidRPr="00CF3507">
        <w:rPr>
          <w:rFonts w:eastAsia="Calibri"/>
          <w:color w:val="000000"/>
          <w:lang w:eastAsia="en-IN"/>
        </w:rPr>
        <w:drawing>
          <wp:inline distT="0" distB="0" distL="0" distR="0" wp14:anchorId="50A0D36D" wp14:editId="44DBCE45">
            <wp:extent cx="5639289" cy="1425063"/>
            <wp:effectExtent l="0" t="0" r="0" b="3810"/>
            <wp:docPr id="1430505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5051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39289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584BA" w14:textId="71BF532A" w:rsidR="00CF3507" w:rsidRDefault="00CF3507" w:rsidP="00CA603F">
      <w:pPr>
        <w:widowControl w:val="0"/>
        <w:tabs>
          <w:tab w:val="left" w:pos="1001"/>
          <w:tab w:val="left" w:pos="1701"/>
          <w:tab w:val="left" w:pos="2104"/>
          <w:tab w:val="left" w:pos="3684"/>
          <w:tab w:val="left" w:pos="5316"/>
          <w:tab w:val="left" w:pos="6343"/>
          <w:tab w:val="left" w:pos="7557"/>
          <w:tab w:val="left" w:pos="8815"/>
          <w:tab w:val="left" w:pos="9395"/>
        </w:tabs>
        <w:autoSpaceDE w:val="0"/>
        <w:autoSpaceDN w:val="0"/>
        <w:spacing w:after="0" w:line="276" w:lineRule="auto"/>
        <w:ind w:left="142" w:right="413"/>
        <w:jc w:val="both"/>
        <w:rPr>
          <w:rFonts w:eastAsia="Calibri"/>
          <w:color w:val="000000"/>
          <w:lang w:eastAsia="en-IN"/>
        </w:rPr>
      </w:pPr>
      <w:r w:rsidRPr="00CF3507">
        <w:rPr>
          <w:rFonts w:eastAsia="Calibri"/>
          <w:color w:val="000000"/>
          <w:lang w:eastAsia="en-IN"/>
        </w:rPr>
        <w:drawing>
          <wp:inline distT="0" distB="0" distL="0" distR="0" wp14:anchorId="53E66244" wp14:editId="70BBE6EC">
            <wp:extent cx="5731510" cy="3657600"/>
            <wp:effectExtent l="0" t="0" r="2540" b="0"/>
            <wp:docPr id="1845415093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415093" name="Picture 1" descr="A screenshot of a computer cod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B09CC" w14:textId="45693BE7" w:rsidR="00CF3507" w:rsidRDefault="00CF3507" w:rsidP="00CA603F">
      <w:pPr>
        <w:widowControl w:val="0"/>
        <w:tabs>
          <w:tab w:val="left" w:pos="1001"/>
          <w:tab w:val="left" w:pos="1701"/>
          <w:tab w:val="left" w:pos="2104"/>
          <w:tab w:val="left" w:pos="3684"/>
          <w:tab w:val="left" w:pos="5316"/>
          <w:tab w:val="left" w:pos="6343"/>
          <w:tab w:val="left" w:pos="7557"/>
          <w:tab w:val="left" w:pos="8815"/>
          <w:tab w:val="left" w:pos="9395"/>
        </w:tabs>
        <w:autoSpaceDE w:val="0"/>
        <w:autoSpaceDN w:val="0"/>
        <w:spacing w:after="0" w:line="276" w:lineRule="auto"/>
        <w:ind w:left="142" w:right="413"/>
        <w:jc w:val="both"/>
        <w:rPr>
          <w:rFonts w:eastAsia="Calibri"/>
          <w:color w:val="000000"/>
          <w:lang w:eastAsia="en-IN"/>
        </w:rPr>
      </w:pPr>
      <w:r w:rsidRPr="00CF3507">
        <w:rPr>
          <w:rFonts w:eastAsia="Calibri"/>
          <w:color w:val="000000"/>
          <w:lang w:eastAsia="en-IN"/>
        </w:rPr>
        <w:lastRenderedPageBreak/>
        <w:drawing>
          <wp:inline distT="0" distB="0" distL="0" distR="0" wp14:anchorId="712BEB8D" wp14:editId="732EEEB2">
            <wp:extent cx="5731510" cy="3299460"/>
            <wp:effectExtent l="0" t="0" r="2540" b="0"/>
            <wp:docPr id="658020497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020497" name="Picture 1" descr="A screen shot of a computer cod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8BC9C" w14:textId="4FD66BA6" w:rsidR="00CA603F" w:rsidRDefault="00CF3507" w:rsidP="00CA603F">
      <w:pPr>
        <w:widowControl w:val="0"/>
        <w:tabs>
          <w:tab w:val="left" w:pos="1001"/>
          <w:tab w:val="left" w:pos="1701"/>
          <w:tab w:val="left" w:pos="2104"/>
          <w:tab w:val="left" w:pos="3684"/>
          <w:tab w:val="left" w:pos="5316"/>
          <w:tab w:val="left" w:pos="6343"/>
          <w:tab w:val="left" w:pos="7557"/>
          <w:tab w:val="left" w:pos="8815"/>
          <w:tab w:val="left" w:pos="9395"/>
        </w:tabs>
        <w:autoSpaceDE w:val="0"/>
        <w:autoSpaceDN w:val="0"/>
        <w:spacing w:after="0" w:line="276" w:lineRule="auto"/>
        <w:ind w:left="142" w:right="413"/>
        <w:jc w:val="both"/>
        <w:rPr>
          <w:rFonts w:eastAsia="Calibri"/>
          <w:color w:val="000000"/>
          <w:lang w:eastAsia="en-IN"/>
        </w:rPr>
      </w:pPr>
      <w:r w:rsidRPr="00CF3507">
        <w:rPr>
          <w:rFonts w:eastAsia="Calibri"/>
          <w:color w:val="000000"/>
          <w:lang w:eastAsia="en-IN"/>
        </w:rPr>
        <w:drawing>
          <wp:inline distT="0" distB="0" distL="0" distR="0" wp14:anchorId="6FECA55B" wp14:editId="560A061B">
            <wp:extent cx="5731510" cy="2080260"/>
            <wp:effectExtent l="0" t="0" r="2540" b="0"/>
            <wp:docPr id="272270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2700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70A08" w14:textId="4F86E175" w:rsidR="00CF3507" w:rsidRDefault="00CF3507" w:rsidP="00CA603F">
      <w:pPr>
        <w:widowControl w:val="0"/>
        <w:tabs>
          <w:tab w:val="left" w:pos="1001"/>
          <w:tab w:val="left" w:pos="1701"/>
          <w:tab w:val="left" w:pos="2104"/>
          <w:tab w:val="left" w:pos="3684"/>
          <w:tab w:val="left" w:pos="5316"/>
          <w:tab w:val="left" w:pos="6343"/>
          <w:tab w:val="left" w:pos="7557"/>
          <w:tab w:val="left" w:pos="8815"/>
          <w:tab w:val="left" w:pos="9395"/>
        </w:tabs>
        <w:autoSpaceDE w:val="0"/>
        <w:autoSpaceDN w:val="0"/>
        <w:spacing w:after="0" w:line="276" w:lineRule="auto"/>
        <w:ind w:left="142" w:right="413"/>
        <w:jc w:val="both"/>
        <w:rPr>
          <w:rFonts w:eastAsia="Calibri"/>
          <w:color w:val="000000"/>
          <w:lang w:eastAsia="en-IN"/>
        </w:rPr>
      </w:pPr>
      <w:r w:rsidRPr="00CF3507">
        <w:rPr>
          <w:rFonts w:eastAsia="Calibri"/>
          <w:color w:val="000000"/>
          <w:lang w:eastAsia="en-IN"/>
        </w:rPr>
        <w:lastRenderedPageBreak/>
        <w:drawing>
          <wp:inline distT="0" distB="0" distL="0" distR="0" wp14:anchorId="04841741" wp14:editId="49DC05D1">
            <wp:extent cx="5731510" cy="4282440"/>
            <wp:effectExtent l="0" t="0" r="2540" b="3810"/>
            <wp:docPr id="1637214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2142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CEC86" w14:textId="77777777" w:rsidR="00CF3507" w:rsidRDefault="00CF3507" w:rsidP="00CA603F">
      <w:pPr>
        <w:widowControl w:val="0"/>
        <w:tabs>
          <w:tab w:val="left" w:pos="1001"/>
          <w:tab w:val="left" w:pos="1701"/>
          <w:tab w:val="left" w:pos="2104"/>
          <w:tab w:val="left" w:pos="3684"/>
          <w:tab w:val="left" w:pos="5316"/>
          <w:tab w:val="left" w:pos="6343"/>
          <w:tab w:val="left" w:pos="7557"/>
          <w:tab w:val="left" w:pos="8815"/>
          <w:tab w:val="left" w:pos="9395"/>
        </w:tabs>
        <w:autoSpaceDE w:val="0"/>
        <w:autoSpaceDN w:val="0"/>
        <w:spacing w:after="0" w:line="276" w:lineRule="auto"/>
        <w:ind w:left="142" w:right="413"/>
        <w:jc w:val="both"/>
        <w:rPr>
          <w:rFonts w:eastAsia="Calibri"/>
          <w:color w:val="000000"/>
          <w:lang w:eastAsia="en-IN"/>
        </w:rPr>
      </w:pPr>
    </w:p>
    <w:p w14:paraId="70C0D679" w14:textId="77777777" w:rsidR="00E76156" w:rsidRDefault="00E76156" w:rsidP="00CA603F">
      <w:pPr>
        <w:widowControl w:val="0"/>
        <w:tabs>
          <w:tab w:val="left" w:pos="1001"/>
          <w:tab w:val="left" w:pos="1701"/>
          <w:tab w:val="left" w:pos="2104"/>
          <w:tab w:val="left" w:pos="3684"/>
          <w:tab w:val="left" w:pos="5316"/>
          <w:tab w:val="left" w:pos="6343"/>
          <w:tab w:val="left" w:pos="7557"/>
          <w:tab w:val="left" w:pos="8815"/>
          <w:tab w:val="left" w:pos="9395"/>
        </w:tabs>
        <w:autoSpaceDE w:val="0"/>
        <w:autoSpaceDN w:val="0"/>
        <w:spacing w:after="0" w:line="276" w:lineRule="auto"/>
        <w:ind w:left="142" w:right="413"/>
        <w:jc w:val="both"/>
        <w:rPr>
          <w:rFonts w:eastAsia="Calibri"/>
          <w:color w:val="000000"/>
          <w:lang w:eastAsia="en-IN"/>
        </w:rPr>
      </w:pPr>
    </w:p>
    <w:p w14:paraId="2189F107" w14:textId="77777777" w:rsidR="00E76156" w:rsidRDefault="00E76156" w:rsidP="00CA603F">
      <w:pPr>
        <w:widowControl w:val="0"/>
        <w:tabs>
          <w:tab w:val="left" w:pos="1001"/>
          <w:tab w:val="left" w:pos="1701"/>
          <w:tab w:val="left" w:pos="2104"/>
          <w:tab w:val="left" w:pos="3684"/>
          <w:tab w:val="left" w:pos="5316"/>
          <w:tab w:val="left" w:pos="6343"/>
          <w:tab w:val="left" w:pos="7557"/>
          <w:tab w:val="left" w:pos="8815"/>
          <w:tab w:val="left" w:pos="9395"/>
        </w:tabs>
        <w:autoSpaceDE w:val="0"/>
        <w:autoSpaceDN w:val="0"/>
        <w:spacing w:after="0" w:line="276" w:lineRule="auto"/>
        <w:ind w:left="142" w:right="413"/>
        <w:jc w:val="both"/>
        <w:rPr>
          <w:rFonts w:eastAsia="Calibri"/>
          <w:color w:val="000000"/>
          <w:lang w:eastAsia="en-IN"/>
        </w:rPr>
      </w:pPr>
    </w:p>
    <w:p w14:paraId="754324ED" w14:textId="7BFE27B1" w:rsidR="00E76156" w:rsidRPr="00E76156" w:rsidRDefault="00E76156" w:rsidP="00CA603F">
      <w:pPr>
        <w:widowControl w:val="0"/>
        <w:tabs>
          <w:tab w:val="left" w:pos="1001"/>
          <w:tab w:val="left" w:pos="1701"/>
          <w:tab w:val="left" w:pos="2104"/>
          <w:tab w:val="left" w:pos="3684"/>
          <w:tab w:val="left" w:pos="5316"/>
          <w:tab w:val="left" w:pos="6343"/>
          <w:tab w:val="left" w:pos="7557"/>
          <w:tab w:val="left" w:pos="8815"/>
          <w:tab w:val="left" w:pos="9395"/>
        </w:tabs>
        <w:autoSpaceDE w:val="0"/>
        <w:autoSpaceDN w:val="0"/>
        <w:spacing w:after="0" w:line="276" w:lineRule="auto"/>
        <w:ind w:left="142" w:right="413"/>
        <w:jc w:val="both"/>
        <w:rPr>
          <w:rFonts w:eastAsia="Calibri"/>
          <w:color w:val="000000"/>
          <w:sz w:val="44"/>
          <w:szCs w:val="44"/>
          <w:lang w:eastAsia="en-IN"/>
        </w:rPr>
      </w:pPr>
      <w:r w:rsidRPr="00E76156">
        <w:rPr>
          <w:rFonts w:eastAsia="Calibri"/>
          <w:color w:val="000000"/>
          <w:sz w:val="44"/>
          <w:szCs w:val="44"/>
          <w:highlight w:val="yellow"/>
          <w:lang w:eastAsia="en-IN"/>
        </w:rPr>
        <w:t>Output:</w:t>
      </w:r>
    </w:p>
    <w:p w14:paraId="6CBD3359" w14:textId="72F085C4" w:rsidR="00E76156" w:rsidRPr="00CA603F" w:rsidRDefault="00E76156" w:rsidP="00CA603F">
      <w:pPr>
        <w:widowControl w:val="0"/>
        <w:tabs>
          <w:tab w:val="left" w:pos="1001"/>
          <w:tab w:val="left" w:pos="1701"/>
          <w:tab w:val="left" w:pos="2104"/>
          <w:tab w:val="left" w:pos="3684"/>
          <w:tab w:val="left" w:pos="5316"/>
          <w:tab w:val="left" w:pos="6343"/>
          <w:tab w:val="left" w:pos="7557"/>
          <w:tab w:val="left" w:pos="8815"/>
          <w:tab w:val="left" w:pos="9395"/>
        </w:tabs>
        <w:autoSpaceDE w:val="0"/>
        <w:autoSpaceDN w:val="0"/>
        <w:spacing w:after="0" w:line="276" w:lineRule="auto"/>
        <w:ind w:left="142" w:right="413"/>
        <w:jc w:val="both"/>
        <w:rPr>
          <w:rFonts w:eastAsia="Calibri"/>
          <w:color w:val="000000"/>
          <w:lang w:eastAsia="en-IN"/>
        </w:rPr>
      </w:pPr>
      <w:r w:rsidRPr="00E76156">
        <w:rPr>
          <w:rFonts w:eastAsia="Calibri"/>
          <w:color w:val="000000"/>
          <w:lang w:eastAsia="en-IN"/>
        </w:rPr>
        <w:drawing>
          <wp:inline distT="0" distB="0" distL="0" distR="0" wp14:anchorId="1048B07C" wp14:editId="23EDD0D1">
            <wp:extent cx="5731510" cy="2766060"/>
            <wp:effectExtent l="0" t="0" r="2540" b="0"/>
            <wp:docPr id="1970530196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530196" name="Picture 1" descr="A white background with black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FB3F7" w14:textId="6AAF10BA" w:rsidR="00CA603F" w:rsidRDefault="00CA603F"/>
    <w:p w14:paraId="4736017B" w14:textId="119DB82B" w:rsidR="00CA603F" w:rsidRDefault="00CA603F"/>
    <w:p w14:paraId="27F9FCE9" w14:textId="4E4D96C4" w:rsidR="00CA603F" w:rsidRDefault="00CA603F"/>
    <w:p w14:paraId="0FC365F0" w14:textId="5BAB1B92" w:rsidR="00CA603F" w:rsidRDefault="00CA603F"/>
    <w:p w14:paraId="5A1C77F8" w14:textId="77777777" w:rsidR="00CF3507" w:rsidRDefault="00CF3507"/>
    <w:p w14:paraId="7597CD47" w14:textId="77777777" w:rsidR="00CF3507" w:rsidRDefault="00CF3507"/>
    <w:p w14:paraId="5577B755" w14:textId="77777777" w:rsidR="00CA603F" w:rsidRDefault="00CA603F"/>
    <w:sectPr w:rsidR="00CA60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E87D2A"/>
    <w:multiLevelType w:val="multilevel"/>
    <w:tmpl w:val="23A6F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480CF1"/>
    <w:multiLevelType w:val="multilevel"/>
    <w:tmpl w:val="4A262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CD2754"/>
    <w:multiLevelType w:val="hybridMultilevel"/>
    <w:tmpl w:val="5E6820D4"/>
    <w:lvl w:ilvl="0" w:tplc="D9F2B42A">
      <w:start w:val="1"/>
      <w:numFmt w:val="decimal"/>
      <w:lvlText w:val="%1."/>
      <w:lvlJc w:val="left"/>
      <w:pPr>
        <w:ind w:left="502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pacing w:val="0"/>
        <w:w w:val="123"/>
        <w:sz w:val="24"/>
        <w:szCs w:val="24"/>
        <w:lang w:val="en-US" w:eastAsia="en-US" w:bidi="ar-SA"/>
      </w:rPr>
    </w:lvl>
    <w:lvl w:ilvl="1" w:tplc="3E2EE29A">
      <w:numFmt w:val="bullet"/>
      <w:lvlText w:val="•"/>
      <w:lvlJc w:val="left"/>
      <w:pPr>
        <w:ind w:left="2092" w:hanging="360"/>
      </w:pPr>
      <w:rPr>
        <w:rFonts w:hint="default"/>
        <w:lang w:val="en-US" w:eastAsia="en-US" w:bidi="ar-SA"/>
      </w:rPr>
    </w:lvl>
    <w:lvl w:ilvl="2" w:tplc="B9CE9C90">
      <w:numFmt w:val="bullet"/>
      <w:lvlText w:val="•"/>
      <w:lvlJc w:val="left"/>
      <w:pPr>
        <w:ind w:left="3042" w:hanging="360"/>
      </w:pPr>
      <w:rPr>
        <w:rFonts w:hint="default"/>
        <w:lang w:val="en-US" w:eastAsia="en-US" w:bidi="ar-SA"/>
      </w:rPr>
    </w:lvl>
    <w:lvl w:ilvl="3" w:tplc="CD0831A0">
      <w:numFmt w:val="bullet"/>
      <w:lvlText w:val="•"/>
      <w:lvlJc w:val="left"/>
      <w:pPr>
        <w:ind w:left="3992" w:hanging="360"/>
      </w:pPr>
      <w:rPr>
        <w:rFonts w:hint="default"/>
        <w:lang w:val="en-US" w:eastAsia="en-US" w:bidi="ar-SA"/>
      </w:rPr>
    </w:lvl>
    <w:lvl w:ilvl="4" w:tplc="3D6A7F06">
      <w:numFmt w:val="bullet"/>
      <w:lvlText w:val="•"/>
      <w:lvlJc w:val="left"/>
      <w:pPr>
        <w:ind w:left="4942" w:hanging="360"/>
      </w:pPr>
      <w:rPr>
        <w:rFonts w:hint="default"/>
        <w:lang w:val="en-US" w:eastAsia="en-US" w:bidi="ar-SA"/>
      </w:rPr>
    </w:lvl>
    <w:lvl w:ilvl="5" w:tplc="A536A032">
      <w:numFmt w:val="bullet"/>
      <w:lvlText w:val="•"/>
      <w:lvlJc w:val="left"/>
      <w:pPr>
        <w:ind w:left="5893" w:hanging="360"/>
      </w:pPr>
      <w:rPr>
        <w:rFonts w:hint="default"/>
        <w:lang w:val="en-US" w:eastAsia="en-US" w:bidi="ar-SA"/>
      </w:rPr>
    </w:lvl>
    <w:lvl w:ilvl="6" w:tplc="1FC4F896">
      <w:numFmt w:val="bullet"/>
      <w:lvlText w:val="•"/>
      <w:lvlJc w:val="left"/>
      <w:pPr>
        <w:ind w:left="6843" w:hanging="360"/>
      </w:pPr>
      <w:rPr>
        <w:rFonts w:hint="default"/>
        <w:lang w:val="en-US" w:eastAsia="en-US" w:bidi="ar-SA"/>
      </w:rPr>
    </w:lvl>
    <w:lvl w:ilvl="7" w:tplc="27F0B0EC">
      <w:numFmt w:val="bullet"/>
      <w:lvlText w:val="•"/>
      <w:lvlJc w:val="left"/>
      <w:pPr>
        <w:ind w:left="7793" w:hanging="360"/>
      </w:pPr>
      <w:rPr>
        <w:rFonts w:hint="default"/>
        <w:lang w:val="en-US" w:eastAsia="en-US" w:bidi="ar-SA"/>
      </w:rPr>
    </w:lvl>
    <w:lvl w:ilvl="8" w:tplc="B95C809E">
      <w:numFmt w:val="bullet"/>
      <w:lvlText w:val="•"/>
      <w:lvlJc w:val="left"/>
      <w:pPr>
        <w:ind w:left="8743" w:hanging="360"/>
      </w:pPr>
      <w:rPr>
        <w:rFonts w:hint="default"/>
        <w:lang w:val="en-US" w:eastAsia="en-US" w:bidi="ar-SA"/>
      </w:rPr>
    </w:lvl>
  </w:abstractNum>
  <w:num w:numId="1" w16cid:durableId="833843261">
    <w:abstractNumId w:val="2"/>
  </w:num>
  <w:num w:numId="2" w16cid:durableId="1922642983">
    <w:abstractNumId w:val="0"/>
  </w:num>
  <w:num w:numId="3" w16cid:durableId="15028193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03F"/>
    <w:rsid w:val="0067507C"/>
    <w:rsid w:val="006838EC"/>
    <w:rsid w:val="00CA603F"/>
    <w:rsid w:val="00CF3507"/>
    <w:rsid w:val="00E76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D14B3F"/>
  <w15:chartTrackingRefBased/>
  <w15:docId w15:val="{D075D8CF-7928-4F94-A9E2-6C173C179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60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60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60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60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60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60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60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60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60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60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60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60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60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60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60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60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60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60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60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60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60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60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60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603F"/>
    <w:rPr>
      <w:i/>
      <w:iCs/>
      <w:color w:val="404040" w:themeColor="text1" w:themeTint="BF"/>
    </w:rPr>
  </w:style>
  <w:style w:type="paragraph" w:styleId="ListParagraph">
    <w:name w:val="List Paragraph"/>
    <w:aliases w:val="Citation List,List Paragraph1,1.1.1_List Paragraph,List_Paragraph,Multilevel para_II,Colorful List - Accent 1 Char,1.1.1_List Paragraph Char,List_Paragraph Char,Multilevel para_II Char,List Paragraph Char Char Char Char"/>
    <w:basedOn w:val="Normal"/>
    <w:link w:val="ListParagraphChar"/>
    <w:uiPriority w:val="34"/>
    <w:qFormat/>
    <w:rsid w:val="00CA60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60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60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60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603F"/>
    <w:rPr>
      <w:b/>
      <w:bCs/>
      <w:smallCaps/>
      <w:color w:val="0F4761" w:themeColor="accent1" w:themeShade="BF"/>
      <w:spacing w:val="5"/>
    </w:rPr>
  </w:style>
  <w:style w:type="character" w:customStyle="1" w:styleId="ListParagraphChar">
    <w:name w:val="List Paragraph Char"/>
    <w:aliases w:val="Citation List Char,List Paragraph1 Char,1.1.1_List Paragraph Char1,List_Paragraph Char1,Multilevel para_II Char1,Colorful List - Accent 1 Char Char,1.1.1_List Paragraph Char Char,List_Paragraph Char Char,Multilevel para_II Char Char"/>
    <w:link w:val="ListParagraph"/>
    <w:uiPriority w:val="34"/>
    <w:qFormat/>
    <w:locked/>
    <w:rsid w:val="00CA60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5</Pages>
  <Words>178</Words>
  <Characters>1020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Mamata Padhi</dc:creator>
  <cp:keywords/>
  <dc:description/>
  <cp:lastModifiedBy>Mamata Padhi</cp:lastModifiedBy>
  <cp:revision>2</cp:revision>
  <dcterms:created xsi:type="dcterms:W3CDTF">2025-09-07T15:14:00Z</dcterms:created>
  <dcterms:modified xsi:type="dcterms:W3CDTF">2025-09-07T15:35:00Z</dcterms:modified>
</cp:coreProperties>
</file>