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Python Basics: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3xx8c6z3p9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Data Types in Python:</w:t>
      </w:r>
    </w:p>
    <w:p w:rsidR="00000000" w:rsidDel="00000000" w:rsidP="00000000" w:rsidRDefault="00000000" w:rsidRPr="00000000" w14:paraId="00000004">
      <w:pPr>
        <w:shd w:fill="ffffff" w:val="clear"/>
        <w:spacing w:after="160" w:before="1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In programming languages, every value or data has an associated type to it known as data type. Some commonly used data types.</w:t>
      </w:r>
    </w:p>
    <w:p w:rsidR="00000000" w:rsidDel="00000000" w:rsidP="00000000" w:rsidRDefault="00000000" w:rsidRPr="00000000" w14:paraId="00000005">
      <w:pPr>
        <w:shd w:fill="ffffff" w:val="clear"/>
        <w:spacing w:after="160" w:before="1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String: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A String is a stream of characters enclosed within quotes.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37800"/>
          <w:sz w:val="24"/>
          <w:szCs w:val="24"/>
          <w:rtl w:val="0"/>
        </w:rPr>
        <w:t xml:space="preserve">"Hello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7d66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378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237800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before="1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Integer: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All the numbers (positive, negative and zero) without any fractional part come under Integers.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,...</w:t>
      </w:r>
    </w:p>
    <w:p w:rsidR="00000000" w:rsidDel="00000000" w:rsidP="00000000" w:rsidRDefault="00000000" w:rsidRPr="00000000" w14:paraId="0000000A">
      <w:pPr>
        <w:shd w:fill="ffffff" w:val="clear"/>
        <w:spacing w:after="160" w:before="1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Float: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Any number with a decimal point.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7d66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24.3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345.210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321.86</w:t>
      </w:r>
    </w:p>
    <w:p w:rsidR="00000000" w:rsidDel="00000000" w:rsidP="00000000" w:rsidRDefault="00000000" w:rsidRPr="00000000" w14:paraId="0000000C">
      <w:pPr>
        <w:shd w:fill="ffffff" w:val="clear"/>
        <w:spacing w:after="160" w:before="1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Boolean: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In a general sense, anything that can take one of two possible values is considered a Boolean. As per the Python Syntax,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 and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are considered as Boolean values.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color w:val="7d66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11b2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d6600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l48qyxrz8e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Conditional Statements</w:t>
      </w:r>
    </w:p>
    <w:p w:rsidR="00000000" w:rsidDel="00000000" w:rsidP="00000000" w:rsidRDefault="00000000" w:rsidRPr="00000000" w14:paraId="00000011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Conditional Statement: </w:t>
      </w:r>
    </w:p>
    <w:p w:rsidR="00000000" w:rsidDel="00000000" w:rsidP="00000000" w:rsidRDefault="00000000" w:rsidRPr="00000000" w14:paraId="00000012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Conditional Statement allows you to execute a block of code only when a specific condition is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"If Block"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"Inside If"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Output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If Block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Inside If</w:t>
      </w:r>
    </w:p>
    <w:p w:rsidR="00000000" w:rsidDel="00000000" w:rsidP="00000000" w:rsidRDefault="00000000" w:rsidRPr="00000000" w14:paraId="00000019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If - Else Statement:  </w:t>
      </w:r>
    </w:p>
    <w:p w:rsidR="00000000" w:rsidDel="00000000" w:rsidP="00000000" w:rsidRDefault="00000000" w:rsidRPr="00000000" w14:paraId="0000001B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If - Else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conditional statement is used, the Else block of code executes if the condition is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0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00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"Not 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Output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Not Positive</w:t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Nested Conditions:</w:t>
      </w:r>
    </w:p>
    <w:p w:rsidR="00000000" w:rsidDel="00000000" w:rsidP="00000000" w:rsidRDefault="00000000" w:rsidRPr="00000000" w14:paraId="00000025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The conditional block inside another if/else conditional block is called as a nested conditional block.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Condition A: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Condition B: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    block of code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block of code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Condition A: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block of code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Condition B: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    block of code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Elif Statement: </w:t>
      </w:r>
    </w:p>
    <w:p w:rsidR="00000000" w:rsidDel="00000000" w:rsidP="00000000" w:rsidRDefault="00000000" w:rsidRPr="00000000" w14:paraId="00000033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Use the elif statement to have multiple conditional statements between if and else. The elif statement is optional.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Condition A: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block of code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Condition B: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block of code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   block of code</w:t>
      </w:r>
    </w:p>
    <w:p w:rsidR="00000000" w:rsidDel="00000000" w:rsidP="00000000" w:rsidRDefault="00000000" w:rsidRPr="00000000" w14:paraId="0000003B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Indentation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 Space(s) in front of the conditional block is called indentation.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 Indentation(spacing) is used to identify the Conditional Blocks.</w:t>
      </w:r>
    </w:p>
    <w:p w:rsidR="00000000" w:rsidDel="00000000" w:rsidP="00000000" w:rsidRDefault="00000000" w:rsidRPr="00000000" w14:paraId="0000003F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 Standard practice is to use four spaces for indentation.</w:t>
      </w:r>
    </w:p>
    <w:p w:rsidR="00000000" w:rsidDel="00000000" w:rsidP="00000000" w:rsidRDefault="00000000" w:rsidRPr="00000000" w14:paraId="00000040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vb4i5wjmmwn3" w:id="2"/>
      <w:bookmarkEnd w:id="2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Strings - working with strings</w:t>
      </w:r>
    </w:p>
    <w:p w:rsidR="00000000" w:rsidDel="00000000" w:rsidP="00000000" w:rsidRDefault="00000000" w:rsidRPr="00000000" w14:paraId="00000042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String Concatenation: </w:t>
      </w:r>
    </w:p>
    <w:p w:rsidR="00000000" w:rsidDel="00000000" w:rsidP="00000000" w:rsidRDefault="00000000" w:rsidRPr="00000000" w14:paraId="00000043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Joining strings together is called string concatenation.</w:t>
      </w:r>
    </w:p>
    <w:p w:rsidR="00000000" w:rsidDel="00000000" w:rsidP="00000000" w:rsidRDefault="00000000" w:rsidRPr="00000000" w14:paraId="00000044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Hello World</w:t>
      </w:r>
    </w:p>
    <w:p w:rsidR="00000000" w:rsidDel="00000000" w:rsidP="00000000" w:rsidRDefault="00000000" w:rsidRPr="00000000" w14:paraId="00000046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String Repetition: </w:t>
      </w:r>
    </w:p>
    <w:p w:rsidR="00000000" w:rsidDel="00000000" w:rsidP="00000000" w:rsidRDefault="00000000" w:rsidRPr="00000000" w14:paraId="00000048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operator is used for repeating strings any number of times as required.</w:t>
      </w:r>
    </w:p>
    <w:p w:rsidR="00000000" w:rsidDel="00000000" w:rsidP="00000000" w:rsidRDefault="00000000" w:rsidRPr="00000000" w14:paraId="00000049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$$$$$$$$$$</w:t>
      </w:r>
    </w:p>
    <w:p w:rsidR="00000000" w:rsidDel="00000000" w:rsidP="00000000" w:rsidRDefault="00000000" w:rsidRPr="00000000" w14:paraId="0000004B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Length of String: </w:t>
      </w:r>
    </w:p>
    <w:p w:rsidR="00000000" w:rsidDel="00000000" w:rsidP="00000000" w:rsidRDefault="00000000" w:rsidRPr="00000000" w14:paraId="0000004D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len()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returns the number of characters in a given string.</w:t>
      </w:r>
    </w:p>
    <w:p w:rsidR="00000000" w:rsidDel="00000000" w:rsidP="00000000" w:rsidRDefault="00000000" w:rsidRPr="00000000" w14:paraId="0000004E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00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Ravi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00b8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(username)</w:t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(length)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4</w:t>
      </w:r>
    </w:p>
    <w:p w:rsidR="00000000" w:rsidDel="00000000" w:rsidP="00000000" w:rsidRDefault="00000000" w:rsidRPr="00000000" w14:paraId="00000051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String Indexing:</w:t>
      </w:r>
    </w:p>
    <w:p w:rsidR="00000000" w:rsidDel="00000000" w:rsidP="00000000" w:rsidRDefault="00000000" w:rsidRPr="00000000" w14:paraId="00000053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We can access an individual character in a string using their positions (which start from 0) . These positions are also called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"Ravi"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first_letter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username[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(first_letter)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R</w:t>
      </w:r>
    </w:p>
    <w:p w:rsidR="00000000" w:rsidDel="00000000" w:rsidP="00000000" w:rsidRDefault="00000000" w:rsidRPr="00000000" w14:paraId="00000057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String Slicing:  </w:t>
      </w:r>
    </w:p>
    <w:p w:rsidR="00000000" w:rsidDel="00000000" w:rsidP="00000000" w:rsidRDefault="00000000" w:rsidRPr="00000000" w14:paraId="00000058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Obtaining a part of a string is called string slicing. Start from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rtl w:val="0"/>
        </w:rPr>
        <w:t xml:space="preserve">start_index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and stops at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rtl w:val="0"/>
        </w:rPr>
        <w:t xml:space="preserve">end_index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 (end_index is not included in the slice).</w:t>
      </w:r>
    </w:p>
    <w:p w:rsidR="00000000" w:rsidDel="00000000" w:rsidP="00000000" w:rsidRDefault="00000000" w:rsidRPr="00000000" w14:paraId="00000059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"Hi Ravi"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message[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(part)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Ravi</w:t>
      </w:r>
    </w:p>
    <w:p w:rsidR="00000000" w:rsidDel="00000000" w:rsidP="00000000" w:rsidRDefault="00000000" w:rsidRPr="00000000" w14:paraId="0000005C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Slicing to End: </w:t>
      </w:r>
    </w:p>
    <w:p w:rsidR="00000000" w:rsidDel="00000000" w:rsidP="00000000" w:rsidRDefault="00000000" w:rsidRPr="00000000" w14:paraId="0000005E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rtl w:val="0"/>
        </w:rPr>
        <w:t xml:space="preserve">end_index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is not specified, slicing stops at the end of the string.</w:t>
      </w:r>
    </w:p>
    <w:p w:rsidR="00000000" w:rsidDel="00000000" w:rsidP="00000000" w:rsidRDefault="00000000" w:rsidRPr="00000000" w14:paraId="0000005F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"Hi Ravi"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message[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061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(part)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Ravi</w:t>
      </w:r>
    </w:p>
    <w:p w:rsidR="00000000" w:rsidDel="00000000" w:rsidP="00000000" w:rsidRDefault="00000000" w:rsidRPr="00000000" w14:paraId="00000062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Slicing from Start: </w:t>
      </w:r>
    </w:p>
    <w:p w:rsidR="00000000" w:rsidDel="00000000" w:rsidP="00000000" w:rsidRDefault="00000000" w:rsidRPr="00000000" w14:paraId="00000064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If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rtl w:val="0"/>
        </w:rPr>
        <w:t xml:space="preserve">start_index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is not specified, the slicing starts from the index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"Hi Ravi"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message[: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(part)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Hi</w:t>
      </w:r>
    </w:p>
    <w:p w:rsidR="00000000" w:rsidDel="00000000" w:rsidP="00000000" w:rsidRDefault="00000000" w:rsidRPr="00000000" w14:paraId="00000068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Negative Indexing: </w:t>
      </w:r>
    </w:p>
    <w:p w:rsidR="00000000" w:rsidDel="00000000" w:rsidP="00000000" w:rsidRDefault="00000000" w:rsidRPr="00000000" w14:paraId="0000006A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Use negative indexes to start the slice from the end of the string.</w:t>
      </w:r>
    </w:p>
    <w:p w:rsidR="00000000" w:rsidDel="00000000" w:rsidP="00000000" w:rsidRDefault="00000000" w:rsidRPr="00000000" w14:paraId="0000006B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orl</w:t>
      </w:r>
    </w:p>
    <w:p w:rsidR="00000000" w:rsidDel="00000000" w:rsidP="00000000" w:rsidRDefault="00000000" w:rsidRPr="00000000" w14:paraId="0000006D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Reversing String: </w:t>
      </w:r>
    </w:p>
    <w:p w:rsidR="00000000" w:rsidDel="00000000" w:rsidP="00000000" w:rsidRDefault="00000000" w:rsidRPr="00000000" w14:paraId="0000006F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Reverse the given string using the extended slice operator.</w:t>
      </w:r>
    </w:p>
    <w:p w:rsidR="00000000" w:rsidDel="00000000" w:rsidP="00000000" w:rsidRDefault="00000000" w:rsidRPr="00000000" w14:paraId="00000070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"Hello World"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txt[::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(txt)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dlroW olleH</w:t>
      </w:r>
    </w:p>
    <w:p w:rsidR="00000000" w:rsidDel="00000000" w:rsidP="00000000" w:rsidRDefault="00000000" w:rsidRPr="00000000" w14:paraId="00000073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Membership check-in strings:</w:t>
      </w:r>
    </w:p>
    <w:p w:rsidR="00000000" w:rsidDel="00000000" w:rsidP="00000000" w:rsidRDefault="00000000" w:rsidRPr="00000000" w14:paraId="00000075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in: </w:t>
      </w:r>
    </w:p>
    <w:p w:rsidR="00000000" w:rsidDel="00000000" w:rsidP="00000000" w:rsidRDefault="00000000" w:rsidRPr="00000000" w14:paraId="00000077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By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operator, one can determine if a value is present in a sequence or not.</w:t>
      </w:r>
    </w:p>
    <w:p w:rsidR="00000000" w:rsidDel="00000000" w:rsidP="00000000" w:rsidRDefault="00000000" w:rsidRPr="00000000" w14:paraId="00000078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language</w:t>
      </w:r>
    </w:p>
    <w:p w:rsidR="00000000" w:rsidDel="00000000" w:rsidP="00000000" w:rsidRDefault="00000000" w:rsidRPr="00000000" w14:paraId="0000007A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(result)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True</w:t>
      </w:r>
    </w:p>
    <w:p w:rsidR="00000000" w:rsidDel="00000000" w:rsidP="00000000" w:rsidRDefault="00000000" w:rsidRPr="00000000" w14:paraId="0000007B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not in: </w:t>
      </w:r>
    </w:p>
    <w:p w:rsidR="00000000" w:rsidDel="00000000" w:rsidP="00000000" w:rsidRDefault="00000000" w:rsidRPr="00000000" w14:paraId="0000007D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By using the,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not in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operator, one can determine if a value is not present in a sequence or not.</w:t>
      </w:r>
    </w:p>
    <w:p w:rsidR="00000000" w:rsidDel="00000000" w:rsidP="00000000" w:rsidRDefault="00000000" w:rsidRPr="00000000" w14:paraId="0000007E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language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37800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language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(result)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False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um997wvwoi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y0g0hqln0ems" w:id="4"/>
      <w:bookmarkEnd w:id="4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Calculations in Python</w:t>
      </w:r>
    </w:p>
    <w:p w:rsidR="00000000" w:rsidDel="00000000" w:rsidP="00000000" w:rsidRDefault="00000000" w:rsidRPr="00000000" w14:paraId="00000083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Addition: </w:t>
      </w:r>
    </w:p>
    <w:p w:rsidR="00000000" w:rsidDel="00000000" w:rsidP="00000000" w:rsidRDefault="00000000" w:rsidRPr="00000000" w14:paraId="00000084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Addition is denoted by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sign.</w:t>
      </w:r>
    </w:p>
    <w:p w:rsidR="00000000" w:rsidDel="00000000" w:rsidP="00000000" w:rsidRDefault="00000000" w:rsidRPr="00000000" w14:paraId="00000085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2.5</w:t>
      </w:r>
    </w:p>
    <w:p w:rsidR="00000000" w:rsidDel="00000000" w:rsidP="00000000" w:rsidRDefault="00000000" w:rsidRPr="00000000" w14:paraId="00000087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Subtraction: </w:t>
      </w:r>
    </w:p>
    <w:p w:rsidR="00000000" w:rsidDel="00000000" w:rsidP="00000000" w:rsidRDefault="00000000" w:rsidRPr="00000000" w14:paraId="00000089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Subtraction is denoted by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sign.</w:t>
      </w:r>
    </w:p>
    <w:p w:rsidR="00000000" w:rsidDel="00000000" w:rsidP="00000000" w:rsidRDefault="00000000" w:rsidRPr="00000000" w14:paraId="0000008A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3</w:t>
      </w:r>
    </w:p>
    <w:p w:rsidR="00000000" w:rsidDel="00000000" w:rsidP="00000000" w:rsidRDefault="00000000" w:rsidRPr="00000000" w14:paraId="0000008B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Multiplication: </w:t>
      </w:r>
    </w:p>
    <w:p w:rsidR="00000000" w:rsidDel="00000000" w:rsidP="00000000" w:rsidRDefault="00000000" w:rsidRPr="00000000" w14:paraId="0000008D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Multiplication is denoted by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sign.</w:t>
      </w:r>
    </w:p>
    <w:p w:rsidR="00000000" w:rsidDel="00000000" w:rsidP="00000000" w:rsidRDefault="00000000" w:rsidRPr="00000000" w14:paraId="0000008E">
      <w:pPr>
        <w:shd w:fill="ffffff" w:val="clear"/>
        <w:spacing w:after="160" w:before="100" w:lineRule="auto"/>
        <w:rPr>
          <w:rFonts w:ascii="Courier New" w:cs="Courier New" w:eastAsia="Courier New" w:hAnsi="Courier New"/>
          <w:b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2.5</w:t>
      </w:r>
    </w:p>
    <w:p w:rsidR="00000000" w:rsidDel="00000000" w:rsidP="00000000" w:rsidRDefault="00000000" w:rsidRPr="00000000" w14:paraId="00000090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Division: </w:t>
      </w:r>
    </w:p>
    <w:p w:rsidR="00000000" w:rsidDel="00000000" w:rsidP="00000000" w:rsidRDefault="00000000" w:rsidRPr="00000000" w14:paraId="00000092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Division is denoted by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sign.</w:t>
      </w:r>
    </w:p>
    <w:p w:rsidR="00000000" w:rsidDel="00000000" w:rsidP="00000000" w:rsidRDefault="00000000" w:rsidRPr="00000000" w14:paraId="00000093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16.0</w:t>
      </w:r>
    </w:p>
    <w:p w:rsidR="00000000" w:rsidDel="00000000" w:rsidP="00000000" w:rsidRDefault="00000000" w:rsidRPr="00000000" w14:paraId="00000094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Modulus: </w:t>
      </w:r>
    </w:p>
    <w:p w:rsidR="00000000" w:rsidDel="00000000" w:rsidP="00000000" w:rsidRDefault="00000000" w:rsidRPr="00000000" w14:paraId="00000096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To find the remainder, we use the Modulus 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1</w:t>
      </w:r>
    </w:p>
    <w:p w:rsidR="00000000" w:rsidDel="00000000" w:rsidP="00000000" w:rsidRDefault="00000000" w:rsidRPr="00000000" w14:paraId="00000098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Exponent: </w:t>
      </w:r>
    </w:p>
    <w:p w:rsidR="00000000" w:rsidDel="00000000" w:rsidP="00000000" w:rsidRDefault="00000000" w:rsidRPr="00000000" w14:paraId="0000009A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To find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power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, we use Exponent 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**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49</w:t>
      </w:r>
    </w:p>
    <w:p w:rsidR="00000000" w:rsidDel="00000000" w:rsidP="00000000" w:rsidRDefault="00000000" w:rsidRPr="00000000" w14:paraId="0000009C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Floor division: </w:t>
      </w:r>
    </w:p>
    <w:p w:rsidR="00000000" w:rsidDel="00000000" w:rsidP="00000000" w:rsidRDefault="00000000" w:rsidRPr="00000000" w14:paraId="0000009E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To find an integral part of the quotient we use Floor Division 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d66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2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8lmvcnp3hol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bookmarkStart w:colFirst="0" w:colLast="0" w:name="_r5zk22c9x8ub" w:id="6"/>
      <w:bookmarkEnd w:id="6"/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Input and Output Basics:</w:t>
      </w:r>
    </w:p>
    <w:p w:rsidR="00000000" w:rsidDel="00000000" w:rsidP="00000000" w:rsidRDefault="00000000" w:rsidRPr="00000000" w14:paraId="000000A2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Take Input From User: </w:t>
      </w:r>
    </w:p>
    <w:p w:rsidR="00000000" w:rsidDel="00000000" w:rsidP="00000000" w:rsidRDefault="00000000" w:rsidRPr="00000000" w14:paraId="000000A3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input()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allows flexibility to take input from the user. Reads a line of input as a string.</w:t>
      </w:r>
    </w:p>
    <w:p w:rsidR="00000000" w:rsidDel="00000000" w:rsidP="00000000" w:rsidRDefault="00000000" w:rsidRPr="00000000" w14:paraId="000000A4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00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Ajay</w:t>
      </w:r>
    </w:p>
    <w:p w:rsidR="00000000" w:rsidDel="00000000" w:rsidP="00000000" w:rsidRDefault="00000000" w:rsidRPr="00000000" w14:paraId="000000A5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Printing the Output: </w:t>
      </w:r>
    </w:p>
    <w:p w:rsidR="00000000" w:rsidDel="00000000" w:rsidP="00000000" w:rsidRDefault="00000000" w:rsidRPr="00000000" w14:paraId="000000A8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print()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function prints the message to the screen or any other standard output device.</w:t>
      </w:r>
    </w:p>
    <w:p w:rsidR="00000000" w:rsidDel="00000000" w:rsidP="00000000" w:rsidRDefault="00000000" w:rsidRPr="00000000" w14:paraId="000000A9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11b27"/>
          <w:sz w:val="24"/>
          <w:szCs w:val="24"/>
          <w:rtl w:val="0"/>
        </w:rPr>
        <w:t xml:space="preserve">(username)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Ajay</w:t>
      </w:r>
    </w:p>
    <w:p w:rsidR="00000000" w:rsidDel="00000000" w:rsidP="00000000" w:rsidRDefault="00000000" w:rsidRPr="00000000" w14:paraId="000000AA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Comments: </w:t>
      </w:r>
    </w:p>
    <w:p w:rsidR="00000000" w:rsidDel="00000000" w:rsidP="00000000" w:rsidRDefault="00000000" w:rsidRPr="00000000" w14:paraId="000000AC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Comment starts with a hash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. It can be written in its own line next to a statement of code.</w:t>
      </w:r>
    </w:p>
    <w:p w:rsidR="00000000" w:rsidDel="00000000" w:rsidP="00000000" w:rsidRDefault="00000000" w:rsidRPr="00000000" w14:paraId="000000AD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This is a comment</w:t>
      </w:r>
    </w:p>
    <w:p w:rsidR="00000000" w:rsidDel="00000000" w:rsidP="00000000" w:rsidRDefault="00000000" w:rsidRPr="00000000" w14:paraId="000000AE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hd w:fill="ffffff" w:val="clear"/>
        <w:spacing w:after="0" w:before="0" w:line="360" w:lineRule="auto"/>
        <w:rPr>
          <w:rFonts w:ascii="Roboto" w:cs="Roboto" w:eastAsia="Roboto" w:hAnsi="Roboto"/>
          <w:b w:val="1"/>
          <w:i w:val="1"/>
          <w:color w:val="304259"/>
          <w:sz w:val="26"/>
          <w:szCs w:val="26"/>
        </w:rPr>
      </w:pPr>
      <w:bookmarkStart w:colFirst="0" w:colLast="0" w:name="_6tq88u4985y6" w:id="7"/>
      <w:bookmarkEnd w:id="7"/>
      <w:r w:rsidDel="00000000" w:rsidR="00000000" w:rsidRPr="00000000">
        <w:rPr>
          <w:rFonts w:ascii="Roboto" w:cs="Roboto" w:eastAsia="Roboto" w:hAnsi="Roboto"/>
          <w:b w:val="1"/>
          <w:i w:val="1"/>
          <w:color w:val="304259"/>
          <w:sz w:val="26"/>
          <w:szCs w:val="26"/>
          <w:rtl w:val="0"/>
        </w:rPr>
        <w:t xml:space="preserve">String Methods: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4.5764854614413"/>
        <w:gridCol w:w="3092.3893805309735"/>
        <w:gridCol w:w="4323.034134007586"/>
        <w:tblGridChange w:id="0">
          <w:tblGrid>
            <w:gridCol w:w="1944.5764854614413"/>
            <w:gridCol w:w="3092.3893805309735"/>
            <w:gridCol w:w="4323.034134007586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Usage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isdigit()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str.isdigit()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Gives True if all the characters are digits. Otherwise, False.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strip()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str.strip()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Removes all the leading and trailing spaces from a string.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strip() with 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str.strip(separator)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We can also specify separator(string) that need to be removed.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replace()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str.replace(old, new)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Gives a new string after replacing all the occurrences of the old substring with the new substring.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startswith()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str_var.startswith(value)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Gives True if the string starts with the specified value. Otherwise, False.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endswith()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str.endswith(value)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Gives True if the string ends with the specified value. Otherwise, False.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Gives a new string by converting each character of the given string to uppercase.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Gives a new string by converting each character of the given string to lowercase.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split()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str.split()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The split() method splits a string into a list.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split() with separator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str.split(separator, maxsplit)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Specifies the separator to use when splitting the string. By default any whitespace is a separator.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join()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str.join(iterable)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The join() method takes all items in an iterable and joins them into one string.</w:t>
            </w:r>
          </w:p>
        </w:tc>
      </w:tr>
    </w:tbl>
    <w:p w:rsidR="00000000" w:rsidDel="00000000" w:rsidP="00000000" w:rsidRDefault="00000000" w:rsidRPr="00000000" w14:paraId="000000D4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String Formatting: </w:t>
      </w:r>
    </w:p>
    <w:p w:rsidR="00000000" w:rsidDel="00000000" w:rsidP="00000000" w:rsidRDefault="00000000" w:rsidRPr="00000000" w14:paraId="000000D7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String Formatting simplifies the concatenation. It increases the readability of code and type conversion is not required.</w:t>
      </w:r>
    </w:p>
    <w:p w:rsidR="00000000" w:rsidDel="00000000" w:rsidP="00000000" w:rsidRDefault="00000000" w:rsidRPr="00000000" w14:paraId="000000D8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Add Placeholders: </w:t>
      </w:r>
    </w:p>
    <w:p w:rsidR="00000000" w:rsidDel="00000000" w:rsidP="00000000" w:rsidRDefault="00000000" w:rsidRPr="00000000" w14:paraId="000000DA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Add placeholders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74151"/>
          <w:rtl w:val="0"/>
        </w:rPr>
        <w:t xml:space="preserve">{}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 where the string needs to be formatted.</w:t>
      </w:r>
    </w:p>
    <w:p w:rsidR="00000000" w:rsidDel="00000000" w:rsidP="00000000" w:rsidRDefault="00000000" w:rsidRPr="00000000" w14:paraId="000000DB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37800"/>
          <w:sz w:val="24"/>
          <w:szCs w:val="24"/>
          <w:rtl w:val="0"/>
        </w:rPr>
        <w:t xml:space="preserve">"Raju"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d6600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37800"/>
          <w:sz w:val="24"/>
          <w:szCs w:val="24"/>
          <w:rtl w:val="0"/>
        </w:rPr>
        <w:t xml:space="preserve">"Hi {}. You are {} years old."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(msg.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(name, age))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Hi Raju. You are 10 years old.</w:t>
      </w:r>
    </w:p>
    <w:p w:rsidR="00000000" w:rsidDel="00000000" w:rsidP="00000000" w:rsidRDefault="00000000" w:rsidRPr="00000000" w14:paraId="000000DF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Numbering Placeholders: </w:t>
      </w:r>
    </w:p>
    <w:p w:rsidR="00000000" w:rsidDel="00000000" w:rsidP="00000000" w:rsidRDefault="00000000" w:rsidRPr="00000000" w14:paraId="000000E1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Numbering placeholders, will fill values according to the position of arguments.</w:t>
      </w:r>
    </w:p>
    <w:p w:rsidR="00000000" w:rsidDel="00000000" w:rsidP="00000000" w:rsidRDefault="00000000" w:rsidRPr="00000000" w14:paraId="000000E2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37800"/>
          <w:sz w:val="24"/>
          <w:szCs w:val="24"/>
          <w:rtl w:val="0"/>
        </w:rPr>
        <w:t xml:space="preserve">"Hi {1}. You are {0} years old."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(msg.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(name, age))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Hi 10. You are Raju years old.</w:t>
      </w:r>
    </w:p>
    <w:p w:rsidR="00000000" w:rsidDel="00000000" w:rsidP="00000000" w:rsidRDefault="00000000" w:rsidRPr="00000000" w14:paraId="000000E6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Naming Placeholder: </w:t>
      </w:r>
    </w:p>
    <w:p w:rsidR="00000000" w:rsidDel="00000000" w:rsidP="00000000" w:rsidRDefault="00000000" w:rsidRPr="00000000" w14:paraId="000000E8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Naming placeholders will fill values according to the keyword arguments.</w:t>
      </w:r>
    </w:p>
    <w:p w:rsidR="00000000" w:rsidDel="00000000" w:rsidP="00000000" w:rsidRDefault="00000000" w:rsidRPr="00000000" w14:paraId="000000E9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37800"/>
          <w:sz w:val="24"/>
          <w:szCs w:val="24"/>
          <w:rtl w:val="0"/>
        </w:rPr>
        <w:t xml:space="preserve">"Hi {name}. You are {age} years old."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(msg.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00b8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(age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age, 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4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11b27"/>
          <w:sz w:val="24"/>
          <w:szCs w:val="24"/>
          <w:rtl w:val="0"/>
        </w:rPr>
        <w:t xml:space="preserve">name))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  <w:rtl w:val="0"/>
        </w:rPr>
        <w:t xml:space="preserve"># Hi Raju. You are 10 years old.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hd w:fill="ffffff" w:val="clear"/>
        <w:spacing w:after="0" w:before="0" w:line="360" w:lineRule="auto"/>
        <w:rPr>
          <w:rFonts w:ascii="Roboto" w:cs="Roboto" w:eastAsia="Roboto" w:hAnsi="Roboto"/>
          <w:b w:val="1"/>
          <w:i w:val="1"/>
          <w:color w:val="304259"/>
          <w:sz w:val="26"/>
          <w:szCs w:val="26"/>
        </w:rPr>
      </w:pPr>
      <w:bookmarkStart w:colFirst="0" w:colLast="0" w:name="_sbhjy8ptpet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hd w:fill="ffffff" w:val="clear"/>
        <w:spacing w:after="0" w:before="0" w:line="360" w:lineRule="auto"/>
        <w:rPr>
          <w:rFonts w:ascii="Roboto" w:cs="Roboto" w:eastAsia="Roboto" w:hAnsi="Roboto"/>
          <w:b w:val="1"/>
          <w:i w:val="1"/>
          <w:color w:val="304259"/>
          <w:sz w:val="26"/>
          <w:szCs w:val="26"/>
        </w:rPr>
      </w:pPr>
      <w:bookmarkStart w:colFirst="0" w:colLast="0" w:name="_5zikmbe26lfn" w:id="9"/>
      <w:bookmarkEnd w:id="9"/>
      <w:r w:rsidDel="00000000" w:rsidR="00000000" w:rsidRPr="00000000">
        <w:rPr>
          <w:rFonts w:ascii="Roboto" w:cs="Roboto" w:eastAsia="Roboto" w:hAnsi="Roboto"/>
          <w:b w:val="1"/>
          <w:i w:val="1"/>
          <w:color w:val="304259"/>
          <w:sz w:val="26"/>
          <w:szCs w:val="26"/>
          <w:rtl w:val="0"/>
        </w:rPr>
        <w:t xml:space="preserve">Relational &amp; Logical Operators</w:t>
      </w:r>
    </w:p>
    <w:p w:rsidR="00000000" w:rsidDel="00000000" w:rsidP="00000000" w:rsidRDefault="00000000" w:rsidRPr="00000000" w14:paraId="000000EF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Relational Operators are used to comparing values. Gives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7415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7415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 as the result of a comparison.</w:t>
      </w:r>
    </w:p>
    <w:tbl>
      <w:tblPr>
        <w:tblStyle w:val="Table2"/>
        <w:tblW w:w="7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3110"/>
        <w:gridCol w:w="1715"/>
        <w:gridCol w:w="1040"/>
        <w:tblGridChange w:id="0">
          <w:tblGrid>
            <w:gridCol w:w="1250"/>
            <w:gridCol w:w="3110"/>
            <w:gridCol w:w="1715"/>
            <w:gridCol w:w="104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Is 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print(2 &gt;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Is 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print(5 &lt; 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Is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print(3 ==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Is 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print(2 &lt;=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Is 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print(2 &gt;=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Is not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print(2 !=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0C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Logical operators are used to performing logical operations on Boolean values. Gives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7415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7415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 as a result.</w:t>
      </w:r>
    </w:p>
    <w:tbl>
      <w:tblPr>
        <w:tblStyle w:val="Table3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5"/>
        <w:gridCol w:w="3050"/>
        <w:gridCol w:w="1040"/>
        <w:tblGridChange w:id="0">
          <w:tblGrid>
            <w:gridCol w:w="905"/>
            <w:gridCol w:w="3050"/>
            <w:gridCol w:w="104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print((5 &lt; 10) and (1 &lt; 2))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print((5 &lt; 10) or (2 &lt; 2))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print(not (2 &lt; 3))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19">
      <w:pPr>
        <w:shd w:fill="ffffff" w:val="clear"/>
        <w:spacing w:after="160" w:before="10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Logical Operators Truth Table:</w:t>
      </w:r>
    </w:p>
    <w:tbl>
      <w:tblPr>
        <w:tblStyle w:val="Table4"/>
        <w:tblW w:w="2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875"/>
        <w:gridCol w:w="1115"/>
        <w:tblGridChange w:id="0">
          <w:tblGrid>
            <w:gridCol w:w="875"/>
            <w:gridCol w:w="875"/>
            <w:gridCol w:w="111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A and B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29">
      <w:pPr>
        <w:shd w:fill="ffffff" w:val="clear"/>
        <w:spacing w:after="120" w:before="12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875"/>
        <w:gridCol w:w="920"/>
        <w:tblGridChange w:id="0">
          <w:tblGrid>
            <w:gridCol w:w="875"/>
            <w:gridCol w:w="875"/>
            <w:gridCol w:w="92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A or B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39">
      <w:pPr>
        <w:shd w:fill="ffffff" w:val="clear"/>
        <w:spacing w:after="120" w:before="120" w:line="36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5"/>
        <w:gridCol w:w="890"/>
        <w:tblGridChange w:id="0">
          <w:tblGrid>
            <w:gridCol w:w="875"/>
            <w:gridCol w:w="89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120" w:before="120" w:line="411.42960000000005" w:lineRule="auto"/>
              <w:jc w:val="center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Not A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hd w:fill="ffffff" w:val="clear"/>
              <w:spacing w:after="120" w:before="120" w:line="411.42960000000005" w:lineRule="auto"/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40">
      <w:pPr>
        <w:shd w:fill="ffffff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3042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160" w:before="10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