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vbosm98h74h" w:id="0"/>
      <w:bookmarkEnd w:id="0"/>
      <w:r w:rsidDel="00000000" w:rsidR="00000000" w:rsidRPr="00000000">
        <w:rPr>
          <w:rtl w:val="0"/>
        </w:rPr>
        <w:t xml:space="preserve">Fase 2: Aprimoramentos com Interface Gráfica e Lógica Avançada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a interface gráfica (tecnologias, design, elementos visuais).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as animações (estilo, momentos de exibição, complexidade).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Levantar requisitos detalhados para a lógica de decisão avançada ("pensamento" do programa).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a arquitetura da interface gráfica e sua comunicação com o backend.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Definir a arquitetura da nova lógica de decisão e como ela se integra ao fluxo existente.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Escolher as tecnologias para a interface gráfica (ex: PyQT, Kivy, Electron com HTML/CSS/JS). - Escolhido PyQt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Detalhar a arquitetura da interface gráfica (componentes, layout, fluxo de dados com backend).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Detalhar a arquitetura da lógica de decisão colaborativa (apresentação de sugestões, interação do usuário).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Desenvolver o layout base da interface gráfica.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Implementar a visualização do progresso dos testes em tempo real na GUI. (Implementado no gui.py com QTextEdit para logs e resultados, e QLabel para status)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Criar as animações solicitadas (ex: "vírus entrando no sistema"). (Protótipo inicial implementado no AnimationWidget em gui.py)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Integrar as animações na interface gráfica nos momentos apropriados. (Sinal vulnerability_found conectado ao AnimationWidget em gui.py)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Desenvolver/Aprimorar o módulo de lógica de decisão para escolher caminhos de exploração. (decision_logic.py criado com estrutura inicial)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Integrar a nova lógica de decisão com os módulos de varredura e exploração. (BackendWorker em gui.py agora usa DecisionEngine)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Conectar a interface gráfica com o motor de pentest para exibir dados e receber comandos (se aplicável). (Sinais e slots conectando GUI e BackendWorker em gui.py)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[~] Realizar testes funcionais da interface gráfica e das animações. (Bloqueado pela ausência do plugin Qt 'xcb' no ambiente de execução. Código pronto para teste local.)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Realizar testes da nova lógica de decisão em cenários variados. (Lógica implementada em decision_logic.py e integrada no BackendWorker em gui.py, pronta para teste funcional com a GUI)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Realizar testes de integração entre a interface e o backend. (Sinais e slots conectando GUI e BackendWorker em gui.py, prontos para teste funcional com a GUI)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[~] Ajustar a interface, animações e lógica com base nos testes. (Ajustes de código foram feitos, mas ajustes visuais/interativos dependem de teste em ambiente gráfico.)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Validar a experiência do usuário com a nova interface e animações.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Validar a eficácia e inteligência da nova lógica de decisão.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Preparar a documentação da nova versão do programa.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Apresentar a versão aprimorada do programa e todos os artefatos relevantes ao usuário.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