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Three Phase Symmetry Test</w:t>
      </w:r>
    </w:p>
    <w:tbl>
      <w:tblPr>
        <w:tblStyle w:val="TableGrid"/>
        <w:tblW w:type="auto" w:w="0"/>
        <w:jc w:val="left"/>
        <w:tblLayout w:type="fixed"/>
        <w:tblLook w:firstColumn="1" w:firstRow="1" w:lastColumn="0" w:lastRow="0" w:noHBand="0" w:noVBand="1" w:val="04A0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</w:tblGrid>
      <w:tr>
        <w:tc>
          <w:tcPr>
            <w:tcW w:type="dxa" w:w="288"/>
          </w:tcPr>
          <w:p>
            <w:r>
              <w:rPr>
                <w:sz w:val="12"/>
              </w:rPr>
              <w:t>Sr. No.</w:t>
            </w:r>
          </w:p>
        </w:tc>
        <w:tc>
          <w:tcPr>
            <w:tcW w:type="dxa" w:w="734"/>
          </w:tcPr>
          <w:p>
            <w:r>
              <w:rPr>
                <w:sz w:val="12"/>
              </w:rPr>
              <w:t>Location Name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Parent Location</w:t>
            </w:r>
          </w:p>
        </w:tc>
        <w:tc>
          <w:tcPr>
            <w:tcW w:type="dxa" w:w="778"/>
          </w:tcPr>
          <w:p>
            <w:r>
              <w:rPr>
                <w:sz w:val="12"/>
              </w:rPr>
              <w:t>Facility Area</w:t>
            </w:r>
          </w:p>
        </w:tc>
        <w:tc>
          <w:tcPr>
            <w:tcW w:type="dxa" w:w="605"/>
          </w:tcPr>
          <w:p>
            <w:r>
              <w:rPr>
                <w:sz w:val="12"/>
              </w:rPr>
              <w:t>Rated Line Voltage (V)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Average Line Voltage (V)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Average Phase Voltage (V)</w:t>
            </w:r>
          </w:p>
        </w:tc>
        <w:tc>
          <w:tcPr>
            <w:tcW w:type="dxa" w:w="792"/>
          </w:tcPr>
          <w:p>
            <w:r>
              <w:rPr>
                <w:sz w:val="12"/>
              </w:rPr>
              <w:t>Voltage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Voltage Result</w:t>
            </w:r>
          </w:p>
        </w:tc>
        <w:tc>
          <w:tcPr>
            <w:tcW w:type="dxa" w:w="619"/>
          </w:tcPr>
          <w:p>
            <w:r>
              <w:rPr>
                <w:sz w:val="12"/>
              </w:rPr>
              <w:t>Rated Phase Current (A)</w:t>
            </w:r>
          </w:p>
        </w:tc>
        <w:tc>
          <w:tcPr>
            <w:tcW w:type="dxa" w:w="749"/>
          </w:tcPr>
          <w:p>
            <w:r>
              <w:rPr>
                <w:sz w:val="12"/>
              </w:rPr>
              <w:t>Average Phase Current (A)</w:t>
            </w:r>
          </w:p>
        </w:tc>
        <w:tc>
          <w:tcPr>
            <w:tcW w:type="dxa" w:w="806"/>
          </w:tcPr>
          <w:p>
            <w:r>
              <w:rPr>
                <w:sz w:val="12"/>
              </w:rPr>
              <w:t>Current Unbalance %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Current Result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Voltage-NE (V)</w:t>
            </w:r>
          </w:p>
        </w:tc>
        <w:tc>
          <w:tcPr>
            <w:tcW w:type="dxa" w:w="662"/>
          </w:tcPr>
          <w:p>
            <w:r>
              <w:rPr>
                <w:sz w:val="12"/>
              </w:rPr>
              <w:t>NEV Result</w:t>
            </w:r>
          </w:p>
        </w:tc>
        <w:tc>
          <w:tcPr>
            <w:tcW w:type="dxa" w:w="691"/>
          </w:tcPr>
          <w:p>
            <w:r>
              <w:rPr>
                <w:sz w:val="12"/>
              </w:rPr>
              <w:t>Zero Sum Current (mA)</w:t>
            </w:r>
          </w:p>
        </w:tc>
        <w:tc>
          <w:tcPr>
            <w:tcW w:type="dxa" w:w="720"/>
          </w:tcPr>
          <w:p>
            <w:r>
              <w:rPr>
                <w:sz w:val="12"/>
              </w:rPr>
              <w:t>ZeroSum Result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1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418.33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230.0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43.82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630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465.0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4.78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3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105</w:t>
            </w:r>
          </w:p>
        </w:tc>
        <w:tc>
          <w:tcPr>
            <w:tcW w:type="dxa" w:w="597"/>
            <w:shd w:fill="5ac85a"/>
          </w:tcPr>
          <w:p>
            <w:r>
              <w:rPr>
                <w:sz w:val="12"/>
              </w:rPr>
              <w:t>PASS</w:t>
            </w:r>
          </w:p>
        </w:tc>
      </w:tr>
      <w:tr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Main Incomer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MLTP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Electrical Panel Room2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450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420.0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252.0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43.65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FAIL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670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553.0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4.76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2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PASS</w:t>
            </w:r>
          </w:p>
        </w:tc>
        <w:tc>
          <w:tcPr>
            <w:tcW w:type="dxa" w:w="597"/>
          </w:tcPr>
          <w:p>
            <w:r>
              <w:rPr>
                <w:sz w:val="12"/>
              </w:rPr>
              <w:t>150</w:t>
            </w:r>
          </w:p>
        </w:tc>
        <w:tc>
          <w:tcPr>
            <w:tcW w:type="dxa" w:w="597"/>
            <w:shd w:fill="dc0000"/>
          </w:tcPr>
          <w:p>
            <w:r>
              <w:rPr>
                <w:sz w:val="12"/>
              </w:rPr>
              <w:t>FAIL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73152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